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313" w:right="1391"/>
        <w:jc w:val="center"/>
      </w:pPr>
      <w:r>
        <w:rPr/>
        <w:t>SEI</w:t>
      </w:r>
      <w:r>
        <w:rPr>
          <w:spacing w:val="-7"/>
        </w:rPr>
        <w:t> </w:t>
      </w:r>
      <w:r>
        <w:rPr/>
        <w:t>nº</w:t>
      </w:r>
      <w:r>
        <w:rPr>
          <w:spacing w:val="-6"/>
        </w:rPr>
        <w:t> </w:t>
      </w:r>
      <w:r>
        <w:rPr/>
        <w:t>0003658-67.2019.8.01.0000</w:t>
      </w:r>
    </w:p>
    <w:p>
      <w:pPr>
        <w:pStyle w:val="BodyText"/>
        <w:spacing w:line="276" w:lineRule="auto" w:before="51"/>
        <w:ind w:left="313" w:right="1397"/>
        <w:jc w:val="center"/>
      </w:pPr>
      <w:r>
        <w:rPr/>
        <w:t>Estudos</w:t>
      </w:r>
      <w:r>
        <w:rPr>
          <w:spacing w:val="-4"/>
        </w:rPr>
        <w:t> </w:t>
      </w:r>
      <w:r>
        <w:rPr/>
        <w:t>Preliminares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aquisição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Baterias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7</w:t>
      </w:r>
      <w:r>
        <w:rPr>
          <w:spacing w:val="-4"/>
        </w:rPr>
        <w:t> </w:t>
      </w:r>
      <w:r>
        <w:rPr/>
        <w:t>Ah,</w:t>
      </w:r>
      <w:r>
        <w:rPr>
          <w:spacing w:val="-80"/>
        </w:rPr>
        <w:t> </w:t>
      </w:r>
      <w:r>
        <w:rPr/>
        <w:t>12v,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nobreaks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TJAC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300003pt;margin-top:12.931787pt;width:480.9pt;height:19.1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0.881786pt;width:480.4pt;height:75.6pt;mso-position-horizontal-relative:page;mso-position-vertical-relative:paragraph;z-index:-15728128;mso-wrap-distance-left:0;mso-wrap-distance-right:0" coordorigin="1681,1018" coordsize="9608,1512">
            <v:shape style="position:absolute;left:1686;top:1404;width:9598;height:1120" type="#_x0000_t202" filled="false" stroked="true" strokeweight=".5pt" strokecolor="#000000">
              <v:textbox inset="0,0,0,0">
                <w:txbxContent>
                  <w:p>
                    <w:pPr>
                      <w:spacing w:line="276" w:lineRule="auto" w:before="0"/>
                      <w:ind w:left="105" w:right="11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Aquisição via Ata de Registro de Preços de baterias de 7Ah, 12v, para nobreaks,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atendimento das necessidades das Comarcas do Tribunal de Justiça do Estado do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22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32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8"/>
        <w:gridCol w:w="4554"/>
        <w:gridCol w:w="3066"/>
      </w:tblGrid>
      <w:tr>
        <w:trPr>
          <w:trHeight w:val="371" w:hRule="atLeast"/>
        </w:trPr>
        <w:tc>
          <w:tcPr>
            <w:tcW w:w="9598" w:type="dxa"/>
            <w:gridSpan w:val="3"/>
            <w:shd w:val="clear" w:color="auto" w:fill="E1EED8"/>
          </w:tcPr>
          <w:p>
            <w:pPr>
              <w:pStyle w:val="TableParagraph"/>
              <w:spacing w:before="46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2" w:hRule="atLeast"/>
        </w:trPr>
        <w:tc>
          <w:tcPr>
            <w:tcW w:w="6532" w:type="dxa"/>
            <w:gridSpan w:val="2"/>
            <w:shd w:val="clear" w:color="auto" w:fill="E1EED8"/>
          </w:tcPr>
          <w:p>
            <w:pPr>
              <w:pStyle w:val="TableParagraph"/>
              <w:spacing w:before="46"/>
              <w:ind w:left="2680" w:right="267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066" w:type="dxa"/>
            <w:shd w:val="clear" w:color="auto" w:fill="E1EED8"/>
          </w:tcPr>
          <w:p>
            <w:pPr>
              <w:pStyle w:val="TableParagraph"/>
              <w:spacing w:before="46"/>
              <w:ind w:left="1212" w:right="120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1524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 w:right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Solução:</w:t>
            </w:r>
          </w:p>
        </w:tc>
        <w:tc>
          <w:tcPr>
            <w:tcW w:w="4554" w:type="dxa"/>
          </w:tcPr>
          <w:p>
            <w:pPr>
              <w:pStyle w:val="TableParagraph"/>
              <w:spacing w:line="276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Aquisição de baterias de 7Ah, 12v,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 nobreaks das Comarcas do 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Acre.</w:t>
            </w:r>
          </w:p>
        </w:tc>
        <w:tc>
          <w:tcPr>
            <w:tcW w:w="3066" w:type="dxa"/>
          </w:tcPr>
          <w:p>
            <w:pPr>
              <w:pStyle w:val="TableParagraph"/>
              <w:spacing w:before="46"/>
              <w:ind w:left="110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24.570,63</w:t>
            </w:r>
          </w:p>
          <w:p>
            <w:pPr>
              <w:pStyle w:val="TableParagraph"/>
              <w:spacing w:before="48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(vinte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quinhentos e setenta reais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sessenta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centavos).</w:t>
            </w:r>
          </w:p>
        </w:tc>
      </w:tr>
      <w:tr>
        <w:trPr>
          <w:trHeight w:val="410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3"/>
              <w:ind w:left="110"/>
              <w:rPr>
                <w:rFonts w:ascii="Trebuchet MS"/>
                <w:sz w:val="27"/>
              </w:rPr>
            </w:pPr>
            <w:r>
              <w:rPr>
                <w:rFonts w:ascii="Trebuchet MS"/>
                <w:w w:val="115"/>
                <w:sz w:val="27"/>
              </w:rPr>
              <w:t>Baterias</w:t>
            </w:r>
            <w:r>
              <w:rPr>
                <w:rFonts w:ascii="Trebuchet MS"/>
                <w:spacing w:val="-19"/>
                <w:w w:val="115"/>
                <w:sz w:val="27"/>
              </w:rPr>
              <w:t> </w:t>
            </w:r>
            <w:r>
              <w:rPr>
                <w:rFonts w:ascii="Trebuchet MS"/>
                <w:w w:val="115"/>
                <w:sz w:val="27"/>
              </w:rPr>
              <w:t>para</w:t>
            </w:r>
            <w:r>
              <w:rPr>
                <w:rFonts w:ascii="Trebuchet MS"/>
                <w:spacing w:val="-20"/>
                <w:w w:val="115"/>
                <w:sz w:val="27"/>
              </w:rPr>
              <w:t> </w:t>
            </w:r>
            <w:r>
              <w:rPr>
                <w:rFonts w:ascii="Trebuchet MS"/>
                <w:w w:val="115"/>
                <w:sz w:val="27"/>
              </w:rPr>
              <w:t>nobreaks</w:t>
            </w:r>
          </w:p>
        </w:tc>
      </w:tr>
      <w:tr>
        <w:trPr>
          <w:trHeight w:val="371" w:hRule="atLeast"/>
        </w:trPr>
        <w:tc>
          <w:tcPr>
            <w:tcW w:w="1978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0" w:type="dxa"/>
            <w:gridSpan w:val="2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(0710605)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6"/>
        <w:gridCol w:w="716"/>
        <w:gridCol w:w="774"/>
        <w:gridCol w:w="1310"/>
      </w:tblGrid>
      <w:tr>
        <w:trPr>
          <w:trHeight w:val="647" w:hRule="atLeast"/>
        </w:trPr>
        <w:tc>
          <w:tcPr>
            <w:tcW w:w="9576" w:type="dxa"/>
            <w:gridSpan w:val="4"/>
            <w:shd w:val="clear" w:color="auto" w:fill="E1EED8"/>
          </w:tcPr>
          <w:p>
            <w:pPr>
              <w:pStyle w:val="TableParagraph"/>
              <w:spacing w:before="46"/>
              <w:ind w:left="726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ADERÊNCIA DAS SOLUÇÕES DISPONÍVEIS ÀS POLÍTICAS DO 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6" w:type="dxa"/>
            <w:shd w:val="clear" w:color="auto" w:fill="E1EED8"/>
          </w:tcPr>
          <w:p>
            <w:pPr>
              <w:pStyle w:val="TableParagraph"/>
              <w:spacing w:before="46"/>
              <w:ind w:left="90" w:right="1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4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10" w:type="dxa"/>
            <w:shd w:val="clear" w:color="auto" w:fill="E1EED8"/>
          </w:tcPr>
          <w:p>
            <w:pPr>
              <w:pStyle w:val="TableParagraph"/>
              <w:spacing w:before="46"/>
              <w:ind w:left="298" w:right="243" w:hanging="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47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9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Administração Pública?</w:t>
            </w:r>
          </w:p>
        </w:tc>
        <w:tc>
          <w:tcPr>
            <w:tcW w:w="716" w:type="dxa"/>
          </w:tcPr>
          <w:p>
            <w:pPr>
              <w:pStyle w:val="TableParagraph"/>
              <w:spacing w:before="4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648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6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71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923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227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pelos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PING,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372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1199" w:hRule="atLeast"/>
        </w:trPr>
        <w:tc>
          <w:tcPr>
            <w:tcW w:w="6776" w:type="dxa"/>
            <w:shd w:val="clear" w:color="auto" w:fill="E1EED8"/>
          </w:tcPr>
          <w:p>
            <w:pPr>
              <w:pStyle w:val="TableParagraph"/>
              <w:spacing w:before="46"/>
              <w:ind w:left="110" w:right="241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4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0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070"/>
        <w:gridCol w:w="5974"/>
        <w:gridCol w:w="2014"/>
      </w:tblGrid>
      <w:tr>
        <w:trPr>
          <w:trHeight w:val="372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332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ESCOLHIDA</w:t>
            </w:r>
          </w:p>
        </w:tc>
      </w:tr>
      <w:tr>
        <w:trPr>
          <w:trHeight w:val="372" w:hRule="atLeast"/>
        </w:trPr>
        <w:tc>
          <w:tcPr>
            <w:tcW w:w="9636" w:type="dxa"/>
            <w:gridSpan w:val="4"/>
            <w:shd w:val="clear" w:color="auto" w:fill="E1EED8"/>
          </w:tcPr>
          <w:p>
            <w:pPr>
              <w:pStyle w:val="TableParagraph"/>
              <w:tabs>
                <w:tab w:pos="1189" w:val="left" w:leader="none"/>
              </w:tabs>
              <w:spacing w:before="4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1103" w:hRule="atLeast"/>
        </w:trPr>
        <w:tc>
          <w:tcPr>
            <w:tcW w:w="1648" w:type="dxa"/>
            <w:gridSpan w:val="2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88" w:type="dxa"/>
            <w:gridSpan w:val="2"/>
          </w:tcPr>
          <w:p>
            <w:pPr>
              <w:pStyle w:val="TableParagraph"/>
              <w:spacing w:line="360" w:lineRule="auto"/>
              <w:ind w:left="110" w:right="103"/>
              <w:rPr>
                <w:rFonts w:ascii="Arial" w:hAnsi="Arial"/>
                <w:b/>
                <w:sz w:val="24"/>
              </w:rPr>
            </w:pPr>
            <w:bookmarkStart w:name="Aquisição via Ata de Registro de Preços " w:id="1"/>
            <w:bookmarkEnd w:id="1"/>
            <w:r>
              <w:rPr/>
            </w:r>
            <w:r>
              <w:rPr>
                <w:rFonts w:ascii="Arial" w:hAnsi="Arial"/>
                <w:b/>
                <w:sz w:val="24"/>
              </w:rPr>
              <w:t>Aquisição</w:t>
            </w:r>
            <w:r>
              <w:rPr>
                <w:rFonts w:ascii="Arial" w:hAnsi="Arial"/>
                <w:b/>
                <w:spacing w:val="2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via</w:t>
            </w:r>
            <w:r>
              <w:rPr>
                <w:rFonts w:ascii="Arial" w:hAnsi="Arial"/>
                <w:b/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Ata</w:t>
            </w:r>
            <w:r>
              <w:rPr>
                <w:rFonts w:ascii="Arial" w:hAnsi="Arial"/>
                <w:b/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Registro</w:t>
            </w:r>
            <w:r>
              <w:rPr>
                <w:rFonts w:ascii="Arial" w:hAnsi="Arial"/>
                <w:b/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Preços</w:t>
            </w:r>
            <w:r>
              <w:rPr>
                <w:rFonts w:ascii="Arial" w:hAnsi="Arial"/>
                <w:b/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baterias</w:t>
            </w:r>
            <w:r>
              <w:rPr>
                <w:rFonts w:ascii="Arial" w:hAnsi="Arial"/>
                <w:b/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7Ah,</w:t>
            </w:r>
            <w:r>
              <w:rPr>
                <w:rFonts w:ascii="Arial" w:hAnsi="Arial"/>
                <w:b/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12v,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nobreaks,</w:t>
            </w:r>
            <w:r>
              <w:rPr>
                <w:rFonts w:ascii="Arial" w:hAnsi="Arial"/>
                <w:b/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atendimento</w:t>
            </w:r>
            <w:r>
              <w:rPr>
                <w:rFonts w:ascii="Arial" w:hAnsi="Arial"/>
                <w:b/>
                <w:spacing w:val="2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1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necessidades</w:t>
            </w:r>
            <w:r>
              <w:rPr>
                <w:rFonts w:ascii="Arial" w:hAnsi="Arial"/>
                <w:b/>
                <w:spacing w:val="2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Comarcas</w:t>
            </w:r>
          </w:p>
          <w:p>
            <w:pPr>
              <w:pStyle w:val="TableParagraph"/>
              <w:spacing w:line="256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Tribunal 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Justiça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Estado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Acre.</w:t>
            </w:r>
          </w:p>
        </w:tc>
      </w:tr>
      <w:tr>
        <w:trPr>
          <w:trHeight w:val="924" w:hRule="atLeast"/>
        </w:trPr>
        <w:tc>
          <w:tcPr>
            <w:tcW w:w="578" w:type="dxa"/>
            <w:shd w:val="clear" w:color="auto" w:fill="E1EED8"/>
          </w:tcPr>
          <w:p>
            <w:pPr>
              <w:pStyle w:val="TableParagraph"/>
              <w:spacing w:before="48"/>
              <w:ind w:right="16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4" w:type="dxa"/>
            <w:gridSpan w:val="2"/>
            <w:shd w:val="clear" w:color="auto" w:fill="E1EED8"/>
          </w:tcPr>
          <w:p>
            <w:pPr>
              <w:pStyle w:val="TableParagraph"/>
              <w:spacing w:before="48"/>
              <w:ind w:left="3209" w:right="319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Bens</w:t>
            </w:r>
          </w:p>
        </w:tc>
        <w:tc>
          <w:tcPr>
            <w:tcW w:w="2014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4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  <w:p>
            <w:pPr>
              <w:pStyle w:val="TableParagraph"/>
              <w:ind w:left="110" w:right="9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=</w:t>
            </w:r>
            <w:r>
              <w:rPr>
                <w:rFonts w:ascii="Arial" w:hAnsi="Arial"/>
                <w:b/>
                <w:spacing w:val="1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Valor</w:t>
            </w:r>
            <w:r>
              <w:rPr>
                <w:rFonts w:ascii="Arial" w:hAnsi="Arial"/>
                <w:b/>
                <w:spacing w:val="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unitário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x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quantidade</w:t>
            </w:r>
          </w:p>
        </w:tc>
      </w:tr>
      <w:tr>
        <w:trPr>
          <w:trHeight w:val="322" w:hRule="atLeast"/>
        </w:trPr>
        <w:tc>
          <w:tcPr>
            <w:tcW w:w="578" w:type="dxa"/>
            <w:tcBorders>
              <w:bottom w:val="nil"/>
            </w:tcBorders>
            <w:shd w:val="clear" w:color="auto" w:fill="E1EED8"/>
          </w:tcPr>
          <w:p>
            <w:pPr>
              <w:pStyle w:val="TableParagraph"/>
              <w:spacing w:line="255" w:lineRule="exact" w:before="48"/>
              <w:ind w:right="18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</w:p>
        </w:tc>
        <w:tc>
          <w:tcPr>
            <w:tcW w:w="7044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196" w:lineRule="auto" w:before="0" w:after="0"/>
              <w:ind w:left="830" w:right="94" w:hanging="36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/>
                <w:w w:val="110"/>
                <w:sz w:val="27"/>
              </w:rPr>
              <w:t>Bateria </w:t>
            </w:r>
            <w:r>
              <w:rPr>
                <w:rFonts w:ascii="Arial" w:hAnsi="Arial"/>
                <w:b/>
                <w:w w:val="110"/>
                <w:sz w:val="24"/>
              </w:rPr>
              <w:t>7Ah, 12v</w:t>
            </w:r>
            <w:r>
              <w:rPr>
                <w:rFonts w:ascii="Arial" w:hAnsi="Arial"/>
                <w:b/>
                <w:spacing w:val="1"/>
                <w:w w:val="110"/>
                <w:sz w:val="24"/>
              </w:rPr>
              <w:t> </w:t>
            </w:r>
            <w:r>
              <w:rPr>
                <w:rFonts w:ascii="Trebuchet MS" w:hAnsi="Trebuchet MS"/>
                <w:w w:val="110"/>
                <w:sz w:val="27"/>
              </w:rPr>
              <w:t>(</w:t>
            </w:r>
            <w:r>
              <w:rPr>
                <w:rFonts w:ascii="Trebuchet MS" w:hAnsi="Trebuchet MS"/>
                <w:w w:val="110"/>
                <w:sz w:val="22"/>
              </w:rPr>
              <w:t>Bateria para nobreak 12v 7a: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Selada</w:t>
            </w:r>
            <w:r>
              <w:rPr>
                <w:rFonts w:ascii="Trebuchet MS" w:hAnsi="Trebuchet MS"/>
                <w:spacing w:val="45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chumbo-ácido;</w:t>
            </w:r>
            <w:r>
              <w:rPr>
                <w:rFonts w:ascii="Trebuchet MS" w:hAnsi="Trebuchet MS"/>
                <w:spacing w:val="43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Separador</w:t>
            </w:r>
            <w:r>
              <w:rPr>
                <w:rFonts w:ascii="Trebuchet MS" w:hAnsi="Trebuchet MS"/>
                <w:spacing w:val="46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de</w:t>
            </w:r>
            <w:r>
              <w:rPr>
                <w:rFonts w:ascii="Trebuchet MS" w:hAnsi="Trebuchet MS"/>
                <w:spacing w:val="42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lã</w:t>
            </w:r>
            <w:r>
              <w:rPr>
                <w:rFonts w:ascii="Trebuchet MS" w:hAnsi="Trebuchet MS"/>
                <w:spacing w:val="44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de</w:t>
            </w:r>
            <w:r>
              <w:rPr>
                <w:rFonts w:ascii="Trebuchet MS" w:hAnsi="Trebuchet MS"/>
                <w:spacing w:val="44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vidro;</w:t>
            </w:r>
            <w:r>
              <w:rPr>
                <w:rFonts w:ascii="Trebuchet MS" w:hAnsi="Trebuchet MS"/>
                <w:spacing w:val="44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Ten-</w:t>
            </w:r>
          </w:p>
          <w:p>
            <w:pPr>
              <w:pStyle w:val="TableParagraph"/>
              <w:spacing w:before="9"/>
              <w:ind w:left="830" w:right="100"/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110"/>
                <w:sz w:val="22"/>
              </w:rPr>
              <w:t>são nominal de 12V; Corrente Nominal 7 AH; CCA 30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segundos: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90ah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(25°);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Carga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Cíclica: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14.4  -  15.0V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(20°); Carga Flutuação: 13.5 - 13.8V (20°); Corrente</w:t>
            </w:r>
            <w:r>
              <w:rPr>
                <w:rFonts w:ascii="Trebuchet MS" w:hAnsi="Trebuchet MS"/>
                <w:spacing w:val="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Máxima</w:t>
            </w:r>
            <w:r>
              <w:rPr>
                <w:rFonts w:ascii="Trebuchet MS" w:hAnsi="Trebuchet MS"/>
                <w:spacing w:val="-2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para</w:t>
            </w:r>
            <w:r>
              <w:rPr>
                <w:rFonts w:ascii="Trebuchet MS" w:hAnsi="Trebuchet MS"/>
                <w:spacing w:val="-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Recarga</w:t>
            </w:r>
            <w:r>
              <w:rPr>
                <w:rFonts w:ascii="Trebuchet MS" w:hAnsi="Trebuchet MS"/>
                <w:spacing w:val="-1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2,5</w:t>
            </w:r>
            <w:r>
              <w:rPr>
                <w:rFonts w:ascii="Trebuchet MS" w:hAnsi="Trebuchet MS"/>
                <w:spacing w:val="-2"/>
                <w:w w:val="110"/>
                <w:sz w:val="22"/>
              </w:rPr>
              <w:t> </w:t>
            </w:r>
            <w:r>
              <w:rPr>
                <w:rFonts w:ascii="Trebuchet MS" w:hAnsi="Trebuchet MS"/>
                <w:w w:val="110"/>
                <w:sz w:val="22"/>
              </w:rPr>
              <w:t>A.).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spacing w:line="255" w:lineRule="exact" w:before="48"/>
              <w:ind w:left="11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63,49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387</w:t>
            </w:r>
          </w:p>
        </w:tc>
      </w:tr>
      <w:tr>
        <w:trPr>
          <w:trHeight w:val="3753" w:hRule="atLeast"/>
        </w:trPr>
        <w:tc>
          <w:tcPr>
            <w:tcW w:w="5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24.570,63</w:t>
            </w:r>
          </w:p>
        </w:tc>
      </w:tr>
      <w:tr>
        <w:trPr>
          <w:trHeight w:val="362" w:hRule="atLeast"/>
        </w:trPr>
        <w:tc>
          <w:tcPr>
            <w:tcW w:w="5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97" w:lineRule="exact" w:before="45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spacing w:val="-1"/>
                <w:w w:val="90"/>
                <w:sz w:val="27"/>
              </w:rPr>
              <w:t>Total...............................................................</w:t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24.570,63</w:t>
            </w:r>
          </w:p>
        </w:tc>
      </w:tr>
      <w:tr>
        <w:trPr>
          <w:trHeight w:val="361" w:hRule="atLeast"/>
        </w:trPr>
        <w:tc>
          <w:tcPr>
            <w:tcW w:w="578" w:type="dxa"/>
            <w:tcBorders>
              <w:top w:val="nil"/>
              <w:bottom w:val="nil"/>
            </w:tcBorders>
            <w:shd w:val="clear" w:color="auto" w:fill="E1EE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10" w:lineRule="exact"/>
              <w:ind w:left="830"/>
              <w:rPr>
                <w:rFonts w:ascii="Trebuchet MS"/>
                <w:sz w:val="27"/>
              </w:rPr>
            </w:pPr>
            <w:r>
              <w:rPr>
                <w:rFonts w:ascii="Trebuchet MS"/>
                <w:w w:val="95"/>
                <w:sz w:val="27"/>
              </w:rPr>
              <w:t>..................</w:t>
            </w: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372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Justificativa</w:t>
            </w:r>
          </w:p>
        </w:tc>
        <w:tc>
          <w:tcPr>
            <w:tcW w:w="66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6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 w:right="231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199" w:lineRule="auto" w:before="0" w:after="0"/>
              <w:ind w:left="470" w:right="282" w:hanging="360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TJAC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possui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1.097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nobreaks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utilizam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baterias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7Ah,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12v.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18" w:lineRule="auto" w:before="0" w:after="0"/>
              <w:ind w:left="470" w:right="203" w:hanging="360"/>
              <w:jc w:val="left"/>
              <w:rPr>
                <w:sz w:val="24"/>
              </w:rPr>
            </w:pPr>
            <w:r>
              <w:rPr>
                <w:sz w:val="24"/>
              </w:rPr>
              <w:t>Foi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aquisição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(contrato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0705345),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375 baterias, ainda insuficientes para atender todas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18" w:lineRule="auto" w:before="0" w:after="0"/>
              <w:ind w:left="470" w:right="337" w:hanging="360"/>
              <w:jc w:val="both"/>
              <w:rPr>
                <w:sz w:val="24"/>
              </w:rPr>
            </w:pPr>
            <w:r>
              <w:rPr>
                <w:sz w:val="24"/>
              </w:rPr>
              <w:t>As baterias a serem adquiridas são de necessidade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Presidência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substituição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inoperantes.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18" w:lineRule="auto" w:before="0" w:after="0"/>
              <w:ind w:left="470" w:right="335" w:hanging="360"/>
              <w:jc w:val="left"/>
              <w:rPr>
                <w:sz w:val="24"/>
              </w:rPr>
            </w:pPr>
            <w:r>
              <w:rPr>
                <w:sz w:val="24"/>
              </w:rPr>
              <w:t>As baterias (possuem prazo de vida útil de 1 a 2 anos,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entretanto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usuário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tiver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devidos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cuidados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nobreak.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18" w:lineRule="auto" w:before="0" w:after="0"/>
              <w:ind w:left="470" w:right="163" w:hanging="360"/>
              <w:jc w:val="left"/>
              <w:rPr>
                <w:sz w:val="24"/>
              </w:rPr>
            </w:pPr>
            <w:r>
              <w:rPr>
                <w:sz w:val="24"/>
              </w:rPr>
              <w:t>Cumprir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essenciais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de TIC constante na Resolução 211/2015 do CNJ, con-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Art. 10º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 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</w:tc>
      </w:tr>
    </w:tbl>
    <w:p>
      <w:pPr>
        <w:spacing w:after="0" w:line="218" w:lineRule="auto"/>
        <w:jc w:val="left"/>
        <w:rPr>
          <w:sz w:val="24"/>
        </w:rPr>
        <w:sectPr>
          <w:pgSz w:w="11910" w:h="16840"/>
          <w:pgMar w:top="1440" w:bottom="280" w:left="1540" w:right="46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6694"/>
      </w:tblGrid>
      <w:tr>
        <w:trPr>
          <w:trHeight w:val="2451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 w:right="512"/>
              <w:rPr>
                <w:sz w:val="24"/>
              </w:rPr>
            </w:pPr>
            <w:r>
              <w:rPr>
                <w:sz w:val="24"/>
              </w:rPr>
              <w:t>Identificação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199" w:lineRule="auto" w:before="54" w:after="0"/>
              <w:ind w:left="470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Substituição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baterias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Nobreaks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encontram inoperantes;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347" w:lineRule="exact" w:before="20" w:after="0"/>
              <w:ind w:left="470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Acre;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199" w:lineRule="auto" w:before="24" w:after="0"/>
              <w:ind w:left="470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Garantia de desempenho dos equipamentos conectados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nobreaks.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</w:tabs>
              <w:spacing w:line="218" w:lineRule="auto" w:before="43" w:after="0"/>
              <w:ind w:left="470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Segurança na utilização dos equipamentos conectados 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gravação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arquivos,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risco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perda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dados.</w:t>
            </w:r>
          </w:p>
        </w:tc>
      </w:tr>
      <w:tr>
        <w:trPr>
          <w:trHeight w:val="1476" w:hRule="atLeast"/>
        </w:trPr>
        <w:tc>
          <w:tcPr>
            <w:tcW w:w="2942" w:type="dxa"/>
            <w:shd w:val="clear" w:color="auto" w:fill="E1EED8"/>
          </w:tcPr>
          <w:p>
            <w:pPr>
              <w:pStyle w:val="TableParagraph"/>
              <w:spacing w:before="48"/>
              <w:ind w:left="110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18" w:lineRule="auto" w:before="33" w:after="0"/>
              <w:ind w:left="470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</w:tc>
      </w:tr>
    </w:tbl>
    <w:p>
      <w:pPr>
        <w:pStyle w:val="BodyText"/>
        <w:spacing w:before="1"/>
        <w:rPr>
          <w:sz w:val="27"/>
        </w:rPr>
      </w:pPr>
      <w:r>
        <w:rPr/>
        <w:pict>
          <v:shape style="position:absolute;margin-left:84.300003pt;margin-top:17.799999pt;width:480.9pt;height:19.1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5.75pt;width:480.4pt;height:80.1pt;mso-position-horizontal-relative:page;mso-position-vertical-relative:paragraph;z-index:-15727104;mso-wrap-distance-left:0;mso-wrap-distance-right:0" coordorigin="1681,1115" coordsize="9608,1602">
            <v:shape style="position:absolute;left:1686;top:1502;width:9598;height:1210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105" w:right="10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infraestrutura de informática dos gabinetes 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magistrados, com a aquisição de notebooks, que por sua flexibilidade de transporte,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poderá ser utilizado internamente e externamente às dependências do TJAC, 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vistas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crescimento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produtividade.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120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647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830" w:hanging="36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 NECESSÁRIOS À CONTINUIDADE DO NEGÓCIO DURANTE 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CONTRATO</w:t>
            </w:r>
          </w:p>
        </w:tc>
      </w:tr>
      <w:tr>
        <w:trPr>
          <w:trHeight w:val="372" w:hRule="atLeast"/>
        </w:trPr>
        <w:tc>
          <w:tcPr>
            <w:tcW w:w="9670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1" w:hRule="atLeast"/>
        </w:trPr>
        <w:tc>
          <w:tcPr>
            <w:tcW w:w="5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ind w:left="9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6" w:type="dxa"/>
          </w:tcPr>
          <w:p>
            <w:pPr>
              <w:pStyle w:val="TableParagraph"/>
              <w:spacing w:before="210"/>
              <w:ind w:left="678" w:right="563" w:hanging="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2" w:type="dxa"/>
          </w:tcPr>
          <w:p>
            <w:pPr>
              <w:pStyle w:val="TableParagraph"/>
              <w:spacing w:before="48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53" w:right="24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934" w:hRule="atLeast"/>
        </w:trPr>
        <w:tc>
          <w:tcPr>
            <w:tcW w:w="568" w:type="dxa"/>
          </w:tcPr>
          <w:p>
            <w:pPr>
              <w:pStyle w:val="TableParagraph"/>
              <w:spacing w:before="48"/>
              <w:ind w:right="-1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2834" w:type="dxa"/>
          </w:tcPr>
          <w:p>
            <w:pPr>
              <w:pStyle w:val="TableParagraph"/>
              <w:ind w:left="193" w:right="181" w:firstLine="2"/>
              <w:jc w:val="center"/>
              <w:rPr>
                <w:sz w:val="24"/>
              </w:rPr>
            </w:pPr>
            <w:r>
              <w:rPr>
                <w:sz w:val="24"/>
              </w:rPr>
              <w:t>Equipe técnica da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Diretoria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Tecnologia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2976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  <w:tab w:pos="1197" w:val="left" w:leader="none"/>
                <w:tab w:pos="2482" w:val="left" w:leader="none"/>
                <w:tab w:pos="2735" w:val="left" w:leader="none"/>
              </w:tabs>
              <w:spacing w:line="218" w:lineRule="auto" w:before="0" w:after="0"/>
              <w:ind w:left="470" w:right="94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Conhecimentotécnico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  <w:tab/>
              <w:t>instalação</w:t>
              <w:tab/>
              <w:tab/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substituição</w:t>
              <w:tab/>
            </w:r>
            <w:r>
              <w:rPr>
                <w:spacing w:val="-2"/>
                <w:sz w:val="24"/>
              </w:rPr>
              <w:t>das</w:t>
            </w:r>
          </w:p>
          <w:p>
            <w:pPr>
              <w:pStyle w:val="TableParagraph"/>
              <w:tabs>
                <w:tab w:pos="2482" w:val="left" w:leader="none"/>
              </w:tabs>
              <w:ind w:left="470" w:right="94"/>
              <w:rPr>
                <w:sz w:val="24"/>
              </w:rPr>
            </w:pPr>
            <w:r>
              <w:rPr>
                <w:sz w:val="24"/>
              </w:rPr>
              <w:t>baterias</w:t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nobreaks;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  <w:tab w:pos="1334" w:val="left" w:leader="none"/>
                <w:tab w:pos="2067" w:val="left" w:leader="none"/>
              </w:tabs>
              <w:spacing w:line="201" w:lineRule="auto" w:before="0" w:after="0"/>
              <w:ind w:left="470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para</w:t>
              <w:tab/>
              <w:t>dar</w:t>
              <w:tab/>
            </w:r>
            <w:r>
              <w:rPr>
                <w:spacing w:val="-1"/>
                <w:sz w:val="24"/>
              </w:rPr>
              <w:t>suporte</w:t>
            </w:r>
          </w:p>
          <w:p>
            <w:pPr>
              <w:pStyle w:val="TableParagraph"/>
              <w:spacing w:before="2"/>
              <w:ind w:left="470" w:right="96"/>
              <w:jc w:val="both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dúvidas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usuários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pela equipe de TI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2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  <w:tab w:pos="470" w:val="left" w:leader="none"/>
              </w:tabs>
              <w:spacing w:line="218" w:lineRule="auto" w:before="0" w:after="0"/>
              <w:ind w:left="470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 abertura de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chamado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before="4"/>
              <w:ind w:left="470" w:right="131"/>
              <w:rPr>
                <w:sz w:val="24"/>
              </w:rPr>
            </w:pPr>
            <w:r>
              <w:rPr>
                <w:sz w:val="24"/>
              </w:rPr>
              <w:t>GLPI. Após a abertura,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será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 forma,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continuidade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9" w:val="left" w:leader="none"/>
                <w:tab w:pos="470" w:val="left" w:leader="none"/>
              </w:tabs>
              <w:spacing w:line="201" w:lineRule="auto" w:before="52" w:after="0"/>
              <w:ind w:left="470" w:right="211" w:hanging="360"/>
              <w:jc w:val="left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já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estão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DITEC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  <w:p>
            <w:pPr>
              <w:pStyle w:val="TableParagraph"/>
              <w:spacing w:before="9"/>
              <w:ind w:left="470" w:right="408"/>
              <w:rPr>
                <w:sz w:val="24"/>
              </w:rPr>
            </w:pPr>
            <w:r>
              <w:rPr>
                <w:sz w:val="24"/>
              </w:rPr>
              <w:t>manutenção terão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baterias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substituídas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encaminhados às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origem.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4"/>
        <w:gridCol w:w="2976"/>
        <w:gridCol w:w="3292"/>
      </w:tblGrid>
      <w:tr>
        <w:trPr>
          <w:trHeight w:val="371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2082"/>
        <w:gridCol w:w="4154"/>
        <w:gridCol w:w="1650"/>
      </w:tblGrid>
      <w:tr>
        <w:trPr>
          <w:trHeight w:val="372" w:hRule="atLeast"/>
        </w:trPr>
        <w:tc>
          <w:tcPr>
            <w:tcW w:w="9598" w:type="dxa"/>
            <w:gridSpan w:val="4"/>
            <w:shd w:val="clear" w:color="auto" w:fill="E1EED8"/>
          </w:tcPr>
          <w:p>
            <w:pPr>
              <w:pStyle w:val="TableParagraph"/>
              <w:spacing w:before="4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ESTRATÉGIA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CONTRATUAL</w:t>
            </w:r>
          </w:p>
        </w:tc>
      </w:tr>
      <w:tr>
        <w:trPr>
          <w:trHeight w:val="647" w:hRule="atLeast"/>
        </w:trPr>
        <w:tc>
          <w:tcPr>
            <w:tcW w:w="1712" w:type="dxa"/>
          </w:tcPr>
          <w:p>
            <w:pPr>
              <w:pStyle w:val="TableParagraph"/>
              <w:spacing w:before="48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082" w:type="dxa"/>
          </w:tcPr>
          <w:p>
            <w:pPr>
              <w:pStyle w:val="TableParagraph"/>
              <w:spacing w:before="48"/>
              <w:ind w:left="64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4154" w:type="dxa"/>
          </w:tcPr>
          <w:p>
            <w:pPr>
              <w:pStyle w:val="TableParagraph"/>
              <w:spacing w:before="48"/>
              <w:ind w:left="1472" w:right="622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1650" w:type="dxa"/>
          </w:tcPr>
          <w:p>
            <w:pPr>
              <w:pStyle w:val="TableParagraph"/>
              <w:spacing w:before="48"/>
              <w:ind w:left="793" w:right="97" w:hanging="6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1302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spacing w:line="247" w:lineRule="auto" w:before="6"/>
              <w:ind w:left="110" w:right="265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CONTRATADA.</w:t>
            </w:r>
          </w:p>
        </w:tc>
        <w:tc>
          <w:tcPr>
            <w:tcW w:w="4154" w:type="dxa"/>
          </w:tcPr>
          <w:p>
            <w:pPr>
              <w:pStyle w:val="TableParagraph"/>
              <w:spacing w:line="247" w:lineRule="auto" w:before="148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Aplicação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multas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sansões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165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tabs>
                <w:tab w:pos="1276" w:val="left" w:leader="none"/>
              </w:tabs>
              <w:spacing w:line="244" w:lineRule="auto"/>
              <w:ind w:left="96" w:right="93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11"/>
        <w:rPr>
          <w:sz w:val="28"/>
        </w:rPr>
      </w:pPr>
      <w:r>
        <w:rPr/>
        <w:pict>
          <v:group style="position:absolute;margin-left:82.349998pt;margin-top:18.6pt;width:484pt;height:66.3pt;mso-position-horizontal-relative:page;mso-position-vertical-relative:paragraph;z-index:-15726592;mso-wrap-distance-left:0;mso-wrap-distance-right:0" coordorigin="1647,372" coordsize="9680,1326">
            <v:shape style="position:absolute;left:1652;top:759;width:9670;height:934" type="#_x0000_t202" filled="false" stroked="true" strokeweight=".5pt" strokecolor="#000000">
              <v:textbox inset="0,0,0,0">
                <w:txbxContent>
                  <w:p>
                    <w:pPr>
                      <w:spacing w:before="48"/>
                      <w:ind w:left="423" w:right="11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 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 usando parâmetros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usuais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377;width:9670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82.349998pt;margin-top:10.351954pt;width:482.1pt;height:40pt;mso-position-horizontal-relative:page;mso-position-vertical-relative:paragraph;z-index:-15726080;mso-wrap-distance-left:0;mso-wrap-distance-right:0" coordorigin="1647,207" coordsize="9642,800">
            <v:shape style="position:absolute;left:1652;top:620;width:9632;height:382" type="#_x0000_t202" filled="false" stroked="true" strokeweight=".5pt" strokecolor="#000000">
              <v:textbox inset="0,0,0,0">
                <w:txbxContent>
                  <w:p>
                    <w:pPr>
                      <w:spacing w:before="46"/>
                      <w:ind w:left="8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3"/>
                        <w:sz w:val="24"/>
                      </w:rPr>
                      <w:t>Contração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ARP.</w:t>
                    </w:r>
                  </w:p>
                </w:txbxContent>
              </v:textbox>
              <v:stroke dashstyle="solid"/>
              <w10:wrap type="none"/>
            </v:shape>
            <v:shape style="position:absolute;left:1652;top:212;width:9632;height:408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84.300003pt;margin-top:14.900976pt;width:480.9pt;height:19.1pt;mso-position-horizontal-relative:page;mso-position-vertical-relative:paragraph;z-index:-15725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6"/>
                    <w:ind w:left="1947" w:right="194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52.850975pt;width:480.4pt;height:102.9pt;mso-position-horizontal-relative:page;mso-position-vertical-relative:paragraph;z-index:-15725056;mso-wrap-distance-left:0;mso-wrap-distance-right:0" coordorigin="1681,1057" coordsize="9608,2058">
            <v:shape style="position:absolute;left:1686;top:1444;width:9598;height:1666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ind w:left="105" w:right="113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1062;width:9598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6"/>
                      <w:ind w:left="465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842"/>
        <w:gridCol w:w="2366"/>
        <w:gridCol w:w="2598"/>
        <w:gridCol w:w="1260"/>
      </w:tblGrid>
      <w:tr>
        <w:trPr>
          <w:trHeight w:val="648" w:hRule="atLeast"/>
        </w:trPr>
        <w:tc>
          <w:tcPr>
            <w:tcW w:w="1604" w:type="dxa"/>
            <w:shd w:val="clear" w:color="auto" w:fill="E1EED8"/>
          </w:tcPr>
          <w:p>
            <w:pPr>
              <w:pStyle w:val="TableParagraph"/>
              <w:spacing w:before="184"/>
              <w:ind w:left="228" w:right="2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842" w:type="dxa"/>
            <w:shd w:val="clear" w:color="auto" w:fill="E1EED8"/>
          </w:tcPr>
          <w:p>
            <w:pPr>
              <w:pStyle w:val="TableParagraph"/>
              <w:spacing w:before="184"/>
              <w:ind w:left="110" w:right="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366" w:type="dxa"/>
            <w:shd w:val="clear" w:color="auto" w:fill="E1EED8"/>
          </w:tcPr>
          <w:p>
            <w:pPr>
              <w:pStyle w:val="TableParagraph"/>
              <w:spacing w:before="46"/>
              <w:ind w:left="112" w:right="9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598" w:type="dxa"/>
            <w:shd w:val="clear" w:color="auto" w:fill="E1EED8"/>
          </w:tcPr>
          <w:p>
            <w:pPr>
              <w:pStyle w:val="TableParagraph"/>
              <w:spacing w:before="46"/>
              <w:ind w:left="540" w:right="519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Contingência</w:t>
            </w:r>
          </w:p>
        </w:tc>
        <w:tc>
          <w:tcPr>
            <w:tcW w:w="1260" w:type="dxa"/>
            <w:shd w:val="clear" w:color="auto" w:fill="E1EED8"/>
          </w:tcPr>
          <w:p>
            <w:pPr>
              <w:pStyle w:val="TableParagraph"/>
              <w:spacing w:before="46"/>
              <w:ind w:left="397" w:right="98" w:hanging="2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ável</w:t>
            </w:r>
          </w:p>
        </w:tc>
      </w:tr>
      <w:tr>
        <w:trPr>
          <w:trHeight w:val="277" w:hRule="atLeast"/>
        </w:trPr>
        <w:tc>
          <w:tcPr>
            <w:tcW w:w="160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259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230" w:right="216" w:firstLine="2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70" w:right="154" w:hanging="2"/>
              <w:jc w:val="center"/>
              <w:rPr>
                <w:sz w:val="24"/>
              </w:rPr>
            </w:pPr>
            <w:r>
              <w:rPr>
                <w:sz w:val="24"/>
              </w:rPr>
              <w:t>Atrasar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reparo dos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equipamentos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491" w:right="475" w:firstLine="14"/>
              <w:jc w:val="both"/>
              <w:rPr>
                <w:sz w:val="24"/>
              </w:rPr>
            </w:pPr>
            <w:r>
              <w:rPr>
                <w:sz w:val="24"/>
              </w:rPr>
              <w:t>execução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188" w:right="171" w:firstLine="106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4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474" w:hRule="atLeast"/>
        </w:trPr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mesmo</w:t>
            </w:r>
          </w:p>
        </w:tc>
        <w:tc>
          <w:tcPr>
            <w:tcW w:w="259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604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228" w:right="214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  <w:tc>
          <w:tcPr>
            <w:tcW w:w="2366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Conferência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2598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Acionamento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Gestor</w:t>
            </w:r>
          </w:p>
        </w:tc>
      </w:tr>
      <w:tr>
        <w:trPr>
          <w:trHeight w:val="276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28" w:right="217"/>
              <w:jc w:val="center"/>
              <w:rPr>
                <w:sz w:val="24"/>
              </w:rPr>
            </w:pPr>
            <w:r>
              <w:rPr>
                <w:sz w:val="24"/>
              </w:rPr>
              <w:t>defeituoso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serviços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equipamentos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>
        <w:trPr>
          <w:trHeight w:val="275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recebidos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área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reposição/substituição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</w:tr>
      <w:tr>
        <w:trPr>
          <w:trHeight w:val="276" w:hRule="atLeast"/>
        </w:trPr>
        <w:tc>
          <w:tcPr>
            <w:tcW w:w="16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fim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60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porventura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120" w:bottom="280" w:left="1540" w:right="46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842"/>
        <w:gridCol w:w="2366"/>
        <w:gridCol w:w="2598"/>
        <w:gridCol w:w="1260"/>
      </w:tblGrid>
      <w:tr>
        <w:trPr>
          <w:trHeight w:val="475" w:hRule="atLeast"/>
        </w:trPr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8" w:type="dxa"/>
          </w:tcPr>
          <w:p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defeituoso.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84.300003pt;margin-top:12.001953pt;width:480.9pt;height:19.1pt;mso-position-horizontal-relative:page;mso-position-vertical-relative:paragraph;z-index:-1572454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48"/>
                    <w:ind w:left="1947" w:right="194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050003pt;margin-top:49.901955pt;width:482.35pt;height:123.95pt;mso-position-horizontal-relative:page;mso-position-vertical-relative:paragraph;z-index:-15724032;mso-wrap-distance-left:0;mso-wrap-distance-right:0" coordorigin="1681,998" coordsize="9647,2479">
            <v:rect style="position:absolute;left:1686;top:998;width:9636;height:382" filled="true" fillcolor="#e1eed8" stroked="false">
              <v:fill type="solid"/>
            </v:rect>
            <v:shape style="position:absolute;left:1682;top:998;width:9646;height:2478" coordorigin="1682,998" coordsize="9646,2478" path="m1682,1386l11328,1386m1682,3472l11328,3472m1686,998l1686,3476m11322,998l11322,3476e" filled="false" stroked="true" strokeweight=".5pt" strokecolor="#000000">
              <v:path arrowok="t"/>
              <v:stroke dashstyle="solid"/>
            </v:shape>
            <v:shape style="position:absolute;left:6965;top:2872;width:39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</w:p>
                </w:txbxContent>
              </v:textbox>
              <w10:wrap type="none"/>
            </v:shape>
            <v:shape style="position:absolute;left:1796;top:2548;width:3925;height:8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0" w:right="1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5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w10:wrap type="none"/>
            </v:shape>
            <v:shape style="position:absolute;left:1796;top:1398;width:9427;height:903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realização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Estudos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Técnicos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Preliminares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futura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eventual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aquisição</w:t>
                    </w:r>
                    <w:r>
                      <w:rPr>
                        <w:spacing w:val="5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equipamentos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expansão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infraestrutura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armazenamento</w:t>
                    </w:r>
                    <w:r>
                      <w:rPr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dados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Justiça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Acre.</w:t>
                    </w:r>
                  </w:p>
                </w:txbxContent>
              </v:textbox>
              <w10:wrap type="none"/>
            </v:shape>
            <v:shape style="position:absolute;left:1686;top:1004;width:9636;height:382" type="#_x0000_t202" filled="true" fillcolor="#e1eed8" stroked="true" strokeweight=".5pt" strokecolor="#000000">
              <v:textbox inset="0,0,0,0">
                <w:txbxContent>
                  <w:p>
                    <w:pPr>
                      <w:spacing w:before="48"/>
                      <w:ind w:left="4207" w:right="4205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72" w:hRule="atLeast"/>
        </w:trPr>
        <w:tc>
          <w:tcPr>
            <w:tcW w:w="3084" w:type="dxa"/>
            <w:shd w:val="clear" w:color="auto" w:fill="E1EED8"/>
          </w:tcPr>
          <w:p>
            <w:pPr>
              <w:pStyle w:val="TableParagraph"/>
              <w:spacing w:before="46"/>
              <w:ind w:left="47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4" w:type="dxa"/>
            <w:shd w:val="clear" w:color="auto" w:fill="E1EED8"/>
          </w:tcPr>
          <w:p>
            <w:pPr>
              <w:pStyle w:val="TableParagraph"/>
              <w:spacing w:before="46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0" w:type="dxa"/>
            <w:shd w:val="clear" w:color="auto" w:fill="E1EED8"/>
          </w:tcPr>
          <w:p>
            <w:pPr>
              <w:pStyle w:val="TableParagraph"/>
              <w:spacing w:before="46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2041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line="280" w:lineRule="auto" w:before="48"/>
              <w:ind w:left="2874" w:right="2860"/>
              <w:jc w:val="center"/>
              <w:rPr>
                <w:sz w:val="24"/>
              </w:rPr>
            </w:pPr>
            <w:r>
              <w:rPr>
                <w:sz w:val="24"/>
              </w:rPr>
              <w:t>Raimundo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José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Rodrigues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2"/>
              <w:ind w:left="2872" w:right="2860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8"/>
              <w:ind w:left="2872" w:right="2860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5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1020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2872" w:right="2860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Branco,</w:t>
            </w:r>
          </w:p>
          <w:p>
            <w:pPr>
              <w:pStyle w:val="TableParagraph"/>
              <w:spacing w:before="48"/>
              <w:ind w:left="2871" w:right="28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dezembro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2019</w:t>
            </w:r>
          </w:p>
        </w:tc>
      </w:tr>
    </w:tbl>
    <w:sectPr>
      <w:pgSz w:w="11910" w:h="16840"/>
      <w:pgMar w:top="112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8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6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2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70" w:hanging="360"/>
      </w:pPr>
      <w:rPr>
        <w:rFonts w:hint="default" w:ascii="Lucida Sans Unicode" w:hAnsi="Lucida Sans Unicode" w:eastAsia="Lucida Sans Unicode" w:cs="Lucida Sans Unicode"/>
        <w:w w:val="6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0" w:hanging="360"/>
      </w:pPr>
      <w:rPr>
        <w:rFonts w:hint="default" w:ascii="Lucida Sans Unicode" w:hAnsi="Lucida Sans Unicode" w:eastAsia="Lucida Sans Unicode" w:cs="Lucida Sans Unicode"/>
        <w:w w:val="65"/>
        <w:sz w:val="27"/>
        <w:szCs w:val="2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3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5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Anjos</dc:creator>
  <dcterms:created xsi:type="dcterms:W3CDTF">2023-06-26T17:49:43Z</dcterms:created>
  <dcterms:modified xsi:type="dcterms:W3CDTF">2023-06-26T17:49:43Z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