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-1104899</wp:posOffset>
            </wp:positionH>
            <wp:positionV relativeFrom="paragraph">
              <wp:posOffset>0</wp:posOffset>
            </wp:positionV>
            <wp:extent cx="7668578" cy="10696575"/>
            <wp:effectExtent b="0" l="0" r="0" t="0"/>
            <wp:wrapNone/>
            <wp:docPr descr="C:\Downloads\Plano de Contratação de TIC (1).jpg" id="182" name="image5.jpg"/>
            <a:graphic>
              <a:graphicData uri="http://schemas.openxmlformats.org/drawingml/2006/picture">
                <pic:pic>
                  <pic:nvPicPr>
                    <pic:cNvPr descr="C:\Downloads\Plano de Contratação de TIC (1).jpg" id="0" name="image5.jpg"/>
                    <pic:cNvPicPr preferRelativeResize="0"/>
                  </pic:nvPicPr>
                  <pic:blipFill>
                    <a:blip r:embed="rId7"/>
                    <a:srcRect b="0" l="0" r="0" t="0"/>
                    <a:stretch>
                      <a:fillRect/>
                    </a:stretch>
                  </pic:blipFill>
                  <pic:spPr>
                    <a:xfrm>
                      <a:off x="0" y="0"/>
                      <a:ext cx="7668578" cy="10696575"/>
                    </a:xfrm>
                    <a:prstGeom prst="rect"/>
                    <a:ln/>
                  </pic:spPr>
                </pic:pic>
              </a:graphicData>
            </a:graphic>
          </wp:anchor>
        </w:drawing>
      </w:r>
    </w:p>
    <w:p w:rsidR="00000000" w:rsidDel="00000000" w:rsidP="00000000" w:rsidRDefault="00000000" w:rsidRPr="00000000" w14:paraId="00000002">
      <w:pPr>
        <w:rPr/>
      </w:pPr>
      <w:r w:rsidDel="00000000" w:rsidR="00000000" w:rsidRPr="00000000">
        <w:br w:type="page"/>
      </w:r>
      <w:r w:rsidDel="00000000" w:rsidR="00000000" w:rsidRPr="00000000">
        <w:rPr>
          <w:rtl w:val="0"/>
        </w:rPr>
      </w:r>
    </w:p>
    <w:p w:rsidR="00000000" w:rsidDel="00000000" w:rsidP="00000000" w:rsidRDefault="00000000" w:rsidRPr="00000000" w14:paraId="00000003">
      <w:pPr>
        <w:spacing w:after="0" w:line="240" w:lineRule="auto"/>
        <w:jc w:val="right"/>
        <w:rPr>
          <w:b w:val="1"/>
        </w:rPr>
      </w:pPr>
      <w:r w:rsidDel="00000000" w:rsidR="00000000" w:rsidRPr="00000000">
        <w:rPr>
          <w:rtl w:val="0"/>
        </w:rPr>
      </w:r>
    </w:p>
    <w:p w:rsidR="00000000" w:rsidDel="00000000" w:rsidP="00000000" w:rsidRDefault="00000000" w:rsidRPr="00000000" w14:paraId="00000004">
      <w:pPr>
        <w:spacing w:after="0" w:line="240" w:lineRule="auto"/>
        <w:jc w:val="right"/>
        <w:rPr>
          <w:b w:val="1"/>
        </w:rPr>
      </w:pPr>
      <w:r w:rsidDel="00000000" w:rsidR="00000000" w:rsidRPr="00000000">
        <w:rPr>
          <w:rtl w:val="0"/>
        </w:rPr>
      </w:r>
    </w:p>
    <w:p w:rsidR="00000000" w:rsidDel="00000000" w:rsidP="00000000" w:rsidRDefault="00000000" w:rsidRPr="00000000" w14:paraId="00000005">
      <w:pPr>
        <w:spacing w:after="0" w:line="240" w:lineRule="auto"/>
        <w:jc w:val="right"/>
        <w:rPr>
          <w:b w:val="1"/>
        </w:rPr>
      </w:pPr>
      <w:r w:rsidDel="00000000" w:rsidR="00000000" w:rsidRPr="00000000">
        <w:rPr>
          <w:rtl w:val="0"/>
        </w:rPr>
      </w:r>
    </w:p>
    <w:p w:rsidR="00000000" w:rsidDel="00000000" w:rsidP="00000000" w:rsidRDefault="00000000" w:rsidRPr="00000000" w14:paraId="00000006">
      <w:pPr>
        <w:spacing w:after="0" w:line="240" w:lineRule="auto"/>
        <w:jc w:val="right"/>
        <w:rPr>
          <w:b w:val="1"/>
        </w:rPr>
      </w:pPr>
      <w:r w:rsidDel="00000000" w:rsidR="00000000" w:rsidRPr="00000000">
        <w:rPr>
          <w:rtl w:val="0"/>
        </w:rPr>
      </w:r>
    </w:p>
    <w:p w:rsidR="00000000" w:rsidDel="00000000" w:rsidP="00000000" w:rsidRDefault="00000000" w:rsidRPr="00000000" w14:paraId="00000007">
      <w:pPr>
        <w:spacing w:after="0" w:line="240" w:lineRule="auto"/>
        <w:jc w:val="right"/>
        <w:rPr>
          <w:b w:val="1"/>
        </w:rPr>
      </w:pPr>
      <w:r w:rsidDel="00000000" w:rsidR="00000000" w:rsidRPr="00000000">
        <w:rPr>
          <w:b w:val="1"/>
          <w:rtl w:val="0"/>
        </w:rPr>
        <w:t xml:space="preserve">PRESIDENTE</w:t>
      </w:r>
    </w:p>
    <w:p w:rsidR="00000000" w:rsidDel="00000000" w:rsidP="00000000" w:rsidRDefault="00000000" w:rsidRPr="00000000" w14:paraId="00000008">
      <w:pPr>
        <w:spacing w:after="0" w:line="240" w:lineRule="auto"/>
        <w:jc w:val="right"/>
        <w:rPr/>
      </w:pPr>
      <w:r w:rsidDel="00000000" w:rsidR="00000000" w:rsidRPr="00000000">
        <w:rPr>
          <w:rtl w:val="0"/>
        </w:rPr>
        <w:t xml:space="preserve">Desembargadora Regina Ferrari</w:t>
      </w:r>
    </w:p>
    <w:p w:rsidR="00000000" w:rsidDel="00000000" w:rsidP="00000000" w:rsidRDefault="00000000" w:rsidRPr="00000000" w14:paraId="00000009">
      <w:pPr>
        <w:spacing w:after="0" w:line="240" w:lineRule="auto"/>
        <w:jc w:val="right"/>
        <w:rPr/>
      </w:pPr>
      <w:r w:rsidDel="00000000" w:rsidR="00000000" w:rsidRPr="00000000">
        <w:rPr>
          <w:rtl w:val="0"/>
        </w:rPr>
      </w:r>
    </w:p>
    <w:p w:rsidR="00000000" w:rsidDel="00000000" w:rsidP="00000000" w:rsidRDefault="00000000" w:rsidRPr="00000000" w14:paraId="0000000A">
      <w:pPr>
        <w:spacing w:after="0" w:line="240" w:lineRule="auto"/>
        <w:jc w:val="right"/>
        <w:rPr/>
      </w:pPr>
      <w:r w:rsidDel="00000000" w:rsidR="00000000" w:rsidRPr="00000000">
        <w:rPr>
          <w:rtl w:val="0"/>
        </w:rPr>
      </w:r>
    </w:p>
    <w:p w:rsidR="00000000" w:rsidDel="00000000" w:rsidP="00000000" w:rsidRDefault="00000000" w:rsidRPr="00000000" w14:paraId="0000000B">
      <w:pPr>
        <w:spacing w:after="0" w:line="240" w:lineRule="auto"/>
        <w:jc w:val="right"/>
        <w:rPr>
          <w:b w:val="1"/>
        </w:rPr>
      </w:pPr>
      <w:r w:rsidDel="00000000" w:rsidR="00000000" w:rsidRPr="00000000">
        <w:rPr>
          <w:b w:val="1"/>
          <w:rtl w:val="0"/>
        </w:rPr>
        <w:t xml:space="preserve">VICE-PRESIDENTE</w:t>
      </w:r>
    </w:p>
    <w:p w:rsidR="00000000" w:rsidDel="00000000" w:rsidP="00000000" w:rsidRDefault="00000000" w:rsidRPr="00000000" w14:paraId="0000000C">
      <w:pPr>
        <w:spacing w:after="0" w:line="240" w:lineRule="auto"/>
        <w:jc w:val="right"/>
        <w:rPr/>
      </w:pPr>
      <w:r w:rsidDel="00000000" w:rsidR="00000000" w:rsidRPr="00000000">
        <w:rPr>
          <w:rtl w:val="0"/>
        </w:rPr>
        <w:t xml:space="preserve">Desembargador Luís Camolez</w:t>
      </w:r>
    </w:p>
    <w:p w:rsidR="00000000" w:rsidDel="00000000" w:rsidP="00000000" w:rsidRDefault="00000000" w:rsidRPr="00000000" w14:paraId="0000000D">
      <w:pPr>
        <w:spacing w:after="0" w:line="240" w:lineRule="auto"/>
        <w:jc w:val="right"/>
        <w:rPr/>
      </w:pPr>
      <w:r w:rsidDel="00000000" w:rsidR="00000000" w:rsidRPr="00000000">
        <w:rPr>
          <w:rtl w:val="0"/>
        </w:rPr>
      </w:r>
    </w:p>
    <w:p w:rsidR="00000000" w:rsidDel="00000000" w:rsidP="00000000" w:rsidRDefault="00000000" w:rsidRPr="00000000" w14:paraId="0000000E">
      <w:pPr>
        <w:spacing w:after="0" w:line="240" w:lineRule="auto"/>
        <w:jc w:val="right"/>
        <w:rPr/>
      </w:pPr>
      <w:r w:rsidDel="00000000" w:rsidR="00000000" w:rsidRPr="00000000">
        <w:rPr>
          <w:rtl w:val="0"/>
        </w:rPr>
      </w:r>
    </w:p>
    <w:p w:rsidR="00000000" w:rsidDel="00000000" w:rsidP="00000000" w:rsidRDefault="00000000" w:rsidRPr="00000000" w14:paraId="0000000F">
      <w:pPr>
        <w:spacing w:after="0" w:line="240" w:lineRule="auto"/>
        <w:jc w:val="right"/>
        <w:rPr>
          <w:b w:val="1"/>
        </w:rPr>
      </w:pPr>
      <w:r w:rsidDel="00000000" w:rsidR="00000000" w:rsidRPr="00000000">
        <w:rPr>
          <w:b w:val="1"/>
          <w:rtl w:val="0"/>
        </w:rPr>
        <w:t xml:space="preserve">CORREGEDOR GERAL DE JUSTIÇA</w:t>
      </w:r>
    </w:p>
    <w:p w:rsidR="00000000" w:rsidDel="00000000" w:rsidP="00000000" w:rsidRDefault="00000000" w:rsidRPr="00000000" w14:paraId="00000010">
      <w:pPr>
        <w:spacing w:after="0" w:line="240" w:lineRule="auto"/>
        <w:jc w:val="right"/>
        <w:rPr/>
      </w:pPr>
      <w:r w:rsidDel="00000000" w:rsidR="00000000" w:rsidRPr="00000000">
        <w:rPr>
          <w:rtl w:val="0"/>
        </w:rPr>
        <w:t xml:space="preserve">Desembargador Samuel Evangelista</w:t>
      </w:r>
    </w:p>
    <w:p w:rsidR="00000000" w:rsidDel="00000000" w:rsidP="00000000" w:rsidRDefault="00000000" w:rsidRPr="00000000" w14:paraId="00000011">
      <w:pPr>
        <w:spacing w:after="0" w:line="240" w:lineRule="auto"/>
        <w:jc w:val="right"/>
        <w:rPr/>
      </w:pPr>
      <w:r w:rsidDel="00000000" w:rsidR="00000000" w:rsidRPr="00000000">
        <w:rPr>
          <w:rtl w:val="0"/>
        </w:rPr>
      </w:r>
    </w:p>
    <w:p w:rsidR="00000000" w:rsidDel="00000000" w:rsidP="00000000" w:rsidRDefault="00000000" w:rsidRPr="00000000" w14:paraId="00000012">
      <w:pPr>
        <w:spacing w:after="0" w:line="240" w:lineRule="auto"/>
        <w:jc w:val="right"/>
        <w:rPr/>
      </w:pPr>
      <w:r w:rsidDel="00000000" w:rsidR="00000000" w:rsidRPr="00000000">
        <w:rPr>
          <w:rtl w:val="0"/>
        </w:rPr>
      </w:r>
    </w:p>
    <w:p w:rsidR="00000000" w:rsidDel="00000000" w:rsidP="00000000" w:rsidRDefault="00000000" w:rsidRPr="00000000" w14:paraId="00000013">
      <w:pPr>
        <w:spacing w:after="0" w:line="240" w:lineRule="auto"/>
        <w:jc w:val="right"/>
        <w:rPr>
          <w:b w:val="1"/>
        </w:rPr>
      </w:pPr>
      <w:r w:rsidDel="00000000" w:rsidR="00000000" w:rsidRPr="00000000">
        <w:rPr>
          <w:b w:val="1"/>
          <w:rtl w:val="0"/>
        </w:rPr>
        <w:t xml:space="preserve">DIRETORA DE TECNOLOGIA DA INFORMAÇÃO E COMUNICAÇÃO</w:t>
      </w:r>
    </w:p>
    <w:p w:rsidR="00000000" w:rsidDel="00000000" w:rsidP="00000000" w:rsidRDefault="00000000" w:rsidRPr="00000000" w14:paraId="00000014">
      <w:pPr>
        <w:spacing w:after="0" w:line="240" w:lineRule="auto"/>
        <w:jc w:val="right"/>
        <w:rPr/>
      </w:pPr>
      <w:r w:rsidDel="00000000" w:rsidR="00000000" w:rsidRPr="00000000">
        <w:rPr>
          <w:rtl w:val="0"/>
        </w:rPr>
        <w:t xml:space="preserve">Raquel Cunha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b5394"/>
          <w:sz w:val="32"/>
          <w:szCs w:val="32"/>
          <w:u w:val="none"/>
          <w:shd w:fill="auto" w:val="clear"/>
          <w:vertAlign w:val="baseline"/>
        </w:rPr>
      </w:pPr>
      <w:r w:rsidDel="00000000" w:rsidR="00000000" w:rsidRPr="00000000">
        <w:rPr>
          <w:rFonts w:ascii="Calibri" w:cs="Calibri" w:eastAsia="Calibri" w:hAnsi="Calibri"/>
          <w:b w:val="1"/>
          <w:i w:val="0"/>
          <w:smallCaps w:val="0"/>
          <w:strike w:val="0"/>
          <w:color w:val="0b5394"/>
          <w:sz w:val="32"/>
          <w:szCs w:val="32"/>
          <w:u w:val="none"/>
          <w:shd w:fill="auto" w:val="clear"/>
          <w:vertAlign w:val="baseline"/>
          <w:rtl w:val="0"/>
        </w:rPr>
        <w:t xml:space="preserve">Sumário</w:t>
      </w:r>
    </w:p>
    <w:sdt>
      <w:sdtPr>
        <w:docPartObj>
          <w:docPartGallery w:val="Table of Contents"/>
          <w:docPartUnique w:val="1"/>
        </w:docPartObj>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4"/>
            </w:tabs>
            <w:spacing w:after="1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2hioqz">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w:t>
            </w:r>
          </w:hyperlink>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Apresentação</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4"/>
            </w:tabs>
            <w:spacing w:after="1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Processo de Contratação</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4"/>
            </w:tabs>
            <w:spacing w:after="1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Alinhamento Estratégico</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4"/>
            </w:tabs>
            <w:spacing w:after="1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Plano de Contratações de STIC – Exercício 2023</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4.1.</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Ações de Custeio/Manutenção</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Ações de Investimentos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4.3.</w:t>
            </w:r>
          </w:hyperlink>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Bens e Serviços em Garantia</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4.4.</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Ações de Capacitação</w:t>
            <w:tab/>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8494"/>
            </w:tabs>
            <w:spacing w:after="100" w:before="0" w:line="240" w:lineRule="auto"/>
            <w:ind w:left="4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4.4.1.</w:t>
            </w:r>
          </w:hyperlink>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Gerência de Segurança da Informação</w:t>
            <w:tab/>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8494"/>
            </w:tabs>
            <w:spacing w:after="100" w:before="0" w:line="240" w:lineRule="auto"/>
            <w:ind w:left="4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4.4.2.</w:t>
            </w:r>
          </w:hyperlink>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Gerência de Sistemas</w:t>
            <w:tab/>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8494"/>
            </w:tabs>
            <w:spacing w:after="100" w:before="0" w:line="240" w:lineRule="auto"/>
            <w:ind w:left="4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4.4.3.</w:t>
            </w:r>
          </w:hyperlink>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Gerência de Serviços de TI</w:t>
            <w:tab/>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8494"/>
            </w:tabs>
            <w:spacing w:after="100" w:before="0" w:line="240" w:lineRule="auto"/>
            <w:ind w:left="4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4.4.4.</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DITEC (Governança)</w:t>
            <w:tab/>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8494"/>
            </w:tabs>
            <w:spacing w:after="100" w:before="0" w:line="240" w:lineRule="auto"/>
            <w:ind w:left="4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4.4.5.</w:t>
            </w:r>
          </w:hyperlink>
          <w:hyperlink w:anchor="_heading=h.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_heading=h.4k668n3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Todas as unidades da DITEC</w:t>
            <w:tab/>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4.5.</w:t>
            </w:r>
          </w:hyperlink>
          <w:hyperlink w:anchor="_heading=h.1egqt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_heading=h.1egqt2p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Tabela de prioridades</w:t>
            <w:tab/>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4"/>
            </w:tabs>
            <w:spacing w:after="100" w:before="0" w:line="240" w:lineRule="auto"/>
            <w:ind w:left="0" w:right="0" w:firstLine="0"/>
            <w:jc w:val="both"/>
            <w:rPr>
              <w:b w:val="1"/>
              <w:i w:val="0"/>
              <w:smallCaps w:val="0"/>
              <w:strike w:val="0"/>
              <w:color w:val="000000"/>
              <w:sz w:val="22"/>
              <w:szCs w:val="22"/>
              <w:u w:val="none"/>
              <w:shd w:fill="auto" w:val="clear"/>
              <w:vertAlign w:val="baseline"/>
            </w:rPr>
          </w:pPr>
          <w:hyperlink w:anchor="_heading=h.2dlolyb">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hyperlink>
          <w:hyperlink w:anchor="_heading=h.2dloly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_heading=h.2dlolyb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Conclusão</w:t>
            <w:tab/>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4"/>
            </w:tabs>
            <w:spacing w:after="1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w:t>
            </w:r>
          </w:hyperlink>
          <w:hyperlink w:anchor="_heading=h.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_heading=h.sqyw64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Anexos</w:t>
            <w:tab/>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6.1.</w:t>
            </w:r>
          </w:hyperlink>
          <w:hyperlink w:anchor="_heading=h.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_heading=h.3cqmetx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Check-list para contratação de soluções de TIC</w:t>
            <w:tab/>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6.2.</w:t>
            </w:r>
          </w:hyperlink>
          <w:hyperlink w:anchor="_heading=h.1rvwp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Plano anual de contratação de soluções de TIC</w:t>
            <w:tab/>
            <w:t xml:space="preserve">67</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6.3.</w:t>
            </w:r>
          </w:hyperlink>
          <w:hyperlink w:anchor="_heading=h.4bvk7p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_heading=h.4bvk7pj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Documento de Oficialização da Demanda – DOD</w:t>
            <w:tab/>
            <w:t xml:space="preserve">70</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6.4.</w:t>
            </w:r>
          </w:hyperlink>
          <w:hyperlink w:anchor="_heading=h.2r0uhx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Estudo Técnico Preliminar – ETP</w:t>
            <w:tab/>
            <w:t xml:space="preserve">76</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6.5.</w:t>
            </w:r>
          </w:hyperlink>
          <w:hyperlink w:anchor="_heading=h.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Mapa de gerenciamento de riscos</w:t>
            <w:tab/>
            <w:t xml:space="preserve">87</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6.6.</w:t>
            </w:r>
          </w:hyperlink>
          <w:hyperlink w:anchor="_heading=h.3q5sas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Modelo de Execução do Contrato</w:t>
            <w:tab/>
            <w:t xml:space="preserve">93</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6.7.</w:t>
            </w:r>
          </w:hyperlink>
          <w:hyperlink w:anchor="_heading=h.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Modelo de Gestão do Contrato</w:t>
            <w:tab/>
            <w:t xml:space="preserve">95</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4"/>
            </w:tabs>
            <w:spacing w:after="100" w:before="0"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6.8.</w:t>
            </w:r>
          </w:hyperlink>
          <w:hyperlink w:anchor="_heading=h.kgcv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_heading=h.kgcv8k \h </w:instrText>
            <w:fldChar w:fldCharType="separate"/>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Plano de Sustentação e Transição Contratual</w:t>
            <w:tab/>
            <w:t xml:space="preserve">98</w:t>
          </w:r>
          <w:r w:rsidDel="00000000" w:rsidR="00000000" w:rsidRPr="00000000">
            <w:fldChar w:fldCharType="end"/>
          </w: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rPr>
          <w:rFonts w:ascii="Calibri" w:cs="Calibri" w:eastAsia="Calibri" w:hAnsi="Calibri"/>
          <w:color w:val="0b5394"/>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b5394"/>
          <w:sz w:val="32"/>
          <w:szCs w:val="32"/>
          <w:u w:val="none"/>
          <w:shd w:fill="auto" w:val="clear"/>
          <w:vertAlign w:val="baseline"/>
        </w:rPr>
      </w:pPr>
      <w:r w:rsidDel="00000000" w:rsidR="00000000" w:rsidRPr="00000000">
        <w:rPr>
          <w:rFonts w:ascii="Calibri" w:cs="Calibri" w:eastAsia="Calibri" w:hAnsi="Calibri"/>
          <w:b w:val="1"/>
          <w:i w:val="0"/>
          <w:smallCaps w:val="0"/>
          <w:strike w:val="0"/>
          <w:color w:val="0b5394"/>
          <w:sz w:val="32"/>
          <w:szCs w:val="32"/>
          <w:u w:val="none"/>
          <w:shd w:fill="auto" w:val="clear"/>
          <w:vertAlign w:val="baseline"/>
          <w:rtl w:val="0"/>
        </w:rPr>
        <w:t xml:space="preserve">Índice de Tabelas</w:t>
      </w:r>
    </w:p>
    <w:sdt>
      <w:sdtPr>
        <w:docPartObj>
          <w:docPartGallery w:val="Table of Contents"/>
          <w:docPartUnique w:val="1"/>
        </w:docPartObj>
      </w:sdtPr>
      <w:sdtContent>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v1yuxt">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Tabela 1 - Ações de Custeio/Manutenção</w:t>
              <w:tab/>
              <w:t xml:space="preserve">16</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Tabela 2 - Ações de Investimentos</w:t>
              <w:tab/>
              <w:t xml:space="preserve">37</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Tabela 3 - Bens e Serviços em Garantia</w:t>
              <w:tab/>
              <w:t xml:space="preserve">52</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Tabela 4 - Ações de Capacitação/Gerência de Segurança da Informação</w:t>
              <w:tab/>
              <w:t xml:space="preserve">56</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Tabela 5 - Ações de Capacitação/Gerência de Sistemas</w:t>
              <w:tab/>
              <w:t xml:space="preserve">59</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Tabela 6 - Ações de Capacitação/Gerência de Serviços de TI</w:t>
              <w:tab/>
              <w:t xml:space="preserve">60</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Tabela 7 - Ações de Capacitação/ DITEC (Governança)</w:t>
              <w:tab/>
              <w:t xml:space="preserve">60</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Tabela 8 - Ações de Capacitação/Todas as unidades da DITEC</w:t>
              <w:tab/>
              <w:t xml:space="preserve">61</w:t>
            </w:r>
          </w:hyperlink>
          <w:r w:rsidDel="00000000" w:rsidR="00000000" w:rsidRPr="00000000">
            <w:rPr>
              <w:rtl w:val="0"/>
            </w:rPr>
          </w:r>
        </w:p>
        <w:p w:rsidR="00000000" w:rsidDel="00000000" w:rsidP="00000000" w:rsidRDefault="00000000" w:rsidRPr="00000000" w14:paraId="0000003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b5394"/>
              <w:sz w:val="32"/>
              <w:szCs w:val="32"/>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b5394"/>
          <w:sz w:val="32"/>
          <w:szCs w:val="32"/>
          <w:u w:val="none"/>
          <w:shd w:fill="auto" w:val="clear"/>
          <w:vertAlign w:val="baseline"/>
        </w:rPr>
      </w:pPr>
      <w:r w:rsidDel="00000000" w:rsidR="00000000" w:rsidRPr="00000000">
        <w:rPr>
          <w:rFonts w:ascii="Calibri" w:cs="Calibri" w:eastAsia="Calibri" w:hAnsi="Calibri"/>
          <w:b w:val="1"/>
          <w:i w:val="0"/>
          <w:smallCaps w:val="0"/>
          <w:strike w:val="0"/>
          <w:color w:val="0b5394"/>
          <w:sz w:val="32"/>
          <w:szCs w:val="32"/>
          <w:u w:val="none"/>
          <w:shd w:fill="auto" w:val="clear"/>
          <w:vertAlign w:val="baseline"/>
          <w:rtl w:val="0"/>
        </w:rPr>
        <w:t xml:space="preserve">Índice de Figuras</w:t>
      </w:r>
    </w:p>
    <w:sdt>
      <w:sdtPr>
        <w:docPartObj>
          <w:docPartGallery w:val="Table of Contents"/>
          <w:docPartUnique w:val="1"/>
        </w:docPartObj>
      </w:sdtPr>
      <w:sdtContent>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41mghml">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Figura 1 - Macroprocesso PSTIC</w:t>
              <w:tab/>
              <w:t xml:space="preserve">6</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Figura 2 - Grau de Prioridades</w:t>
              <w:tab/>
              <w:t xml:space="preserve">62</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b5394"/>
          <w:sz w:val="32"/>
          <w:szCs w:val="32"/>
          <w:u w:val="none"/>
          <w:shd w:fill="auto" w:val="clear"/>
          <w:vertAlign w:val="baseline"/>
        </w:rPr>
        <w:sectPr>
          <w:headerReference r:id="rId8" w:type="default"/>
          <w:pgSz w:h="16838" w:w="11906" w:orient="portrait"/>
          <w:pgMar w:bottom="1417" w:top="0" w:left="1701" w:right="1701" w:header="0" w:footer="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numPr>
          <w:ilvl w:val="0"/>
          <w:numId w:val="2"/>
        </w:numPr>
        <w:ind w:left="360" w:hanging="360"/>
        <w:rPr/>
      </w:pPr>
      <w:bookmarkStart w:colFirst="0" w:colLast="0" w:name="_heading=h.32hioqz" w:id="0"/>
      <w:bookmarkEnd w:id="0"/>
      <w:r w:rsidDel="00000000" w:rsidR="00000000" w:rsidRPr="00000000">
        <w:rPr>
          <w:rtl w:val="0"/>
        </w:rPr>
        <w:t xml:space="preserve">Apresentação</w:t>
      </w:r>
    </w:p>
    <w:p w:rsidR="00000000" w:rsidDel="00000000" w:rsidP="00000000" w:rsidRDefault="00000000" w:rsidRPr="00000000" w14:paraId="00000044">
      <w:pPr>
        <w:rPr/>
      </w:pPr>
      <w:r w:rsidDel="00000000" w:rsidR="00000000" w:rsidRPr="00000000">
        <w:rPr>
          <w:rtl w:val="0"/>
        </w:rPr>
        <w:t xml:space="preserve">O Plano de Contratação de Soluções de Tecnologia da Informação e Comunicação – PSTIC do Tribunal de Justiça do Estado do Acre é instrumento de planejamento que contempla o conjunto de investimentos em soluções de tecnologia da informação e comunicação que suportem as rotinas e as estratégias, conforme preconiza o Planejamento Estratégico Institucional, as metas, as ações e projetos estabelecidos no Planejamento de TIC (PETIC) e no Plano Diretor de Tecnologia da Informação (PDTIC). </w:t>
      </w:r>
    </w:p>
    <w:p w:rsidR="00000000" w:rsidDel="00000000" w:rsidP="00000000" w:rsidRDefault="00000000" w:rsidRPr="00000000" w14:paraId="00000045">
      <w:pPr>
        <w:rPr/>
      </w:pPr>
      <w:r w:rsidDel="00000000" w:rsidR="00000000" w:rsidRPr="00000000">
        <w:rPr>
          <w:rtl w:val="0"/>
        </w:rPr>
        <w:t xml:space="preserve">O PSTIC, atende às determinações do art. 11 da Resolução 271/2022 do TPADM do TJAC e da Resolução nº 182, de 17 de outubro de 2013, do Conselho Nacional de Justiça, que orienta a sua elaboração para execução exercício seguinte pela Área de Tecnologia da Informação e Comunicação, contemplando todas as contratações necessárias ao alcance dos objetivos estratégicos do órgão.</w:t>
      </w:r>
    </w:p>
    <w:p w:rsidR="00000000" w:rsidDel="00000000" w:rsidP="00000000" w:rsidRDefault="00000000" w:rsidRPr="00000000" w14:paraId="00000046">
      <w:pPr>
        <w:rPr/>
      </w:pPr>
      <w:r w:rsidDel="00000000" w:rsidR="00000000" w:rsidRPr="00000000">
        <w:rPr>
          <w:rtl w:val="0"/>
        </w:rPr>
        <w:t xml:space="preserve">É importante registrar que foi publicada a Resolução CNJ 468/2022, de 15.07.2022, que dispõe sobre diretrizes para as contratações de Solução de Tecnologia da Informação e Comunicação pelos órgãos submetidos ao controle administrativo e financeiro do Conselho Nacional de Justiça, para atender a promulgação da Lei nº 14.133/2021 – Nova Lei de Licitações e Contratos Administrativos.</w:t>
      </w:r>
    </w:p>
    <w:p w:rsidR="00000000" w:rsidDel="00000000" w:rsidP="00000000" w:rsidRDefault="00000000" w:rsidRPr="00000000" w14:paraId="00000047">
      <w:pPr>
        <w:pStyle w:val="Heading1"/>
        <w:numPr>
          <w:ilvl w:val="0"/>
          <w:numId w:val="2"/>
        </w:numPr>
        <w:ind w:left="360" w:hanging="360"/>
        <w:rPr/>
      </w:pPr>
      <w:bookmarkStart w:colFirst="0" w:colLast="0" w:name="_heading=h.1hmsyys" w:id="1"/>
      <w:bookmarkEnd w:id="1"/>
      <w:r w:rsidDel="00000000" w:rsidR="00000000" w:rsidRPr="00000000">
        <w:rPr>
          <w:rtl w:val="0"/>
        </w:rPr>
        <w:t xml:space="preserve">Processo de Contratação</w:t>
      </w:r>
    </w:p>
    <w:p w:rsidR="00000000" w:rsidDel="00000000" w:rsidP="00000000" w:rsidRDefault="00000000" w:rsidRPr="00000000" w14:paraId="00000048">
      <w:pPr>
        <w:rPr/>
      </w:pPr>
      <w:r w:rsidDel="00000000" w:rsidR="00000000" w:rsidRPr="00000000">
        <w:rPr>
          <w:rtl w:val="0"/>
        </w:rPr>
        <w:t xml:space="preserve">O processo de contratação de soluções de TIC orientados pela estratégia institucional e o PDTIC, visa garantir o alinhamento das decisões de contratação de curto prazo, obedecendo aos princípios da razoabilidade e economicidade de recursos, conforme fluxograma a seguir:</w:t>
      </w:r>
    </w:p>
    <w:p w:rsidR="00000000" w:rsidDel="00000000" w:rsidP="00000000" w:rsidRDefault="00000000" w:rsidRPr="00000000" w14:paraId="00000049">
      <w:pPr>
        <w:keepNext w:val="1"/>
        <w:spacing w:after="0" w:lineRule="auto"/>
        <w:jc w:val="center"/>
        <w:rPr/>
      </w:pPr>
      <w:r w:rsidDel="00000000" w:rsidR="00000000" w:rsidRPr="00000000">
        <w:rPr>
          <w:color w:val="595959"/>
        </w:rPr>
        <w:drawing>
          <wp:inline distB="0" distT="0" distL="0" distR="0">
            <wp:extent cx="4238637" cy="4258141"/>
            <wp:effectExtent b="0" l="0" r="0" t="0"/>
            <wp:docPr id="18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238637" cy="4258141"/>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1"/>
          <w:smallCaps w:val="0"/>
          <w:strike w:val="0"/>
          <w:color w:val="17406d"/>
          <w:sz w:val="18"/>
          <w:szCs w:val="18"/>
          <w:u w:val="none"/>
          <w:shd w:fill="auto" w:val="clear"/>
          <w:vertAlign w:val="baseline"/>
        </w:rPr>
      </w:pPr>
      <w:bookmarkStart w:colFirst="0" w:colLast="0" w:name="_heading=h.41mghml" w:id="2"/>
      <w:bookmarkEnd w:id="2"/>
      <w:r w:rsidDel="00000000" w:rsidR="00000000" w:rsidRPr="00000000">
        <w:rPr>
          <w:rFonts w:ascii="Cambria" w:cs="Cambria" w:eastAsia="Cambria" w:hAnsi="Cambria"/>
          <w:b w:val="0"/>
          <w:i w:val="1"/>
          <w:smallCaps w:val="0"/>
          <w:strike w:val="0"/>
          <w:color w:val="17406d"/>
          <w:sz w:val="18"/>
          <w:szCs w:val="18"/>
          <w:u w:val="none"/>
          <w:shd w:fill="auto" w:val="clear"/>
          <w:vertAlign w:val="baseline"/>
          <w:rtl w:val="0"/>
        </w:rPr>
        <w:t xml:space="preserve">Figura 1 - Macroprocesso PSTIC</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1"/>
        <w:numPr>
          <w:ilvl w:val="0"/>
          <w:numId w:val="2"/>
        </w:numPr>
        <w:ind w:left="360" w:hanging="360"/>
        <w:rPr/>
      </w:pPr>
      <w:bookmarkStart w:colFirst="0" w:colLast="0" w:name="_heading=h.2grqrue" w:id="3"/>
      <w:bookmarkEnd w:id="3"/>
      <w:r w:rsidDel="00000000" w:rsidR="00000000" w:rsidRPr="00000000">
        <w:rPr>
          <w:rtl w:val="0"/>
        </w:rPr>
        <w:t xml:space="preserve">Alinhamento Estratégico</w:t>
      </w:r>
    </w:p>
    <w:p w:rsidR="00000000" w:rsidDel="00000000" w:rsidP="00000000" w:rsidRDefault="00000000" w:rsidRPr="00000000" w14:paraId="0000004D">
      <w:pPr>
        <w:rPr/>
        <w:sectPr>
          <w:headerReference r:id="rId10" w:type="default"/>
          <w:footerReference r:id="rId11" w:type="default"/>
          <w:type w:val="nextPage"/>
          <w:pgSz w:h="16838" w:w="11906" w:orient="portrait"/>
          <w:pgMar w:bottom="1134" w:top="1134" w:left="1134" w:right="1134" w:header="709" w:footer="709"/>
        </w:sectPr>
      </w:pPr>
      <w:bookmarkStart w:colFirst="0" w:colLast="0" w:name="_heading=h.vx1227" w:id="4"/>
      <w:bookmarkEnd w:id="4"/>
      <w:r w:rsidDel="00000000" w:rsidR="00000000" w:rsidRPr="00000000">
        <w:rPr>
          <w:rtl w:val="0"/>
        </w:rPr>
        <w:t xml:space="preserve">O plano de contratação de soluções de TIC atende a Resolução 182 do Conselho Nacional de Justiça – CNJ, bem como está alinhado ao Plano Estratégico Institucional, em especial ao objetivo estratégico de assegurar infraestrutura e governança de TIC que sustentem as rotinas e as estratégias.</w:t>
      </w:r>
    </w:p>
    <w:p w:rsidR="00000000" w:rsidDel="00000000" w:rsidP="00000000" w:rsidRDefault="00000000" w:rsidRPr="00000000" w14:paraId="0000004E">
      <w:pPr>
        <w:pStyle w:val="Heading1"/>
        <w:numPr>
          <w:ilvl w:val="0"/>
          <w:numId w:val="2"/>
        </w:numPr>
        <w:ind w:left="360" w:hanging="360"/>
        <w:rPr/>
      </w:pPr>
      <w:r w:rsidDel="00000000" w:rsidR="00000000" w:rsidRPr="00000000">
        <w:rPr>
          <w:rtl w:val="0"/>
        </w:rPr>
        <w:t xml:space="preserve">Plano de Contratações de STIC – Exercício 2023</w:t>
      </w:r>
    </w:p>
    <w:p w:rsidR="00000000" w:rsidDel="00000000" w:rsidP="00000000" w:rsidRDefault="00000000" w:rsidRPr="00000000" w14:paraId="0000004F">
      <w:pPr>
        <w:pStyle w:val="Heading2"/>
        <w:numPr>
          <w:ilvl w:val="1"/>
          <w:numId w:val="2"/>
        </w:numPr>
        <w:ind w:left="426" w:hanging="432"/>
        <w:rPr/>
      </w:pPr>
      <w:bookmarkStart w:colFirst="0" w:colLast="0" w:name="_heading=h.3fwokq0" w:id="5"/>
      <w:bookmarkEnd w:id="5"/>
      <w:r w:rsidDel="00000000" w:rsidR="00000000" w:rsidRPr="00000000">
        <w:rPr>
          <w:rtl w:val="0"/>
        </w:rPr>
        <w:t xml:space="preserve">Ações de Custeio/Manutenção</w:t>
      </w:r>
    </w:p>
    <w:tbl>
      <w:tblPr>
        <w:tblStyle w:val="Table1"/>
        <w:tblW w:w="14601.000000000002" w:type="dxa"/>
        <w:jc w:val="left"/>
        <w:tblInd w:w="-5.0" w:type="dxa"/>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426"/>
        <w:gridCol w:w="708"/>
        <w:gridCol w:w="993"/>
        <w:gridCol w:w="1134"/>
        <w:gridCol w:w="1417"/>
        <w:gridCol w:w="1418"/>
        <w:gridCol w:w="1134"/>
        <w:gridCol w:w="1134"/>
        <w:gridCol w:w="992"/>
        <w:gridCol w:w="992"/>
        <w:gridCol w:w="1559"/>
        <w:gridCol w:w="709"/>
        <w:gridCol w:w="992"/>
        <w:gridCol w:w="993"/>
        <w:tblGridChange w:id="0">
          <w:tblGrid>
            <w:gridCol w:w="426"/>
            <w:gridCol w:w="708"/>
            <w:gridCol w:w="993"/>
            <w:gridCol w:w="1134"/>
            <w:gridCol w:w="1417"/>
            <w:gridCol w:w="1418"/>
            <w:gridCol w:w="1134"/>
            <w:gridCol w:w="1134"/>
            <w:gridCol w:w="992"/>
            <w:gridCol w:w="992"/>
            <w:gridCol w:w="1559"/>
            <w:gridCol w:w="709"/>
            <w:gridCol w:w="992"/>
            <w:gridCol w:w="993"/>
          </w:tblGrid>
        </w:tblGridChange>
      </w:tblGrid>
      <w:tr>
        <w:trPr>
          <w:cantSplit w:val="1"/>
          <w:trHeight w:val="2574" w:hRule="atLeast"/>
          <w:tblHeader w:val="0"/>
        </w:trPr>
        <w:tc>
          <w:tcPr>
            <w:vAlign w:val="center"/>
          </w:tcPr>
          <w:p w:rsidR="00000000" w:rsidDel="00000000" w:rsidP="00000000" w:rsidRDefault="00000000" w:rsidRPr="00000000" w14:paraId="00000050">
            <w:pPr>
              <w:ind w:left="113" w:right="113" w:firstLine="0"/>
              <w:jc w:val="center"/>
              <w:rPr>
                <w:sz w:val="20"/>
                <w:szCs w:val="20"/>
              </w:rPr>
            </w:pPr>
            <w:r w:rsidDel="00000000" w:rsidR="00000000" w:rsidRPr="00000000">
              <w:rPr>
                <w:sz w:val="20"/>
                <w:szCs w:val="20"/>
                <w:rtl w:val="0"/>
              </w:rPr>
              <w:t xml:space="preserve">SEQUÊNCIA</w:t>
            </w:r>
          </w:p>
        </w:tc>
        <w:tc>
          <w:tcPr>
            <w:vAlign w:val="center"/>
          </w:tcPr>
          <w:p w:rsidR="00000000" w:rsidDel="00000000" w:rsidP="00000000" w:rsidRDefault="00000000" w:rsidRPr="00000000" w14:paraId="00000051">
            <w:pPr>
              <w:ind w:left="113" w:right="113" w:firstLine="0"/>
              <w:jc w:val="center"/>
              <w:rPr>
                <w:sz w:val="20"/>
                <w:szCs w:val="20"/>
              </w:rPr>
            </w:pPr>
            <w:r w:rsidDel="00000000" w:rsidR="00000000" w:rsidRPr="00000000">
              <w:rPr>
                <w:sz w:val="20"/>
                <w:szCs w:val="20"/>
                <w:rtl w:val="0"/>
              </w:rPr>
              <w:t xml:space="preserve">PROCESSO</w:t>
            </w:r>
          </w:p>
        </w:tc>
        <w:tc>
          <w:tcPr>
            <w:vAlign w:val="center"/>
          </w:tcPr>
          <w:p w:rsidR="00000000" w:rsidDel="00000000" w:rsidP="00000000" w:rsidRDefault="00000000" w:rsidRPr="00000000" w14:paraId="00000052">
            <w:pPr>
              <w:ind w:left="113" w:right="113" w:firstLine="0"/>
              <w:jc w:val="center"/>
              <w:rPr>
                <w:sz w:val="20"/>
                <w:szCs w:val="20"/>
              </w:rPr>
            </w:pPr>
            <w:r w:rsidDel="00000000" w:rsidR="00000000" w:rsidRPr="00000000">
              <w:rPr>
                <w:sz w:val="20"/>
                <w:szCs w:val="20"/>
                <w:rtl w:val="0"/>
              </w:rPr>
              <w:t xml:space="preserve">CONTRATO</w:t>
            </w:r>
          </w:p>
        </w:tc>
        <w:tc>
          <w:tcPr>
            <w:vAlign w:val="center"/>
          </w:tcPr>
          <w:p w:rsidR="00000000" w:rsidDel="00000000" w:rsidP="00000000" w:rsidRDefault="00000000" w:rsidRPr="00000000" w14:paraId="00000053">
            <w:pPr>
              <w:ind w:left="113" w:right="113" w:firstLine="0"/>
              <w:jc w:val="center"/>
              <w:rPr>
                <w:sz w:val="20"/>
                <w:szCs w:val="20"/>
              </w:rPr>
            </w:pPr>
            <w:r w:rsidDel="00000000" w:rsidR="00000000" w:rsidRPr="00000000">
              <w:rPr>
                <w:sz w:val="20"/>
                <w:szCs w:val="20"/>
                <w:rtl w:val="0"/>
              </w:rPr>
              <w:t xml:space="preserve">EMPRESA</w:t>
            </w:r>
          </w:p>
        </w:tc>
        <w:tc>
          <w:tcPr>
            <w:vAlign w:val="center"/>
          </w:tcPr>
          <w:p w:rsidR="00000000" w:rsidDel="00000000" w:rsidP="00000000" w:rsidRDefault="00000000" w:rsidRPr="00000000" w14:paraId="00000054">
            <w:pPr>
              <w:ind w:left="113" w:right="113" w:firstLine="0"/>
              <w:rPr>
                <w:sz w:val="20"/>
                <w:szCs w:val="20"/>
              </w:rPr>
            </w:pPr>
            <w:r w:rsidDel="00000000" w:rsidR="00000000" w:rsidRPr="00000000">
              <w:rPr>
                <w:sz w:val="20"/>
                <w:szCs w:val="20"/>
                <w:rtl w:val="0"/>
              </w:rPr>
              <w:t xml:space="preserve">DESCRIÇÃO DO OBJETO</w:t>
            </w:r>
          </w:p>
        </w:tc>
        <w:tc>
          <w:tcPr>
            <w:vAlign w:val="center"/>
          </w:tcPr>
          <w:p w:rsidR="00000000" w:rsidDel="00000000" w:rsidP="00000000" w:rsidRDefault="00000000" w:rsidRPr="00000000" w14:paraId="00000055">
            <w:pPr>
              <w:ind w:left="113" w:right="113" w:firstLine="0"/>
              <w:jc w:val="center"/>
              <w:rPr>
                <w:sz w:val="20"/>
                <w:szCs w:val="20"/>
              </w:rPr>
            </w:pPr>
            <w:r w:rsidDel="00000000" w:rsidR="00000000" w:rsidRPr="00000000">
              <w:rPr>
                <w:sz w:val="20"/>
                <w:szCs w:val="20"/>
                <w:rtl w:val="0"/>
              </w:rPr>
              <w:t xml:space="preserve">JUSTIFICATIVA</w:t>
            </w:r>
          </w:p>
        </w:tc>
        <w:tc>
          <w:tcPr>
            <w:vAlign w:val="center"/>
          </w:tcPr>
          <w:p w:rsidR="00000000" w:rsidDel="00000000" w:rsidP="00000000" w:rsidRDefault="00000000" w:rsidRPr="00000000" w14:paraId="00000056">
            <w:pPr>
              <w:ind w:left="113" w:right="113" w:firstLine="0"/>
              <w:jc w:val="center"/>
              <w:rPr>
                <w:sz w:val="20"/>
                <w:szCs w:val="20"/>
              </w:rPr>
            </w:pPr>
            <w:r w:rsidDel="00000000" w:rsidR="00000000" w:rsidRPr="00000000">
              <w:rPr>
                <w:sz w:val="20"/>
                <w:szCs w:val="20"/>
                <w:rtl w:val="0"/>
              </w:rPr>
              <w:t xml:space="preserve">VALOR – MENSAL</w:t>
            </w:r>
          </w:p>
        </w:tc>
        <w:tc>
          <w:tcPr>
            <w:vAlign w:val="center"/>
          </w:tcPr>
          <w:p w:rsidR="00000000" w:rsidDel="00000000" w:rsidP="00000000" w:rsidRDefault="00000000" w:rsidRPr="00000000" w14:paraId="00000057">
            <w:pPr>
              <w:ind w:left="113" w:right="113" w:firstLine="0"/>
              <w:jc w:val="center"/>
              <w:rPr>
                <w:sz w:val="20"/>
                <w:szCs w:val="20"/>
              </w:rPr>
            </w:pPr>
            <w:r w:rsidDel="00000000" w:rsidR="00000000" w:rsidRPr="00000000">
              <w:rPr>
                <w:sz w:val="20"/>
                <w:szCs w:val="20"/>
                <w:rtl w:val="0"/>
              </w:rPr>
              <w:t xml:space="preserve">VALOR – TOTAL</w:t>
            </w:r>
          </w:p>
        </w:tc>
        <w:tc>
          <w:tcPr>
            <w:vAlign w:val="center"/>
          </w:tcPr>
          <w:p w:rsidR="00000000" w:rsidDel="00000000" w:rsidP="00000000" w:rsidRDefault="00000000" w:rsidRPr="00000000" w14:paraId="00000058">
            <w:pPr>
              <w:ind w:left="113" w:right="113" w:firstLine="0"/>
              <w:jc w:val="center"/>
              <w:rPr>
                <w:sz w:val="20"/>
                <w:szCs w:val="20"/>
              </w:rPr>
            </w:pPr>
            <w:r w:rsidDel="00000000" w:rsidR="00000000" w:rsidRPr="00000000">
              <w:rPr>
                <w:sz w:val="20"/>
                <w:szCs w:val="20"/>
                <w:rtl w:val="0"/>
              </w:rPr>
              <w:t xml:space="preserve">VIGÊNCIA (INICIO)</w:t>
            </w:r>
          </w:p>
        </w:tc>
        <w:tc>
          <w:tcPr>
            <w:vAlign w:val="center"/>
          </w:tcPr>
          <w:p w:rsidR="00000000" w:rsidDel="00000000" w:rsidP="00000000" w:rsidRDefault="00000000" w:rsidRPr="00000000" w14:paraId="00000059">
            <w:pPr>
              <w:ind w:left="113" w:right="113" w:firstLine="0"/>
              <w:jc w:val="center"/>
              <w:rPr>
                <w:sz w:val="20"/>
                <w:szCs w:val="20"/>
              </w:rPr>
            </w:pPr>
            <w:r w:rsidDel="00000000" w:rsidR="00000000" w:rsidRPr="00000000">
              <w:rPr>
                <w:sz w:val="20"/>
                <w:szCs w:val="20"/>
                <w:rtl w:val="0"/>
              </w:rPr>
              <w:t xml:space="preserve">VIGÊNCIA (FIM)</w:t>
            </w:r>
          </w:p>
        </w:tc>
        <w:tc>
          <w:tcPr>
            <w:vAlign w:val="center"/>
          </w:tcPr>
          <w:p w:rsidR="00000000" w:rsidDel="00000000" w:rsidP="00000000" w:rsidRDefault="00000000" w:rsidRPr="00000000" w14:paraId="0000005A">
            <w:pPr>
              <w:ind w:left="113" w:right="113" w:firstLine="0"/>
              <w:jc w:val="center"/>
              <w:rPr>
                <w:sz w:val="20"/>
                <w:szCs w:val="20"/>
              </w:rPr>
            </w:pPr>
            <w:r w:rsidDel="00000000" w:rsidR="00000000" w:rsidRPr="00000000">
              <w:rPr>
                <w:sz w:val="20"/>
                <w:szCs w:val="20"/>
                <w:rtl w:val="0"/>
              </w:rPr>
              <w:t xml:space="preserve">TIPO DE</w:t>
            </w:r>
          </w:p>
          <w:p w:rsidR="00000000" w:rsidDel="00000000" w:rsidP="00000000" w:rsidRDefault="00000000" w:rsidRPr="00000000" w14:paraId="0000005B">
            <w:pPr>
              <w:ind w:left="113" w:right="113" w:firstLine="0"/>
              <w:jc w:val="center"/>
              <w:rPr>
                <w:sz w:val="20"/>
                <w:szCs w:val="20"/>
              </w:rPr>
            </w:pPr>
            <w:r w:rsidDel="00000000" w:rsidR="00000000" w:rsidRPr="00000000">
              <w:rPr>
                <w:sz w:val="20"/>
                <w:szCs w:val="20"/>
                <w:rtl w:val="0"/>
              </w:rPr>
              <w:t xml:space="preserve">CONTRATAÇÃO</w:t>
            </w:r>
          </w:p>
        </w:tc>
        <w:tc>
          <w:tcPr>
            <w:vAlign w:val="center"/>
          </w:tcPr>
          <w:p w:rsidR="00000000" w:rsidDel="00000000" w:rsidP="00000000" w:rsidRDefault="00000000" w:rsidRPr="00000000" w14:paraId="0000005C">
            <w:pPr>
              <w:ind w:left="113" w:right="113" w:firstLine="0"/>
              <w:jc w:val="center"/>
              <w:rPr>
                <w:sz w:val="20"/>
                <w:szCs w:val="20"/>
              </w:rPr>
            </w:pPr>
            <w:r w:rsidDel="00000000" w:rsidR="00000000" w:rsidRPr="00000000">
              <w:rPr>
                <w:sz w:val="20"/>
                <w:szCs w:val="20"/>
                <w:rtl w:val="0"/>
              </w:rPr>
              <w:t xml:space="preserve">FONTE</w:t>
            </w:r>
          </w:p>
          <w:p w:rsidR="00000000" w:rsidDel="00000000" w:rsidP="00000000" w:rsidRDefault="00000000" w:rsidRPr="00000000" w14:paraId="0000005D">
            <w:pPr>
              <w:ind w:left="113" w:right="113" w:firstLine="0"/>
              <w:jc w:val="center"/>
              <w:rPr>
                <w:sz w:val="20"/>
                <w:szCs w:val="20"/>
              </w:rPr>
            </w:pPr>
            <w:r w:rsidDel="00000000" w:rsidR="00000000" w:rsidRPr="00000000">
              <w:rPr>
                <w:sz w:val="20"/>
                <w:szCs w:val="20"/>
                <w:rtl w:val="0"/>
              </w:rPr>
              <w:t xml:space="preserve">PAGADORA</w:t>
            </w:r>
          </w:p>
        </w:tc>
        <w:tc>
          <w:tcPr>
            <w:vAlign w:val="center"/>
          </w:tcPr>
          <w:p w:rsidR="00000000" w:rsidDel="00000000" w:rsidP="00000000" w:rsidRDefault="00000000" w:rsidRPr="00000000" w14:paraId="0000005E">
            <w:pPr>
              <w:ind w:left="113" w:right="113" w:firstLine="0"/>
              <w:jc w:val="center"/>
              <w:rPr>
                <w:sz w:val="20"/>
                <w:szCs w:val="20"/>
              </w:rPr>
            </w:pPr>
            <w:r w:rsidDel="00000000" w:rsidR="00000000" w:rsidRPr="00000000">
              <w:rPr>
                <w:sz w:val="20"/>
                <w:szCs w:val="20"/>
                <w:rtl w:val="0"/>
              </w:rPr>
              <w:t xml:space="preserve">FISCAL</w:t>
            </w:r>
          </w:p>
        </w:tc>
        <w:tc>
          <w:tcPr>
            <w:vAlign w:val="center"/>
          </w:tcPr>
          <w:p w:rsidR="00000000" w:rsidDel="00000000" w:rsidP="00000000" w:rsidRDefault="00000000" w:rsidRPr="00000000" w14:paraId="0000005F">
            <w:pPr>
              <w:ind w:left="113" w:right="113" w:firstLine="0"/>
              <w:jc w:val="center"/>
              <w:rPr>
                <w:sz w:val="20"/>
                <w:szCs w:val="20"/>
              </w:rPr>
            </w:pPr>
            <w:r w:rsidDel="00000000" w:rsidR="00000000" w:rsidRPr="00000000">
              <w:rPr>
                <w:sz w:val="20"/>
                <w:szCs w:val="20"/>
                <w:rtl w:val="0"/>
              </w:rPr>
              <w:t xml:space="preserve">GESTOR</w:t>
            </w:r>
          </w:p>
        </w:tc>
      </w:tr>
      <w:tr>
        <w:trPr>
          <w:cantSplit w:val="1"/>
          <w:trHeight w:val="3392" w:hRule="atLeast"/>
          <w:tblHeader w:val="0"/>
        </w:trPr>
        <w:tc>
          <w:tcPr>
            <w:shd w:fill="2191c9" w:val="clear"/>
            <w:vAlign w:val="center"/>
          </w:tcPr>
          <w:p w:rsidR="00000000" w:rsidDel="00000000" w:rsidP="00000000" w:rsidRDefault="00000000" w:rsidRPr="00000000" w14:paraId="00000060">
            <w:pPr>
              <w:ind w:left="113" w:right="113" w:firstLine="0"/>
              <w:jc w:val="center"/>
              <w:rPr>
                <w:sz w:val="20"/>
                <w:szCs w:val="20"/>
              </w:rPr>
            </w:pPr>
            <w:r w:rsidDel="00000000" w:rsidR="00000000" w:rsidRPr="00000000">
              <w:rPr>
                <w:sz w:val="20"/>
                <w:szCs w:val="20"/>
                <w:rtl w:val="0"/>
              </w:rPr>
              <w:t xml:space="preserve">01</w:t>
            </w:r>
          </w:p>
        </w:tc>
        <w:tc>
          <w:tcPr>
            <w:vAlign w:val="center"/>
          </w:tcPr>
          <w:p w:rsidR="00000000" w:rsidDel="00000000" w:rsidP="00000000" w:rsidRDefault="00000000" w:rsidRPr="00000000" w14:paraId="00000061">
            <w:pPr>
              <w:ind w:left="113" w:right="113" w:firstLine="0"/>
              <w:jc w:val="center"/>
              <w:rPr>
                <w:sz w:val="18"/>
                <w:szCs w:val="18"/>
              </w:rPr>
            </w:pPr>
            <w:r w:rsidDel="00000000" w:rsidR="00000000" w:rsidRPr="00000000">
              <w:rPr>
                <w:sz w:val="18"/>
                <w:szCs w:val="18"/>
                <w:rtl w:val="0"/>
              </w:rPr>
              <w:t xml:space="preserve">0008989-30.2019.8.01.0000</w:t>
            </w:r>
          </w:p>
        </w:tc>
        <w:tc>
          <w:tcPr>
            <w:vAlign w:val="center"/>
          </w:tcPr>
          <w:p w:rsidR="00000000" w:rsidDel="00000000" w:rsidP="00000000" w:rsidRDefault="00000000" w:rsidRPr="00000000" w14:paraId="00000062">
            <w:pPr>
              <w:jc w:val="center"/>
              <w:rPr>
                <w:sz w:val="16"/>
                <w:szCs w:val="16"/>
              </w:rPr>
            </w:pPr>
            <w:r w:rsidDel="00000000" w:rsidR="00000000" w:rsidRPr="00000000">
              <w:rPr>
                <w:sz w:val="16"/>
                <w:szCs w:val="16"/>
                <w:rtl w:val="0"/>
              </w:rPr>
              <w:t xml:space="preserve">040/2021</w:t>
            </w:r>
          </w:p>
        </w:tc>
        <w:tc>
          <w:tcPr>
            <w:vAlign w:val="center"/>
          </w:tcPr>
          <w:p w:rsidR="00000000" w:rsidDel="00000000" w:rsidP="00000000" w:rsidRDefault="00000000" w:rsidRPr="00000000" w14:paraId="00000063">
            <w:pPr>
              <w:jc w:val="center"/>
              <w:rPr>
                <w:sz w:val="16"/>
                <w:szCs w:val="16"/>
              </w:rPr>
            </w:pPr>
            <w:r w:rsidDel="00000000" w:rsidR="00000000" w:rsidRPr="00000000">
              <w:rPr>
                <w:sz w:val="16"/>
                <w:szCs w:val="16"/>
                <w:rtl w:val="0"/>
              </w:rPr>
              <w:t xml:space="preserve">AMÉRICA TECNOLOGIA</w:t>
            </w:r>
          </w:p>
        </w:tc>
        <w:tc>
          <w:tcPr>
            <w:vAlign w:val="center"/>
          </w:tcPr>
          <w:p w:rsidR="00000000" w:rsidDel="00000000" w:rsidP="00000000" w:rsidRDefault="00000000" w:rsidRPr="00000000" w14:paraId="00000064">
            <w:pPr>
              <w:rPr>
                <w:sz w:val="16"/>
                <w:szCs w:val="16"/>
              </w:rPr>
            </w:pPr>
            <w:r w:rsidDel="00000000" w:rsidR="00000000" w:rsidRPr="00000000">
              <w:rPr>
                <w:sz w:val="16"/>
                <w:szCs w:val="16"/>
                <w:rtl w:val="0"/>
              </w:rPr>
              <w:t xml:space="preserve">Contratação de serviço de suporte e manutenção em equipamentos da sala segura.</w:t>
            </w:r>
          </w:p>
        </w:tc>
        <w:tc>
          <w:tcPr>
            <w:vAlign w:val="center"/>
          </w:tcPr>
          <w:p w:rsidR="00000000" w:rsidDel="00000000" w:rsidP="00000000" w:rsidRDefault="00000000" w:rsidRPr="00000000" w14:paraId="00000065">
            <w:pPr>
              <w:rPr>
                <w:sz w:val="16"/>
                <w:szCs w:val="16"/>
              </w:rPr>
            </w:pPr>
            <w:r w:rsidDel="00000000" w:rsidR="00000000" w:rsidRPr="00000000">
              <w:rPr>
                <w:sz w:val="16"/>
                <w:szCs w:val="16"/>
                <w:rtl w:val="0"/>
              </w:rPr>
              <w:t xml:space="preserve">Garantir a segurança física e lógica da atual infraestrutura de armazenamento de dados dos equipamentos corporativos do Tribunal de Justiça do Estado do Acre.</w:t>
            </w:r>
          </w:p>
        </w:tc>
        <w:tc>
          <w:tcPr>
            <w:vAlign w:val="center"/>
          </w:tcPr>
          <w:p w:rsidR="00000000" w:rsidDel="00000000" w:rsidP="00000000" w:rsidRDefault="00000000" w:rsidRPr="00000000" w14:paraId="00000066">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67">
            <w:pPr>
              <w:jc w:val="center"/>
              <w:rPr>
                <w:sz w:val="16"/>
                <w:szCs w:val="16"/>
              </w:rPr>
            </w:pPr>
            <w:r w:rsidDel="00000000" w:rsidR="00000000" w:rsidRPr="00000000">
              <w:rPr>
                <w:sz w:val="16"/>
                <w:szCs w:val="16"/>
                <w:rtl w:val="0"/>
              </w:rPr>
              <w:t xml:space="preserve">11.675,00</w:t>
            </w:r>
          </w:p>
        </w:tc>
        <w:tc>
          <w:tcPr>
            <w:vAlign w:val="center"/>
          </w:tcPr>
          <w:p w:rsidR="00000000" w:rsidDel="00000000" w:rsidP="00000000" w:rsidRDefault="00000000" w:rsidRPr="00000000" w14:paraId="00000068">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69">
            <w:pPr>
              <w:jc w:val="center"/>
              <w:rPr>
                <w:sz w:val="16"/>
                <w:szCs w:val="16"/>
              </w:rPr>
            </w:pPr>
            <w:r w:rsidDel="00000000" w:rsidR="00000000" w:rsidRPr="00000000">
              <w:rPr>
                <w:sz w:val="16"/>
                <w:szCs w:val="16"/>
                <w:rtl w:val="0"/>
              </w:rPr>
              <w:t xml:space="preserve">140.100,00</w:t>
            </w:r>
          </w:p>
        </w:tc>
        <w:tc>
          <w:tcPr>
            <w:vAlign w:val="center"/>
          </w:tcPr>
          <w:p w:rsidR="00000000" w:rsidDel="00000000" w:rsidP="00000000" w:rsidRDefault="00000000" w:rsidRPr="00000000" w14:paraId="0000006A">
            <w:pPr>
              <w:jc w:val="center"/>
              <w:rPr>
                <w:sz w:val="16"/>
                <w:szCs w:val="16"/>
              </w:rPr>
            </w:pPr>
            <w:r w:rsidDel="00000000" w:rsidR="00000000" w:rsidRPr="00000000">
              <w:rPr>
                <w:sz w:val="16"/>
                <w:szCs w:val="16"/>
                <w:rtl w:val="0"/>
              </w:rPr>
              <w:t xml:space="preserve">14/08/22</w:t>
            </w:r>
          </w:p>
        </w:tc>
        <w:tc>
          <w:tcPr>
            <w:vAlign w:val="center"/>
          </w:tcPr>
          <w:p w:rsidR="00000000" w:rsidDel="00000000" w:rsidP="00000000" w:rsidRDefault="00000000" w:rsidRPr="00000000" w14:paraId="0000006B">
            <w:pPr>
              <w:jc w:val="center"/>
              <w:rPr>
                <w:sz w:val="16"/>
                <w:szCs w:val="16"/>
              </w:rPr>
            </w:pPr>
            <w:r w:rsidDel="00000000" w:rsidR="00000000" w:rsidRPr="00000000">
              <w:rPr>
                <w:sz w:val="16"/>
                <w:szCs w:val="16"/>
                <w:rtl w:val="0"/>
              </w:rPr>
              <w:t xml:space="preserve">14/08/23</w:t>
            </w:r>
          </w:p>
        </w:tc>
        <w:tc>
          <w:tcPr>
            <w:vAlign w:val="center"/>
          </w:tcPr>
          <w:p w:rsidR="00000000" w:rsidDel="00000000" w:rsidP="00000000" w:rsidRDefault="00000000" w:rsidRPr="00000000" w14:paraId="0000006C">
            <w:pPr>
              <w:keepNext w:val="1"/>
              <w:jc w:val="center"/>
              <w:rPr>
                <w:sz w:val="16"/>
                <w:szCs w:val="16"/>
              </w:rPr>
            </w:pPr>
            <w:r w:rsidDel="00000000" w:rsidR="00000000" w:rsidRPr="00000000">
              <w:rPr>
                <w:sz w:val="16"/>
                <w:szCs w:val="16"/>
                <w:rtl w:val="0"/>
              </w:rPr>
              <w:t xml:space="preserve">Pregão Eletrônico</w:t>
            </w:r>
          </w:p>
          <w:p w:rsidR="00000000" w:rsidDel="00000000" w:rsidP="00000000" w:rsidRDefault="00000000" w:rsidRPr="00000000" w14:paraId="0000006D">
            <w:pPr>
              <w:keepNext w:val="1"/>
              <w:jc w:val="center"/>
              <w:rPr>
                <w:sz w:val="16"/>
                <w:szCs w:val="16"/>
              </w:rPr>
            </w:pPr>
            <w:r w:rsidDel="00000000" w:rsidR="00000000" w:rsidRPr="00000000">
              <w:rPr>
                <w:sz w:val="16"/>
                <w:szCs w:val="16"/>
                <w:rtl w:val="0"/>
              </w:rPr>
              <w:t xml:space="preserve">Nº 55/2020</w:t>
            </w:r>
          </w:p>
        </w:tc>
        <w:tc>
          <w:tcPr>
            <w:vAlign w:val="center"/>
          </w:tcPr>
          <w:p w:rsidR="00000000" w:rsidDel="00000000" w:rsidP="00000000" w:rsidRDefault="00000000" w:rsidRPr="00000000" w14:paraId="0000006E">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06F">
            <w:pPr>
              <w:keepNext w:val="1"/>
              <w:jc w:val="center"/>
              <w:rPr>
                <w:sz w:val="16"/>
                <w:szCs w:val="16"/>
              </w:rPr>
            </w:pPr>
            <w:r w:rsidDel="00000000" w:rsidR="00000000" w:rsidRPr="00000000">
              <w:rPr>
                <w:sz w:val="16"/>
                <w:szCs w:val="16"/>
                <w:rtl w:val="0"/>
              </w:rPr>
              <w:t xml:space="preserve">Jader Sousa</w:t>
            </w:r>
          </w:p>
          <w:p w:rsidR="00000000" w:rsidDel="00000000" w:rsidP="00000000" w:rsidRDefault="00000000" w:rsidRPr="00000000" w14:paraId="00000070">
            <w:pPr>
              <w:keepNext w:val="1"/>
              <w:jc w:val="center"/>
              <w:rPr>
                <w:sz w:val="16"/>
                <w:szCs w:val="16"/>
              </w:rPr>
            </w:pPr>
            <w:r w:rsidDel="00000000" w:rsidR="00000000" w:rsidRPr="00000000">
              <w:rPr>
                <w:sz w:val="16"/>
                <w:szCs w:val="16"/>
                <w:rtl w:val="0"/>
              </w:rPr>
              <w:t xml:space="preserve">Santos</w:t>
            </w:r>
          </w:p>
        </w:tc>
        <w:tc>
          <w:tcPr>
            <w:vAlign w:val="center"/>
          </w:tcPr>
          <w:p w:rsidR="00000000" w:rsidDel="00000000" w:rsidP="00000000" w:rsidRDefault="00000000" w:rsidRPr="00000000" w14:paraId="00000071">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072">
            <w:pPr>
              <w:keepNext w:val="1"/>
              <w:jc w:val="center"/>
              <w:rPr>
                <w:sz w:val="16"/>
                <w:szCs w:val="16"/>
              </w:rPr>
            </w:pPr>
            <w:r w:rsidDel="00000000" w:rsidR="00000000" w:rsidRPr="00000000">
              <w:rPr>
                <w:sz w:val="16"/>
                <w:szCs w:val="16"/>
                <w:rtl w:val="0"/>
              </w:rPr>
              <w:t xml:space="preserve">Cunha da Conceição</w:t>
            </w:r>
          </w:p>
        </w:tc>
      </w:tr>
      <w:tr>
        <w:trPr>
          <w:cantSplit w:val="1"/>
          <w:trHeight w:val="4155" w:hRule="atLeast"/>
          <w:tblHeader w:val="0"/>
        </w:trPr>
        <w:tc>
          <w:tcPr>
            <w:shd w:fill="2191c9" w:val="clear"/>
            <w:vAlign w:val="center"/>
          </w:tcPr>
          <w:p w:rsidR="00000000" w:rsidDel="00000000" w:rsidP="00000000" w:rsidRDefault="00000000" w:rsidRPr="00000000" w14:paraId="00000073">
            <w:pPr>
              <w:ind w:left="113" w:right="113" w:firstLine="0"/>
              <w:jc w:val="center"/>
              <w:rPr>
                <w:sz w:val="20"/>
                <w:szCs w:val="20"/>
              </w:rPr>
            </w:pPr>
            <w:r w:rsidDel="00000000" w:rsidR="00000000" w:rsidRPr="00000000">
              <w:rPr>
                <w:sz w:val="20"/>
                <w:szCs w:val="20"/>
                <w:rtl w:val="0"/>
              </w:rPr>
              <w:t xml:space="preserve">02</w:t>
            </w:r>
          </w:p>
        </w:tc>
        <w:tc>
          <w:tcPr>
            <w:vAlign w:val="center"/>
          </w:tcPr>
          <w:p w:rsidR="00000000" w:rsidDel="00000000" w:rsidP="00000000" w:rsidRDefault="00000000" w:rsidRPr="00000000" w14:paraId="00000074">
            <w:pPr>
              <w:ind w:left="113" w:right="113" w:firstLine="0"/>
              <w:jc w:val="center"/>
              <w:rPr>
                <w:sz w:val="18"/>
                <w:szCs w:val="18"/>
              </w:rPr>
            </w:pPr>
            <w:r w:rsidDel="00000000" w:rsidR="00000000" w:rsidRPr="00000000">
              <w:rPr>
                <w:sz w:val="18"/>
                <w:szCs w:val="18"/>
                <w:rtl w:val="0"/>
              </w:rPr>
              <w:t xml:space="preserve">0000399-93.2021.8.01.0000</w:t>
            </w:r>
          </w:p>
        </w:tc>
        <w:tc>
          <w:tcPr>
            <w:vAlign w:val="center"/>
          </w:tcPr>
          <w:p w:rsidR="00000000" w:rsidDel="00000000" w:rsidP="00000000" w:rsidRDefault="00000000" w:rsidRPr="00000000" w14:paraId="00000075">
            <w:pPr>
              <w:jc w:val="center"/>
              <w:rPr>
                <w:sz w:val="16"/>
                <w:szCs w:val="16"/>
              </w:rPr>
            </w:pPr>
            <w:r w:rsidDel="00000000" w:rsidR="00000000" w:rsidRPr="00000000">
              <w:rPr>
                <w:sz w:val="16"/>
                <w:szCs w:val="16"/>
                <w:rtl w:val="0"/>
              </w:rPr>
              <w:t xml:space="preserve">131/2022</w:t>
            </w:r>
          </w:p>
        </w:tc>
        <w:tc>
          <w:tcPr>
            <w:vAlign w:val="center"/>
          </w:tcPr>
          <w:p w:rsidR="00000000" w:rsidDel="00000000" w:rsidP="00000000" w:rsidRDefault="00000000" w:rsidRPr="00000000" w14:paraId="00000076">
            <w:pPr>
              <w:jc w:val="center"/>
              <w:rPr>
                <w:sz w:val="16"/>
                <w:szCs w:val="16"/>
              </w:rPr>
            </w:pPr>
            <w:r w:rsidDel="00000000" w:rsidR="00000000" w:rsidRPr="00000000">
              <w:rPr>
                <w:sz w:val="16"/>
                <w:szCs w:val="16"/>
                <w:rtl w:val="0"/>
              </w:rPr>
              <w:t xml:space="preserve">D'SOUZA ENG. MANUTENÇÕES E INSTALAÇÕES ELÉTRICAS EIRELI-ME</w:t>
            </w:r>
          </w:p>
        </w:tc>
        <w:tc>
          <w:tcPr>
            <w:vAlign w:val="center"/>
          </w:tcPr>
          <w:p w:rsidR="00000000" w:rsidDel="00000000" w:rsidP="00000000" w:rsidRDefault="00000000" w:rsidRPr="00000000" w14:paraId="00000077">
            <w:pPr>
              <w:rPr>
                <w:sz w:val="16"/>
                <w:szCs w:val="16"/>
              </w:rPr>
            </w:pPr>
            <w:r w:rsidDel="00000000" w:rsidR="00000000" w:rsidRPr="00000000">
              <w:rPr>
                <w:sz w:val="16"/>
                <w:szCs w:val="16"/>
                <w:rtl w:val="0"/>
              </w:rPr>
              <w:t xml:space="preserve">Manutenção Preventiva e Corretiva com fornecimentos de peças – Sistema de Segurança do Ambiente Seguro do TJAC.</w:t>
            </w:r>
          </w:p>
        </w:tc>
        <w:tc>
          <w:tcPr>
            <w:vAlign w:val="center"/>
          </w:tcPr>
          <w:p w:rsidR="00000000" w:rsidDel="00000000" w:rsidP="00000000" w:rsidRDefault="00000000" w:rsidRPr="00000000" w14:paraId="00000078">
            <w:pPr>
              <w:rPr>
                <w:sz w:val="16"/>
                <w:szCs w:val="16"/>
              </w:rPr>
            </w:pPr>
            <w:r w:rsidDel="00000000" w:rsidR="00000000" w:rsidRPr="00000000">
              <w:rPr>
                <w:sz w:val="16"/>
                <w:szCs w:val="16"/>
                <w:rtl w:val="0"/>
              </w:rPr>
              <w:t xml:space="preserve">Manter alta disponibilidade de funcionamento dos equipamentos de informática armazenados no interior da sala segura, preservando o ambiente ideal, livre de poeira e umidade, protegido contra fogo e vandalismos, provenientes do ambiente externo.</w:t>
            </w:r>
          </w:p>
        </w:tc>
        <w:tc>
          <w:tcPr>
            <w:vAlign w:val="center"/>
          </w:tcPr>
          <w:p w:rsidR="00000000" w:rsidDel="00000000" w:rsidP="00000000" w:rsidRDefault="00000000" w:rsidRPr="00000000" w14:paraId="00000079">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7A">
            <w:pPr>
              <w:jc w:val="center"/>
              <w:rPr>
                <w:sz w:val="16"/>
                <w:szCs w:val="16"/>
              </w:rPr>
            </w:pPr>
            <w:r w:rsidDel="00000000" w:rsidR="00000000" w:rsidRPr="00000000">
              <w:rPr>
                <w:sz w:val="16"/>
                <w:szCs w:val="16"/>
                <w:rtl w:val="0"/>
              </w:rPr>
              <w:t xml:space="preserve">7.500,00</w:t>
            </w:r>
          </w:p>
        </w:tc>
        <w:tc>
          <w:tcPr>
            <w:vAlign w:val="center"/>
          </w:tcPr>
          <w:p w:rsidR="00000000" w:rsidDel="00000000" w:rsidP="00000000" w:rsidRDefault="00000000" w:rsidRPr="00000000" w14:paraId="0000007B">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7C">
            <w:pPr>
              <w:jc w:val="center"/>
              <w:rPr>
                <w:sz w:val="16"/>
                <w:szCs w:val="16"/>
              </w:rPr>
            </w:pPr>
            <w:r w:rsidDel="00000000" w:rsidR="00000000" w:rsidRPr="00000000">
              <w:rPr>
                <w:sz w:val="16"/>
                <w:szCs w:val="16"/>
                <w:rtl w:val="0"/>
              </w:rPr>
              <w:t xml:space="preserve">233.500,00</w:t>
            </w:r>
          </w:p>
        </w:tc>
        <w:tc>
          <w:tcPr>
            <w:vAlign w:val="center"/>
          </w:tcPr>
          <w:p w:rsidR="00000000" w:rsidDel="00000000" w:rsidP="00000000" w:rsidRDefault="00000000" w:rsidRPr="00000000" w14:paraId="0000007D">
            <w:pPr>
              <w:jc w:val="center"/>
              <w:rPr>
                <w:sz w:val="16"/>
                <w:szCs w:val="16"/>
              </w:rPr>
            </w:pPr>
            <w:r w:rsidDel="00000000" w:rsidR="00000000" w:rsidRPr="00000000">
              <w:rPr>
                <w:sz w:val="16"/>
                <w:szCs w:val="16"/>
                <w:rtl w:val="0"/>
              </w:rPr>
              <w:t xml:space="preserve">05/11/22</w:t>
            </w:r>
          </w:p>
        </w:tc>
        <w:tc>
          <w:tcPr>
            <w:vAlign w:val="center"/>
          </w:tcPr>
          <w:p w:rsidR="00000000" w:rsidDel="00000000" w:rsidP="00000000" w:rsidRDefault="00000000" w:rsidRPr="00000000" w14:paraId="0000007E">
            <w:pPr>
              <w:jc w:val="center"/>
              <w:rPr>
                <w:sz w:val="16"/>
                <w:szCs w:val="16"/>
              </w:rPr>
            </w:pPr>
            <w:r w:rsidDel="00000000" w:rsidR="00000000" w:rsidRPr="00000000">
              <w:rPr>
                <w:sz w:val="16"/>
                <w:szCs w:val="16"/>
                <w:rtl w:val="0"/>
              </w:rPr>
              <w:t xml:space="preserve">05/11/23</w:t>
            </w:r>
          </w:p>
        </w:tc>
        <w:tc>
          <w:tcPr>
            <w:vAlign w:val="center"/>
          </w:tcPr>
          <w:p w:rsidR="00000000" w:rsidDel="00000000" w:rsidP="00000000" w:rsidRDefault="00000000" w:rsidRPr="00000000" w14:paraId="0000007F">
            <w:pPr>
              <w:keepNext w:val="1"/>
              <w:jc w:val="center"/>
              <w:rPr>
                <w:sz w:val="16"/>
                <w:szCs w:val="16"/>
              </w:rPr>
            </w:pPr>
            <w:r w:rsidDel="00000000" w:rsidR="00000000" w:rsidRPr="00000000">
              <w:rPr>
                <w:sz w:val="16"/>
                <w:szCs w:val="16"/>
                <w:rtl w:val="0"/>
              </w:rPr>
              <w:t xml:space="preserve">Pregão Eletrônico</w:t>
            </w:r>
          </w:p>
          <w:p w:rsidR="00000000" w:rsidDel="00000000" w:rsidP="00000000" w:rsidRDefault="00000000" w:rsidRPr="00000000" w14:paraId="00000080">
            <w:pPr>
              <w:keepNext w:val="1"/>
              <w:jc w:val="center"/>
              <w:rPr>
                <w:sz w:val="16"/>
                <w:szCs w:val="16"/>
              </w:rPr>
            </w:pPr>
            <w:r w:rsidDel="00000000" w:rsidR="00000000" w:rsidRPr="00000000">
              <w:rPr>
                <w:sz w:val="16"/>
                <w:szCs w:val="16"/>
                <w:rtl w:val="0"/>
              </w:rPr>
              <w:t xml:space="preserve">Nº 20/2022</w:t>
            </w:r>
          </w:p>
        </w:tc>
        <w:tc>
          <w:tcPr>
            <w:vAlign w:val="center"/>
          </w:tcPr>
          <w:p w:rsidR="00000000" w:rsidDel="00000000" w:rsidP="00000000" w:rsidRDefault="00000000" w:rsidRPr="00000000" w14:paraId="00000081">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082">
            <w:pPr>
              <w:keepNext w:val="1"/>
              <w:jc w:val="center"/>
              <w:rPr>
                <w:sz w:val="16"/>
                <w:szCs w:val="16"/>
              </w:rPr>
            </w:pPr>
            <w:r w:rsidDel="00000000" w:rsidR="00000000" w:rsidRPr="00000000">
              <w:rPr>
                <w:sz w:val="16"/>
                <w:szCs w:val="16"/>
                <w:rtl w:val="0"/>
              </w:rPr>
              <w:t xml:space="preserve">João de </w:t>
            </w:r>
          </w:p>
          <w:p w:rsidR="00000000" w:rsidDel="00000000" w:rsidP="00000000" w:rsidRDefault="00000000" w:rsidRPr="00000000" w14:paraId="00000083">
            <w:pPr>
              <w:keepNext w:val="1"/>
              <w:jc w:val="center"/>
              <w:rPr>
                <w:sz w:val="16"/>
                <w:szCs w:val="16"/>
              </w:rPr>
            </w:pPr>
            <w:r w:rsidDel="00000000" w:rsidR="00000000" w:rsidRPr="00000000">
              <w:rPr>
                <w:sz w:val="16"/>
                <w:szCs w:val="16"/>
                <w:rtl w:val="0"/>
              </w:rPr>
              <w:t xml:space="preserve">Oliveira Lima Neto</w:t>
            </w:r>
          </w:p>
        </w:tc>
        <w:tc>
          <w:tcPr>
            <w:vAlign w:val="center"/>
          </w:tcPr>
          <w:p w:rsidR="00000000" w:rsidDel="00000000" w:rsidP="00000000" w:rsidRDefault="00000000" w:rsidRPr="00000000" w14:paraId="00000084">
            <w:pPr>
              <w:keepNext w:val="1"/>
              <w:jc w:val="center"/>
              <w:rPr>
                <w:sz w:val="16"/>
                <w:szCs w:val="16"/>
              </w:rPr>
            </w:pPr>
            <w:r w:rsidDel="00000000" w:rsidR="00000000" w:rsidRPr="00000000">
              <w:rPr>
                <w:sz w:val="16"/>
                <w:szCs w:val="16"/>
                <w:rtl w:val="0"/>
              </w:rPr>
              <w:t xml:space="preserve">Elson</w:t>
            </w:r>
          </w:p>
          <w:p w:rsidR="00000000" w:rsidDel="00000000" w:rsidP="00000000" w:rsidRDefault="00000000" w:rsidRPr="00000000" w14:paraId="00000085">
            <w:pPr>
              <w:keepNext w:val="1"/>
              <w:jc w:val="center"/>
              <w:rPr>
                <w:sz w:val="16"/>
                <w:szCs w:val="16"/>
              </w:rPr>
            </w:pPr>
            <w:r w:rsidDel="00000000" w:rsidR="00000000" w:rsidRPr="00000000">
              <w:rPr>
                <w:sz w:val="16"/>
                <w:szCs w:val="16"/>
                <w:rtl w:val="0"/>
              </w:rPr>
              <w:t xml:space="preserve">Correia de Oliveira Neto</w:t>
            </w:r>
          </w:p>
        </w:tc>
      </w:tr>
      <w:tr>
        <w:trPr>
          <w:cantSplit w:val="1"/>
          <w:trHeight w:val="2880" w:hRule="atLeast"/>
          <w:tblHeader w:val="0"/>
        </w:trPr>
        <w:tc>
          <w:tcPr>
            <w:shd w:fill="2191c9" w:val="clear"/>
            <w:vAlign w:val="center"/>
          </w:tcPr>
          <w:p w:rsidR="00000000" w:rsidDel="00000000" w:rsidP="00000000" w:rsidRDefault="00000000" w:rsidRPr="00000000" w14:paraId="00000086">
            <w:pPr>
              <w:ind w:left="113" w:right="113" w:firstLine="0"/>
              <w:jc w:val="center"/>
              <w:rPr>
                <w:sz w:val="20"/>
                <w:szCs w:val="20"/>
              </w:rPr>
            </w:pPr>
            <w:r w:rsidDel="00000000" w:rsidR="00000000" w:rsidRPr="00000000">
              <w:rPr>
                <w:sz w:val="20"/>
                <w:szCs w:val="20"/>
                <w:rtl w:val="0"/>
              </w:rPr>
              <w:t xml:space="preserve">03</w:t>
            </w:r>
          </w:p>
        </w:tc>
        <w:tc>
          <w:tcPr>
            <w:vAlign w:val="center"/>
          </w:tcPr>
          <w:p w:rsidR="00000000" w:rsidDel="00000000" w:rsidP="00000000" w:rsidRDefault="00000000" w:rsidRPr="00000000" w14:paraId="00000087">
            <w:pPr>
              <w:ind w:left="113" w:right="113" w:firstLine="0"/>
              <w:jc w:val="center"/>
              <w:rPr>
                <w:sz w:val="18"/>
                <w:szCs w:val="18"/>
              </w:rPr>
            </w:pPr>
            <w:r w:rsidDel="00000000" w:rsidR="00000000" w:rsidRPr="00000000">
              <w:rPr>
                <w:sz w:val="18"/>
                <w:szCs w:val="18"/>
                <w:rtl w:val="0"/>
              </w:rPr>
              <w:t xml:space="preserve">002248-37.2020.8.01.0000</w:t>
            </w:r>
          </w:p>
        </w:tc>
        <w:tc>
          <w:tcPr>
            <w:vAlign w:val="center"/>
          </w:tcPr>
          <w:p w:rsidR="00000000" w:rsidDel="00000000" w:rsidP="00000000" w:rsidRDefault="00000000" w:rsidRPr="00000000" w14:paraId="00000088">
            <w:pPr>
              <w:jc w:val="center"/>
              <w:rPr>
                <w:sz w:val="16"/>
                <w:szCs w:val="16"/>
              </w:rPr>
            </w:pPr>
            <w:r w:rsidDel="00000000" w:rsidR="00000000" w:rsidRPr="00000000">
              <w:rPr>
                <w:sz w:val="16"/>
                <w:szCs w:val="16"/>
                <w:rtl w:val="0"/>
              </w:rPr>
              <w:t xml:space="preserve">001/2021</w:t>
            </w:r>
          </w:p>
        </w:tc>
        <w:tc>
          <w:tcPr>
            <w:vAlign w:val="center"/>
          </w:tcPr>
          <w:p w:rsidR="00000000" w:rsidDel="00000000" w:rsidP="00000000" w:rsidRDefault="00000000" w:rsidRPr="00000000" w14:paraId="00000089">
            <w:pPr>
              <w:jc w:val="center"/>
              <w:rPr>
                <w:sz w:val="16"/>
                <w:szCs w:val="16"/>
              </w:rPr>
            </w:pPr>
            <w:r w:rsidDel="00000000" w:rsidR="00000000" w:rsidRPr="00000000">
              <w:rPr>
                <w:sz w:val="16"/>
                <w:szCs w:val="16"/>
                <w:rtl w:val="0"/>
              </w:rPr>
              <w:t xml:space="preserve">THEMA INFORMÁTICA LTDA</w:t>
            </w:r>
          </w:p>
        </w:tc>
        <w:tc>
          <w:tcPr>
            <w:vAlign w:val="center"/>
          </w:tcPr>
          <w:p w:rsidR="00000000" w:rsidDel="00000000" w:rsidP="00000000" w:rsidRDefault="00000000" w:rsidRPr="00000000" w14:paraId="0000008A">
            <w:pPr>
              <w:rPr>
                <w:sz w:val="16"/>
                <w:szCs w:val="16"/>
              </w:rPr>
            </w:pPr>
            <w:r w:rsidDel="00000000" w:rsidR="00000000" w:rsidRPr="00000000">
              <w:rPr>
                <w:sz w:val="16"/>
                <w:szCs w:val="16"/>
                <w:rtl w:val="0"/>
              </w:rPr>
              <w:t xml:space="preserve">Suporte técnico do Sistema Integrado de Gestão Administrativa – GRP (manutenção corretiva e adaptativa), assessoria operacional (evolutiva), treinamento e consultoria.</w:t>
            </w:r>
          </w:p>
        </w:tc>
        <w:tc>
          <w:tcPr>
            <w:vAlign w:val="center"/>
          </w:tcPr>
          <w:p w:rsidR="00000000" w:rsidDel="00000000" w:rsidP="00000000" w:rsidRDefault="00000000" w:rsidRPr="00000000" w14:paraId="0000008B">
            <w:pPr>
              <w:rPr>
                <w:sz w:val="16"/>
                <w:szCs w:val="16"/>
              </w:rPr>
            </w:pPr>
            <w:r w:rsidDel="00000000" w:rsidR="00000000" w:rsidRPr="00000000">
              <w:rPr>
                <w:sz w:val="16"/>
                <w:szCs w:val="16"/>
                <w:rtl w:val="0"/>
              </w:rPr>
              <w:t xml:space="preserve">O GRP é software exclusivo, sendo necessário modificações adaptativas e evolutivas do sistema para manter a Gestão Administrativa do TJ. Visando prevenir a descontinuidade dos serviços ou a perda do serviço, que é essencial.</w:t>
            </w:r>
          </w:p>
        </w:tc>
        <w:tc>
          <w:tcPr>
            <w:vAlign w:val="center"/>
          </w:tcPr>
          <w:p w:rsidR="00000000" w:rsidDel="00000000" w:rsidP="00000000" w:rsidRDefault="00000000" w:rsidRPr="00000000" w14:paraId="0000008C">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8D">
            <w:pPr>
              <w:jc w:val="center"/>
              <w:rPr>
                <w:sz w:val="16"/>
                <w:szCs w:val="16"/>
              </w:rPr>
            </w:pPr>
            <w:r w:rsidDel="00000000" w:rsidR="00000000" w:rsidRPr="00000000">
              <w:rPr>
                <w:sz w:val="16"/>
                <w:szCs w:val="16"/>
                <w:rtl w:val="0"/>
              </w:rPr>
              <w:t xml:space="preserve">47.612,99</w:t>
            </w:r>
          </w:p>
        </w:tc>
        <w:tc>
          <w:tcPr>
            <w:vAlign w:val="center"/>
          </w:tcPr>
          <w:p w:rsidR="00000000" w:rsidDel="00000000" w:rsidP="00000000" w:rsidRDefault="00000000" w:rsidRPr="00000000" w14:paraId="0000008E">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8F">
            <w:pPr>
              <w:jc w:val="center"/>
              <w:rPr>
                <w:sz w:val="16"/>
                <w:szCs w:val="16"/>
              </w:rPr>
            </w:pPr>
            <w:r w:rsidDel="00000000" w:rsidR="00000000" w:rsidRPr="00000000">
              <w:rPr>
                <w:sz w:val="16"/>
                <w:szCs w:val="16"/>
                <w:rtl w:val="0"/>
              </w:rPr>
              <w:t xml:space="preserve">743.745,88</w:t>
            </w:r>
          </w:p>
        </w:tc>
        <w:tc>
          <w:tcPr>
            <w:vAlign w:val="center"/>
          </w:tcPr>
          <w:p w:rsidR="00000000" w:rsidDel="00000000" w:rsidP="00000000" w:rsidRDefault="00000000" w:rsidRPr="00000000" w14:paraId="00000090">
            <w:pPr>
              <w:jc w:val="center"/>
              <w:rPr>
                <w:sz w:val="16"/>
                <w:szCs w:val="16"/>
              </w:rPr>
            </w:pPr>
            <w:r w:rsidDel="00000000" w:rsidR="00000000" w:rsidRPr="00000000">
              <w:rPr>
                <w:sz w:val="16"/>
                <w:szCs w:val="16"/>
                <w:rtl w:val="0"/>
              </w:rPr>
              <w:t xml:space="preserve">08/01/23</w:t>
            </w:r>
          </w:p>
        </w:tc>
        <w:tc>
          <w:tcPr>
            <w:vAlign w:val="center"/>
          </w:tcPr>
          <w:p w:rsidR="00000000" w:rsidDel="00000000" w:rsidP="00000000" w:rsidRDefault="00000000" w:rsidRPr="00000000" w14:paraId="00000091">
            <w:pPr>
              <w:jc w:val="center"/>
              <w:rPr>
                <w:sz w:val="16"/>
                <w:szCs w:val="16"/>
              </w:rPr>
            </w:pPr>
            <w:r w:rsidDel="00000000" w:rsidR="00000000" w:rsidRPr="00000000">
              <w:rPr>
                <w:sz w:val="16"/>
                <w:szCs w:val="16"/>
                <w:rtl w:val="0"/>
              </w:rPr>
              <w:t xml:space="preserve">08/01/24</w:t>
            </w:r>
          </w:p>
        </w:tc>
        <w:tc>
          <w:tcPr>
            <w:vAlign w:val="center"/>
          </w:tcPr>
          <w:p w:rsidR="00000000" w:rsidDel="00000000" w:rsidP="00000000" w:rsidRDefault="00000000" w:rsidRPr="00000000" w14:paraId="00000092">
            <w:pPr>
              <w:keepNext w:val="1"/>
              <w:jc w:val="center"/>
              <w:rPr>
                <w:sz w:val="16"/>
                <w:szCs w:val="16"/>
              </w:rPr>
            </w:pPr>
            <w:r w:rsidDel="00000000" w:rsidR="00000000" w:rsidRPr="00000000">
              <w:rPr>
                <w:sz w:val="16"/>
                <w:szCs w:val="16"/>
                <w:rtl w:val="0"/>
              </w:rPr>
              <w:t xml:space="preserve">Contratação direta por inexigibilidade de licitação</w:t>
            </w:r>
          </w:p>
        </w:tc>
        <w:tc>
          <w:tcPr>
            <w:vAlign w:val="center"/>
          </w:tcPr>
          <w:p w:rsidR="00000000" w:rsidDel="00000000" w:rsidP="00000000" w:rsidRDefault="00000000" w:rsidRPr="00000000" w14:paraId="00000093">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094">
            <w:pPr>
              <w:keepNext w:val="1"/>
              <w:jc w:val="center"/>
              <w:rPr>
                <w:sz w:val="16"/>
                <w:szCs w:val="16"/>
              </w:rPr>
            </w:pPr>
            <w:r w:rsidDel="00000000" w:rsidR="00000000" w:rsidRPr="00000000">
              <w:rPr>
                <w:sz w:val="16"/>
                <w:szCs w:val="16"/>
                <w:rtl w:val="0"/>
              </w:rPr>
              <w:t xml:space="preserve">Samuel Braz de Araújo</w:t>
            </w:r>
          </w:p>
        </w:tc>
        <w:tc>
          <w:tcPr>
            <w:vAlign w:val="center"/>
          </w:tcPr>
          <w:p w:rsidR="00000000" w:rsidDel="00000000" w:rsidP="00000000" w:rsidRDefault="00000000" w:rsidRPr="00000000" w14:paraId="00000095">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096">
            <w:pPr>
              <w:keepNext w:val="1"/>
              <w:jc w:val="center"/>
              <w:rPr>
                <w:sz w:val="16"/>
                <w:szCs w:val="16"/>
              </w:rPr>
            </w:pPr>
            <w:r w:rsidDel="00000000" w:rsidR="00000000" w:rsidRPr="00000000">
              <w:rPr>
                <w:sz w:val="16"/>
                <w:szCs w:val="16"/>
                <w:rtl w:val="0"/>
              </w:rPr>
              <w:t xml:space="preserve">Cunha da Conceição</w:t>
            </w:r>
          </w:p>
        </w:tc>
      </w:tr>
      <w:tr>
        <w:trPr>
          <w:cantSplit w:val="1"/>
          <w:trHeight w:val="1134" w:hRule="atLeast"/>
          <w:tblHeader w:val="0"/>
        </w:trPr>
        <w:tc>
          <w:tcPr>
            <w:shd w:fill="2191c9" w:val="clear"/>
            <w:vAlign w:val="center"/>
          </w:tcPr>
          <w:p w:rsidR="00000000" w:rsidDel="00000000" w:rsidP="00000000" w:rsidRDefault="00000000" w:rsidRPr="00000000" w14:paraId="00000097">
            <w:pPr>
              <w:ind w:left="113" w:right="113" w:firstLine="0"/>
              <w:jc w:val="center"/>
              <w:rPr>
                <w:sz w:val="20"/>
                <w:szCs w:val="20"/>
              </w:rPr>
            </w:pPr>
            <w:r w:rsidDel="00000000" w:rsidR="00000000" w:rsidRPr="00000000">
              <w:rPr>
                <w:sz w:val="20"/>
                <w:szCs w:val="20"/>
                <w:rtl w:val="0"/>
              </w:rPr>
              <w:t xml:space="preserve">04</w:t>
            </w:r>
          </w:p>
        </w:tc>
        <w:tc>
          <w:tcPr>
            <w:vAlign w:val="center"/>
          </w:tcPr>
          <w:p w:rsidR="00000000" w:rsidDel="00000000" w:rsidP="00000000" w:rsidRDefault="00000000" w:rsidRPr="00000000" w14:paraId="00000098">
            <w:pPr>
              <w:ind w:left="113" w:right="113" w:firstLine="0"/>
              <w:jc w:val="center"/>
              <w:rPr>
                <w:sz w:val="18"/>
                <w:szCs w:val="18"/>
              </w:rPr>
            </w:pPr>
            <w:r w:rsidDel="00000000" w:rsidR="00000000" w:rsidRPr="00000000">
              <w:rPr>
                <w:sz w:val="18"/>
                <w:szCs w:val="18"/>
                <w:rtl w:val="0"/>
              </w:rPr>
              <w:t xml:space="preserve">0002957-72.2020.8.01.0000</w:t>
            </w:r>
          </w:p>
        </w:tc>
        <w:tc>
          <w:tcPr>
            <w:vAlign w:val="center"/>
          </w:tcPr>
          <w:p w:rsidR="00000000" w:rsidDel="00000000" w:rsidP="00000000" w:rsidRDefault="00000000" w:rsidRPr="00000000" w14:paraId="00000099">
            <w:pPr>
              <w:jc w:val="center"/>
              <w:rPr>
                <w:sz w:val="16"/>
                <w:szCs w:val="16"/>
              </w:rPr>
            </w:pPr>
            <w:r w:rsidDel="00000000" w:rsidR="00000000" w:rsidRPr="00000000">
              <w:rPr>
                <w:sz w:val="16"/>
                <w:szCs w:val="16"/>
                <w:rtl w:val="0"/>
              </w:rPr>
              <w:t xml:space="preserve">004/2021</w:t>
            </w:r>
          </w:p>
        </w:tc>
        <w:tc>
          <w:tcPr>
            <w:vAlign w:val="center"/>
          </w:tcPr>
          <w:p w:rsidR="00000000" w:rsidDel="00000000" w:rsidP="00000000" w:rsidRDefault="00000000" w:rsidRPr="00000000" w14:paraId="0000009A">
            <w:pPr>
              <w:jc w:val="center"/>
              <w:rPr>
                <w:sz w:val="16"/>
                <w:szCs w:val="16"/>
              </w:rPr>
            </w:pPr>
            <w:r w:rsidDel="00000000" w:rsidR="00000000" w:rsidRPr="00000000">
              <w:rPr>
                <w:sz w:val="16"/>
                <w:szCs w:val="16"/>
                <w:rtl w:val="0"/>
              </w:rPr>
              <w:t xml:space="preserve">OI S.A.</w:t>
            </w:r>
          </w:p>
        </w:tc>
        <w:tc>
          <w:tcPr>
            <w:vAlign w:val="center"/>
          </w:tcPr>
          <w:p w:rsidR="00000000" w:rsidDel="00000000" w:rsidP="00000000" w:rsidRDefault="00000000" w:rsidRPr="00000000" w14:paraId="0000009B">
            <w:pPr>
              <w:rPr>
                <w:sz w:val="14"/>
                <w:szCs w:val="14"/>
              </w:rPr>
            </w:pPr>
            <w:r w:rsidDel="00000000" w:rsidR="00000000" w:rsidRPr="00000000">
              <w:rPr>
                <w:sz w:val="14"/>
                <w:szCs w:val="14"/>
                <w:rtl w:val="0"/>
              </w:rPr>
              <w:t xml:space="preserve">3 links - Serviço de comunicação de dados terrestre via fibra óptica para acesso à internet com garantia total da banda contratada. Largura de banda: 20 MBPS (Megabytes por segundo) mensal: 1 - Internet de Fibra de 20Mb para Palácio da Justiça/2-Internet de Fibra de 20Mb para Vila do Incra em Porto Acre/3-Internet de Fibra de 20Mb para Fórum Barão do Rio Branco.</w:t>
            </w:r>
          </w:p>
        </w:tc>
        <w:tc>
          <w:tcPr>
            <w:vAlign w:val="center"/>
          </w:tcPr>
          <w:p w:rsidR="00000000" w:rsidDel="00000000" w:rsidP="00000000" w:rsidRDefault="00000000" w:rsidRPr="00000000" w14:paraId="0000009C">
            <w:pPr>
              <w:rPr>
                <w:sz w:val="16"/>
                <w:szCs w:val="16"/>
              </w:rPr>
            </w:pPr>
            <w:r w:rsidDel="00000000" w:rsidR="00000000" w:rsidRPr="00000000">
              <w:rPr>
                <w:sz w:val="16"/>
                <w:szCs w:val="16"/>
                <w:rtl w:val="0"/>
              </w:rPr>
              <w:t xml:space="preserve">Prover as unidades do TJAC de link de internet por meio de fibra óptica, visando a continuidade da prestação jurisdicional.</w:t>
            </w:r>
          </w:p>
        </w:tc>
        <w:tc>
          <w:tcPr>
            <w:vAlign w:val="center"/>
          </w:tcPr>
          <w:p w:rsidR="00000000" w:rsidDel="00000000" w:rsidP="00000000" w:rsidRDefault="00000000" w:rsidRPr="00000000" w14:paraId="0000009D">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9E">
            <w:pPr>
              <w:jc w:val="center"/>
              <w:rPr>
                <w:sz w:val="16"/>
                <w:szCs w:val="16"/>
              </w:rPr>
            </w:pPr>
            <w:r w:rsidDel="00000000" w:rsidR="00000000" w:rsidRPr="00000000">
              <w:rPr>
                <w:sz w:val="16"/>
                <w:szCs w:val="16"/>
                <w:rtl w:val="0"/>
              </w:rPr>
              <w:t xml:space="preserve">21.380,97</w:t>
            </w:r>
          </w:p>
        </w:tc>
        <w:tc>
          <w:tcPr>
            <w:vAlign w:val="center"/>
          </w:tcPr>
          <w:p w:rsidR="00000000" w:rsidDel="00000000" w:rsidP="00000000" w:rsidRDefault="00000000" w:rsidRPr="00000000" w14:paraId="0000009F">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A0">
            <w:pPr>
              <w:jc w:val="center"/>
              <w:rPr>
                <w:sz w:val="16"/>
                <w:szCs w:val="16"/>
              </w:rPr>
            </w:pPr>
            <w:r w:rsidDel="00000000" w:rsidR="00000000" w:rsidRPr="00000000">
              <w:rPr>
                <w:sz w:val="16"/>
                <w:szCs w:val="16"/>
                <w:rtl w:val="0"/>
              </w:rPr>
              <w:t xml:space="preserve">256.571,64</w:t>
            </w:r>
          </w:p>
        </w:tc>
        <w:tc>
          <w:tcPr>
            <w:vAlign w:val="center"/>
          </w:tcPr>
          <w:p w:rsidR="00000000" w:rsidDel="00000000" w:rsidP="00000000" w:rsidRDefault="00000000" w:rsidRPr="00000000" w14:paraId="000000A1">
            <w:pPr>
              <w:jc w:val="center"/>
              <w:rPr>
                <w:sz w:val="16"/>
                <w:szCs w:val="16"/>
              </w:rPr>
            </w:pPr>
            <w:r w:rsidDel="00000000" w:rsidR="00000000" w:rsidRPr="00000000">
              <w:rPr>
                <w:sz w:val="16"/>
                <w:szCs w:val="16"/>
                <w:rtl w:val="0"/>
              </w:rPr>
              <w:t xml:space="preserve">13/01/23</w:t>
            </w:r>
          </w:p>
        </w:tc>
        <w:tc>
          <w:tcPr>
            <w:vAlign w:val="center"/>
          </w:tcPr>
          <w:p w:rsidR="00000000" w:rsidDel="00000000" w:rsidP="00000000" w:rsidRDefault="00000000" w:rsidRPr="00000000" w14:paraId="000000A2">
            <w:pPr>
              <w:jc w:val="center"/>
              <w:rPr>
                <w:sz w:val="16"/>
                <w:szCs w:val="16"/>
              </w:rPr>
            </w:pPr>
            <w:r w:rsidDel="00000000" w:rsidR="00000000" w:rsidRPr="00000000">
              <w:rPr>
                <w:sz w:val="16"/>
                <w:szCs w:val="16"/>
                <w:rtl w:val="0"/>
              </w:rPr>
              <w:t xml:space="preserve">13/01/24</w:t>
            </w:r>
          </w:p>
        </w:tc>
        <w:tc>
          <w:tcPr>
            <w:vAlign w:val="center"/>
          </w:tcPr>
          <w:p w:rsidR="00000000" w:rsidDel="00000000" w:rsidP="00000000" w:rsidRDefault="00000000" w:rsidRPr="00000000" w14:paraId="000000A3">
            <w:pPr>
              <w:keepNext w:val="1"/>
              <w:jc w:val="center"/>
              <w:rPr>
                <w:sz w:val="16"/>
                <w:szCs w:val="16"/>
              </w:rPr>
            </w:pPr>
            <w:r w:rsidDel="00000000" w:rsidR="00000000" w:rsidRPr="00000000">
              <w:rPr>
                <w:sz w:val="16"/>
                <w:szCs w:val="16"/>
                <w:rtl w:val="0"/>
              </w:rPr>
              <w:t xml:space="preserve">Adesão ao Pregão Eletrônico</w:t>
            </w:r>
          </w:p>
          <w:p w:rsidR="00000000" w:rsidDel="00000000" w:rsidP="00000000" w:rsidRDefault="00000000" w:rsidRPr="00000000" w14:paraId="000000A4">
            <w:pPr>
              <w:keepNext w:val="1"/>
              <w:jc w:val="center"/>
              <w:rPr>
                <w:sz w:val="16"/>
                <w:szCs w:val="16"/>
              </w:rPr>
            </w:pPr>
            <w:r w:rsidDel="00000000" w:rsidR="00000000" w:rsidRPr="00000000">
              <w:rPr>
                <w:sz w:val="16"/>
                <w:szCs w:val="16"/>
                <w:rtl w:val="0"/>
              </w:rPr>
              <w:t xml:space="preserve">Nº 001/2019 por UNEMAT</w:t>
            </w:r>
          </w:p>
        </w:tc>
        <w:tc>
          <w:tcPr>
            <w:vAlign w:val="center"/>
          </w:tcPr>
          <w:p w:rsidR="00000000" w:rsidDel="00000000" w:rsidP="00000000" w:rsidRDefault="00000000" w:rsidRPr="00000000" w14:paraId="000000A5">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0A6">
            <w:pPr>
              <w:keepNext w:val="1"/>
              <w:jc w:val="center"/>
              <w:rPr>
                <w:sz w:val="16"/>
                <w:szCs w:val="16"/>
              </w:rPr>
            </w:pPr>
            <w:r w:rsidDel="00000000" w:rsidR="00000000" w:rsidRPr="00000000">
              <w:rPr>
                <w:sz w:val="16"/>
                <w:szCs w:val="16"/>
                <w:rtl w:val="0"/>
              </w:rPr>
              <w:t xml:space="preserve">Amilar Sales Alves</w:t>
            </w:r>
          </w:p>
        </w:tc>
        <w:tc>
          <w:tcPr>
            <w:vAlign w:val="center"/>
          </w:tcPr>
          <w:p w:rsidR="00000000" w:rsidDel="00000000" w:rsidP="00000000" w:rsidRDefault="00000000" w:rsidRPr="00000000" w14:paraId="000000A7">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0A8">
            <w:pPr>
              <w:keepNext w:val="1"/>
              <w:jc w:val="center"/>
              <w:rPr>
                <w:sz w:val="16"/>
                <w:szCs w:val="16"/>
              </w:rPr>
            </w:pPr>
            <w:r w:rsidDel="00000000" w:rsidR="00000000" w:rsidRPr="00000000">
              <w:rPr>
                <w:sz w:val="16"/>
                <w:szCs w:val="16"/>
                <w:rtl w:val="0"/>
              </w:rPr>
              <w:t xml:space="preserve">Cunha da Conceição</w:t>
            </w:r>
          </w:p>
        </w:tc>
      </w:tr>
      <w:tr>
        <w:trPr>
          <w:cantSplit w:val="1"/>
          <w:trHeight w:val="3588" w:hRule="atLeast"/>
          <w:tblHeader w:val="0"/>
        </w:trPr>
        <w:tc>
          <w:tcPr>
            <w:shd w:fill="2191c9" w:val="clear"/>
            <w:vAlign w:val="center"/>
          </w:tcPr>
          <w:p w:rsidR="00000000" w:rsidDel="00000000" w:rsidP="00000000" w:rsidRDefault="00000000" w:rsidRPr="00000000" w14:paraId="000000A9">
            <w:pPr>
              <w:ind w:left="113" w:right="113" w:firstLine="0"/>
              <w:jc w:val="center"/>
              <w:rPr>
                <w:sz w:val="20"/>
                <w:szCs w:val="20"/>
              </w:rPr>
            </w:pPr>
            <w:r w:rsidDel="00000000" w:rsidR="00000000" w:rsidRPr="00000000">
              <w:rPr>
                <w:sz w:val="20"/>
                <w:szCs w:val="20"/>
                <w:rtl w:val="0"/>
              </w:rPr>
              <w:t xml:space="preserve">05</w:t>
            </w:r>
          </w:p>
        </w:tc>
        <w:tc>
          <w:tcPr>
            <w:vAlign w:val="center"/>
          </w:tcPr>
          <w:p w:rsidR="00000000" w:rsidDel="00000000" w:rsidP="00000000" w:rsidRDefault="00000000" w:rsidRPr="00000000" w14:paraId="000000AA">
            <w:pPr>
              <w:ind w:left="113" w:right="113" w:firstLine="0"/>
              <w:jc w:val="center"/>
              <w:rPr>
                <w:sz w:val="18"/>
                <w:szCs w:val="18"/>
              </w:rPr>
            </w:pPr>
            <w:r w:rsidDel="00000000" w:rsidR="00000000" w:rsidRPr="00000000">
              <w:rPr>
                <w:sz w:val="18"/>
                <w:szCs w:val="18"/>
                <w:rtl w:val="0"/>
              </w:rPr>
              <w:t xml:space="preserve">0000456-14.2021.8.01.0000</w:t>
            </w:r>
          </w:p>
        </w:tc>
        <w:tc>
          <w:tcPr>
            <w:vAlign w:val="center"/>
          </w:tcPr>
          <w:p w:rsidR="00000000" w:rsidDel="00000000" w:rsidP="00000000" w:rsidRDefault="00000000" w:rsidRPr="00000000" w14:paraId="000000AB">
            <w:pPr>
              <w:jc w:val="center"/>
              <w:rPr>
                <w:sz w:val="16"/>
                <w:szCs w:val="16"/>
              </w:rPr>
            </w:pPr>
            <w:r w:rsidDel="00000000" w:rsidR="00000000" w:rsidRPr="00000000">
              <w:rPr>
                <w:sz w:val="16"/>
                <w:szCs w:val="16"/>
                <w:rtl w:val="0"/>
              </w:rPr>
              <w:t xml:space="preserve">002/2022</w:t>
            </w:r>
          </w:p>
        </w:tc>
        <w:tc>
          <w:tcPr>
            <w:vAlign w:val="center"/>
          </w:tcPr>
          <w:p w:rsidR="00000000" w:rsidDel="00000000" w:rsidP="00000000" w:rsidRDefault="00000000" w:rsidRPr="00000000" w14:paraId="000000AC">
            <w:pPr>
              <w:jc w:val="center"/>
              <w:rPr>
                <w:sz w:val="16"/>
                <w:szCs w:val="16"/>
              </w:rPr>
            </w:pPr>
            <w:r w:rsidDel="00000000" w:rsidR="00000000" w:rsidRPr="00000000">
              <w:rPr>
                <w:sz w:val="16"/>
                <w:szCs w:val="16"/>
                <w:rtl w:val="0"/>
              </w:rPr>
              <w:t xml:space="preserve">OI S.A.</w:t>
            </w:r>
          </w:p>
        </w:tc>
        <w:tc>
          <w:tcPr>
            <w:vAlign w:val="center"/>
          </w:tcPr>
          <w:p w:rsidR="00000000" w:rsidDel="00000000" w:rsidP="00000000" w:rsidRDefault="00000000" w:rsidRPr="00000000" w14:paraId="000000AD">
            <w:pPr>
              <w:rPr>
                <w:sz w:val="16"/>
                <w:szCs w:val="16"/>
              </w:rPr>
            </w:pPr>
            <w:r w:rsidDel="00000000" w:rsidR="00000000" w:rsidRPr="00000000">
              <w:rPr>
                <w:sz w:val="16"/>
                <w:szCs w:val="16"/>
                <w:rtl w:val="0"/>
              </w:rPr>
              <w:t xml:space="preserve">Links Urbanos e Interurbanos para interligação da sede do Poder Judiciário do Estado do Acre, Localizado na Rua Tribunal de Justiça s/n, Via Verde, CEP: 69.920-193, Anexo “A” – DITEC.</w:t>
            </w:r>
          </w:p>
        </w:tc>
        <w:tc>
          <w:tcPr>
            <w:vAlign w:val="center"/>
          </w:tcPr>
          <w:p w:rsidR="00000000" w:rsidDel="00000000" w:rsidP="00000000" w:rsidRDefault="00000000" w:rsidRPr="00000000" w14:paraId="000000AE">
            <w:pPr>
              <w:rPr>
                <w:sz w:val="14"/>
                <w:szCs w:val="14"/>
              </w:rPr>
            </w:pPr>
            <w:r w:rsidDel="00000000" w:rsidR="00000000" w:rsidRPr="00000000">
              <w:rPr>
                <w:sz w:val="14"/>
                <w:szCs w:val="14"/>
                <w:rtl w:val="0"/>
              </w:rPr>
              <w:t xml:space="preserve">Prover as unidades do TJAC de links urbanos e interurbanos, visando a continuidade da prestação jurisdicional, com a finalidade de oferecer ao Poder Judiciário do Estado do Acre, condições técnicas satisfatórias para prestação de serviços de telecomunicações bidirecionais, com possibilidade de aplicações de dados de forma dinâmica em âmbito corporativo, através de conexões dedicadas e Sistemas Comunicação de Dados, com abrangência nacional e possibilitando a conexão com outras redes públicas de dados do Brasil.</w:t>
            </w:r>
          </w:p>
        </w:tc>
        <w:tc>
          <w:tcPr>
            <w:vAlign w:val="center"/>
          </w:tcPr>
          <w:p w:rsidR="00000000" w:rsidDel="00000000" w:rsidP="00000000" w:rsidRDefault="00000000" w:rsidRPr="00000000" w14:paraId="000000AF">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B0">
            <w:pPr>
              <w:jc w:val="center"/>
              <w:rPr>
                <w:sz w:val="16"/>
                <w:szCs w:val="16"/>
              </w:rPr>
            </w:pPr>
            <w:r w:rsidDel="00000000" w:rsidR="00000000" w:rsidRPr="00000000">
              <w:rPr>
                <w:sz w:val="16"/>
                <w:szCs w:val="16"/>
                <w:rtl w:val="0"/>
              </w:rPr>
              <w:t xml:space="preserve">170.869,00</w:t>
            </w:r>
          </w:p>
        </w:tc>
        <w:tc>
          <w:tcPr>
            <w:vAlign w:val="center"/>
          </w:tcPr>
          <w:p w:rsidR="00000000" w:rsidDel="00000000" w:rsidP="00000000" w:rsidRDefault="00000000" w:rsidRPr="00000000" w14:paraId="000000B1">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B2">
            <w:pPr>
              <w:jc w:val="center"/>
              <w:rPr>
                <w:sz w:val="16"/>
                <w:szCs w:val="16"/>
              </w:rPr>
            </w:pPr>
            <w:r w:rsidDel="00000000" w:rsidR="00000000" w:rsidRPr="00000000">
              <w:rPr>
                <w:sz w:val="16"/>
                <w:szCs w:val="16"/>
                <w:rtl w:val="0"/>
              </w:rPr>
              <w:t xml:space="preserve">2.050.428,00</w:t>
            </w:r>
          </w:p>
        </w:tc>
        <w:tc>
          <w:tcPr>
            <w:vAlign w:val="center"/>
          </w:tcPr>
          <w:p w:rsidR="00000000" w:rsidDel="00000000" w:rsidP="00000000" w:rsidRDefault="00000000" w:rsidRPr="00000000" w14:paraId="000000B3">
            <w:pPr>
              <w:jc w:val="center"/>
              <w:rPr>
                <w:sz w:val="16"/>
                <w:szCs w:val="16"/>
              </w:rPr>
            </w:pPr>
            <w:r w:rsidDel="00000000" w:rsidR="00000000" w:rsidRPr="00000000">
              <w:rPr>
                <w:sz w:val="16"/>
                <w:szCs w:val="16"/>
                <w:rtl w:val="0"/>
              </w:rPr>
              <w:t xml:space="preserve">27/01/23</w:t>
            </w:r>
          </w:p>
        </w:tc>
        <w:tc>
          <w:tcPr>
            <w:vAlign w:val="center"/>
          </w:tcPr>
          <w:p w:rsidR="00000000" w:rsidDel="00000000" w:rsidP="00000000" w:rsidRDefault="00000000" w:rsidRPr="00000000" w14:paraId="000000B4">
            <w:pPr>
              <w:jc w:val="center"/>
              <w:rPr>
                <w:sz w:val="16"/>
                <w:szCs w:val="16"/>
              </w:rPr>
            </w:pPr>
            <w:r w:rsidDel="00000000" w:rsidR="00000000" w:rsidRPr="00000000">
              <w:rPr>
                <w:sz w:val="16"/>
                <w:szCs w:val="16"/>
                <w:rtl w:val="0"/>
              </w:rPr>
              <w:t xml:space="preserve">27/01/24</w:t>
            </w:r>
          </w:p>
        </w:tc>
        <w:tc>
          <w:tcPr>
            <w:vAlign w:val="center"/>
          </w:tcPr>
          <w:p w:rsidR="00000000" w:rsidDel="00000000" w:rsidP="00000000" w:rsidRDefault="00000000" w:rsidRPr="00000000" w14:paraId="000000B5">
            <w:pPr>
              <w:keepNext w:val="1"/>
              <w:jc w:val="center"/>
              <w:rPr>
                <w:sz w:val="16"/>
                <w:szCs w:val="16"/>
              </w:rPr>
            </w:pPr>
            <w:r w:rsidDel="00000000" w:rsidR="00000000" w:rsidRPr="00000000">
              <w:rPr>
                <w:sz w:val="16"/>
                <w:szCs w:val="16"/>
                <w:rtl w:val="0"/>
              </w:rPr>
              <w:t xml:space="preserve">Pregão Eletrônico</w:t>
            </w:r>
          </w:p>
          <w:p w:rsidR="00000000" w:rsidDel="00000000" w:rsidP="00000000" w:rsidRDefault="00000000" w:rsidRPr="00000000" w14:paraId="000000B6">
            <w:pPr>
              <w:keepNext w:val="1"/>
              <w:jc w:val="center"/>
              <w:rPr>
                <w:sz w:val="16"/>
                <w:szCs w:val="16"/>
              </w:rPr>
            </w:pPr>
            <w:r w:rsidDel="00000000" w:rsidR="00000000" w:rsidRPr="00000000">
              <w:rPr>
                <w:sz w:val="16"/>
                <w:szCs w:val="16"/>
                <w:rtl w:val="0"/>
              </w:rPr>
              <w:t xml:space="preserve">Nº 58/2021</w:t>
            </w:r>
          </w:p>
        </w:tc>
        <w:tc>
          <w:tcPr>
            <w:vAlign w:val="center"/>
          </w:tcPr>
          <w:p w:rsidR="00000000" w:rsidDel="00000000" w:rsidP="00000000" w:rsidRDefault="00000000" w:rsidRPr="00000000" w14:paraId="000000B7">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0B8">
            <w:pPr>
              <w:keepNext w:val="1"/>
              <w:jc w:val="center"/>
              <w:rPr>
                <w:sz w:val="16"/>
                <w:szCs w:val="16"/>
              </w:rPr>
            </w:pPr>
            <w:r w:rsidDel="00000000" w:rsidR="00000000" w:rsidRPr="00000000">
              <w:rPr>
                <w:sz w:val="16"/>
                <w:szCs w:val="16"/>
                <w:rtl w:val="0"/>
              </w:rPr>
              <w:t xml:space="preserve">Amilar</w:t>
            </w:r>
          </w:p>
          <w:p w:rsidR="00000000" w:rsidDel="00000000" w:rsidP="00000000" w:rsidRDefault="00000000" w:rsidRPr="00000000" w14:paraId="000000B9">
            <w:pPr>
              <w:keepNext w:val="1"/>
              <w:jc w:val="center"/>
              <w:rPr>
                <w:sz w:val="16"/>
                <w:szCs w:val="16"/>
              </w:rPr>
            </w:pPr>
            <w:r w:rsidDel="00000000" w:rsidR="00000000" w:rsidRPr="00000000">
              <w:rPr>
                <w:sz w:val="16"/>
                <w:szCs w:val="16"/>
                <w:rtl w:val="0"/>
              </w:rPr>
              <w:t xml:space="preserve">Sales Alves</w:t>
            </w:r>
          </w:p>
        </w:tc>
        <w:tc>
          <w:tcPr>
            <w:vAlign w:val="center"/>
          </w:tcPr>
          <w:p w:rsidR="00000000" w:rsidDel="00000000" w:rsidP="00000000" w:rsidRDefault="00000000" w:rsidRPr="00000000" w14:paraId="000000BA">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0BB">
            <w:pPr>
              <w:keepNext w:val="1"/>
              <w:jc w:val="center"/>
              <w:rPr>
                <w:sz w:val="16"/>
                <w:szCs w:val="16"/>
              </w:rPr>
            </w:pPr>
            <w:r w:rsidDel="00000000" w:rsidR="00000000" w:rsidRPr="00000000">
              <w:rPr>
                <w:sz w:val="16"/>
                <w:szCs w:val="16"/>
                <w:rtl w:val="0"/>
              </w:rPr>
              <w:t xml:space="preserve">Cunha da Conceição</w:t>
            </w:r>
          </w:p>
        </w:tc>
      </w:tr>
      <w:tr>
        <w:trPr>
          <w:cantSplit w:val="1"/>
          <w:trHeight w:val="3022" w:hRule="atLeast"/>
          <w:tblHeader w:val="0"/>
        </w:trPr>
        <w:tc>
          <w:tcPr>
            <w:shd w:fill="2191c9" w:val="clear"/>
            <w:vAlign w:val="center"/>
          </w:tcPr>
          <w:p w:rsidR="00000000" w:rsidDel="00000000" w:rsidP="00000000" w:rsidRDefault="00000000" w:rsidRPr="00000000" w14:paraId="000000BC">
            <w:pPr>
              <w:ind w:left="113" w:right="113" w:firstLine="0"/>
              <w:jc w:val="center"/>
              <w:rPr>
                <w:sz w:val="20"/>
                <w:szCs w:val="20"/>
              </w:rPr>
            </w:pPr>
            <w:r w:rsidDel="00000000" w:rsidR="00000000" w:rsidRPr="00000000">
              <w:rPr>
                <w:sz w:val="20"/>
                <w:szCs w:val="20"/>
                <w:rtl w:val="0"/>
              </w:rPr>
              <w:t xml:space="preserve">06</w:t>
            </w:r>
          </w:p>
        </w:tc>
        <w:tc>
          <w:tcPr>
            <w:vAlign w:val="center"/>
          </w:tcPr>
          <w:p w:rsidR="00000000" w:rsidDel="00000000" w:rsidP="00000000" w:rsidRDefault="00000000" w:rsidRPr="00000000" w14:paraId="000000BD">
            <w:pPr>
              <w:ind w:left="113" w:right="113" w:firstLine="0"/>
              <w:jc w:val="center"/>
              <w:rPr>
                <w:sz w:val="18"/>
                <w:szCs w:val="18"/>
              </w:rPr>
            </w:pPr>
            <w:r w:rsidDel="00000000" w:rsidR="00000000" w:rsidRPr="00000000">
              <w:rPr>
                <w:sz w:val="18"/>
                <w:szCs w:val="18"/>
                <w:rtl w:val="0"/>
              </w:rPr>
              <w:t xml:space="preserve">0005116-85.2020.8.01.0000</w:t>
            </w:r>
          </w:p>
        </w:tc>
        <w:tc>
          <w:tcPr>
            <w:vAlign w:val="center"/>
          </w:tcPr>
          <w:p w:rsidR="00000000" w:rsidDel="00000000" w:rsidP="00000000" w:rsidRDefault="00000000" w:rsidRPr="00000000" w14:paraId="000000BE">
            <w:pPr>
              <w:jc w:val="center"/>
              <w:rPr>
                <w:sz w:val="16"/>
                <w:szCs w:val="16"/>
              </w:rPr>
            </w:pPr>
            <w:r w:rsidDel="00000000" w:rsidR="00000000" w:rsidRPr="00000000">
              <w:rPr>
                <w:sz w:val="16"/>
                <w:szCs w:val="16"/>
                <w:rtl w:val="0"/>
              </w:rPr>
              <w:t xml:space="preserve">007/2022</w:t>
            </w:r>
          </w:p>
        </w:tc>
        <w:tc>
          <w:tcPr>
            <w:vAlign w:val="center"/>
          </w:tcPr>
          <w:p w:rsidR="00000000" w:rsidDel="00000000" w:rsidP="00000000" w:rsidRDefault="00000000" w:rsidRPr="00000000" w14:paraId="000000BF">
            <w:pPr>
              <w:jc w:val="center"/>
              <w:rPr>
                <w:sz w:val="16"/>
                <w:szCs w:val="16"/>
              </w:rPr>
            </w:pPr>
            <w:r w:rsidDel="00000000" w:rsidR="00000000" w:rsidRPr="00000000">
              <w:rPr>
                <w:sz w:val="16"/>
                <w:szCs w:val="16"/>
                <w:rtl w:val="0"/>
              </w:rPr>
              <w:t xml:space="preserve">GREEN4T SOLUÇÕES TI LTDA</w:t>
            </w:r>
          </w:p>
        </w:tc>
        <w:tc>
          <w:tcPr>
            <w:vAlign w:val="center"/>
          </w:tcPr>
          <w:p w:rsidR="00000000" w:rsidDel="00000000" w:rsidP="00000000" w:rsidRDefault="00000000" w:rsidRPr="00000000" w14:paraId="000000C0">
            <w:pPr>
              <w:rPr>
                <w:sz w:val="16"/>
                <w:szCs w:val="16"/>
              </w:rPr>
            </w:pPr>
            <w:r w:rsidDel="00000000" w:rsidR="00000000" w:rsidRPr="00000000">
              <w:rPr>
                <w:sz w:val="16"/>
                <w:szCs w:val="16"/>
                <w:rtl w:val="0"/>
              </w:rPr>
              <w:t xml:space="preserve">Manutenção Preventiva e Manutenção Corretiva, para o Sistema de Climatização do Ambiente Seguro do TJAC.</w:t>
            </w:r>
          </w:p>
        </w:tc>
        <w:tc>
          <w:tcPr>
            <w:vAlign w:val="center"/>
          </w:tcPr>
          <w:p w:rsidR="00000000" w:rsidDel="00000000" w:rsidP="00000000" w:rsidRDefault="00000000" w:rsidRPr="00000000" w14:paraId="000000C1">
            <w:pPr>
              <w:rPr>
                <w:sz w:val="16"/>
                <w:szCs w:val="16"/>
              </w:rPr>
            </w:pPr>
            <w:r w:rsidDel="00000000" w:rsidR="00000000" w:rsidRPr="00000000">
              <w:rPr>
                <w:sz w:val="16"/>
                <w:szCs w:val="16"/>
                <w:rtl w:val="0"/>
              </w:rPr>
              <w:t xml:space="preserve">Manter alta disponibilidade de funcionamento dos equipamentos de informática armazenados no interior da sala segura, preservando o ambiente ideal, livre de poeira e umidade, protegido contra fogo e vandalismos, provenientes do ambiente externo.</w:t>
            </w:r>
          </w:p>
        </w:tc>
        <w:tc>
          <w:tcPr>
            <w:vAlign w:val="center"/>
          </w:tcPr>
          <w:p w:rsidR="00000000" w:rsidDel="00000000" w:rsidP="00000000" w:rsidRDefault="00000000" w:rsidRPr="00000000" w14:paraId="000000C2">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C3">
            <w:pPr>
              <w:jc w:val="center"/>
              <w:rPr>
                <w:sz w:val="16"/>
                <w:szCs w:val="16"/>
              </w:rPr>
            </w:pPr>
            <w:r w:rsidDel="00000000" w:rsidR="00000000" w:rsidRPr="00000000">
              <w:rPr>
                <w:sz w:val="16"/>
                <w:szCs w:val="16"/>
                <w:rtl w:val="0"/>
              </w:rPr>
              <w:t xml:space="preserve">2.150,00</w:t>
            </w:r>
          </w:p>
        </w:tc>
        <w:tc>
          <w:tcPr>
            <w:vAlign w:val="center"/>
          </w:tcPr>
          <w:p w:rsidR="00000000" w:rsidDel="00000000" w:rsidP="00000000" w:rsidRDefault="00000000" w:rsidRPr="00000000" w14:paraId="000000C4">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C5">
            <w:pPr>
              <w:jc w:val="center"/>
              <w:rPr>
                <w:sz w:val="16"/>
                <w:szCs w:val="16"/>
              </w:rPr>
            </w:pPr>
            <w:r w:rsidDel="00000000" w:rsidR="00000000" w:rsidRPr="00000000">
              <w:rPr>
                <w:sz w:val="16"/>
                <w:szCs w:val="16"/>
                <w:rtl w:val="0"/>
              </w:rPr>
              <w:t xml:space="preserve">97.140,00</w:t>
            </w:r>
          </w:p>
        </w:tc>
        <w:tc>
          <w:tcPr>
            <w:vAlign w:val="center"/>
          </w:tcPr>
          <w:p w:rsidR="00000000" w:rsidDel="00000000" w:rsidP="00000000" w:rsidRDefault="00000000" w:rsidRPr="00000000" w14:paraId="000000C6">
            <w:pPr>
              <w:jc w:val="center"/>
              <w:rPr>
                <w:sz w:val="16"/>
                <w:szCs w:val="16"/>
              </w:rPr>
            </w:pPr>
            <w:r w:rsidDel="00000000" w:rsidR="00000000" w:rsidRPr="00000000">
              <w:rPr>
                <w:sz w:val="16"/>
                <w:szCs w:val="16"/>
                <w:rtl w:val="0"/>
              </w:rPr>
              <w:t xml:space="preserve">12/02/23</w:t>
            </w:r>
          </w:p>
        </w:tc>
        <w:tc>
          <w:tcPr>
            <w:vAlign w:val="center"/>
          </w:tcPr>
          <w:p w:rsidR="00000000" w:rsidDel="00000000" w:rsidP="00000000" w:rsidRDefault="00000000" w:rsidRPr="00000000" w14:paraId="000000C7">
            <w:pPr>
              <w:jc w:val="center"/>
              <w:rPr>
                <w:sz w:val="16"/>
                <w:szCs w:val="16"/>
              </w:rPr>
            </w:pPr>
            <w:r w:rsidDel="00000000" w:rsidR="00000000" w:rsidRPr="00000000">
              <w:rPr>
                <w:sz w:val="16"/>
                <w:szCs w:val="16"/>
                <w:rtl w:val="0"/>
              </w:rPr>
              <w:t xml:space="preserve">12/02/24</w:t>
            </w:r>
          </w:p>
        </w:tc>
        <w:tc>
          <w:tcPr>
            <w:vAlign w:val="center"/>
          </w:tcPr>
          <w:p w:rsidR="00000000" w:rsidDel="00000000" w:rsidP="00000000" w:rsidRDefault="00000000" w:rsidRPr="00000000" w14:paraId="000000C8">
            <w:pPr>
              <w:keepNext w:val="1"/>
              <w:jc w:val="center"/>
              <w:rPr>
                <w:sz w:val="16"/>
                <w:szCs w:val="16"/>
              </w:rPr>
            </w:pPr>
            <w:r w:rsidDel="00000000" w:rsidR="00000000" w:rsidRPr="00000000">
              <w:rPr>
                <w:sz w:val="16"/>
                <w:szCs w:val="16"/>
                <w:rtl w:val="0"/>
              </w:rPr>
              <w:t xml:space="preserve">Pregão Eletrônico</w:t>
            </w:r>
          </w:p>
          <w:p w:rsidR="00000000" w:rsidDel="00000000" w:rsidP="00000000" w:rsidRDefault="00000000" w:rsidRPr="00000000" w14:paraId="000000C9">
            <w:pPr>
              <w:keepNext w:val="1"/>
              <w:jc w:val="center"/>
              <w:rPr>
                <w:sz w:val="16"/>
                <w:szCs w:val="16"/>
              </w:rPr>
            </w:pPr>
            <w:r w:rsidDel="00000000" w:rsidR="00000000" w:rsidRPr="00000000">
              <w:rPr>
                <w:sz w:val="16"/>
                <w:szCs w:val="16"/>
                <w:rtl w:val="0"/>
              </w:rPr>
              <w:t xml:space="preserve">60/2021</w:t>
            </w:r>
          </w:p>
        </w:tc>
        <w:tc>
          <w:tcPr>
            <w:vAlign w:val="center"/>
          </w:tcPr>
          <w:p w:rsidR="00000000" w:rsidDel="00000000" w:rsidP="00000000" w:rsidRDefault="00000000" w:rsidRPr="00000000" w14:paraId="000000CA">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0CB">
            <w:pPr>
              <w:keepNext w:val="1"/>
              <w:jc w:val="center"/>
              <w:rPr>
                <w:sz w:val="16"/>
                <w:szCs w:val="16"/>
              </w:rPr>
            </w:pPr>
            <w:r w:rsidDel="00000000" w:rsidR="00000000" w:rsidRPr="00000000">
              <w:rPr>
                <w:sz w:val="16"/>
                <w:szCs w:val="16"/>
                <w:rtl w:val="0"/>
              </w:rPr>
              <w:t xml:space="preserve">Elson</w:t>
            </w:r>
          </w:p>
          <w:p w:rsidR="00000000" w:rsidDel="00000000" w:rsidP="00000000" w:rsidRDefault="00000000" w:rsidRPr="00000000" w14:paraId="000000CC">
            <w:pPr>
              <w:keepNext w:val="1"/>
              <w:jc w:val="center"/>
              <w:rPr>
                <w:sz w:val="16"/>
                <w:szCs w:val="16"/>
              </w:rPr>
            </w:pPr>
            <w:r w:rsidDel="00000000" w:rsidR="00000000" w:rsidRPr="00000000">
              <w:rPr>
                <w:sz w:val="16"/>
                <w:szCs w:val="16"/>
                <w:rtl w:val="0"/>
              </w:rPr>
              <w:t xml:space="preserve">Correia de Oliveira Neto</w:t>
            </w:r>
          </w:p>
        </w:tc>
        <w:tc>
          <w:tcPr>
            <w:vAlign w:val="center"/>
          </w:tcPr>
          <w:p w:rsidR="00000000" w:rsidDel="00000000" w:rsidP="00000000" w:rsidRDefault="00000000" w:rsidRPr="00000000" w14:paraId="000000CD">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0CE">
            <w:pPr>
              <w:keepNext w:val="1"/>
              <w:jc w:val="center"/>
              <w:rPr>
                <w:sz w:val="16"/>
                <w:szCs w:val="16"/>
              </w:rPr>
            </w:pPr>
            <w:r w:rsidDel="00000000" w:rsidR="00000000" w:rsidRPr="00000000">
              <w:rPr>
                <w:sz w:val="16"/>
                <w:szCs w:val="16"/>
                <w:rtl w:val="0"/>
              </w:rPr>
              <w:t xml:space="preserve">Cunha da Conceição</w:t>
            </w:r>
          </w:p>
        </w:tc>
      </w:tr>
      <w:tr>
        <w:trPr>
          <w:cantSplit w:val="1"/>
          <w:trHeight w:val="2837" w:hRule="atLeast"/>
          <w:tblHeader w:val="0"/>
        </w:trPr>
        <w:tc>
          <w:tcPr>
            <w:shd w:fill="2191c9" w:val="clear"/>
            <w:vAlign w:val="center"/>
          </w:tcPr>
          <w:p w:rsidR="00000000" w:rsidDel="00000000" w:rsidP="00000000" w:rsidRDefault="00000000" w:rsidRPr="00000000" w14:paraId="000000CF">
            <w:pPr>
              <w:ind w:left="113" w:right="113" w:firstLine="0"/>
              <w:jc w:val="center"/>
              <w:rPr>
                <w:sz w:val="20"/>
                <w:szCs w:val="20"/>
              </w:rPr>
            </w:pPr>
            <w:r w:rsidDel="00000000" w:rsidR="00000000" w:rsidRPr="00000000">
              <w:rPr>
                <w:sz w:val="20"/>
                <w:szCs w:val="20"/>
                <w:rtl w:val="0"/>
              </w:rPr>
              <w:t xml:space="preserve">07</w:t>
            </w:r>
          </w:p>
        </w:tc>
        <w:tc>
          <w:tcPr>
            <w:vAlign w:val="center"/>
          </w:tcPr>
          <w:p w:rsidR="00000000" w:rsidDel="00000000" w:rsidP="00000000" w:rsidRDefault="00000000" w:rsidRPr="00000000" w14:paraId="000000D0">
            <w:pPr>
              <w:ind w:left="113" w:right="113" w:firstLine="0"/>
              <w:jc w:val="center"/>
              <w:rPr>
                <w:sz w:val="18"/>
                <w:szCs w:val="18"/>
              </w:rPr>
            </w:pPr>
            <w:r w:rsidDel="00000000" w:rsidR="00000000" w:rsidRPr="00000000">
              <w:rPr>
                <w:sz w:val="18"/>
                <w:szCs w:val="18"/>
                <w:rtl w:val="0"/>
              </w:rPr>
              <w:t xml:space="preserve">0005282-20.2020.8.01.0000</w:t>
            </w:r>
          </w:p>
        </w:tc>
        <w:tc>
          <w:tcPr>
            <w:vAlign w:val="center"/>
          </w:tcPr>
          <w:p w:rsidR="00000000" w:rsidDel="00000000" w:rsidP="00000000" w:rsidRDefault="00000000" w:rsidRPr="00000000" w14:paraId="000000D1">
            <w:pPr>
              <w:jc w:val="center"/>
              <w:rPr>
                <w:sz w:val="16"/>
                <w:szCs w:val="16"/>
              </w:rPr>
            </w:pPr>
            <w:r w:rsidDel="00000000" w:rsidR="00000000" w:rsidRPr="00000000">
              <w:rPr>
                <w:sz w:val="16"/>
                <w:szCs w:val="16"/>
                <w:rtl w:val="0"/>
              </w:rPr>
              <w:t xml:space="preserve">008/2021</w:t>
            </w:r>
          </w:p>
        </w:tc>
        <w:tc>
          <w:tcPr>
            <w:vAlign w:val="center"/>
          </w:tcPr>
          <w:p w:rsidR="00000000" w:rsidDel="00000000" w:rsidP="00000000" w:rsidRDefault="00000000" w:rsidRPr="00000000" w14:paraId="000000D2">
            <w:pPr>
              <w:jc w:val="center"/>
              <w:rPr>
                <w:sz w:val="16"/>
                <w:szCs w:val="16"/>
              </w:rPr>
            </w:pPr>
            <w:r w:rsidDel="00000000" w:rsidR="00000000" w:rsidRPr="00000000">
              <w:rPr>
                <w:sz w:val="16"/>
                <w:szCs w:val="16"/>
                <w:rtl w:val="0"/>
              </w:rPr>
              <w:t xml:space="preserve">TELEBRÁS </w:t>
            </w:r>
          </w:p>
        </w:tc>
        <w:tc>
          <w:tcPr>
            <w:vAlign w:val="center"/>
          </w:tcPr>
          <w:p w:rsidR="00000000" w:rsidDel="00000000" w:rsidP="00000000" w:rsidRDefault="00000000" w:rsidRPr="00000000" w14:paraId="000000D3">
            <w:pPr>
              <w:rPr>
                <w:sz w:val="16"/>
                <w:szCs w:val="16"/>
              </w:rPr>
            </w:pPr>
            <w:r w:rsidDel="00000000" w:rsidR="00000000" w:rsidRPr="00000000">
              <w:rPr>
                <w:sz w:val="16"/>
                <w:szCs w:val="16"/>
                <w:rtl w:val="0"/>
              </w:rPr>
              <w:t xml:space="preserve">Serviço de Internet via satélite Telebrás SAT de 10MB ilimitado para Serventia de Jordão.</w:t>
            </w:r>
          </w:p>
        </w:tc>
        <w:tc>
          <w:tcPr>
            <w:vAlign w:val="center"/>
          </w:tcPr>
          <w:p w:rsidR="00000000" w:rsidDel="00000000" w:rsidP="00000000" w:rsidRDefault="00000000" w:rsidRPr="00000000" w14:paraId="000000D4">
            <w:pPr>
              <w:rPr>
                <w:sz w:val="16"/>
                <w:szCs w:val="16"/>
              </w:rPr>
            </w:pPr>
            <w:r w:rsidDel="00000000" w:rsidR="00000000" w:rsidRPr="00000000">
              <w:rPr>
                <w:sz w:val="16"/>
                <w:szCs w:val="16"/>
                <w:rtl w:val="0"/>
              </w:rPr>
              <w:t xml:space="preserve">Prover as unidades do TJAC de link de internet via satélite, visando a continuidade da prestação jurisdicional.</w:t>
            </w:r>
          </w:p>
        </w:tc>
        <w:tc>
          <w:tcPr>
            <w:vAlign w:val="center"/>
          </w:tcPr>
          <w:p w:rsidR="00000000" w:rsidDel="00000000" w:rsidP="00000000" w:rsidRDefault="00000000" w:rsidRPr="00000000" w14:paraId="000000D5">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D6">
            <w:pPr>
              <w:jc w:val="center"/>
              <w:rPr>
                <w:sz w:val="16"/>
                <w:szCs w:val="16"/>
              </w:rPr>
            </w:pPr>
            <w:r w:rsidDel="00000000" w:rsidR="00000000" w:rsidRPr="00000000">
              <w:rPr>
                <w:sz w:val="16"/>
                <w:szCs w:val="16"/>
                <w:rtl w:val="0"/>
              </w:rPr>
              <w:t xml:space="preserve">3.852,21</w:t>
            </w:r>
          </w:p>
        </w:tc>
        <w:tc>
          <w:tcPr>
            <w:vAlign w:val="center"/>
          </w:tcPr>
          <w:p w:rsidR="00000000" w:rsidDel="00000000" w:rsidP="00000000" w:rsidRDefault="00000000" w:rsidRPr="00000000" w14:paraId="000000D7">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D8">
            <w:pPr>
              <w:jc w:val="center"/>
              <w:rPr>
                <w:sz w:val="16"/>
                <w:szCs w:val="16"/>
              </w:rPr>
            </w:pPr>
            <w:r w:rsidDel="00000000" w:rsidR="00000000" w:rsidRPr="00000000">
              <w:rPr>
                <w:sz w:val="16"/>
                <w:szCs w:val="16"/>
                <w:rtl w:val="0"/>
              </w:rPr>
              <w:t xml:space="preserve">46.226,63</w:t>
            </w:r>
          </w:p>
        </w:tc>
        <w:tc>
          <w:tcPr>
            <w:vAlign w:val="center"/>
          </w:tcPr>
          <w:p w:rsidR="00000000" w:rsidDel="00000000" w:rsidP="00000000" w:rsidRDefault="00000000" w:rsidRPr="00000000" w14:paraId="000000D9">
            <w:pPr>
              <w:jc w:val="center"/>
              <w:rPr>
                <w:sz w:val="16"/>
                <w:szCs w:val="16"/>
              </w:rPr>
            </w:pPr>
            <w:r w:rsidDel="00000000" w:rsidR="00000000" w:rsidRPr="00000000">
              <w:rPr>
                <w:sz w:val="16"/>
                <w:szCs w:val="16"/>
                <w:rtl w:val="0"/>
              </w:rPr>
              <w:t xml:space="preserve">26/03/23</w:t>
            </w:r>
          </w:p>
        </w:tc>
        <w:tc>
          <w:tcPr>
            <w:vAlign w:val="center"/>
          </w:tcPr>
          <w:p w:rsidR="00000000" w:rsidDel="00000000" w:rsidP="00000000" w:rsidRDefault="00000000" w:rsidRPr="00000000" w14:paraId="000000DA">
            <w:pPr>
              <w:jc w:val="center"/>
              <w:rPr>
                <w:sz w:val="16"/>
                <w:szCs w:val="16"/>
              </w:rPr>
            </w:pPr>
            <w:r w:rsidDel="00000000" w:rsidR="00000000" w:rsidRPr="00000000">
              <w:rPr>
                <w:sz w:val="16"/>
                <w:szCs w:val="16"/>
                <w:rtl w:val="0"/>
              </w:rPr>
              <w:t xml:space="preserve">26/03/24</w:t>
            </w:r>
          </w:p>
        </w:tc>
        <w:tc>
          <w:tcPr>
            <w:vAlign w:val="center"/>
          </w:tcPr>
          <w:p w:rsidR="00000000" w:rsidDel="00000000" w:rsidP="00000000" w:rsidRDefault="00000000" w:rsidRPr="00000000" w14:paraId="000000DB">
            <w:pPr>
              <w:keepNext w:val="1"/>
              <w:jc w:val="center"/>
              <w:rPr>
                <w:sz w:val="16"/>
                <w:szCs w:val="16"/>
              </w:rPr>
            </w:pPr>
            <w:r w:rsidDel="00000000" w:rsidR="00000000" w:rsidRPr="00000000">
              <w:rPr>
                <w:sz w:val="16"/>
                <w:szCs w:val="16"/>
                <w:rtl w:val="0"/>
              </w:rPr>
              <w:t xml:space="preserve">Contratação direta, por dispensa de licitação</w:t>
            </w:r>
          </w:p>
        </w:tc>
        <w:tc>
          <w:tcPr>
            <w:vAlign w:val="center"/>
          </w:tcPr>
          <w:p w:rsidR="00000000" w:rsidDel="00000000" w:rsidP="00000000" w:rsidRDefault="00000000" w:rsidRPr="00000000" w14:paraId="000000DC">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0DD">
            <w:pPr>
              <w:keepNext w:val="1"/>
              <w:jc w:val="center"/>
              <w:rPr>
                <w:sz w:val="16"/>
                <w:szCs w:val="16"/>
              </w:rPr>
            </w:pPr>
            <w:r w:rsidDel="00000000" w:rsidR="00000000" w:rsidRPr="00000000">
              <w:rPr>
                <w:sz w:val="16"/>
                <w:szCs w:val="16"/>
                <w:rtl w:val="0"/>
              </w:rPr>
              <w:t xml:space="preserve">João de</w:t>
            </w:r>
          </w:p>
          <w:p w:rsidR="00000000" w:rsidDel="00000000" w:rsidP="00000000" w:rsidRDefault="00000000" w:rsidRPr="00000000" w14:paraId="000000DE">
            <w:pPr>
              <w:keepNext w:val="1"/>
              <w:jc w:val="center"/>
              <w:rPr>
                <w:sz w:val="16"/>
                <w:szCs w:val="16"/>
              </w:rPr>
            </w:pPr>
            <w:r w:rsidDel="00000000" w:rsidR="00000000" w:rsidRPr="00000000">
              <w:rPr>
                <w:sz w:val="16"/>
                <w:szCs w:val="16"/>
                <w:rtl w:val="0"/>
              </w:rPr>
              <w:t xml:space="preserve">Oliveira Lima Neto</w:t>
            </w:r>
          </w:p>
        </w:tc>
        <w:tc>
          <w:tcPr>
            <w:vAlign w:val="center"/>
          </w:tcPr>
          <w:p w:rsidR="00000000" w:rsidDel="00000000" w:rsidP="00000000" w:rsidRDefault="00000000" w:rsidRPr="00000000" w14:paraId="000000DF">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0E0">
            <w:pPr>
              <w:keepNext w:val="1"/>
              <w:jc w:val="center"/>
              <w:rPr>
                <w:sz w:val="16"/>
                <w:szCs w:val="16"/>
              </w:rPr>
            </w:pPr>
            <w:r w:rsidDel="00000000" w:rsidR="00000000" w:rsidRPr="00000000">
              <w:rPr>
                <w:sz w:val="16"/>
                <w:szCs w:val="16"/>
                <w:rtl w:val="0"/>
              </w:rPr>
              <w:t xml:space="preserve">Cunha da Conceição</w:t>
            </w:r>
          </w:p>
        </w:tc>
      </w:tr>
      <w:tr>
        <w:trPr>
          <w:cantSplit w:val="1"/>
          <w:trHeight w:val="2477" w:hRule="atLeast"/>
          <w:tblHeader w:val="0"/>
        </w:trPr>
        <w:tc>
          <w:tcPr>
            <w:shd w:fill="2191c9" w:val="clear"/>
            <w:vAlign w:val="center"/>
          </w:tcPr>
          <w:p w:rsidR="00000000" w:rsidDel="00000000" w:rsidP="00000000" w:rsidRDefault="00000000" w:rsidRPr="00000000" w14:paraId="000000E1">
            <w:pPr>
              <w:ind w:left="113" w:right="113" w:firstLine="0"/>
              <w:jc w:val="center"/>
              <w:rPr>
                <w:sz w:val="20"/>
                <w:szCs w:val="20"/>
              </w:rPr>
            </w:pPr>
            <w:r w:rsidDel="00000000" w:rsidR="00000000" w:rsidRPr="00000000">
              <w:rPr>
                <w:sz w:val="20"/>
                <w:szCs w:val="20"/>
                <w:rtl w:val="0"/>
              </w:rPr>
              <w:t xml:space="preserve">08</w:t>
            </w:r>
          </w:p>
        </w:tc>
        <w:tc>
          <w:tcPr>
            <w:vAlign w:val="center"/>
          </w:tcPr>
          <w:p w:rsidR="00000000" w:rsidDel="00000000" w:rsidP="00000000" w:rsidRDefault="00000000" w:rsidRPr="00000000" w14:paraId="000000E2">
            <w:pPr>
              <w:ind w:left="113" w:right="113" w:firstLine="0"/>
              <w:jc w:val="center"/>
              <w:rPr>
                <w:sz w:val="16"/>
                <w:szCs w:val="16"/>
              </w:rPr>
            </w:pPr>
            <w:r w:rsidDel="00000000" w:rsidR="00000000" w:rsidRPr="00000000">
              <w:rPr>
                <w:sz w:val="18"/>
                <w:szCs w:val="18"/>
                <w:rtl w:val="0"/>
              </w:rPr>
              <w:t xml:space="preserve">0000403-96.2022.8.01.0000</w:t>
            </w:r>
            <w:r w:rsidDel="00000000" w:rsidR="00000000" w:rsidRPr="00000000">
              <w:rPr>
                <w:rtl w:val="0"/>
              </w:rPr>
            </w:r>
          </w:p>
        </w:tc>
        <w:tc>
          <w:tcPr>
            <w:vAlign w:val="center"/>
          </w:tcPr>
          <w:p w:rsidR="00000000" w:rsidDel="00000000" w:rsidP="00000000" w:rsidRDefault="00000000" w:rsidRPr="00000000" w14:paraId="000000E3">
            <w:pPr>
              <w:jc w:val="center"/>
              <w:rPr>
                <w:sz w:val="16"/>
                <w:szCs w:val="16"/>
              </w:rPr>
            </w:pPr>
            <w:r w:rsidDel="00000000" w:rsidR="00000000" w:rsidRPr="00000000">
              <w:rPr>
                <w:sz w:val="16"/>
                <w:szCs w:val="16"/>
                <w:rtl w:val="0"/>
              </w:rPr>
              <w:t xml:space="preserve">022/2022</w:t>
            </w:r>
          </w:p>
        </w:tc>
        <w:tc>
          <w:tcPr>
            <w:vAlign w:val="center"/>
          </w:tcPr>
          <w:p w:rsidR="00000000" w:rsidDel="00000000" w:rsidP="00000000" w:rsidRDefault="00000000" w:rsidRPr="00000000" w14:paraId="000000E4">
            <w:pPr>
              <w:jc w:val="center"/>
              <w:rPr>
                <w:sz w:val="16"/>
                <w:szCs w:val="16"/>
              </w:rPr>
            </w:pPr>
            <w:r w:rsidDel="00000000" w:rsidR="00000000" w:rsidRPr="00000000">
              <w:rPr>
                <w:sz w:val="16"/>
                <w:szCs w:val="16"/>
                <w:rtl w:val="0"/>
              </w:rPr>
              <w:t xml:space="preserve">MOBILI BRASIL SERVIÇOS DE TELECOMUNICAÇÕES</w:t>
            </w:r>
          </w:p>
        </w:tc>
        <w:tc>
          <w:tcPr>
            <w:vAlign w:val="center"/>
          </w:tcPr>
          <w:p w:rsidR="00000000" w:rsidDel="00000000" w:rsidP="00000000" w:rsidRDefault="00000000" w:rsidRPr="00000000" w14:paraId="000000E5">
            <w:pPr>
              <w:rPr>
                <w:sz w:val="16"/>
                <w:szCs w:val="16"/>
              </w:rPr>
            </w:pPr>
            <w:r w:rsidDel="00000000" w:rsidR="00000000" w:rsidRPr="00000000">
              <w:rPr>
                <w:sz w:val="16"/>
                <w:szCs w:val="16"/>
                <w:rtl w:val="0"/>
              </w:rPr>
              <w:t xml:space="preserve">Contratação de serviços de acesso à internet via satélite nos municípios de Marechal Thaumaturgo e Porto Walter.</w:t>
            </w:r>
          </w:p>
        </w:tc>
        <w:tc>
          <w:tcPr>
            <w:vAlign w:val="center"/>
          </w:tcPr>
          <w:p w:rsidR="00000000" w:rsidDel="00000000" w:rsidP="00000000" w:rsidRDefault="00000000" w:rsidRPr="00000000" w14:paraId="000000E6">
            <w:pPr>
              <w:rPr>
                <w:sz w:val="16"/>
                <w:szCs w:val="16"/>
              </w:rPr>
            </w:pPr>
            <w:r w:rsidDel="00000000" w:rsidR="00000000" w:rsidRPr="00000000">
              <w:rPr>
                <w:sz w:val="16"/>
                <w:szCs w:val="16"/>
                <w:rtl w:val="0"/>
              </w:rPr>
              <w:t xml:space="preserve">Prover as unidades do TJAC de link de internet via satélite, visando a continuidade da prestação jurisdicional</w:t>
            </w:r>
          </w:p>
        </w:tc>
        <w:tc>
          <w:tcPr>
            <w:vAlign w:val="center"/>
          </w:tcPr>
          <w:p w:rsidR="00000000" w:rsidDel="00000000" w:rsidP="00000000" w:rsidRDefault="00000000" w:rsidRPr="00000000" w14:paraId="000000E7">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E8">
            <w:pPr>
              <w:jc w:val="center"/>
              <w:rPr>
                <w:sz w:val="16"/>
                <w:szCs w:val="16"/>
              </w:rPr>
            </w:pPr>
            <w:r w:rsidDel="00000000" w:rsidR="00000000" w:rsidRPr="00000000">
              <w:rPr>
                <w:sz w:val="16"/>
                <w:szCs w:val="16"/>
                <w:rtl w:val="0"/>
              </w:rPr>
              <w:t xml:space="preserve">5.166,66</w:t>
            </w:r>
          </w:p>
        </w:tc>
        <w:tc>
          <w:tcPr>
            <w:vAlign w:val="center"/>
          </w:tcPr>
          <w:p w:rsidR="00000000" w:rsidDel="00000000" w:rsidP="00000000" w:rsidRDefault="00000000" w:rsidRPr="00000000" w14:paraId="000000E9">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EA">
            <w:pPr>
              <w:jc w:val="center"/>
              <w:rPr>
                <w:sz w:val="16"/>
                <w:szCs w:val="16"/>
              </w:rPr>
            </w:pPr>
            <w:r w:rsidDel="00000000" w:rsidR="00000000" w:rsidRPr="00000000">
              <w:rPr>
                <w:sz w:val="16"/>
                <w:szCs w:val="16"/>
                <w:rtl w:val="0"/>
              </w:rPr>
              <w:t xml:space="preserve">62.000,00</w:t>
            </w:r>
          </w:p>
        </w:tc>
        <w:tc>
          <w:tcPr>
            <w:vAlign w:val="center"/>
          </w:tcPr>
          <w:p w:rsidR="00000000" w:rsidDel="00000000" w:rsidP="00000000" w:rsidRDefault="00000000" w:rsidRPr="00000000" w14:paraId="000000EB">
            <w:pPr>
              <w:jc w:val="center"/>
              <w:rPr>
                <w:sz w:val="16"/>
                <w:szCs w:val="16"/>
              </w:rPr>
            </w:pPr>
            <w:r w:rsidDel="00000000" w:rsidR="00000000" w:rsidRPr="00000000">
              <w:rPr>
                <w:sz w:val="16"/>
                <w:szCs w:val="16"/>
                <w:rtl w:val="0"/>
              </w:rPr>
              <w:t xml:space="preserve">03/05/23</w:t>
            </w:r>
          </w:p>
        </w:tc>
        <w:tc>
          <w:tcPr>
            <w:vAlign w:val="center"/>
          </w:tcPr>
          <w:p w:rsidR="00000000" w:rsidDel="00000000" w:rsidP="00000000" w:rsidRDefault="00000000" w:rsidRPr="00000000" w14:paraId="000000EC">
            <w:pPr>
              <w:jc w:val="center"/>
              <w:rPr>
                <w:sz w:val="16"/>
                <w:szCs w:val="16"/>
              </w:rPr>
            </w:pPr>
            <w:r w:rsidDel="00000000" w:rsidR="00000000" w:rsidRPr="00000000">
              <w:rPr>
                <w:sz w:val="16"/>
                <w:szCs w:val="16"/>
                <w:rtl w:val="0"/>
              </w:rPr>
              <w:t xml:space="preserve">03/05/24</w:t>
            </w:r>
          </w:p>
        </w:tc>
        <w:tc>
          <w:tcPr>
            <w:vAlign w:val="center"/>
          </w:tcPr>
          <w:p w:rsidR="00000000" w:rsidDel="00000000" w:rsidP="00000000" w:rsidRDefault="00000000" w:rsidRPr="00000000" w14:paraId="000000ED">
            <w:pPr>
              <w:keepNext w:val="1"/>
              <w:jc w:val="center"/>
              <w:rPr>
                <w:sz w:val="16"/>
                <w:szCs w:val="16"/>
              </w:rPr>
            </w:pPr>
            <w:r w:rsidDel="00000000" w:rsidR="00000000" w:rsidRPr="00000000">
              <w:rPr>
                <w:sz w:val="16"/>
                <w:szCs w:val="16"/>
                <w:rtl w:val="0"/>
              </w:rPr>
              <w:t xml:space="preserve">Pregão Eletrônico Nº 28/2022</w:t>
            </w:r>
          </w:p>
        </w:tc>
        <w:tc>
          <w:tcPr>
            <w:vAlign w:val="center"/>
          </w:tcPr>
          <w:p w:rsidR="00000000" w:rsidDel="00000000" w:rsidP="00000000" w:rsidRDefault="00000000" w:rsidRPr="00000000" w14:paraId="000000EE">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0EF">
            <w:pPr>
              <w:keepNext w:val="1"/>
              <w:jc w:val="center"/>
              <w:rPr>
                <w:sz w:val="16"/>
                <w:szCs w:val="16"/>
              </w:rPr>
            </w:pPr>
            <w:r w:rsidDel="00000000" w:rsidR="00000000" w:rsidRPr="00000000">
              <w:rPr>
                <w:sz w:val="16"/>
                <w:szCs w:val="16"/>
                <w:rtl w:val="0"/>
              </w:rPr>
              <w:t xml:space="preserve">Jean Carlos Nery da Costa</w:t>
            </w:r>
          </w:p>
        </w:tc>
        <w:tc>
          <w:tcPr>
            <w:vAlign w:val="center"/>
          </w:tcPr>
          <w:p w:rsidR="00000000" w:rsidDel="00000000" w:rsidP="00000000" w:rsidRDefault="00000000" w:rsidRPr="00000000" w14:paraId="000000F0">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0F1">
            <w:pPr>
              <w:keepNext w:val="1"/>
              <w:jc w:val="center"/>
              <w:rPr>
                <w:sz w:val="16"/>
                <w:szCs w:val="16"/>
              </w:rPr>
            </w:pPr>
            <w:r w:rsidDel="00000000" w:rsidR="00000000" w:rsidRPr="00000000">
              <w:rPr>
                <w:sz w:val="16"/>
                <w:szCs w:val="16"/>
                <w:rtl w:val="0"/>
              </w:rPr>
              <w:t xml:space="preserve">Cunha da Conceição</w:t>
            </w:r>
          </w:p>
        </w:tc>
      </w:tr>
      <w:tr>
        <w:trPr>
          <w:cantSplit w:val="1"/>
          <w:trHeight w:val="3872" w:hRule="atLeast"/>
          <w:tblHeader w:val="0"/>
        </w:trPr>
        <w:tc>
          <w:tcPr>
            <w:shd w:fill="2191c9" w:val="clear"/>
            <w:vAlign w:val="center"/>
          </w:tcPr>
          <w:p w:rsidR="00000000" w:rsidDel="00000000" w:rsidP="00000000" w:rsidRDefault="00000000" w:rsidRPr="00000000" w14:paraId="000000F2">
            <w:pPr>
              <w:ind w:left="113" w:right="113" w:firstLine="0"/>
              <w:jc w:val="center"/>
              <w:rPr>
                <w:sz w:val="20"/>
                <w:szCs w:val="20"/>
              </w:rPr>
            </w:pPr>
            <w:r w:rsidDel="00000000" w:rsidR="00000000" w:rsidRPr="00000000">
              <w:rPr>
                <w:sz w:val="20"/>
                <w:szCs w:val="20"/>
                <w:rtl w:val="0"/>
              </w:rPr>
              <w:t xml:space="preserve">09</w:t>
            </w:r>
          </w:p>
        </w:tc>
        <w:tc>
          <w:tcPr>
            <w:vAlign w:val="center"/>
          </w:tcPr>
          <w:p w:rsidR="00000000" w:rsidDel="00000000" w:rsidP="00000000" w:rsidRDefault="00000000" w:rsidRPr="00000000" w14:paraId="000000F3">
            <w:pPr>
              <w:ind w:left="113" w:right="113" w:firstLine="0"/>
              <w:jc w:val="center"/>
              <w:rPr>
                <w:sz w:val="18"/>
                <w:szCs w:val="18"/>
              </w:rPr>
            </w:pPr>
            <w:r w:rsidDel="00000000" w:rsidR="00000000" w:rsidRPr="00000000">
              <w:rPr>
                <w:sz w:val="18"/>
                <w:szCs w:val="18"/>
                <w:rtl w:val="0"/>
              </w:rPr>
              <w:t xml:space="preserve">0007671-12.2019.8.01.0000</w:t>
            </w:r>
          </w:p>
        </w:tc>
        <w:tc>
          <w:tcPr>
            <w:vAlign w:val="center"/>
          </w:tcPr>
          <w:p w:rsidR="00000000" w:rsidDel="00000000" w:rsidP="00000000" w:rsidRDefault="00000000" w:rsidRPr="00000000" w14:paraId="000000F4">
            <w:pPr>
              <w:jc w:val="center"/>
              <w:rPr>
                <w:sz w:val="16"/>
                <w:szCs w:val="16"/>
              </w:rPr>
            </w:pPr>
            <w:r w:rsidDel="00000000" w:rsidR="00000000" w:rsidRPr="00000000">
              <w:rPr>
                <w:sz w:val="16"/>
                <w:szCs w:val="16"/>
                <w:rtl w:val="0"/>
              </w:rPr>
              <w:t xml:space="preserve">017/2020</w:t>
            </w:r>
          </w:p>
        </w:tc>
        <w:tc>
          <w:tcPr>
            <w:vAlign w:val="center"/>
          </w:tcPr>
          <w:p w:rsidR="00000000" w:rsidDel="00000000" w:rsidP="00000000" w:rsidRDefault="00000000" w:rsidRPr="00000000" w14:paraId="000000F5">
            <w:pPr>
              <w:jc w:val="center"/>
              <w:rPr>
                <w:sz w:val="16"/>
                <w:szCs w:val="16"/>
              </w:rPr>
            </w:pPr>
            <w:r w:rsidDel="00000000" w:rsidR="00000000" w:rsidRPr="00000000">
              <w:rPr>
                <w:sz w:val="16"/>
                <w:szCs w:val="16"/>
                <w:rtl w:val="0"/>
              </w:rPr>
              <w:t xml:space="preserve">ORACLE DO BRASIL SISTEMAS LTDA</w:t>
            </w:r>
          </w:p>
        </w:tc>
        <w:tc>
          <w:tcPr>
            <w:vAlign w:val="center"/>
          </w:tcPr>
          <w:p w:rsidR="00000000" w:rsidDel="00000000" w:rsidP="00000000" w:rsidRDefault="00000000" w:rsidRPr="00000000" w14:paraId="000000F6">
            <w:pPr>
              <w:rPr>
                <w:sz w:val="16"/>
                <w:szCs w:val="16"/>
              </w:rPr>
            </w:pPr>
            <w:r w:rsidDel="00000000" w:rsidR="00000000" w:rsidRPr="00000000">
              <w:rPr>
                <w:sz w:val="16"/>
                <w:szCs w:val="16"/>
                <w:rtl w:val="0"/>
              </w:rPr>
              <w:t xml:space="preserve">Atualização de 06 licenciamentos de produtos e serviços de Oracle Database Standard Edition.</w:t>
            </w:r>
          </w:p>
        </w:tc>
        <w:tc>
          <w:tcPr>
            <w:vAlign w:val="center"/>
          </w:tcPr>
          <w:p w:rsidR="00000000" w:rsidDel="00000000" w:rsidP="00000000" w:rsidRDefault="00000000" w:rsidRPr="00000000" w14:paraId="000000F7">
            <w:pPr>
              <w:rPr>
                <w:sz w:val="14"/>
                <w:szCs w:val="14"/>
              </w:rPr>
            </w:pPr>
            <w:r w:rsidDel="00000000" w:rsidR="00000000" w:rsidRPr="00000000">
              <w:rPr>
                <w:sz w:val="14"/>
                <w:szCs w:val="14"/>
                <w:rtl w:val="0"/>
              </w:rPr>
              <w:t xml:space="preserve">Atualizar os sistema já existente do Banco de Dados Oracle do GRP (Patrimônio, Almoxarifado, Orçamento, Contábil, Financeiro, Materiais, Patrimônio), Folha/RH, e SAJ, para recebimento de atualizações de versões, erros nos gerenciadores, correções, alertas de segurança, entre outros, assim possibilitando gerenciar o banco de dados no sistema de forma mais eficaz.</w:t>
            </w:r>
          </w:p>
        </w:tc>
        <w:tc>
          <w:tcPr>
            <w:vAlign w:val="center"/>
          </w:tcPr>
          <w:p w:rsidR="00000000" w:rsidDel="00000000" w:rsidP="00000000" w:rsidRDefault="00000000" w:rsidRPr="00000000" w14:paraId="000000F8">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F9">
            <w:pPr>
              <w:jc w:val="center"/>
              <w:rPr>
                <w:sz w:val="16"/>
                <w:szCs w:val="16"/>
              </w:rPr>
            </w:pPr>
            <w:r w:rsidDel="00000000" w:rsidR="00000000" w:rsidRPr="00000000">
              <w:rPr>
                <w:sz w:val="16"/>
                <w:szCs w:val="16"/>
                <w:rtl w:val="0"/>
              </w:rPr>
              <w:t xml:space="preserve">10.109,37</w:t>
            </w:r>
          </w:p>
        </w:tc>
        <w:tc>
          <w:tcPr>
            <w:vAlign w:val="center"/>
          </w:tcPr>
          <w:p w:rsidR="00000000" w:rsidDel="00000000" w:rsidP="00000000" w:rsidRDefault="00000000" w:rsidRPr="00000000" w14:paraId="000000FA">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0FB">
            <w:pPr>
              <w:jc w:val="center"/>
              <w:rPr>
                <w:sz w:val="16"/>
                <w:szCs w:val="16"/>
              </w:rPr>
            </w:pPr>
            <w:r w:rsidDel="00000000" w:rsidR="00000000" w:rsidRPr="00000000">
              <w:rPr>
                <w:sz w:val="16"/>
                <w:szCs w:val="16"/>
                <w:rtl w:val="0"/>
              </w:rPr>
              <w:t xml:space="preserve">121.312,44</w:t>
            </w:r>
          </w:p>
        </w:tc>
        <w:tc>
          <w:tcPr>
            <w:vAlign w:val="center"/>
          </w:tcPr>
          <w:p w:rsidR="00000000" w:rsidDel="00000000" w:rsidP="00000000" w:rsidRDefault="00000000" w:rsidRPr="00000000" w14:paraId="000000FC">
            <w:pPr>
              <w:jc w:val="center"/>
              <w:rPr>
                <w:sz w:val="16"/>
                <w:szCs w:val="16"/>
              </w:rPr>
            </w:pPr>
            <w:r w:rsidDel="00000000" w:rsidR="00000000" w:rsidRPr="00000000">
              <w:rPr>
                <w:sz w:val="16"/>
                <w:szCs w:val="16"/>
                <w:rtl w:val="0"/>
              </w:rPr>
              <w:t xml:space="preserve">15/05/23</w:t>
            </w:r>
          </w:p>
        </w:tc>
        <w:tc>
          <w:tcPr>
            <w:vAlign w:val="center"/>
          </w:tcPr>
          <w:p w:rsidR="00000000" w:rsidDel="00000000" w:rsidP="00000000" w:rsidRDefault="00000000" w:rsidRPr="00000000" w14:paraId="000000FD">
            <w:pPr>
              <w:jc w:val="center"/>
              <w:rPr>
                <w:sz w:val="16"/>
                <w:szCs w:val="16"/>
              </w:rPr>
            </w:pPr>
            <w:r w:rsidDel="00000000" w:rsidR="00000000" w:rsidRPr="00000000">
              <w:rPr>
                <w:sz w:val="16"/>
                <w:szCs w:val="16"/>
                <w:rtl w:val="0"/>
              </w:rPr>
              <w:t xml:space="preserve">15/05/24</w:t>
            </w:r>
          </w:p>
        </w:tc>
        <w:tc>
          <w:tcPr>
            <w:vAlign w:val="center"/>
          </w:tcPr>
          <w:p w:rsidR="00000000" w:rsidDel="00000000" w:rsidP="00000000" w:rsidRDefault="00000000" w:rsidRPr="00000000" w14:paraId="000000FE">
            <w:pPr>
              <w:keepNext w:val="1"/>
              <w:jc w:val="center"/>
              <w:rPr>
                <w:sz w:val="16"/>
                <w:szCs w:val="16"/>
              </w:rPr>
            </w:pPr>
            <w:r w:rsidDel="00000000" w:rsidR="00000000" w:rsidRPr="00000000">
              <w:rPr>
                <w:sz w:val="16"/>
                <w:szCs w:val="16"/>
                <w:rtl w:val="0"/>
              </w:rPr>
              <w:t xml:space="preserve">Contratação direta por inexigibilidade de licitação</w:t>
            </w:r>
          </w:p>
        </w:tc>
        <w:tc>
          <w:tcPr>
            <w:vAlign w:val="center"/>
          </w:tcPr>
          <w:p w:rsidR="00000000" w:rsidDel="00000000" w:rsidP="00000000" w:rsidRDefault="00000000" w:rsidRPr="00000000" w14:paraId="000000FF">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00">
            <w:pPr>
              <w:keepNext w:val="1"/>
              <w:jc w:val="center"/>
              <w:rPr>
                <w:sz w:val="16"/>
                <w:szCs w:val="16"/>
              </w:rPr>
            </w:pPr>
            <w:r w:rsidDel="00000000" w:rsidR="00000000" w:rsidRPr="00000000">
              <w:rPr>
                <w:sz w:val="16"/>
                <w:szCs w:val="16"/>
                <w:rtl w:val="0"/>
              </w:rPr>
              <w:t xml:space="preserve">Elson</w:t>
            </w:r>
          </w:p>
          <w:p w:rsidR="00000000" w:rsidDel="00000000" w:rsidP="00000000" w:rsidRDefault="00000000" w:rsidRPr="00000000" w14:paraId="00000101">
            <w:pPr>
              <w:keepNext w:val="1"/>
              <w:jc w:val="center"/>
              <w:rPr>
                <w:sz w:val="16"/>
                <w:szCs w:val="16"/>
              </w:rPr>
            </w:pPr>
            <w:r w:rsidDel="00000000" w:rsidR="00000000" w:rsidRPr="00000000">
              <w:rPr>
                <w:sz w:val="16"/>
                <w:szCs w:val="16"/>
                <w:rtl w:val="0"/>
              </w:rPr>
              <w:t xml:space="preserve">Correia de Oliveira Neto</w:t>
            </w:r>
          </w:p>
        </w:tc>
        <w:tc>
          <w:tcPr>
            <w:vAlign w:val="center"/>
          </w:tcPr>
          <w:p w:rsidR="00000000" w:rsidDel="00000000" w:rsidP="00000000" w:rsidRDefault="00000000" w:rsidRPr="00000000" w14:paraId="00000102">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103">
            <w:pPr>
              <w:keepNext w:val="1"/>
              <w:jc w:val="center"/>
              <w:rPr>
                <w:sz w:val="16"/>
                <w:szCs w:val="16"/>
              </w:rPr>
            </w:pPr>
            <w:r w:rsidDel="00000000" w:rsidR="00000000" w:rsidRPr="00000000">
              <w:rPr>
                <w:sz w:val="16"/>
                <w:szCs w:val="16"/>
                <w:rtl w:val="0"/>
              </w:rPr>
              <w:t xml:space="preserve">Cunha da Conceição</w:t>
            </w:r>
          </w:p>
        </w:tc>
      </w:tr>
      <w:tr>
        <w:trPr>
          <w:cantSplit w:val="1"/>
          <w:trHeight w:val="1134" w:hRule="atLeast"/>
          <w:tblHeader w:val="0"/>
        </w:trPr>
        <w:tc>
          <w:tcPr>
            <w:shd w:fill="2191c9" w:val="clear"/>
            <w:vAlign w:val="center"/>
          </w:tcPr>
          <w:p w:rsidR="00000000" w:rsidDel="00000000" w:rsidP="00000000" w:rsidRDefault="00000000" w:rsidRPr="00000000" w14:paraId="00000104">
            <w:pPr>
              <w:ind w:left="113" w:right="113" w:firstLine="0"/>
              <w:jc w:val="center"/>
              <w:rPr>
                <w:sz w:val="20"/>
                <w:szCs w:val="20"/>
              </w:rPr>
            </w:pPr>
            <w:r w:rsidDel="00000000" w:rsidR="00000000" w:rsidRPr="00000000">
              <w:rPr>
                <w:sz w:val="20"/>
                <w:szCs w:val="20"/>
                <w:rtl w:val="0"/>
              </w:rPr>
              <w:t xml:space="preserve">10</w:t>
            </w:r>
          </w:p>
        </w:tc>
        <w:tc>
          <w:tcPr>
            <w:vAlign w:val="center"/>
          </w:tcPr>
          <w:p w:rsidR="00000000" w:rsidDel="00000000" w:rsidP="00000000" w:rsidRDefault="00000000" w:rsidRPr="00000000" w14:paraId="00000105">
            <w:pPr>
              <w:ind w:left="113" w:right="113" w:firstLine="0"/>
              <w:jc w:val="center"/>
              <w:rPr>
                <w:sz w:val="18"/>
                <w:szCs w:val="18"/>
              </w:rPr>
            </w:pPr>
            <w:r w:rsidDel="00000000" w:rsidR="00000000" w:rsidRPr="00000000">
              <w:rPr>
                <w:sz w:val="18"/>
                <w:szCs w:val="18"/>
                <w:rtl w:val="0"/>
              </w:rPr>
              <w:t xml:space="preserve">0006527-66.2020.8.01.0000</w:t>
            </w:r>
          </w:p>
        </w:tc>
        <w:tc>
          <w:tcPr>
            <w:vAlign w:val="center"/>
          </w:tcPr>
          <w:p w:rsidR="00000000" w:rsidDel="00000000" w:rsidP="00000000" w:rsidRDefault="00000000" w:rsidRPr="00000000" w14:paraId="00000106">
            <w:pPr>
              <w:jc w:val="center"/>
              <w:rPr>
                <w:sz w:val="16"/>
                <w:szCs w:val="16"/>
              </w:rPr>
            </w:pPr>
            <w:r w:rsidDel="00000000" w:rsidR="00000000" w:rsidRPr="00000000">
              <w:rPr>
                <w:sz w:val="16"/>
                <w:szCs w:val="16"/>
                <w:rtl w:val="0"/>
              </w:rPr>
              <w:t xml:space="preserve">045/2020</w:t>
            </w:r>
          </w:p>
        </w:tc>
        <w:tc>
          <w:tcPr>
            <w:vAlign w:val="center"/>
          </w:tcPr>
          <w:p w:rsidR="00000000" w:rsidDel="00000000" w:rsidP="00000000" w:rsidRDefault="00000000" w:rsidRPr="00000000" w14:paraId="00000107">
            <w:pPr>
              <w:jc w:val="center"/>
              <w:rPr>
                <w:sz w:val="16"/>
                <w:szCs w:val="16"/>
              </w:rPr>
            </w:pPr>
            <w:r w:rsidDel="00000000" w:rsidR="00000000" w:rsidRPr="00000000">
              <w:rPr>
                <w:sz w:val="16"/>
                <w:szCs w:val="16"/>
                <w:rtl w:val="0"/>
              </w:rPr>
              <w:t xml:space="preserve">BRY TECNOLOGIA S.A</w:t>
            </w:r>
          </w:p>
        </w:tc>
        <w:tc>
          <w:tcPr>
            <w:vAlign w:val="center"/>
          </w:tcPr>
          <w:p w:rsidR="00000000" w:rsidDel="00000000" w:rsidP="00000000" w:rsidRDefault="00000000" w:rsidRPr="00000000" w14:paraId="00000108">
            <w:pPr>
              <w:rPr>
                <w:sz w:val="16"/>
                <w:szCs w:val="16"/>
              </w:rPr>
            </w:pPr>
            <w:r w:rsidDel="00000000" w:rsidR="00000000" w:rsidRPr="00000000">
              <w:rPr>
                <w:sz w:val="16"/>
                <w:szCs w:val="16"/>
                <w:rtl w:val="0"/>
              </w:rPr>
              <w:t xml:space="preserve">Protocolizadora Digital de Documentos Eletrônicos – BRY – PDDE.</w:t>
            </w:r>
          </w:p>
        </w:tc>
        <w:tc>
          <w:tcPr>
            <w:vAlign w:val="center"/>
          </w:tcPr>
          <w:p w:rsidR="00000000" w:rsidDel="00000000" w:rsidP="00000000" w:rsidRDefault="00000000" w:rsidRPr="00000000" w14:paraId="00000109">
            <w:pPr>
              <w:rPr>
                <w:sz w:val="14"/>
                <w:szCs w:val="14"/>
              </w:rPr>
            </w:pPr>
            <w:r w:rsidDel="00000000" w:rsidR="00000000" w:rsidRPr="00000000">
              <w:rPr>
                <w:sz w:val="14"/>
                <w:szCs w:val="14"/>
                <w:rtl w:val="0"/>
              </w:rPr>
              <w:t xml:space="preserve">Assegurar a validade jurídica dos documentos eletrônicos, com fundamento nos mesmos princípios técnicos e legais da assinatura digital, acrescido dos requisitos gerar um recibo de protocolo digital padrão RFC-3161, dotado de um conjunto de características de segurança, inviolabilidade, integridade e irretroatividade, fornecendo a data/hora do registro de um documento eletrônico, transação eletrônica ou de uma assinatura digital a partir de uma fonte externa de tempo confiável.</w:t>
            </w:r>
          </w:p>
        </w:tc>
        <w:tc>
          <w:tcPr>
            <w:vAlign w:val="center"/>
          </w:tcPr>
          <w:p w:rsidR="00000000" w:rsidDel="00000000" w:rsidP="00000000" w:rsidRDefault="00000000" w:rsidRPr="00000000" w14:paraId="0000010A">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0B">
            <w:pPr>
              <w:jc w:val="center"/>
              <w:rPr>
                <w:sz w:val="16"/>
                <w:szCs w:val="16"/>
              </w:rPr>
            </w:pPr>
            <w:r w:rsidDel="00000000" w:rsidR="00000000" w:rsidRPr="00000000">
              <w:rPr>
                <w:sz w:val="16"/>
                <w:szCs w:val="16"/>
                <w:rtl w:val="0"/>
              </w:rPr>
              <w:t xml:space="preserve">1.680,00</w:t>
            </w:r>
          </w:p>
        </w:tc>
        <w:tc>
          <w:tcPr>
            <w:vAlign w:val="center"/>
          </w:tcPr>
          <w:p w:rsidR="00000000" w:rsidDel="00000000" w:rsidP="00000000" w:rsidRDefault="00000000" w:rsidRPr="00000000" w14:paraId="0000010C">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0D">
            <w:pPr>
              <w:jc w:val="center"/>
              <w:rPr>
                <w:sz w:val="16"/>
                <w:szCs w:val="16"/>
              </w:rPr>
            </w:pPr>
            <w:r w:rsidDel="00000000" w:rsidR="00000000" w:rsidRPr="00000000">
              <w:rPr>
                <w:sz w:val="16"/>
                <w:szCs w:val="16"/>
                <w:rtl w:val="0"/>
              </w:rPr>
              <w:t xml:space="preserve">20.160,00</w:t>
            </w:r>
          </w:p>
        </w:tc>
        <w:tc>
          <w:tcPr>
            <w:vAlign w:val="center"/>
          </w:tcPr>
          <w:p w:rsidR="00000000" w:rsidDel="00000000" w:rsidP="00000000" w:rsidRDefault="00000000" w:rsidRPr="00000000" w14:paraId="0000010E">
            <w:pPr>
              <w:jc w:val="center"/>
              <w:rPr>
                <w:sz w:val="16"/>
                <w:szCs w:val="16"/>
              </w:rPr>
            </w:pPr>
            <w:r w:rsidDel="00000000" w:rsidR="00000000" w:rsidRPr="00000000">
              <w:rPr>
                <w:sz w:val="16"/>
                <w:szCs w:val="16"/>
                <w:rtl w:val="0"/>
              </w:rPr>
              <w:t xml:space="preserve">15/05/23</w:t>
            </w:r>
          </w:p>
        </w:tc>
        <w:tc>
          <w:tcPr>
            <w:vAlign w:val="center"/>
          </w:tcPr>
          <w:p w:rsidR="00000000" w:rsidDel="00000000" w:rsidP="00000000" w:rsidRDefault="00000000" w:rsidRPr="00000000" w14:paraId="0000010F">
            <w:pPr>
              <w:jc w:val="center"/>
              <w:rPr>
                <w:sz w:val="16"/>
                <w:szCs w:val="16"/>
              </w:rPr>
            </w:pPr>
            <w:r w:rsidDel="00000000" w:rsidR="00000000" w:rsidRPr="00000000">
              <w:rPr>
                <w:sz w:val="16"/>
                <w:szCs w:val="16"/>
                <w:rtl w:val="0"/>
              </w:rPr>
              <w:t xml:space="preserve">15/05/24</w:t>
            </w:r>
          </w:p>
        </w:tc>
        <w:tc>
          <w:tcPr>
            <w:vAlign w:val="center"/>
          </w:tcPr>
          <w:p w:rsidR="00000000" w:rsidDel="00000000" w:rsidP="00000000" w:rsidRDefault="00000000" w:rsidRPr="00000000" w14:paraId="00000110">
            <w:pPr>
              <w:keepNext w:val="1"/>
              <w:jc w:val="center"/>
              <w:rPr>
                <w:sz w:val="16"/>
                <w:szCs w:val="16"/>
              </w:rPr>
            </w:pPr>
            <w:r w:rsidDel="00000000" w:rsidR="00000000" w:rsidRPr="00000000">
              <w:rPr>
                <w:sz w:val="16"/>
                <w:szCs w:val="16"/>
                <w:rtl w:val="0"/>
              </w:rPr>
              <w:t xml:space="preserve">Contratação direta por inexigibilidade</w:t>
            </w:r>
          </w:p>
        </w:tc>
        <w:tc>
          <w:tcPr>
            <w:vAlign w:val="center"/>
          </w:tcPr>
          <w:p w:rsidR="00000000" w:rsidDel="00000000" w:rsidP="00000000" w:rsidRDefault="00000000" w:rsidRPr="00000000" w14:paraId="00000111">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12">
            <w:pPr>
              <w:keepNext w:val="1"/>
              <w:jc w:val="center"/>
              <w:rPr>
                <w:sz w:val="16"/>
                <w:szCs w:val="16"/>
              </w:rPr>
            </w:pPr>
            <w:r w:rsidDel="00000000" w:rsidR="00000000" w:rsidRPr="00000000">
              <w:rPr>
                <w:sz w:val="16"/>
                <w:szCs w:val="16"/>
                <w:rtl w:val="0"/>
              </w:rPr>
              <w:t xml:space="preserve">Isaac</w:t>
            </w:r>
          </w:p>
          <w:p w:rsidR="00000000" w:rsidDel="00000000" w:rsidP="00000000" w:rsidRDefault="00000000" w:rsidRPr="00000000" w14:paraId="00000113">
            <w:pPr>
              <w:keepNext w:val="1"/>
              <w:jc w:val="center"/>
              <w:rPr>
                <w:sz w:val="16"/>
                <w:szCs w:val="16"/>
              </w:rPr>
            </w:pPr>
            <w:r w:rsidDel="00000000" w:rsidR="00000000" w:rsidRPr="00000000">
              <w:rPr>
                <w:sz w:val="16"/>
                <w:szCs w:val="16"/>
                <w:rtl w:val="0"/>
              </w:rPr>
              <w:t xml:space="preserve">Timóteo</w:t>
            </w:r>
          </w:p>
          <w:p w:rsidR="00000000" w:rsidDel="00000000" w:rsidP="00000000" w:rsidRDefault="00000000" w:rsidRPr="00000000" w14:paraId="00000114">
            <w:pPr>
              <w:keepNext w:val="1"/>
              <w:jc w:val="center"/>
              <w:rPr>
                <w:sz w:val="16"/>
                <w:szCs w:val="16"/>
              </w:rPr>
            </w:pPr>
            <w:r w:rsidDel="00000000" w:rsidR="00000000" w:rsidRPr="00000000">
              <w:rPr>
                <w:sz w:val="16"/>
                <w:szCs w:val="16"/>
                <w:rtl w:val="0"/>
              </w:rPr>
              <w:t xml:space="preserve">Oliveira</w:t>
            </w:r>
          </w:p>
          <w:p w:rsidR="00000000" w:rsidDel="00000000" w:rsidP="00000000" w:rsidRDefault="00000000" w:rsidRPr="00000000" w14:paraId="00000115">
            <w:pPr>
              <w:keepNext w:val="1"/>
              <w:jc w:val="center"/>
              <w:rPr>
                <w:sz w:val="16"/>
                <w:szCs w:val="16"/>
              </w:rPr>
            </w:pPr>
            <w:r w:rsidDel="00000000" w:rsidR="00000000" w:rsidRPr="00000000">
              <w:rPr>
                <w:sz w:val="16"/>
                <w:szCs w:val="16"/>
                <w:rtl w:val="0"/>
              </w:rPr>
              <w:t xml:space="preserve">Júnior</w:t>
            </w:r>
          </w:p>
        </w:tc>
        <w:tc>
          <w:tcPr>
            <w:vAlign w:val="center"/>
          </w:tcPr>
          <w:p w:rsidR="00000000" w:rsidDel="00000000" w:rsidP="00000000" w:rsidRDefault="00000000" w:rsidRPr="00000000" w14:paraId="00000116">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117">
            <w:pPr>
              <w:keepNext w:val="1"/>
              <w:jc w:val="center"/>
              <w:rPr>
                <w:sz w:val="16"/>
                <w:szCs w:val="16"/>
              </w:rPr>
            </w:pPr>
            <w:r w:rsidDel="00000000" w:rsidR="00000000" w:rsidRPr="00000000">
              <w:rPr>
                <w:sz w:val="16"/>
                <w:szCs w:val="16"/>
                <w:rtl w:val="0"/>
              </w:rPr>
              <w:t xml:space="preserve">Cunha da Conceição</w:t>
            </w:r>
          </w:p>
        </w:tc>
      </w:tr>
      <w:tr>
        <w:trPr>
          <w:cantSplit w:val="1"/>
          <w:trHeight w:val="1134" w:hRule="atLeast"/>
          <w:tblHeader w:val="0"/>
        </w:trPr>
        <w:tc>
          <w:tcPr>
            <w:shd w:fill="2191c9" w:val="clear"/>
            <w:vAlign w:val="center"/>
          </w:tcPr>
          <w:p w:rsidR="00000000" w:rsidDel="00000000" w:rsidP="00000000" w:rsidRDefault="00000000" w:rsidRPr="00000000" w14:paraId="00000118">
            <w:pPr>
              <w:ind w:left="113" w:right="113" w:firstLine="0"/>
              <w:jc w:val="center"/>
              <w:rPr>
                <w:sz w:val="20"/>
                <w:szCs w:val="20"/>
              </w:rPr>
            </w:pPr>
            <w:r w:rsidDel="00000000" w:rsidR="00000000" w:rsidRPr="00000000">
              <w:rPr>
                <w:sz w:val="20"/>
                <w:szCs w:val="20"/>
                <w:rtl w:val="0"/>
              </w:rPr>
              <w:t xml:space="preserve">11</w:t>
            </w:r>
          </w:p>
        </w:tc>
        <w:tc>
          <w:tcPr>
            <w:vAlign w:val="center"/>
          </w:tcPr>
          <w:p w:rsidR="00000000" w:rsidDel="00000000" w:rsidP="00000000" w:rsidRDefault="00000000" w:rsidRPr="00000000" w14:paraId="00000119">
            <w:pPr>
              <w:ind w:left="113" w:right="113" w:firstLine="0"/>
              <w:jc w:val="center"/>
              <w:rPr>
                <w:sz w:val="18"/>
                <w:szCs w:val="18"/>
              </w:rPr>
            </w:pPr>
            <w:r w:rsidDel="00000000" w:rsidR="00000000" w:rsidRPr="00000000">
              <w:rPr>
                <w:sz w:val="18"/>
                <w:szCs w:val="18"/>
                <w:rtl w:val="0"/>
              </w:rPr>
              <w:t xml:space="preserve">0007673-79.2019.8.01.0000</w:t>
            </w:r>
          </w:p>
        </w:tc>
        <w:tc>
          <w:tcPr>
            <w:vAlign w:val="center"/>
          </w:tcPr>
          <w:p w:rsidR="00000000" w:rsidDel="00000000" w:rsidP="00000000" w:rsidRDefault="00000000" w:rsidRPr="00000000" w14:paraId="0000011A">
            <w:pPr>
              <w:jc w:val="center"/>
              <w:rPr>
                <w:sz w:val="16"/>
                <w:szCs w:val="16"/>
              </w:rPr>
            </w:pPr>
            <w:r w:rsidDel="00000000" w:rsidR="00000000" w:rsidRPr="00000000">
              <w:rPr>
                <w:sz w:val="16"/>
                <w:szCs w:val="16"/>
                <w:rtl w:val="0"/>
              </w:rPr>
              <w:t xml:space="preserve">25/2020</w:t>
            </w:r>
          </w:p>
        </w:tc>
        <w:tc>
          <w:tcPr>
            <w:vAlign w:val="center"/>
          </w:tcPr>
          <w:p w:rsidR="00000000" w:rsidDel="00000000" w:rsidP="00000000" w:rsidRDefault="00000000" w:rsidRPr="00000000" w14:paraId="0000011B">
            <w:pPr>
              <w:jc w:val="center"/>
              <w:rPr>
                <w:sz w:val="16"/>
                <w:szCs w:val="16"/>
              </w:rPr>
            </w:pPr>
            <w:r w:rsidDel="00000000" w:rsidR="00000000" w:rsidRPr="00000000">
              <w:rPr>
                <w:sz w:val="16"/>
                <w:szCs w:val="16"/>
                <w:rtl w:val="0"/>
              </w:rPr>
              <w:t xml:space="preserve">SOFTPLAN SAJ</w:t>
            </w:r>
          </w:p>
        </w:tc>
        <w:tc>
          <w:tcPr>
            <w:vAlign w:val="center"/>
          </w:tcPr>
          <w:p w:rsidR="00000000" w:rsidDel="00000000" w:rsidP="00000000" w:rsidRDefault="00000000" w:rsidRPr="00000000" w14:paraId="0000011C">
            <w:pPr>
              <w:rPr>
                <w:sz w:val="14"/>
                <w:szCs w:val="14"/>
              </w:rPr>
            </w:pPr>
            <w:r w:rsidDel="00000000" w:rsidR="00000000" w:rsidRPr="00000000">
              <w:rPr>
                <w:sz w:val="14"/>
                <w:szCs w:val="14"/>
                <w:rtl w:val="0"/>
              </w:rPr>
              <w:t xml:space="preserve">Sistema de Automação do Judiciário - SAJ</w:t>
            </w:r>
          </w:p>
        </w:tc>
        <w:tc>
          <w:tcPr>
            <w:vAlign w:val="center"/>
          </w:tcPr>
          <w:p w:rsidR="00000000" w:rsidDel="00000000" w:rsidP="00000000" w:rsidRDefault="00000000" w:rsidRPr="00000000" w14:paraId="0000011D">
            <w:pPr>
              <w:rPr>
                <w:sz w:val="14"/>
                <w:szCs w:val="14"/>
              </w:rPr>
            </w:pPr>
            <w:r w:rsidDel="00000000" w:rsidR="00000000" w:rsidRPr="00000000">
              <w:rPr>
                <w:sz w:val="14"/>
                <w:szCs w:val="14"/>
                <w:rtl w:val="0"/>
              </w:rPr>
              <w:t xml:space="preserve">Necessidade de continuação dos serviços essenciais e indispensáveis ao TJAC, pois trata-se de prestação de serviço de sustentação, serviços de garantia de evolução tecnológica e funcional (GETF), serviços de criação e instalação de ambientes, serviços de desenvolvimento e outros serviços sob demanda, para o sistema integrado de gestão de processos judiciais físicos e eletrônicos de 1ª e 2ª instâncias, denominado Sistema de Automação da Justiça - SAJ.</w:t>
            </w:r>
          </w:p>
          <w:p w:rsidR="00000000" w:rsidDel="00000000" w:rsidP="00000000" w:rsidRDefault="00000000" w:rsidRPr="00000000" w14:paraId="0000011E">
            <w:pPr>
              <w:rPr>
                <w:sz w:val="14"/>
                <w:szCs w:val="14"/>
              </w:rPr>
            </w:pPr>
            <w:r w:rsidDel="00000000" w:rsidR="00000000" w:rsidRPr="00000000">
              <w:rPr>
                <w:sz w:val="14"/>
                <w:szCs w:val="14"/>
                <w:rtl w:val="0"/>
              </w:rPr>
              <w:t xml:space="preserve">Os serviços são vitais para manter a continuidade da prestação jurisdicional, devido ao TJAC utilizar processo eletrônico no âmbito Judicial, tornando-se altamente moderno e dinâmico com a utilização do referido Sistema.</w:t>
            </w:r>
          </w:p>
        </w:tc>
        <w:tc>
          <w:tcPr>
            <w:vAlign w:val="center"/>
          </w:tcPr>
          <w:p w:rsidR="00000000" w:rsidDel="00000000" w:rsidP="00000000" w:rsidRDefault="00000000" w:rsidRPr="00000000" w14:paraId="0000011F">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20">
            <w:pPr>
              <w:jc w:val="center"/>
              <w:rPr>
                <w:sz w:val="16"/>
                <w:szCs w:val="16"/>
              </w:rPr>
            </w:pPr>
            <w:r w:rsidDel="00000000" w:rsidR="00000000" w:rsidRPr="00000000">
              <w:rPr>
                <w:sz w:val="16"/>
                <w:szCs w:val="16"/>
                <w:rtl w:val="0"/>
              </w:rPr>
              <w:t xml:space="preserve">432.074,72</w:t>
            </w:r>
          </w:p>
        </w:tc>
        <w:tc>
          <w:tcPr>
            <w:vAlign w:val="center"/>
          </w:tcPr>
          <w:p w:rsidR="00000000" w:rsidDel="00000000" w:rsidP="00000000" w:rsidRDefault="00000000" w:rsidRPr="00000000" w14:paraId="00000121">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22">
            <w:pPr>
              <w:jc w:val="center"/>
              <w:rPr>
                <w:sz w:val="16"/>
                <w:szCs w:val="16"/>
              </w:rPr>
            </w:pPr>
            <w:r w:rsidDel="00000000" w:rsidR="00000000" w:rsidRPr="00000000">
              <w:rPr>
                <w:sz w:val="16"/>
                <w:szCs w:val="16"/>
                <w:rtl w:val="0"/>
              </w:rPr>
              <w:t xml:space="preserve">5.526.172,64</w:t>
            </w:r>
          </w:p>
        </w:tc>
        <w:tc>
          <w:tcPr>
            <w:vAlign w:val="center"/>
          </w:tcPr>
          <w:p w:rsidR="00000000" w:rsidDel="00000000" w:rsidP="00000000" w:rsidRDefault="00000000" w:rsidRPr="00000000" w14:paraId="00000123">
            <w:pPr>
              <w:jc w:val="center"/>
              <w:rPr>
                <w:sz w:val="16"/>
                <w:szCs w:val="16"/>
              </w:rPr>
            </w:pPr>
            <w:r w:rsidDel="00000000" w:rsidR="00000000" w:rsidRPr="00000000">
              <w:rPr>
                <w:sz w:val="16"/>
                <w:szCs w:val="16"/>
                <w:rtl w:val="0"/>
              </w:rPr>
              <w:t xml:space="preserve">18/05/23</w:t>
            </w:r>
          </w:p>
        </w:tc>
        <w:tc>
          <w:tcPr>
            <w:vAlign w:val="center"/>
          </w:tcPr>
          <w:p w:rsidR="00000000" w:rsidDel="00000000" w:rsidP="00000000" w:rsidRDefault="00000000" w:rsidRPr="00000000" w14:paraId="00000124">
            <w:pPr>
              <w:jc w:val="center"/>
              <w:rPr>
                <w:sz w:val="16"/>
                <w:szCs w:val="16"/>
              </w:rPr>
            </w:pPr>
            <w:r w:rsidDel="00000000" w:rsidR="00000000" w:rsidRPr="00000000">
              <w:rPr>
                <w:sz w:val="16"/>
                <w:szCs w:val="16"/>
                <w:rtl w:val="0"/>
              </w:rPr>
              <w:t xml:space="preserve">18/05/24</w:t>
            </w:r>
          </w:p>
        </w:tc>
        <w:tc>
          <w:tcPr>
            <w:vAlign w:val="center"/>
          </w:tcPr>
          <w:p w:rsidR="00000000" w:rsidDel="00000000" w:rsidP="00000000" w:rsidRDefault="00000000" w:rsidRPr="00000000" w14:paraId="00000125">
            <w:pPr>
              <w:keepNext w:val="1"/>
              <w:jc w:val="center"/>
              <w:rPr>
                <w:sz w:val="16"/>
                <w:szCs w:val="16"/>
              </w:rPr>
            </w:pPr>
            <w:r w:rsidDel="00000000" w:rsidR="00000000" w:rsidRPr="00000000">
              <w:rPr>
                <w:sz w:val="16"/>
                <w:szCs w:val="16"/>
                <w:rtl w:val="0"/>
              </w:rPr>
              <w:t xml:space="preserve">Contratação direta por inexigibilidade de licitação</w:t>
            </w:r>
          </w:p>
        </w:tc>
        <w:tc>
          <w:tcPr>
            <w:vAlign w:val="center"/>
          </w:tcPr>
          <w:p w:rsidR="00000000" w:rsidDel="00000000" w:rsidP="00000000" w:rsidRDefault="00000000" w:rsidRPr="00000000" w14:paraId="00000126">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27">
            <w:pPr>
              <w:keepNext w:val="1"/>
              <w:jc w:val="center"/>
              <w:rPr>
                <w:sz w:val="16"/>
                <w:szCs w:val="16"/>
              </w:rPr>
            </w:pPr>
            <w:r w:rsidDel="00000000" w:rsidR="00000000" w:rsidRPr="00000000">
              <w:rPr>
                <w:sz w:val="16"/>
                <w:szCs w:val="16"/>
                <w:rtl w:val="0"/>
              </w:rPr>
              <w:t xml:space="preserve">Samuel Braz;</w:t>
            </w:r>
          </w:p>
          <w:p w:rsidR="00000000" w:rsidDel="00000000" w:rsidP="00000000" w:rsidRDefault="00000000" w:rsidRPr="00000000" w14:paraId="00000128">
            <w:pPr>
              <w:keepNext w:val="1"/>
              <w:jc w:val="center"/>
              <w:rPr>
                <w:sz w:val="16"/>
                <w:szCs w:val="16"/>
              </w:rPr>
            </w:pPr>
            <w:r w:rsidDel="00000000" w:rsidR="00000000" w:rsidRPr="00000000">
              <w:rPr>
                <w:rtl w:val="0"/>
              </w:rPr>
            </w:r>
          </w:p>
          <w:p w:rsidR="00000000" w:rsidDel="00000000" w:rsidP="00000000" w:rsidRDefault="00000000" w:rsidRPr="00000000" w14:paraId="00000129">
            <w:pPr>
              <w:keepNext w:val="1"/>
              <w:jc w:val="center"/>
              <w:rPr>
                <w:sz w:val="16"/>
                <w:szCs w:val="16"/>
              </w:rPr>
            </w:pPr>
            <w:r w:rsidDel="00000000" w:rsidR="00000000" w:rsidRPr="00000000">
              <w:rPr>
                <w:sz w:val="16"/>
                <w:szCs w:val="16"/>
                <w:rtl w:val="0"/>
              </w:rPr>
              <w:t xml:space="preserve">Raimundo José da Costa Rodrigues;</w:t>
            </w:r>
          </w:p>
          <w:p w:rsidR="00000000" w:rsidDel="00000000" w:rsidP="00000000" w:rsidRDefault="00000000" w:rsidRPr="00000000" w14:paraId="0000012A">
            <w:pPr>
              <w:keepNext w:val="1"/>
              <w:jc w:val="center"/>
              <w:rPr>
                <w:sz w:val="16"/>
                <w:szCs w:val="16"/>
              </w:rPr>
            </w:pPr>
            <w:r w:rsidDel="00000000" w:rsidR="00000000" w:rsidRPr="00000000">
              <w:rPr>
                <w:rtl w:val="0"/>
              </w:rPr>
            </w:r>
          </w:p>
          <w:p w:rsidR="00000000" w:rsidDel="00000000" w:rsidP="00000000" w:rsidRDefault="00000000" w:rsidRPr="00000000" w14:paraId="0000012B">
            <w:pPr>
              <w:keepNext w:val="1"/>
              <w:jc w:val="center"/>
              <w:rPr>
                <w:sz w:val="16"/>
                <w:szCs w:val="16"/>
              </w:rPr>
            </w:pPr>
            <w:r w:rsidDel="00000000" w:rsidR="00000000" w:rsidRPr="00000000">
              <w:rPr>
                <w:sz w:val="16"/>
                <w:szCs w:val="16"/>
                <w:rtl w:val="0"/>
              </w:rPr>
              <w:t xml:space="preserve">E</w:t>
            </w:r>
          </w:p>
          <w:p w:rsidR="00000000" w:rsidDel="00000000" w:rsidP="00000000" w:rsidRDefault="00000000" w:rsidRPr="00000000" w14:paraId="0000012C">
            <w:pPr>
              <w:keepNext w:val="1"/>
              <w:jc w:val="center"/>
              <w:rPr>
                <w:sz w:val="16"/>
                <w:szCs w:val="16"/>
              </w:rPr>
            </w:pPr>
            <w:r w:rsidDel="00000000" w:rsidR="00000000" w:rsidRPr="00000000">
              <w:rPr>
                <w:rtl w:val="0"/>
              </w:rPr>
            </w:r>
          </w:p>
          <w:p w:rsidR="00000000" w:rsidDel="00000000" w:rsidP="00000000" w:rsidRDefault="00000000" w:rsidRPr="00000000" w14:paraId="0000012D">
            <w:pPr>
              <w:keepNext w:val="1"/>
              <w:jc w:val="center"/>
              <w:rPr>
                <w:sz w:val="16"/>
                <w:szCs w:val="16"/>
              </w:rPr>
            </w:pPr>
            <w:r w:rsidDel="00000000" w:rsidR="00000000" w:rsidRPr="00000000">
              <w:rPr>
                <w:sz w:val="16"/>
                <w:szCs w:val="16"/>
                <w:rtl w:val="0"/>
              </w:rPr>
              <w:t xml:space="preserve">Narjara</w:t>
            </w:r>
          </w:p>
          <w:p w:rsidR="00000000" w:rsidDel="00000000" w:rsidP="00000000" w:rsidRDefault="00000000" w:rsidRPr="00000000" w14:paraId="0000012E">
            <w:pPr>
              <w:keepNext w:val="1"/>
              <w:jc w:val="center"/>
              <w:rPr>
                <w:sz w:val="16"/>
                <w:szCs w:val="16"/>
              </w:rPr>
            </w:pPr>
            <w:r w:rsidDel="00000000" w:rsidR="00000000" w:rsidRPr="00000000">
              <w:rPr>
                <w:sz w:val="16"/>
                <w:szCs w:val="16"/>
                <w:rtl w:val="0"/>
              </w:rPr>
              <w:t xml:space="preserve">Laurentino Santos</w:t>
            </w:r>
          </w:p>
        </w:tc>
        <w:tc>
          <w:tcPr>
            <w:vAlign w:val="center"/>
          </w:tcPr>
          <w:p w:rsidR="00000000" w:rsidDel="00000000" w:rsidP="00000000" w:rsidRDefault="00000000" w:rsidRPr="00000000" w14:paraId="0000012F">
            <w:pPr>
              <w:keepNext w:val="1"/>
              <w:jc w:val="center"/>
              <w:rPr>
                <w:sz w:val="16"/>
                <w:szCs w:val="16"/>
              </w:rPr>
            </w:pPr>
            <w:r w:rsidDel="00000000" w:rsidR="00000000" w:rsidRPr="00000000">
              <w:rPr>
                <w:sz w:val="16"/>
                <w:szCs w:val="16"/>
                <w:rtl w:val="0"/>
              </w:rPr>
              <w:t xml:space="preserve">Raquel </w:t>
            </w:r>
          </w:p>
          <w:p w:rsidR="00000000" w:rsidDel="00000000" w:rsidP="00000000" w:rsidRDefault="00000000" w:rsidRPr="00000000" w14:paraId="00000130">
            <w:pPr>
              <w:keepNext w:val="1"/>
              <w:jc w:val="center"/>
              <w:rPr>
                <w:sz w:val="16"/>
                <w:szCs w:val="16"/>
              </w:rPr>
            </w:pPr>
            <w:r w:rsidDel="00000000" w:rsidR="00000000" w:rsidRPr="00000000">
              <w:rPr>
                <w:sz w:val="16"/>
                <w:szCs w:val="16"/>
                <w:rtl w:val="0"/>
              </w:rPr>
              <w:t xml:space="preserve">Cunha da Conceição</w:t>
            </w:r>
          </w:p>
        </w:tc>
      </w:tr>
      <w:tr>
        <w:trPr>
          <w:cantSplit w:val="1"/>
          <w:trHeight w:val="1134" w:hRule="atLeast"/>
          <w:tblHeader w:val="0"/>
        </w:trPr>
        <w:tc>
          <w:tcPr>
            <w:shd w:fill="2191c9" w:val="clear"/>
            <w:vAlign w:val="center"/>
          </w:tcPr>
          <w:p w:rsidR="00000000" w:rsidDel="00000000" w:rsidP="00000000" w:rsidRDefault="00000000" w:rsidRPr="00000000" w14:paraId="00000131">
            <w:pPr>
              <w:ind w:left="113" w:right="113" w:firstLine="0"/>
              <w:jc w:val="center"/>
              <w:rPr>
                <w:sz w:val="20"/>
                <w:szCs w:val="20"/>
              </w:rPr>
            </w:pPr>
            <w:r w:rsidDel="00000000" w:rsidR="00000000" w:rsidRPr="00000000">
              <w:rPr>
                <w:sz w:val="20"/>
                <w:szCs w:val="20"/>
                <w:rtl w:val="0"/>
              </w:rPr>
              <w:t xml:space="preserve">12</w:t>
            </w:r>
          </w:p>
        </w:tc>
        <w:tc>
          <w:tcPr>
            <w:vAlign w:val="center"/>
          </w:tcPr>
          <w:p w:rsidR="00000000" w:rsidDel="00000000" w:rsidP="00000000" w:rsidRDefault="00000000" w:rsidRPr="00000000" w14:paraId="00000132">
            <w:pPr>
              <w:ind w:left="113" w:right="113" w:firstLine="0"/>
              <w:jc w:val="center"/>
              <w:rPr>
                <w:sz w:val="18"/>
                <w:szCs w:val="18"/>
              </w:rPr>
            </w:pPr>
            <w:r w:rsidDel="00000000" w:rsidR="00000000" w:rsidRPr="00000000">
              <w:rPr>
                <w:sz w:val="18"/>
                <w:szCs w:val="18"/>
                <w:rtl w:val="0"/>
              </w:rPr>
              <w:t xml:space="preserve">0003435-80.2020.8.01.0000</w:t>
            </w:r>
          </w:p>
        </w:tc>
        <w:tc>
          <w:tcPr>
            <w:vAlign w:val="center"/>
          </w:tcPr>
          <w:p w:rsidR="00000000" w:rsidDel="00000000" w:rsidP="00000000" w:rsidRDefault="00000000" w:rsidRPr="00000000" w14:paraId="00000133">
            <w:pPr>
              <w:jc w:val="center"/>
              <w:rPr>
                <w:sz w:val="16"/>
                <w:szCs w:val="16"/>
              </w:rPr>
            </w:pPr>
            <w:r w:rsidDel="00000000" w:rsidR="00000000" w:rsidRPr="00000000">
              <w:rPr>
                <w:sz w:val="16"/>
                <w:szCs w:val="16"/>
                <w:rtl w:val="0"/>
              </w:rPr>
              <w:t xml:space="preserve">028/2021</w:t>
            </w:r>
          </w:p>
        </w:tc>
        <w:tc>
          <w:tcPr>
            <w:vAlign w:val="center"/>
          </w:tcPr>
          <w:p w:rsidR="00000000" w:rsidDel="00000000" w:rsidP="00000000" w:rsidRDefault="00000000" w:rsidRPr="00000000" w14:paraId="00000134">
            <w:pPr>
              <w:jc w:val="center"/>
              <w:rPr>
                <w:sz w:val="16"/>
                <w:szCs w:val="16"/>
              </w:rPr>
            </w:pPr>
            <w:r w:rsidDel="00000000" w:rsidR="00000000" w:rsidRPr="00000000">
              <w:rPr>
                <w:sz w:val="16"/>
                <w:szCs w:val="16"/>
                <w:rtl w:val="0"/>
              </w:rPr>
              <w:t xml:space="preserve">E.S. LINHARES</w:t>
            </w:r>
          </w:p>
        </w:tc>
        <w:tc>
          <w:tcPr>
            <w:vAlign w:val="center"/>
          </w:tcPr>
          <w:p w:rsidR="00000000" w:rsidDel="00000000" w:rsidP="00000000" w:rsidRDefault="00000000" w:rsidRPr="00000000" w14:paraId="00000135">
            <w:pPr>
              <w:rPr>
                <w:sz w:val="14"/>
                <w:szCs w:val="14"/>
              </w:rPr>
            </w:pPr>
            <w:r w:rsidDel="00000000" w:rsidR="00000000" w:rsidRPr="00000000">
              <w:rPr>
                <w:sz w:val="14"/>
                <w:szCs w:val="14"/>
                <w:rtl w:val="0"/>
              </w:rPr>
              <w:t xml:space="preserve">Manutenção Preventiva e corretiva com fornecimento de peças do Sistema Elétrico do Ambiente Seguro do TJAC.</w:t>
            </w:r>
          </w:p>
        </w:tc>
        <w:tc>
          <w:tcPr>
            <w:vAlign w:val="center"/>
          </w:tcPr>
          <w:p w:rsidR="00000000" w:rsidDel="00000000" w:rsidP="00000000" w:rsidRDefault="00000000" w:rsidRPr="00000000" w14:paraId="00000136">
            <w:pPr>
              <w:rPr>
                <w:sz w:val="14"/>
                <w:szCs w:val="14"/>
              </w:rPr>
            </w:pPr>
            <w:r w:rsidDel="00000000" w:rsidR="00000000" w:rsidRPr="00000000">
              <w:rPr>
                <w:sz w:val="14"/>
                <w:szCs w:val="14"/>
                <w:rtl w:val="0"/>
              </w:rPr>
              <w:t xml:space="preserve">Manter alta disponibilidade de funcionamento dos equipamentos de informática armazenados no interior da sala segura, preservando o ambiente ideal, livre de poeira e umidade, protegido contra fogo e vandalismos, provenientes do ambiente externo.</w:t>
            </w:r>
          </w:p>
        </w:tc>
        <w:tc>
          <w:tcPr>
            <w:vAlign w:val="center"/>
          </w:tcPr>
          <w:p w:rsidR="00000000" w:rsidDel="00000000" w:rsidP="00000000" w:rsidRDefault="00000000" w:rsidRPr="00000000" w14:paraId="00000137">
            <w:pPr>
              <w:jc w:val="center"/>
              <w:rPr>
                <w:sz w:val="16"/>
                <w:szCs w:val="16"/>
              </w:rPr>
            </w:pPr>
            <w:r w:rsidDel="00000000" w:rsidR="00000000" w:rsidRPr="00000000">
              <w:rPr>
                <w:sz w:val="16"/>
                <w:szCs w:val="16"/>
                <w:rtl w:val="0"/>
              </w:rPr>
              <w:t xml:space="preserve">R$ 10.833.33</w:t>
            </w:r>
          </w:p>
        </w:tc>
        <w:tc>
          <w:tcPr>
            <w:vAlign w:val="center"/>
          </w:tcPr>
          <w:p w:rsidR="00000000" w:rsidDel="00000000" w:rsidP="00000000" w:rsidRDefault="00000000" w:rsidRPr="00000000" w14:paraId="00000138">
            <w:pPr>
              <w:jc w:val="center"/>
              <w:rPr>
                <w:sz w:val="16"/>
                <w:szCs w:val="16"/>
              </w:rPr>
            </w:pPr>
            <w:r w:rsidDel="00000000" w:rsidR="00000000" w:rsidRPr="00000000">
              <w:rPr>
                <w:sz w:val="16"/>
                <w:szCs w:val="16"/>
                <w:rtl w:val="0"/>
              </w:rPr>
              <w:t xml:space="preserve">R$ 214.999,96</w:t>
            </w:r>
          </w:p>
        </w:tc>
        <w:tc>
          <w:tcPr>
            <w:vAlign w:val="center"/>
          </w:tcPr>
          <w:p w:rsidR="00000000" w:rsidDel="00000000" w:rsidP="00000000" w:rsidRDefault="00000000" w:rsidRPr="00000000" w14:paraId="00000139">
            <w:pPr>
              <w:jc w:val="center"/>
              <w:rPr>
                <w:sz w:val="16"/>
                <w:szCs w:val="16"/>
              </w:rPr>
            </w:pPr>
            <w:r w:rsidDel="00000000" w:rsidR="00000000" w:rsidRPr="00000000">
              <w:rPr>
                <w:sz w:val="16"/>
                <w:szCs w:val="16"/>
                <w:rtl w:val="0"/>
              </w:rPr>
              <w:t xml:space="preserve">19/05/23</w:t>
            </w:r>
          </w:p>
        </w:tc>
        <w:tc>
          <w:tcPr>
            <w:vAlign w:val="center"/>
          </w:tcPr>
          <w:p w:rsidR="00000000" w:rsidDel="00000000" w:rsidP="00000000" w:rsidRDefault="00000000" w:rsidRPr="00000000" w14:paraId="0000013A">
            <w:pPr>
              <w:jc w:val="center"/>
              <w:rPr>
                <w:sz w:val="16"/>
                <w:szCs w:val="16"/>
              </w:rPr>
            </w:pPr>
            <w:r w:rsidDel="00000000" w:rsidR="00000000" w:rsidRPr="00000000">
              <w:rPr>
                <w:sz w:val="16"/>
                <w:szCs w:val="16"/>
                <w:rtl w:val="0"/>
              </w:rPr>
              <w:t xml:space="preserve">19/05/24</w:t>
            </w:r>
          </w:p>
        </w:tc>
        <w:tc>
          <w:tcPr>
            <w:vAlign w:val="center"/>
          </w:tcPr>
          <w:p w:rsidR="00000000" w:rsidDel="00000000" w:rsidP="00000000" w:rsidRDefault="00000000" w:rsidRPr="00000000" w14:paraId="0000013B">
            <w:pPr>
              <w:keepNext w:val="1"/>
              <w:jc w:val="center"/>
              <w:rPr>
                <w:sz w:val="16"/>
                <w:szCs w:val="16"/>
              </w:rPr>
            </w:pPr>
            <w:r w:rsidDel="00000000" w:rsidR="00000000" w:rsidRPr="00000000">
              <w:rPr>
                <w:sz w:val="16"/>
                <w:szCs w:val="16"/>
                <w:rtl w:val="0"/>
              </w:rPr>
              <w:t xml:space="preserve">Pregão Eletrônico Nº 07/2021</w:t>
            </w:r>
          </w:p>
        </w:tc>
        <w:tc>
          <w:tcPr>
            <w:vAlign w:val="center"/>
          </w:tcPr>
          <w:p w:rsidR="00000000" w:rsidDel="00000000" w:rsidP="00000000" w:rsidRDefault="00000000" w:rsidRPr="00000000" w14:paraId="0000013C">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3D">
            <w:pPr>
              <w:keepNext w:val="1"/>
              <w:jc w:val="center"/>
              <w:rPr>
                <w:sz w:val="16"/>
                <w:szCs w:val="16"/>
              </w:rPr>
            </w:pPr>
            <w:r w:rsidDel="00000000" w:rsidR="00000000" w:rsidRPr="00000000">
              <w:rPr>
                <w:sz w:val="16"/>
                <w:szCs w:val="16"/>
                <w:rtl w:val="0"/>
              </w:rPr>
              <w:t xml:space="preserve">Elson</w:t>
            </w:r>
          </w:p>
          <w:p w:rsidR="00000000" w:rsidDel="00000000" w:rsidP="00000000" w:rsidRDefault="00000000" w:rsidRPr="00000000" w14:paraId="0000013E">
            <w:pPr>
              <w:keepNext w:val="1"/>
              <w:jc w:val="center"/>
              <w:rPr>
                <w:sz w:val="16"/>
                <w:szCs w:val="16"/>
              </w:rPr>
            </w:pPr>
            <w:r w:rsidDel="00000000" w:rsidR="00000000" w:rsidRPr="00000000">
              <w:rPr>
                <w:sz w:val="16"/>
                <w:szCs w:val="16"/>
                <w:rtl w:val="0"/>
              </w:rPr>
              <w:t xml:space="preserve">Correia de Oliveira Neto</w:t>
            </w:r>
          </w:p>
        </w:tc>
        <w:tc>
          <w:tcPr>
            <w:vAlign w:val="center"/>
          </w:tcPr>
          <w:p w:rsidR="00000000" w:rsidDel="00000000" w:rsidP="00000000" w:rsidRDefault="00000000" w:rsidRPr="00000000" w14:paraId="0000013F">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140">
            <w:pPr>
              <w:keepNext w:val="1"/>
              <w:jc w:val="center"/>
              <w:rPr>
                <w:sz w:val="16"/>
                <w:szCs w:val="16"/>
              </w:rPr>
            </w:pPr>
            <w:r w:rsidDel="00000000" w:rsidR="00000000" w:rsidRPr="00000000">
              <w:rPr>
                <w:sz w:val="16"/>
                <w:szCs w:val="16"/>
                <w:rtl w:val="0"/>
              </w:rPr>
              <w:t xml:space="preserve">Cunha da Conceição</w:t>
            </w:r>
          </w:p>
        </w:tc>
      </w:tr>
      <w:tr>
        <w:trPr>
          <w:cantSplit w:val="1"/>
          <w:trHeight w:val="1134" w:hRule="atLeast"/>
          <w:tblHeader w:val="0"/>
        </w:trPr>
        <w:tc>
          <w:tcPr>
            <w:shd w:fill="2191c9" w:val="clear"/>
            <w:vAlign w:val="center"/>
          </w:tcPr>
          <w:p w:rsidR="00000000" w:rsidDel="00000000" w:rsidP="00000000" w:rsidRDefault="00000000" w:rsidRPr="00000000" w14:paraId="00000141">
            <w:pPr>
              <w:ind w:left="113" w:right="113" w:firstLine="0"/>
              <w:jc w:val="center"/>
              <w:rPr>
                <w:sz w:val="20"/>
                <w:szCs w:val="20"/>
              </w:rPr>
            </w:pPr>
            <w:r w:rsidDel="00000000" w:rsidR="00000000" w:rsidRPr="00000000">
              <w:rPr>
                <w:sz w:val="20"/>
                <w:szCs w:val="20"/>
                <w:rtl w:val="0"/>
              </w:rPr>
              <w:t xml:space="preserve">13</w:t>
            </w:r>
          </w:p>
        </w:tc>
        <w:tc>
          <w:tcPr>
            <w:vAlign w:val="center"/>
          </w:tcPr>
          <w:p w:rsidR="00000000" w:rsidDel="00000000" w:rsidP="00000000" w:rsidRDefault="00000000" w:rsidRPr="00000000" w14:paraId="00000142">
            <w:pPr>
              <w:ind w:left="113" w:right="113" w:firstLine="0"/>
              <w:jc w:val="center"/>
              <w:rPr>
                <w:sz w:val="18"/>
                <w:szCs w:val="18"/>
              </w:rPr>
            </w:pPr>
            <w:r w:rsidDel="00000000" w:rsidR="00000000" w:rsidRPr="00000000">
              <w:rPr>
                <w:sz w:val="18"/>
                <w:szCs w:val="18"/>
                <w:rtl w:val="0"/>
              </w:rPr>
              <w:t xml:space="preserve">0000456-14.2021.8.01.0000</w:t>
            </w:r>
          </w:p>
        </w:tc>
        <w:tc>
          <w:tcPr>
            <w:vAlign w:val="center"/>
          </w:tcPr>
          <w:p w:rsidR="00000000" w:rsidDel="00000000" w:rsidP="00000000" w:rsidRDefault="00000000" w:rsidRPr="00000000" w14:paraId="00000143">
            <w:pPr>
              <w:jc w:val="center"/>
              <w:rPr>
                <w:sz w:val="16"/>
                <w:szCs w:val="16"/>
              </w:rPr>
            </w:pPr>
            <w:r w:rsidDel="00000000" w:rsidR="00000000" w:rsidRPr="00000000">
              <w:rPr>
                <w:sz w:val="16"/>
                <w:szCs w:val="16"/>
                <w:rtl w:val="0"/>
              </w:rPr>
              <w:t xml:space="preserve">016/2022</w:t>
            </w:r>
          </w:p>
        </w:tc>
        <w:tc>
          <w:tcPr>
            <w:vAlign w:val="center"/>
          </w:tcPr>
          <w:p w:rsidR="00000000" w:rsidDel="00000000" w:rsidP="00000000" w:rsidRDefault="00000000" w:rsidRPr="00000000" w14:paraId="00000144">
            <w:pPr>
              <w:jc w:val="center"/>
              <w:rPr>
                <w:sz w:val="16"/>
                <w:szCs w:val="16"/>
              </w:rPr>
            </w:pPr>
            <w:r w:rsidDel="00000000" w:rsidR="00000000" w:rsidRPr="00000000">
              <w:rPr>
                <w:sz w:val="16"/>
                <w:szCs w:val="16"/>
                <w:rtl w:val="0"/>
              </w:rPr>
              <w:t xml:space="preserve">MENDEX NETWORKS TELECOMUNICA-</w:t>
            </w:r>
          </w:p>
          <w:p w:rsidR="00000000" w:rsidDel="00000000" w:rsidP="00000000" w:rsidRDefault="00000000" w:rsidRPr="00000000" w14:paraId="00000145">
            <w:pPr>
              <w:jc w:val="center"/>
              <w:rPr>
                <w:sz w:val="16"/>
                <w:szCs w:val="16"/>
              </w:rPr>
            </w:pPr>
            <w:r w:rsidDel="00000000" w:rsidR="00000000" w:rsidRPr="00000000">
              <w:rPr>
                <w:sz w:val="16"/>
                <w:szCs w:val="16"/>
                <w:rtl w:val="0"/>
              </w:rPr>
              <w:t xml:space="preserve">ÇÕES LTDA-EPP</w:t>
            </w:r>
          </w:p>
        </w:tc>
        <w:tc>
          <w:tcPr>
            <w:vAlign w:val="center"/>
          </w:tcPr>
          <w:p w:rsidR="00000000" w:rsidDel="00000000" w:rsidP="00000000" w:rsidRDefault="00000000" w:rsidRPr="00000000" w14:paraId="00000146">
            <w:pPr>
              <w:rPr>
                <w:sz w:val="14"/>
                <w:szCs w:val="14"/>
              </w:rPr>
            </w:pPr>
            <w:r w:rsidDel="00000000" w:rsidR="00000000" w:rsidRPr="00000000">
              <w:rPr>
                <w:sz w:val="14"/>
                <w:szCs w:val="14"/>
                <w:rtl w:val="0"/>
              </w:rPr>
              <w:t xml:space="preserve">Serviço de conectividade utilizando IP/MPLS ou VPN SDWAN e link seguro de acesso à rede mundial de computadores (internet), interligando os Fóruns das Comarcas do Interior aos prédios do TJAC na cidade de Rio Branco, localizado na Rua Tribunal de Justiça s/n, Via Verde, CEP: 69.920-193, Anexo “A” – DITEC</w:t>
            </w:r>
          </w:p>
        </w:tc>
        <w:tc>
          <w:tcPr>
            <w:vAlign w:val="center"/>
          </w:tcPr>
          <w:p w:rsidR="00000000" w:rsidDel="00000000" w:rsidP="00000000" w:rsidRDefault="00000000" w:rsidRPr="00000000" w14:paraId="00000147">
            <w:pPr>
              <w:rPr>
                <w:sz w:val="14"/>
                <w:szCs w:val="14"/>
              </w:rPr>
            </w:pPr>
            <w:r w:rsidDel="00000000" w:rsidR="00000000" w:rsidRPr="00000000">
              <w:rPr>
                <w:sz w:val="14"/>
                <w:szCs w:val="14"/>
                <w:rtl w:val="0"/>
              </w:rPr>
              <w:t xml:space="preserve">Prover as unidades do TJAC acesso à rede mundial de computadores (internet), interligando os Fóruns das Comarcas do Interior aos prédios do TJAC, visando a continuidade da prestação jurisdicional, com a finalidade de oferecer ao Poder Judiciário do Estado do Acre, condições técnicas satisfatórias para prestação de serviços de telecomunicações bidirecionais, com possibilidade de aplicações de dados de forma dinâmica em âmbito corporativo, através de conexões dedicadas e Sistemas Comunicação de Dados, com abrangência nacional e possibilitando a conexão com outras redes públicas de dados do Brasil.</w:t>
            </w:r>
          </w:p>
        </w:tc>
        <w:tc>
          <w:tcPr>
            <w:vAlign w:val="center"/>
          </w:tcPr>
          <w:p w:rsidR="00000000" w:rsidDel="00000000" w:rsidP="00000000" w:rsidRDefault="00000000" w:rsidRPr="00000000" w14:paraId="00000148">
            <w:pPr>
              <w:jc w:val="center"/>
              <w:rPr>
                <w:sz w:val="16"/>
                <w:szCs w:val="16"/>
              </w:rPr>
            </w:pPr>
            <w:r w:rsidDel="00000000" w:rsidR="00000000" w:rsidRPr="00000000">
              <w:rPr>
                <w:sz w:val="16"/>
                <w:szCs w:val="16"/>
                <w:rtl w:val="0"/>
              </w:rPr>
              <w:t xml:space="preserve">12 x R$ 21.000,00</w:t>
            </w:r>
          </w:p>
          <w:p w:rsidR="00000000" w:rsidDel="00000000" w:rsidP="00000000" w:rsidRDefault="00000000" w:rsidRPr="00000000" w14:paraId="00000149">
            <w:pPr>
              <w:jc w:val="center"/>
              <w:rPr>
                <w:sz w:val="16"/>
                <w:szCs w:val="16"/>
              </w:rPr>
            </w:pPr>
            <w:r w:rsidDel="00000000" w:rsidR="00000000" w:rsidRPr="00000000">
              <w:rPr>
                <w:rtl w:val="0"/>
              </w:rPr>
            </w:r>
          </w:p>
          <w:p w:rsidR="00000000" w:rsidDel="00000000" w:rsidP="00000000" w:rsidRDefault="00000000" w:rsidRPr="00000000" w14:paraId="0000014A">
            <w:pPr>
              <w:jc w:val="center"/>
              <w:rPr>
                <w:sz w:val="16"/>
                <w:szCs w:val="16"/>
              </w:rPr>
            </w:pPr>
            <w:r w:rsidDel="00000000" w:rsidR="00000000" w:rsidRPr="00000000">
              <w:rPr>
                <w:sz w:val="16"/>
                <w:szCs w:val="16"/>
                <w:rtl w:val="0"/>
              </w:rPr>
              <w:t xml:space="preserve">+</w:t>
            </w:r>
          </w:p>
          <w:p w:rsidR="00000000" w:rsidDel="00000000" w:rsidP="00000000" w:rsidRDefault="00000000" w:rsidRPr="00000000" w14:paraId="0000014B">
            <w:pPr>
              <w:jc w:val="center"/>
              <w:rPr>
                <w:sz w:val="16"/>
                <w:szCs w:val="16"/>
              </w:rPr>
            </w:pPr>
            <w:r w:rsidDel="00000000" w:rsidR="00000000" w:rsidRPr="00000000">
              <w:rPr>
                <w:rtl w:val="0"/>
              </w:rPr>
            </w:r>
          </w:p>
          <w:p w:rsidR="00000000" w:rsidDel="00000000" w:rsidP="00000000" w:rsidRDefault="00000000" w:rsidRPr="00000000" w14:paraId="0000014C">
            <w:pPr>
              <w:jc w:val="center"/>
              <w:rPr>
                <w:sz w:val="16"/>
                <w:szCs w:val="16"/>
              </w:rPr>
            </w:pPr>
            <w:r w:rsidDel="00000000" w:rsidR="00000000" w:rsidRPr="00000000">
              <w:rPr>
                <w:sz w:val="16"/>
                <w:szCs w:val="16"/>
                <w:rtl w:val="0"/>
              </w:rPr>
              <w:t xml:space="preserve">1 x R$ 3.909,50</w:t>
            </w:r>
          </w:p>
        </w:tc>
        <w:tc>
          <w:tcPr>
            <w:vAlign w:val="center"/>
          </w:tcPr>
          <w:p w:rsidR="00000000" w:rsidDel="00000000" w:rsidP="00000000" w:rsidRDefault="00000000" w:rsidRPr="00000000" w14:paraId="0000014D">
            <w:pPr>
              <w:jc w:val="center"/>
              <w:rPr>
                <w:sz w:val="16"/>
                <w:szCs w:val="16"/>
              </w:rPr>
            </w:pPr>
            <w:r w:rsidDel="00000000" w:rsidR="00000000" w:rsidRPr="00000000">
              <w:rPr>
                <w:sz w:val="16"/>
                <w:szCs w:val="16"/>
                <w:rtl w:val="0"/>
              </w:rPr>
              <w:t xml:space="preserve">R$ 255.909,50</w:t>
            </w:r>
          </w:p>
        </w:tc>
        <w:tc>
          <w:tcPr>
            <w:vAlign w:val="center"/>
          </w:tcPr>
          <w:p w:rsidR="00000000" w:rsidDel="00000000" w:rsidP="00000000" w:rsidRDefault="00000000" w:rsidRPr="00000000" w14:paraId="0000014E">
            <w:pPr>
              <w:jc w:val="center"/>
              <w:rPr>
                <w:sz w:val="16"/>
                <w:szCs w:val="16"/>
              </w:rPr>
            </w:pPr>
            <w:r w:rsidDel="00000000" w:rsidR="00000000" w:rsidRPr="00000000">
              <w:rPr>
                <w:sz w:val="16"/>
                <w:szCs w:val="16"/>
                <w:rtl w:val="0"/>
              </w:rPr>
              <w:t xml:space="preserve">24/05/23</w:t>
            </w:r>
          </w:p>
        </w:tc>
        <w:tc>
          <w:tcPr>
            <w:vAlign w:val="center"/>
          </w:tcPr>
          <w:p w:rsidR="00000000" w:rsidDel="00000000" w:rsidP="00000000" w:rsidRDefault="00000000" w:rsidRPr="00000000" w14:paraId="0000014F">
            <w:pPr>
              <w:jc w:val="center"/>
              <w:rPr>
                <w:sz w:val="16"/>
                <w:szCs w:val="16"/>
              </w:rPr>
            </w:pPr>
            <w:r w:rsidDel="00000000" w:rsidR="00000000" w:rsidRPr="00000000">
              <w:rPr>
                <w:sz w:val="16"/>
                <w:szCs w:val="16"/>
                <w:rtl w:val="0"/>
              </w:rPr>
              <w:t xml:space="preserve">24/05/24</w:t>
            </w:r>
          </w:p>
        </w:tc>
        <w:tc>
          <w:tcPr>
            <w:vAlign w:val="center"/>
          </w:tcPr>
          <w:p w:rsidR="00000000" w:rsidDel="00000000" w:rsidP="00000000" w:rsidRDefault="00000000" w:rsidRPr="00000000" w14:paraId="00000150">
            <w:pPr>
              <w:keepNext w:val="1"/>
              <w:jc w:val="center"/>
              <w:rPr>
                <w:sz w:val="16"/>
                <w:szCs w:val="16"/>
              </w:rPr>
            </w:pPr>
            <w:r w:rsidDel="00000000" w:rsidR="00000000" w:rsidRPr="00000000">
              <w:rPr>
                <w:sz w:val="16"/>
                <w:szCs w:val="16"/>
                <w:rtl w:val="0"/>
              </w:rPr>
              <w:t xml:space="preserve">Pregão Eletrônico Nº 58/2021</w:t>
            </w:r>
          </w:p>
        </w:tc>
        <w:tc>
          <w:tcPr>
            <w:vAlign w:val="center"/>
          </w:tcPr>
          <w:p w:rsidR="00000000" w:rsidDel="00000000" w:rsidP="00000000" w:rsidRDefault="00000000" w:rsidRPr="00000000" w14:paraId="00000151">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52">
            <w:pPr>
              <w:keepNext w:val="1"/>
              <w:jc w:val="center"/>
              <w:rPr>
                <w:sz w:val="16"/>
                <w:szCs w:val="16"/>
              </w:rPr>
            </w:pPr>
            <w:r w:rsidDel="00000000" w:rsidR="00000000" w:rsidRPr="00000000">
              <w:rPr>
                <w:sz w:val="16"/>
                <w:szCs w:val="16"/>
                <w:rtl w:val="0"/>
              </w:rPr>
              <w:t xml:space="preserve">Amilar</w:t>
            </w:r>
          </w:p>
          <w:p w:rsidR="00000000" w:rsidDel="00000000" w:rsidP="00000000" w:rsidRDefault="00000000" w:rsidRPr="00000000" w14:paraId="00000153">
            <w:pPr>
              <w:keepNext w:val="1"/>
              <w:jc w:val="center"/>
              <w:rPr>
                <w:sz w:val="16"/>
                <w:szCs w:val="16"/>
              </w:rPr>
            </w:pPr>
            <w:r w:rsidDel="00000000" w:rsidR="00000000" w:rsidRPr="00000000">
              <w:rPr>
                <w:sz w:val="16"/>
                <w:szCs w:val="16"/>
                <w:rtl w:val="0"/>
              </w:rPr>
              <w:t xml:space="preserve">Sales Alves</w:t>
            </w:r>
          </w:p>
        </w:tc>
        <w:tc>
          <w:tcPr>
            <w:vAlign w:val="center"/>
          </w:tcPr>
          <w:p w:rsidR="00000000" w:rsidDel="00000000" w:rsidP="00000000" w:rsidRDefault="00000000" w:rsidRPr="00000000" w14:paraId="00000154">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155">
            <w:pPr>
              <w:keepNext w:val="1"/>
              <w:jc w:val="center"/>
              <w:rPr>
                <w:sz w:val="16"/>
                <w:szCs w:val="16"/>
              </w:rPr>
            </w:pPr>
            <w:r w:rsidDel="00000000" w:rsidR="00000000" w:rsidRPr="00000000">
              <w:rPr>
                <w:sz w:val="16"/>
                <w:szCs w:val="16"/>
                <w:rtl w:val="0"/>
              </w:rPr>
              <w:t xml:space="preserve">Cunha da Conceição</w:t>
            </w:r>
          </w:p>
        </w:tc>
      </w:tr>
      <w:tr>
        <w:trPr>
          <w:cantSplit w:val="1"/>
          <w:trHeight w:val="1134" w:hRule="atLeast"/>
          <w:tblHeader w:val="0"/>
        </w:trPr>
        <w:tc>
          <w:tcPr>
            <w:shd w:fill="2191c9" w:val="clear"/>
            <w:vAlign w:val="center"/>
          </w:tcPr>
          <w:p w:rsidR="00000000" w:rsidDel="00000000" w:rsidP="00000000" w:rsidRDefault="00000000" w:rsidRPr="00000000" w14:paraId="00000156">
            <w:pPr>
              <w:ind w:left="113" w:right="113" w:firstLine="0"/>
              <w:jc w:val="center"/>
              <w:rPr>
                <w:sz w:val="20"/>
                <w:szCs w:val="20"/>
              </w:rPr>
            </w:pPr>
            <w:r w:rsidDel="00000000" w:rsidR="00000000" w:rsidRPr="00000000">
              <w:rPr>
                <w:sz w:val="20"/>
                <w:szCs w:val="20"/>
                <w:rtl w:val="0"/>
              </w:rPr>
              <w:t xml:space="preserve">14</w:t>
            </w:r>
          </w:p>
        </w:tc>
        <w:tc>
          <w:tcPr>
            <w:vAlign w:val="center"/>
          </w:tcPr>
          <w:p w:rsidR="00000000" w:rsidDel="00000000" w:rsidP="00000000" w:rsidRDefault="00000000" w:rsidRPr="00000000" w14:paraId="00000157">
            <w:pPr>
              <w:ind w:left="113" w:right="113" w:firstLine="0"/>
              <w:jc w:val="center"/>
              <w:rPr>
                <w:sz w:val="18"/>
                <w:szCs w:val="18"/>
              </w:rPr>
            </w:pPr>
            <w:r w:rsidDel="00000000" w:rsidR="00000000" w:rsidRPr="00000000">
              <w:rPr>
                <w:sz w:val="18"/>
                <w:szCs w:val="18"/>
                <w:rtl w:val="0"/>
              </w:rPr>
              <w:t xml:space="preserve">0003443-57.2020.8.01.0000</w:t>
            </w:r>
          </w:p>
        </w:tc>
        <w:tc>
          <w:tcPr>
            <w:vAlign w:val="center"/>
          </w:tcPr>
          <w:p w:rsidR="00000000" w:rsidDel="00000000" w:rsidP="00000000" w:rsidRDefault="00000000" w:rsidRPr="00000000" w14:paraId="00000158">
            <w:pPr>
              <w:jc w:val="center"/>
              <w:rPr>
                <w:sz w:val="16"/>
                <w:szCs w:val="16"/>
              </w:rPr>
            </w:pPr>
            <w:r w:rsidDel="00000000" w:rsidR="00000000" w:rsidRPr="00000000">
              <w:rPr>
                <w:sz w:val="16"/>
                <w:szCs w:val="16"/>
                <w:rtl w:val="0"/>
              </w:rPr>
              <w:t xml:space="preserve">065/2022</w:t>
            </w:r>
          </w:p>
        </w:tc>
        <w:tc>
          <w:tcPr>
            <w:vAlign w:val="center"/>
          </w:tcPr>
          <w:p w:rsidR="00000000" w:rsidDel="00000000" w:rsidP="00000000" w:rsidRDefault="00000000" w:rsidRPr="00000000" w14:paraId="00000159">
            <w:pPr>
              <w:jc w:val="center"/>
              <w:rPr>
                <w:sz w:val="16"/>
                <w:szCs w:val="16"/>
              </w:rPr>
            </w:pPr>
            <w:r w:rsidDel="00000000" w:rsidR="00000000" w:rsidRPr="00000000">
              <w:rPr>
                <w:sz w:val="16"/>
                <w:szCs w:val="16"/>
                <w:rtl w:val="0"/>
              </w:rPr>
              <w:t xml:space="preserve">REDCREEK ENGENHARIA EM TELECOMUNICAÇÃO EIRELI ME</w:t>
            </w:r>
          </w:p>
        </w:tc>
        <w:tc>
          <w:tcPr>
            <w:vAlign w:val="center"/>
          </w:tcPr>
          <w:p w:rsidR="00000000" w:rsidDel="00000000" w:rsidP="00000000" w:rsidRDefault="00000000" w:rsidRPr="00000000" w14:paraId="0000015A">
            <w:pPr>
              <w:rPr>
                <w:sz w:val="14"/>
                <w:szCs w:val="14"/>
              </w:rPr>
            </w:pPr>
            <w:r w:rsidDel="00000000" w:rsidR="00000000" w:rsidRPr="00000000">
              <w:rPr>
                <w:sz w:val="14"/>
                <w:szCs w:val="14"/>
                <w:rtl w:val="0"/>
              </w:rPr>
              <w:t xml:space="preserve">Manutenção nas torres de rádio do Poder Judiciário.</w:t>
            </w:r>
          </w:p>
        </w:tc>
        <w:tc>
          <w:tcPr>
            <w:vAlign w:val="center"/>
          </w:tcPr>
          <w:p w:rsidR="00000000" w:rsidDel="00000000" w:rsidP="00000000" w:rsidRDefault="00000000" w:rsidRPr="00000000" w14:paraId="0000015B">
            <w:pPr>
              <w:rPr>
                <w:sz w:val="14"/>
                <w:szCs w:val="14"/>
              </w:rPr>
            </w:pPr>
            <w:r w:rsidDel="00000000" w:rsidR="00000000" w:rsidRPr="00000000">
              <w:rPr>
                <w:sz w:val="14"/>
                <w:szCs w:val="14"/>
                <w:rtl w:val="0"/>
              </w:rPr>
              <w:t xml:space="preserve">Continuidade da comunicação de dados entre os edifícios do Poder Judiciário do Estado do Acre.</w:t>
            </w:r>
          </w:p>
          <w:p w:rsidR="00000000" w:rsidDel="00000000" w:rsidP="00000000" w:rsidRDefault="00000000" w:rsidRPr="00000000" w14:paraId="0000015C">
            <w:pPr>
              <w:rPr>
                <w:sz w:val="14"/>
                <w:szCs w:val="14"/>
              </w:rPr>
            </w:pPr>
            <w:r w:rsidDel="00000000" w:rsidR="00000000" w:rsidRPr="00000000">
              <w:rPr>
                <w:sz w:val="14"/>
                <w:szCs w:val="14"/>
                <w:rtl w:val="0"/>
              </w:rPr>
              <w:t xml:space="preserve">A comunicação entre as unidades é indispensável para a troca de informações, processos e expedientes, bem como, utilização dos sistemas aplicativos internos e governamentais, ou seja, imprescindível para o regular funcionamento deste Poder.</w:t>
            </w:r>
          </w:p>
        </w:tc>
        <w:tc>
          <w:tcPr>
            <w:vAlign w:val="center"/>
          </w:tcPr>
          <w:p w:rsidR="00000000" w:rsidDel="00000000" w:rsidP="00000000" w:rsidRDefault="00000000" w:rsidRPr="00000000" w14:paraId="0000015D">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5E">
            <w:pPr>
              <w:jc w:val="center"/>
              <w:rPr>
                <w:sz w:val="16"/>
                <w:szCs w:val="16"/>
              </w:rPr>
            </w:pPr>
            <w:r w:rsidDel="00000000" w:rsidR="00000000" w:rsidRPr="00000000">
              <w:rPr>
                <w:sz w:val="16"/>
                <w:szCs w:val="16"/>
                <w:rtl w:val="0"/>
              </w:rPr>
              <w:t xml:space="preserve">11.350,00</w:t>
            </w:r>
          </w:p>
          <w:p w:rsidR="00000000" w:rsidDel="00000000" w:rsidP="00000000" w:rsidRDefault="00000000" w:rsidRPr="00000000" w14:paraId="0000015F">
            <w:pPr>
              <w:jc w:val="center"/>
              <w:rPr>
                <w:sz w:val="16"/>
                <w:szCs w:val="16"/>
              </w:rPr>
            </w:pPr>
            <w:r w:rsidDel="00000000" w:rsidR="00000000" w:rsidRPr="00000000">
              <w:rPr>
                <w:rtl w:val="0"/>
              </w:rPr>
            </w:r>
          </w:p>
          <w:p w:rsidR="00000000" w:rsidDel="00000000" w:rsidP="00000000" w:rsidRDefault="00000000" w:rsidRPr="00000000" w14:paraId="00000160">
            <w:pPr>
              <w:jc w:val="center"/>
              <w:rPr>
                <w:sz w:val="16"/>
                <w:szCs w:val="16"/>
              </w:rPr>
            </w:pPr>
            <w:r w:rsidDel="00000000" w:rsidR="00000000" w:rsidRPr="00000000">
              <w:rPr>
                <w:rtl w:val="0"/>
              </w:rPr>
            </w:r>
          </w:p>
          <w:p w:rsidR="00000000" w:rsidDel="00000000" w:rsidP="00000000" w:rsidRDefault="00000000" w:rsidRPr="00000000" w14:paraId="00000161">
            <w:pPr>
              <w:jc w:val="center"/>
              <w:rPr>
                <w:sz w:val="16"/>
                <w:szCs w:val="16"/>
              </w:rPr>
            </w:pPr>
            <w:r w:rsidDel="00000000" w:rsidR="00000000" w:rsidRPr="00000000">
              <w:rPr>
                <w:sz w:val="16"/>
                <w:szCs w:val="16"/>
                <w:rtl w:val="0"/>
              </w:rPr>
              <w:t xml:space="preserve">Serviço sob demanda</w:t>
            </w:r>
          </w:p>
        </w:tc>
        <w:tc>
          <w:tcPr>
            <w:vAlign w:val="center"/>
          </w:tcPr>
          <w:p w:rsidR="00000000" w:rsidDel="00000000" w:rsidP="00000000" w:rsidRDefault="00000000" w:rsidRPr="00000000" w14:paraId="00000162">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63">
            <w:pPr>
              <w:jc w:val="center"/>
              <w:rPr>
                <w:sz w:val="16"/>
                <w:szCs w:val="16"/>
              </w:rPr>
            </w:pPr>
            <w:r w:rsidDel="00000000" w:rsidR="00000000" w:rsidRPr="00000000">
              <w:rPr>
                <w:sz w:val="16"/>
                <w:szCs w:val="16"/>
                <w:rtl w:val="0"/>
              </w:rPr>
              <w:t xml:space="preserve">219.950,00</w:t>
            </w:r>
          </w:p>
        </w:tc>
        <w:tc>
          <w:tcPr>
            <w:vAlign w:val="center"/>
          </w:tcPr>
          <w:p w:rsidR="00000000" w:rsidDel="00000000" w:rsidP="00000000" w:rsidRDefault="00000000" w:rsidRPr="00000000" w14:paraId="00000164">
            <w:pPr>
              <w:jc w:val="center"/>
              <w:rPr>
                <w:sz w:val="16"/>
                <w:szCs w:val="16"/>
              </w:rPr>
            </w:pPr>
            <w:r w:rsidDel="00000000" w:rsidR="00000000" w:rsidRPr="00000000">
              <w:rPr>
                <w:sz w:val="16"/>
                <w:szCs w:val="16"/>
                <w:rtl w:val="0"/>
              </w:rPr>
              <w:t xml:space="preserve">27/05/22</w:t>
            </w:r>
          </w:p>
        </w:tc>
        <w:tc>
          <w:tcPr>
            <w:vAlign w:val="center"/>
          </w:tcPr>
          <w:p w:rsidR="00000000" w:rsidDel="00000000" w:rsidP="00000000" w:rsidRDefault="00000000" w:rsidRPr="00000000" w14:paraId="00000165">
            <w:pPr>
              <w:jc w:val="center"/>
              <w:rPr>
                <w:sz w:val="16"/>
                <w:szCs w:val="16"/>
              </w:rPr>
            </w:pPr>
            <w:r w:rsidDel="00000000" w:rsidR="00000000" w:rsidRPr="00000000">
              <w:rPr>
                <w:sz w:val="16"/>
                <w:szCs w:val="16"/>
                <w:rtl w:val="0"/>
              </w:rPr>
              <w:t xml:space="preserve">27/05/23</w:t>
            </w:r>
          </w:p>
        </w:tc>
        <w:tc>
          <w:tcPr>
            <w:vAlign w:val="center"/>
          </w:tcPr>
          <w:p w:rsidR="00000000" w:rsidDel="00000000" w:rsidP="00000000" w:rsidRDefault="00000000" w:rsidRPr="00000000" w14:paraId="00000166">
            <w:pPr>
              <w:keepNext w:val="1"/>
              <w:jc w:val="center"/>
              <w:rPr>
                <w:sz w:val="16"/>
                <w:szCs w:val="16"/>
              </w:rPr>
            </w:pPr>
            <w:r w:rsidDel="00000000" w:rsidR="00000000" w:rsidRPr="00000000">
              <w:rPr>
                <w:sz w:val="16"/>
                <w:szCs w:val="16"/>
                <w:rtl w:val="0"/>
              </w:rPr>
              <w:t xml:space="preserve">Pregão Eletrônico 37/2021</w:t>
            </w:r>
          </w:p>
        </w:tc>
        <w:tc>
          <w:tcPr>
            <w:vAlign w:val="center"/>
          </w:tcPr>
          <w:p w:rsidR="00000000" w:rsidDel="00000000" w:rsidP="00000000" w:rsidRDefault="00000000" w:rsidRPr="00000000" w14:paraId="00000167">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68">
            <w:pPr>
              <w:keepNext w:val="1"/>
              <w:jc w:val="center"/>
              <w:rPr>
                <w:sz w:val="16"/>
                <w:szCs w:val="16"/>
              </w:rPr>
            </w:pPr>
            <w:r w:rsidDel="00000000" w:rsidR="00000000" w:rsidRPr="00000000">
              <w:rPr>
                <w:sz w:val="16"/>
                <w:szCs w:val="16"/>
                <w:rtl w:val="0"/>
              </w:rPr>
              <w:t xml:space="preserve">Nivaldo</w:t>
            </w:r>
          </w:p>
          <w:p w:rsidR="00000000" w:rsidDel="00000000" w:rsidP="00000000" w:rsidRDefault="00000000" w:rsidRPr="00000000" w14:paraId="00000169">
            <w:pPr>
              <w:keepNext w:val="1"/>
              <w:jc w:val="center"/>
              <w:rPr>
                <w:sz w:val="16"/>
                <w:szCs w:val="16"/>
              </w:rPr>
            </w:pPr>
            <w:r w:rsidDel="00000000" w:rsidR="00000000" w:rsidRPr="00000000">
              <w:rPr>
                <w:sz w:val="16"/>
                <w:szCs w:val="16"/>
                <w:rtl w:val="0"/>
              </w:rPr>
              <w:t xml:space="preserve">Rodrigues da Silva</w:t>
            </w:r>
          </w:p>
        </w:tc>
        <w:tc>
          <w:tcPr>
            <w:vAlign w:val="center"/>
          </w:tcPr>
          <w:p w:rsidR="00000000" w:rsidDel="00000000" w:rsidP="00000000" w:rsidRDefault="00000000" w:rsidRPr="00000000" w14:paraId="0000016A">
            <w:pPr>
              <w:keepNext w:val="1"/>
              <w:jc w:val="center"/>
              <w:rPr>
                <w:sz w:val="16"/>
                <w:szCs w:val="16"/>
              </w:rPr>
            </w:pPr>
            <w:r w:rsidDel="00000000" w:rsidR="00000000" w:rsidRPr="00000000">
              <w:rPr>
                <w:sz w:val="16"/>
                <w:szCs w:val="16"/>
                <w:rtl w:val="0"/>
              </w:rPr>
              <w:t xml:space="preserve">Jean Carlos Nery da Costa</w:t>
            </w:r>
          </w:p>
        </w:tc>
      </w:tr>
      <w:tr>
        <w:trPr>
          <w:cantSplit w:val="1"/>
          <w:trHeight w:val="4297" w:hRule="atLeast"/>
          <w:tblHeader w:val="0"/>
        </w:trPr>
        <w:tc>
          <w:tcPr>
            <w:shd w:fill="2191c9" w:val="clear"/>
            <w:vAlign w:val="center"/>
          </w:tcPr>
          <w:p w:rsidR="00000000" w:rsidDel="00000000" w:rsidP="00000000" w:rsidRDefault="00000000" w:rsidRPr="00000000" w14:paraId="0000016B">
            <w:pPr>
              <w:ind w:left="113" w:right="113" w:firstLine="0"/>
              <w:jc w:val="center"/>
              <w:rPr>
                <w:sz w:val="20"/>
                <w:szCs w:val="20"/>
              </w:rPr>
            </w:pPr>
            <w:r w:rsidDel="00000000" w:rsidR="00000000" w:rsidRPr="00000000">
              <w:rPr>
                <w:sz w:val="20"/>
                <w:szCs w:val="20"/>
                <w:rtl w:val="0"/>
              </w:rPr>
              <w:t xml:space="preserve">15</w:t>
            </w:r>
          </w:p>
        </w:tc>
        <w:tc>
          <w:tcPr>
            <w:vAlign w:val="center"/>
          </w:tcPr>
          <w:p w:rsidR="00000000" w:rsidDel="00000000" w:rsidP="00000000" w:rsidRDefault="00000000" w:rsidRPr="00000000" w14:paraId="0000016C">
            <w:pPr>
              <w:ind w:left="113" w:right="113" w:firstLine="0"/>
              <w:jc w:val="center"/>
              <w:rPr>
                <w:sz w:val="18"/>
                <w:szCs w:val="18"/>
              </w:rPr>
            </w:pPr>
            <w:r w:rsidDel="00000000" w:rsidR="00000000" w:rsidRPr="00000000">
              <w:rPr>
                <w:sz w:val="18"/>
                <w:szCs w:val="18"/>
                <w:rtl w:val="0"/>
              </w:rPr>
              <w:t xml:space="preserve">0004801-57.2020.8.01.0000</w:t>
            </w:r>
          </w:p>
        </w:tc>
        <w:tc>
          <w:tcPr>
            <w:vAlign w:val="center"/>
          </w:tcPr>
          <w:p w:rsidR="00000000" w:rsidDel="00000000" w:rsidP="00000000" w:rsidRDefault="00000000" w:rsidRPr="00000000" w14:paraId="0000016D">
            <w:pPr>
              <w:jc w:val="center"/>
              <w:rPr>
                <w:sz w:val="16"/>
                <w:szCs w:val="16"/>
              </w:rPr>
            </w:pPr>
            <w:r w:rsidDel="00000000" w:rsidR="00000000" w:rsidRPr="00000000">
              <w:rPr>
                <w:sz w:val="16"/>
                <w:szCs w:val="16"/>
                <w:rtl w:val="0"/>
              </w:rPr>
              <w:t xml:space="preserve">039/2021</w:t>
            </w:r>
          </w:p>
        </w:tc>
        <w:tc>
          <w:tcPr>
            <w:vAlign w:val="center"/>
          </w:tcPr>
          <w:p w:rsidR="00000000" w:rsidDel="00000000" w:rsidP="00000000" w:rsidRDefault="00000000" w:rsidRPr="00000000" w14:paraId="0000016E">
            <w:pPr>
              <w:jc w:val="center"/>
              <w:rPr>
                <w:sz w:val="16"/>
                <w:szCs w:val="16"/>
              </w:rPr>
            </w:pPr>
            <w:r w:rsidDel="00000000" w:rsidR="00000000" w:rsidRPr="00000000">
              <w:rPr>
                <w:sz w:val="16"/>
                <w:szCs w:val="16"/>
                <w:rtl w:val="0"/>
              </w:rPr>
              <w:t xml:space="preserve">SAFETEC INFORMÁTICA LTDA</w:t>
            </w:r>
          </w:p>
        </w:tc>
        <w:tc>
          <w:tcPr>
            <w:vAlign w:val="center"/>
          </w:tcPr>
          <w:p w:rsidR="00000000" w:rsidDel="00000000" w:rsidP="00000000" w:rsidRDefault="00000000" w:rsidRPr="00000000" w14:paraId="0000016F">
            <w:pPr>
              <w:rPr>
                <w:sz w:val="14"/>
                <w:szCs w:val="14"/>
              </w:rPr>
            </w:pPr>
            <w:r w:rsidDel="00000000" w:rsidR="00000000" w:rsidRPr="00000000">
              <w:rPr>
                <w:sz w:val="14"/>
                <w:szCs w:val="14"/>
                <w:rtl w:val="0"/>
              </w:rPr>
              <w:t xml:space="preserve">75 Licenças Enterprise, conforme demais especificações constantes no Termo de Referência – Anexo I.</w:t>
            </w:r>
          </w:p>
        </w:tc>
        <w:tc>
          <w:tcPr>
            <w:vAlign w:val="center"/>
          </w:tcPr>
          <w:p w:rsidR="00000000" w:rsidDel="00000000" w:rsidP="00000000" w:rsidRDefault="00000000" w:rsidRPr="00000000" w14:paraId="00000170">
            <w:pPr>
              <w:rPr>
                <w:sz w:val="14"/>
                <w:szCs w:val="14"/>
              </w:rPr>
            </w:pPr>
            <w:r w:rsidDel="00000000" w:rsidR="00000000" w:rsidRPr="00000000">
              <w:rPr>
                <w:sz w:val="14"/>
                <w:szCs w:val="14"/>
                <w:rtl w:val="0"/>
              </w:rPr>
              <w:t xml:space="preserve">Cumprir o Plano de Continuidade de Serviços essenciais de TIC constante na Resolução CNJ 370/2021, garantir solução continuidade das videoconferências nas unidades do TJAC, atendendo determinação contida no Art. 6º, da Portaria 674/2020.</w:t>
            </w:r>
          </w:p>
        </w:tc>
        <w:tc>
          <w:tcPr>
            <w:vAlign w:val="center"/>
          </w:tcPr>
          <w:p w:rsidR="00000000" w:rsidDel="00000000" w:rsidP="00000000" w:rsidRDefault="00000000" w:rsidRPr="00000000" w14:paraId="00000171">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72">
            <w:pPr>
              <w:jc w:val="center"/>
              <w:rPr>
                <w:sz w:val="16"/>
                <w:szCs w:val="16"/>
              </w:rPr>
            </w:pPr>
            <w:r w:rsidDel="00000000" w:rsidR="00000000" w:rsidRPr="00000000">
              <w:rPr>
                <w:sz w:val="16"/>
                <w:szCs w:val="16"/>
                <w:rtl w:val="0"/>
              </w:rPr>
              <w:t xml:space="preserve">6.047,25</w:t>
            </w:r>
          </w:p>
        </w:tc>
        <w:tc>
          <w:tcPr>
            <w:vAlign w:val="center"/>
          </w:tcPr>
          <w:p w:rsidR="00000000" w:rsidDel="00000000" w:rsidP="00000000" w:rsidRDefault="00000000" w:rsidRPr="00000000" w14:paraId="00000173">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74">
            <w:pPr>
              <w:jc w:val="center"/>
              <w:rPr>
                <w:sz w:val="16"/>
                <w:szCs w:val="16"/>
              </w:rPr>
            </w:pPr>
            <w:r w:rsidDel="00000000" w:rsidR="00000000" w:rsidRPr="00000000">
              <w:rPr>
                <w:sz w:val="16"/>
                <w:szCs w:val="16"/>
                <w:rtl w:val="0"/>
              </w:rPr>
              <w:t xml:space="preserve">217.723,50</w:t>
            </w:r>
          </w:p>
        </w:tc>
        <w:tc>
          <w:tcPr>
            <w:vAlign w:val="center"/>
          </w:tcPr>
          <w:p w:rsidR="00000000" w:rsidDel="00000000" w:rsidP="00000000" w:rsidRDefault="00000000" w:rsidRPr="00000000" w14:paraId="00000175">
            <w:pPr>
              <w:jc w:val="center"/>
              <w:rPr>
                <w:sz w:val="16"/>
                <w:szCs w:val="16"/>
              </w:rPr>
            </w:pPr>
            <w:r w:rsidDel="00000000" w:rsidR="00000000" w:rsidRPr="00000000">
              <w:rPr>
                <w:sz w:val="16"/>
                <w:szCs w:val="16"/>
                <w:rtl w:val="0"/>
              </w:rPr>
              <w:t xml:space="preserve">30/11/20</w:t>
            </w:r>
          </w:p>
        </w:tc>
        <w:tc>
          <w:tcPr>
            <w:vAlign w:val="center"/>
          </w:tcPr>
          <w:p w:rsidR="00000000" w:rsidDel="00000000" w:rsidP="00000000" w:rsidRDefault="00000000" w:rsidRPr="00000000" w14:paraId="00000176">
            <w:pPr>
              <w:jc w:val="center"/>
              <w:rPr>
                <w:sz w:val="16"/>
                <w:szCs w:val="16"/>
              </w:rPr>
            </w:pPr>
            <w:r w:rsidDel="00000000" w:rsidR="00000000" w:rsidRPr="00000000">
              <w:rPr>
                <w:sz w:val="16"/>
                <w:szCs w:val="16"/>
                <w:rtl w:val="0"/>
              </w:rPr>
              <w:t xml:space="preserve">30/11/23</w:t>
            </w:r>
          </w:p>
        </w:tc>
        <w:tc>
          <w:tcPr>
            <w:vAlign w:val="center"/>
          </w:tcPr>
          <w:p w:rsidR="00000000" w:rsidDel="00000000" w:rsidP="00000000" w:rsidRDefault="00000000" w:rsidRPr="00000000" w14:paraId="00000177">
            <w:pPr>
              <w:keepNext w:val="1"/>
              <w:jc w:val="center"/>
              <w:rPr>
                <w:sz w:val="16"/>
                <w:szCs w:val="16"/>
              </w:rPr>
            </w:pPr>
            <w:r w:rsidDel="00000000" w:rsidR="00000000" w:rsidRPr="00000000">
              <w:rPr>
                <w:sz w:val="16"/>
                <w:szCs w:val="16"/>
                <w:rtl w:val="0"/>
              </w:rPr>
              <w:t xml:space="preserve">Adesão ao Pregão Eletrônico nº 68/2019 por MP- RN</w:t>
            </w:r>
          </w:p>
        </w:tc>
        <w:tc>
          <w:tcPr>
            <w:vAlign w:val="center"/>
          </w:tcPr>
          <w:p w:rsidR="00000000" w:rsidDel="00000000" w:rsidP="00000000" w:rsidRDefault="00000000" w:rsidRPr="00000000" w14:paraId="00000178">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79">
            <w:pPr>
              <w:keepNext w:val="1"/>
              <w:jc w:val="center"/>
              <w:rPr>
                <w:sz w:val="16"/>
                <w:szCs w:val="16"/>
              </w:rPr>
            </w:pPr>
            <w:r w:rsidDel="00000000" w:rsidR="00000000" w:rsidRPr="00000000">
              <w:rPr>
                <w:sz w:val="16"/>
                <w:szCs w:val="16"/>
                <w:rtl w:val="0"/>
              </w:rPr>
              <w:t xml:space="preserve">Jader Sousa</w:t>
            </w:r>
          </w:p>
          <w:p w:rsidR="00000000" w:rsidDel="00000000" w:rsidP="00000000" w:rsidRDefault="00000000" w:rsidRPr="00000000" w14:paraId="0000017A">
            <w:pPr>
              <w:keepNext w:val="1"/>
              <w:jc w:val="center"/>
              <w:rPr>
                <w:sz w:val="16"/>
                <w:szCs w:val="16"/>
              </w:rPr>
            </w:pPr>
            <w:r w:rsidDel="00000000" w:rsidR="00000000" w:rsidRPr="00000000">
              <w:rPr>
                <w:sz w:val="16"/>
                <w:szCs w:val="16"/>
                <w:rtl w:val="0"/>
              </w:rPr>
              <w:t xml:space="preserve">Santos</w:t>
            </w:r>
          </w:p>
        </w:tc>
        <w:tc>
          <w:tcPr>
            <w:vAlign w:val="center"/>
          </w:tcPr>
          <w:p w:rsidR="00000000" w:rsidDel="00000000" w:rsidP="00000000" w:rsidRDefault="00000000" w:rsidRPr="00000000" w14:paraId="0000017B">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17C">
            <w:pPr>
              <w:keepNext w:val="1"/>
              <w:jc w:val="center"/>
              <w:rPr>
                <w:sz w:val="16"/>
                <w:szCs w:val="16"/>
              </w:rPr>
            </w:pPr>
            <w:r w:rsidDel="00000000" w:rsidR="00000000" w:rsidRPr="00000000">
              <w:rPr>
                <w:sz w:val="16"/>
                <w:szCs w:val="16"/>
                <w:rtl w:val="0"/>
              </w:rPr>
              <w:t xml:space="preserve">Cunha da Conceição</w:t>
            </w:r>
          </w:p>
        </w:tc>
      </w:tr>
      <w:tr>
        <w:trPr>
          <w:cantSplit w:val="1"/>
          <w:trHeight w:val="3833" w:hRule="atLeast"/>
          <w:tblHeader w:val="0"/>
        </w:trPr>
        <w:tc>
          <w:tcPr>
            <w:shd w:fill="2191c9" w:val="clear"/>
            <w:vAlign w:val="center"/>
          </w:tcPr>
          <w:p w:rsidR="00000000" w:rsidDel="00000000" w:rsidP="00000000" w:rsidRDefault="00000000" w:rsidRPr="00000000" w14:paraId="0000017D">
            <w:pPr>
              <w:ind w:left="113" w:right="113" w:firstLine="0"/>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17E">
            <w:pPr>
              <w:ind w:left="113" w:right="113" w:firstLine="0"/>
              <w:jc w:val="center"/>
              <w:rPr>
                <w:sz w:val="18"/>
                <w:szCs w:val="18"/>
              </w:rPr>
            </w:pPr>
            <w:r w:rsidDel="00000000" w:rsidR="00000000" w:rsidRPr="00000000">
              <w:rPr>
                <w:sz w:val="18"/>
                <w:szCs w:val="18"/>
                <w:rtl w:val="0"/>
              </w:rPr>
              <w:t xml:space="preserve">0004801-57.2020.8.01.0000</w:t>
            </w:r>
          </w:p>
        </w:tc>
        <w:tc>
          <w:tcPr>
            <w:vAlign w:val="center"/>
          </w:tcPr>
          <w:p w:rsidR="00000000" w:rsidDel="00000000" w:rsidP="00000000" w:rsidRDefault="00000000" w:rsidRPr="00000000" w14:paraId="0000017F">
            <w:pPr>
              <w:jc w:val="center"/>
              <w:rPr>
                <w:sz w:val="16"/>
                <w:szCs w:val="16"/>
              </w:rPr>
            </w:pPr>
            <w:r w:rsidDel="00000000" w:rsidR="00000000" w:rsidRPr="00000000">
              <w:rPr>
                <w:sz w:val="16"/>
                <w:szCs w:val="16"/>
                <w:rtl w:val="0"/>
              </w:rPr>
              <w:t xml:space="preserve">003/2021</w:t>
            </w:r>
          </w:p>
        </w:tc>
        <w:tc>
          <w:tcPr>
            <w:vAlign w:val="center"/>
          </w:tcPr>
          <w:p w:rsidR="00000000" w:rsidDel="00000000" w:rsidP="00000000" w:rsidRDefault="00000000" w:rsidRPr="00000000" w14:paraId="00000180">
            <w:pPr>
              <w:jc w:val="center"/>
              <w:rPr>
                <w:sz w:val="16"/>
                <w:szCs w:val="16"/>
              </w:rPr>
            </w:pPr>
            <w:r w:rsidDel="00000000" w:rsidR="00000000" w:rsidRPr="00000000">
              <w:rPr>
                <w:sz w:val="16"/>
                <w:szCs w:val="16"/>
                <w:rtl w:val="0"/>
              </w:rPr>
              <w:t xml:space="preserve">SAFETEC INFORMÁTICA LTDA</w:t>
            </w:r>
          </w:p>
        </w:tc>
        <w:tc>
          <w:tcPr>
            <w:vAlign w:val="center"/>
          </w:tcPr>
          <w:p w:rsidR="00000000" w:rsidDel="00000000" w:rsidP="00000000" w:rsidRDefault="00000000" w:rsidRPr="00000000" w14:paraId="00000181">
            <w:pPr>
              <w:rPr>
                <w:sz w:val="14"/>
                <w:szCs w:val="14"/>
              </w:rPr>
            </w:pPr>
            <w:r w:rsidDel="00000000" w:rsidR="00000000" w:rsidRPr="00000000">
              <w:rPr>
                <w:sz w:val="14"/>
                <w:szCs w:val="14"/>
                <w:rtl w:val="0"/>
              </w:rPr>
              <w:t xml:space="preserve">89 Licenças Enterprise, conforme demais especificações constantes no Termo de Referência – Anexo.</w:t>
            </w:r>
          </w:p>
        </w:tc>
        <w:tc>
          <w:tcPr>
            <w:vAlign w:val="center"/>
          </w:tcPr>
          <w:p w:rsidR="00000000" w:rsidDel="00000000" w:rsidP="00000000" w:rsidRDefault="00000000" w:rsidRPr="00000000" w14:paraId="00000182">
            <w:pPr>
              <w:rPr>
                <w:sz w:val="14"/>
                <w:szCs w:val="14"/>
              </w:rPr>
            </w:pPr>
            <w:r w:rsidDel="00000000" w:rsidR="00000000" w:rsidRPr="00000000">
              <w:rPr>
                <w:sz w:val="14"/>
                <w:szCs w:val="14"/>
                <w:rtl w:val="0"/>
              </w:rPr>
              <w:t xml:space="preserve">Cumprir o Plano de Continuidade de Serviços essenciais de TIC constante na Resolução CNJ 370/2021, garantir solução continuidade das videoconferências nas unidades do TJAC, atendendo determinação contida no Art. 6º, da Portaria 674/2020.</w:t>
            </w:r>
          </w:p>
        </w:tc>
        <w:tc>
          <w:tcPr>
            <w:vAlign w:val="center"/>
          </w:tcPr>
          <w:p w:rsidR="00000000" w:rsidDel="00000000" w:rsidP="00000000" w:rsidRDefault="00000000" w:rsidRPr="00000000" w14:paraId="00000183">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84">
            <w:pPr>
              <w:jc w:val="center"/>
              <w:rPr>
                <w:sz w:val="16"/>
                <w:szCs w:val="16"/>
              </w:rPr>
            </w:pPr>
            <w:r w:rsidDel="00000000" w:rsidR="00000000" w:rsidRPr="00000000">
              <w:rPr>
                <w:sz w:val="16"/>
                <w:szCs w:val="16"/>
                <w:rtl w:val="0"/>
              </w:rPr>
              <w:t xml:space="preserve">7.176,81</w:t>
            </w:r>
          </w:p>
        </w:tc>
        <w:tc>
          <w:tcPr>
            <w:vAlign w:val="center"/>
          </w:tcPr>
          <w:p w:rsidR="00000000" w:rsidDel="00000000" w:rsidP="00000000" w:rsidRDefault="00000000" w:rsidRPr="00000000" w14:paraId="00000185">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86">
            <w:pPr>
              <w:jc w:val="center"/>
              <w:rPr>
                <w:sz w:val="16"/>
                <w:szCs w:val="16"/>
              </w:rPr>
            </w:pPr>
            <w:r w:rsidDel="00000000" w:rsidR="00000000" w:rsidRPr="00000000">
              <w:rPr>
                <w:sz w:val="16"/>
                <w:szCs w:val="16"/>
                <w:rtl w:val="0"/>
              </w:rPr>
              <w:t xml:space="preserve">258.365,22</w:t>
            </w:r>
          </w:p>
        </w:tc>
        <w:tc>
          <w:tcPr>
            <w:vAlign w:val="center"/>
          </w:tcPr>
          <w:p w:rsidR="00000000" w:rsidDel="00000000" w:rsidP="00000000" w:rsidRDefault="00000000" w:rsidRPr="00000000" w14:paraId="00000187">
            <w:pPr>
              <w:jc w:val="center"/>
              <w:rPr>
                <w:sz w:val="16"/>
                <w:szCs w:val="16"/>
              </w:rPr>
            </w:pPr>
            <w:r w:rsidDel="00000000" w:rsidR="00000000" w:rsidRPr="00000000">
              <w:rPr>
                <w:sz w:val="16"/>
                <w:szCs w:val="16"/>
                <w:rtl w:val="0"/>
              </w:rPr>
              <w:t xml:space="preserve">08/01/21</w:t>
            </w:r>
          </w:p>
        </w:tc>
        <w:tc>
          <w:tcPr>
            <w:vAlign w:val="center"/>
          </w:tcPr>
          <w:p w:rsidR="00000000" w:rsidDel="00000000" w:rsidP="00000000" w:rsidRDefault="00000000" w:rsidRPr="00000000" w14:paraId="00000188">
            <w:pPr>
              <w:jc w:val="center"/>
              <w:rPr>
                <w:sz w:val="16"/>
                <w:szCs w:val="16"/>
              </w:rPr>
            </w:pPr>
            <w:r w:rsidDel="00000000" w:rsidR="00000000" w:rsidRPr="00000000">
              <w:rPr>
                <w:sz w:val="16"/>
                <w:szCs w:val="16"/>
                <w:rtl w:val="0"/>
              </w:rPr>
              <w:t xml:space="preserve">07/01/24</w:t>
            </w:r>
          </w:p>
        </w:tc>
        <w:tc>
          <w:tcPr>
            <w:vAlign w:val="center"/>
          </w:tcPr>
          <w:p w:rsidR="00000000" w:rsidDel="00000000" w:rsidP="00000000" w:rsidRDefault="00000000" w:rsidRPr="00000000" w14:paraId="00000189">
            <w:pPr>
              <w:keepNext w:val="1"/>
              <w:jc w:val="center"/>
              <w:rPr>
                <w:sz w:val="16"/>
                <w:szCs w:val="16"/>
              </w:rPr>
            </w:pPr>
            <w:r w:rsidDel="00000000" w:rsidR="00000000" w:rsidRPr="00000000">
              <w:rPr>
                <w:sz w:val="16"/>
                <w:szCs w:val="16"/>
                <w:rtl w:val="0"/>
              </w:rPr>
              <w:t xml:space="preserve">Adesão ao Pregão Eletrônico nº 68/2019 por MP- RN</w:t>
            </w:r>
          </w:p>
        </w:tc>
        <w:tc>
          <w:tcPr>
            <w:vAlign w:val="center"/>
          </w:tcPr>
          <w:p w:rsidR="00000000" w:rsidDel="00000000" w:rsidP="00000000" w:rsidRDefault="00000000" w:rsidRPr="00000000" w14:paraId="0000018A">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8B">
            <w:pPr>
              <w:keepNext w:val="1"/>
              <w:jc w:val="center"/>
              <w:rPr>
                <w:sz w:val="16"/>
                <w:szCs w:val="16"/>
              </w:rPr>
            </w:pPr>
            <w:r w:rsidDel="00000000" w:rsidR="00000000" w:rsidRPr="00000000">
              <w:rPr>
                <w:sz w:val="16"/>
                <w:szCs w:val="16"/>
                <w:rtl w:val="0"/>
              </w:rPr>
              <w:t xml:space="preserve">Jader Sousa</w:t>
            </w:r>
          </w:p>
          <w:p w:rsidR="00000000" w:rsidDel="00000000" w:rsidP="00000000" w:rsidRDefault="00000000" w:rsidRPr="00000000" w14:paraId="0000018C">
            <w:pPr>
              <w:keepNext w:val="1"/>
              <w:jc w:val="center"/>
              <w:rPr>
                <w:sz w:val="16"/>
                <w:szCs w:val="16"/>
              </w:rPr>
            </w:pPr>
            <w:r w:rsidDel="00000000" w:rsidR="00000000" w:rsidRPr="00000000">
              <w:rPr>
                <w:sz w:val="16"/>
                <w:szCs w:val="16"/>
                <w:rtl w:val="0"/>
              </w:rPr>
              <w:t xml:space="preserve">Santos</w:t>
            </w:r>
          </w:p>
        </w:tc>
        <w:tc>
          <w:tcPr>
            <w:vAlign w:val="center"/>
          </w:tcPr>
          <w:p w:rsidR="00000000" w:rsidDel="00000000" w:rsidP="00000000" w:rsidRDefault="00000000" w:rsidRPr="00000000" w14:paraId="0000018D">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18E">
            <w:pPr>
              <w:keepNext w:val="1"/>
              <w:jc w:val="center"/>
              <w:rPr>
                <w:sz w:val="16"/>
                <w:szCs w:val="16"/>
              </w:rPr>
            </w:pPr>
            <w:r w:rsidDel="00000000" w:rsidR="00000000" w:rsidRPr="00000000">
              <w:rPr>
                <w:sz w:val="16"/>
                <w:szCs w:val="16"/>
                <w:rtl w:val="0"/>
              </w:rPr>
              <w:t xml:space="preserve">Cunha da Conceição</w:t>
            </w:r>
          </w:p>
        </w:tc>
      </w:tr>
      <w:tr>
        <w:trPr>
          <w:cantSplit w:val="1"/>
          <w:trHeight w:val="3872" w:hRule="atLeast"/>
          <w:tblHeader w:val="0"/>
        </w:trPr>
        <w:tc>
          <w:tcPr>
            <w:shd w:fill="2191c9" w:val="clear"/>
            <w:vAlign w:val="center"/>
          </w:tcPr>
          <w:p w:rsidR="00000000" w:rsidDel="00000000" w:rsidP="00000000" w:rsidRDefault="00000000" w:rsidRPr="00000000" w14:paraId="0000018F">
            <w:pPr>
              <w:ind w:left="113" w:right="113" w:firstLine="0"/>
              <w:jc w:val="center"/>
              <w:rPr>
                <w:sz w:val="20"/>
                <w:szCs w:val="20"/>
              </w:rPr>
            </w:pPr>
            <w:r w:rsidDel="00000000" w:rsidR="00000000" w:rsidRPr="00000000">
              <w:rPr>
                <w:sz w:val="20"/>
                <w:szCs w:val="20"/>
                <w:rtl w:val="0"/>
              </w:rPr>
              <w:t xml:space="preserve">17</w:t>
            </w:r>
          </w:p>
        </w:tc>
        <w:tc>
          <w:tcPr>
            <w:vAlign w:val="center"/>
          </w:tcPr>
          <w:p w:rsidR="00000000" w:rsidDel="00000000" w:rsidP="00000000" w:rsidRDefault="00000000" w:rsidRPr="00000000" w14:paraId="00000190">
            <w:pPr>
              <w:ind w:left="113" w:right="113" w:firstLine="0"/>
              <w:jc w:val="center"/>
              <w:rPr>
                <w:sz w:val="18"/>
                <w:szCs w:val="18"/>
              </w:rPr>
            </w:pPr>
            <w:r w:rsidDel="00000000" w:rsidR="00000000" w:rsidRPr="00000000">
              <w:rPr>
                <w:sz w:val="18"/>
                <w:szCs w:val="18"/>
                <w:rtl w:val="0"/>
              </w:rPr>
              <w:t xml:space="preserve">0000561-54.2022.8.01.0000</w:t>
            </w:r>
          </w:p>
        </w:tc>
        <w:tc>
          <w:tcPr>
            <w:vAlign w:val="center"/>
          </w:tcPr>
          <w:p w:rsidR="00000000" w:rsidDel="00000000" w:rsidP="00000000" w:rsidRDefault="00000000" w:rsidRPr="00000000" w14:paraId="00000191">
            <w:pPr>
              <w:jc w:val="center"/>
              <w:rPr>
                <w:sz w:val="16"/>
                <w:szCs w:val="16"/>
              </w:rPr>
            </w:pPr>
            <w:r w:rsidDel="00000000" w:rsidR="00000000" w:rsidRPr="00000000">
              <w:rPr>
                <w:sz w:val="16"/>
                <w:szCs w:val="16"/>
                <w:rtl w:val="0"/>
              </w:rPr>
              <w:t xml:space="preserve">155/2022</w:t>
            </w:r>
          </w:p>
        </w:tc>
        <w:tc>
          <w:tcPr>
            <w:vAlign w:val="center"/>
          </w:tcPr>
          <w:p w:rsidR="00000000" w:rsidDel="00000000" w:rsidP="00000000" w:rsidRDefault="00000000" w:rsidRPr="00000000" w14:paraId="00000192">
            <w:pPr>
              <w:jc w:val="center"/>
              <w:rPr>
                <w:sz w:val="16"/>
                <w:szCs w:val="16"/>
              </w:rPr>
            </w:pPr>
            <w:r w:rsidDel="00000000" w:rsidR="00000000" w:rsidRPr="00000000">
              <w:rPr>
                <w:sz w:val="16"/>
                <w:szCs w:val="16"/>
                <w:rtl w:val="0"/>
              </w:rPr>
              <w:t xml:space="preserve">AMÉRICA TECNOLOGIA DE INFORMÁTICA E ELETRO-ELETRÔNICOS LTDA</w:t>
            </w:r>
          </w:p>
        </w:tc>
        <w:tc>
          <w:tcPr>
            <w:vAlign w:val="center"/>
          </w:tcPr>
          <w:p w:rsidR="00000000" w:rsidDel="00000000" w:rsidP="00000000" w:rsidRDefault="00000000" w:rsidRPr="00000000" w14:paraId="00000193">
            <w:pPr>
              <w:rPr>
                <w:sz w:val="14"/>
                <w:szCs w:val="14"/>
              </w:rPr>
            </w:pPr>
            <w:r w:rsidDel="00000000" w:rsidR="00000000" w:rsidRPr="00000000">
              <w:rPr>
                <w:sz w:val="14"/>
                <w:szCs w:val="14"/>
                <w:rtl w:val="0"/>
              </w:rPr>
              <w:t xml:space="preserve">Prestação de serviços continuados de suporte técnico especializado, manutenção preventiva e corretiva, incluindo o fornecimento de peças de reposição.</w:t>
            </w:r>
          </w:p>
        </w:tc>
        <w:tc>
          <w:tcPr>
            <w:vAlign w:val="center"/>
          </w:tcPr>
          <w:p w:rsidR="00000000" w:rsidDel="00000000" w:rsidP="00000000" w:rsidRDefault="00000000" w:rsidRPr="00000000" w14:paraId="00000194">
            <w:pPr>
              <w:rPr>
                <w:sz w:val="14"/>
                <w:szCs w:val="14"/>
              </w:rPr>
            </w:pPr>
            <w:r w:rsidDel="00000000" w:rsidR="00000000" w:rsidRPr="00000000">
              <w:rPr>
                <w:sz w:val="14"/>
                <w:szCs w:val="14"/>
                <w:rtl w:val="0"/>
              </w:rPr>
              <w:t xml:space="preserve">Garantir a continuidade de funcionamento dos equipamentos supracitados instalados na Sala Segura do TJAC, mediante a prestação de suporte técnico e a execução de manutenções corretivas e preventivas dentro dos prazos acordados.</w:t>
            </w:r>
          </w:p>
        </w:tc>
        <w:tc>
          <w:tcPr>
            <w:vAlign w:val="center"/>
          </w:tcPr>
          <w:p w:rsidR="00000000" w:rsidDel="00000000" w:rsidP="00000000" w:rsidRDefault="00000000" w:rsidRPr="00000000" w14:paraId="00000195">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96">
            <w:pPr>
              <w:jc w:val="center"/>
              <w:rPr>
                <w:sz w:val="16"/>
                <w:szCs w:val="16"/>
              </w:rPr>
            </w:pPr>
            <w:r w:rsidDel="00000000" w:rsidR="00000000" w:rsidRPr="00000000">
              <w:rPr>
                <w:sz w:val="16"/>
                <w:szCs w:val="16"/>
                <w:rtl w:val="0"/>
              </w:rPr>
              <w:t xml:space="preserve">22.100,00</w:t>
            </w:r>
          </w:p>
        </w:tc>
        <w:tc>
          <w:tcPr>
            <w:vAlign w:val="center"/>
          </w:tcPr>
          <w:p w:rsidR="00000000" w:rsidDel="00000000" w:rsidP="00000000" w:rsidRDefault="00000000" w:rsidRPr="00000000" w14:paraId="00000197">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98">
            <w:pPr>
              <w:jc w:val="center"/>
              <w:rPr>
                <w:sz w:val="16"/>
                <w:szCs w:val="16"/>
              </w:rPr>
            </w:pPr>
            <w:r w:rsidDel="00000000" w:rsidR="00000000" w:rsidRPr="00000000">
              <w:rPr>
                <w:sz w:val="16"/>
                <w:szCs w:val="16"/>
                <w:rtl w:val="0"/>
              </w:rPr>
              <w:t xml:space="preserve">265.200,00</w:t>
            </w:r>
          </w:p>
        </w:tc>
        <w:tc>
          <w:tcPr>
            <w:vAlign w:val="center"/>
          </w:tcPr>
          <w:p w:rsidR="00000000" w:rsidDel="00000000" w:rsidP="00000000" w:rsidRDefault="00000000" w:rsidRPr="00000000" w14:paraId="00000199">
            <w:pPr>
              <w:jc w:val="center"/>
              <w:rPr>
                <w:sz w:val="16"/>
                <w:szCs w:val="16"/>
              </w:rPr>
            </w:pPr>
            <w:r w:rsidDel="00000000" w:rsidR="00000000" w:rsidRPr="00000000">
              <w:rPr>
                <w:sz w:val="16"/>
                <w:szCs w:val="16"/>
                <w:rtl w:val="0"/>
              </w:rPr>
              <w:t xml:space="preserve">21/12/22</w:t>
            </w:r>
          </w:p>
        </w:tc>
        <w:tc>
          <w:tcPr>
            <w:vAlign w:val="center"/>
          </w:tcPr>
          <w:p w:rsidR="00000000" w:rsidDel="00000000" w:rsidP="00000000" w:rsidRDefault="00000000" w:rsidRPr="00000000" w14:paraId="0000019A">
            <w:pPr>
              <w:jc w:val="center"/>
              <w:rPr>
                <w:sz w:val="16"/>
                <w:szCs w:val="16"/>
              </w:rPr>
            </w:pPr>
            <w:r w:rsidDel="00000000" w:rsidR="00000000" w:rsidRPr="00000000">
              <w:rPr>
                <w:sz w:val="16"/>
                <w:szCs w:val="16"/>
                <w:rtl w:val="0"/>
              </w:rPr>
              <w:t xml:space="preserve">21/12/23</w:t>
            </w:r>
          </w:p>
        </w:tc>
        <w:tc>
          <w:tcPr>
            <w:vAlign w:val="center"/>
          </w:tcPr>
          <w:p w:rsidR="00000000" w:rsidDel="00000000" w:rsidP="00000000" w:rsidRDefault="00000000" w:rsidRPr="00000000" w14:paraId="0000019B">
            <w:pPr>
              <w:keepNext w:val="1"/>
              <w:jc w:val="center"/>
              <w:rPr>
                <w:sz w:val="16"/>
                <w:szCs w:val="16"/>
              </w:rPr>
            </w:pPr>
            <w:r w:rsidDel="00000000" w:rsidR="00000000" w:rsidRPr="00000000">
              <w:rPr>
                <w:sz w:val="16"/>
                <w:szCs w:val="16"/>
                <w:rtl w:val="0"/>
              </w:rPr>
              <w:t xml:space="preserve">Adesão ao Pregão Eletrônico nº 116/2022</w:t>
            </w:r>
          </w:p>
        </w:tc>
        <w:tc>
          <w:tcPr>
            <w:vAlign w:val="center"/>
          </w:tcPr>
          <w:p w:rsidR="00000000" w:rsidDel="00000000" w:rsidP="00000000" w:rsidRDefault="00000000" w:rsidRPr="00000000" w14:paraId="0000019C">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9D">
            <w:pPr>
              <w:keepNext w:val="1"/>
              <w:jc w:val="center"/>
              <w:rPr>
                <w:sz w:val="16"/>
                <w:szCs w:val="16"/>
              </w:rPr>
            </w:pPr>
            <w:r w:rsidDel="00000000" w:rsidR="00000000" w:rsidRPr="00000000">
              <w:rPr>
                <w:sz w:val="16"/>
                <w:szCs w:val="16"/>
                <w:rtl w:val="0"/>
              </w:rPr>
              <w:t xml:space="preserve">Amilar</w:t>
            </w:r>
          </w:p>
          <w:p w:rsidR="00000000" w:rsidDel="00000000" w:rsidP="00000000" w:rsidRDefault="00000000" w:rsidRPr="00000000" w14:paraId="0000019E">
            <w:pPr>
              <w:keepNext w:val="1"/>
              <w:jc w:val="center"/>
              <w:rPr>
                <w:sz w:val="16"/>
                <w:szCs w:val="16"/>
              </w:rPr>
            </w:pPr>
            <w:r w:rsidDel="00000000" w:rsidR="00000000" w:rsidRPr="00000000">
              <w:rPr>
                <w:sz w:val="16"/>
                <w:szCs w:val="16"/>
                <w:rtl w:val="0"/>
              </w:rPr>
              <w:t xml:space="preserve">Sales Alves</w:t>
            </w:r>
          </w:p>
        </w:tc>
        <w:tc>
          <w:tcPr>
            <w:vAlign w:val="center"/>
          </w:tcPr>
          <w:p w:rsidR="00000000" w:rsidDel="00000000" w:rsidP="00000000" w:rsidRDefault="00000000" w:rsidRPr="00000000" w14:paraId="0000019F">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1A0">
            <w:pPr>
              <w:keepNext w:val="1"/>
              <w:jc w:val="center"/>
              <w:rPr>
                <w:sz w:val="16"/>
                <w:szCs w:val="16"/>
              </w:rPr>
            </w:pPr>
            <w:r w:rsidDel="00000000" w:rsidR="00000000" w:rsidRPr="00000000">
              <w:rPr>
                <w:sz w:val="16"/>
                <w:szCs w:val="16"/>
                <w:rtl w:val="0"/>
              </w:rPr>
              <w:t xml:space="preserve">Cunha da Conceição</w:t>
            </w:r>
          </w:p>
        </w:tc>
      </w:tr>
      <w:tr>
        <w:trPr>
          <w:cantSplit w:val="1"/>
          <w:trHeight w:val="1134" w:hRule="atLeast"/>
          <w:tblHeader w:val="0"/>
        </w:trPr>
        <w:tc>
          <w:tcPr>
            <w:shd w:fill="2191c9" w:val="clear"/>
            <w:vAlign w:val="center"/>
          </w:tcPr>
          <w:p w:rsidR="00000000" w:rsidDel="00000000" w:rsidP="00000000" w:rsidRDefault="00000000" w:rsidRPr="00000000" w14:paraId="000001A1">
            <w:pPr>
              <w:ind w:left="113" w:right="113" w:firstLine="0"/>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1A2">
            <w:pPr>
              <w:ind w:left="113" w:right="113" w:firstLine="0"/>
              <w:jc w:val="center"/>
              <w:rPr>
                <w:sz w:val="18"/>
                <w:szCs w:val="18"/>
              </w:rPr>
            </w:pPr>
            <w:r w:rsidDel="00000000" w:rsidR="00000000" w:rsidRPr="00000000">
              <w:rPr>
                <w:sz w:val="18"/>
                <w:szCs w:val="18"/>
                <w:rtl w:val="0"/>
              </w:rPr>
              <w:t xml:space="preserve">0006670-84.2022.8.01.0000</w:t>
            </w:r>
          </w:p>
        </w:tc>
        <w:tc>
          <w:tcPr>
            <w:vAlign w:val="center"/>
          </w:tcPr>
          <w:p w:rsidR="00000000" w:rsidDel="00000000" w:rsidP="00000000" w:rsidRDefault="00000000" w:rsidRPr="00000000" w14:paraId="000001A3">
            <w:pPr>
              <w:jc w:val="center"/>
              <w:rPr>
                <w:sz w:val="16"/>
                <w:szCs w:val="16"/>
              </w:rPr>
            </w:pPr>
            <w:r w:rsidDel="00000000" w:rsidR="00000000" w:rsidRPr="00000000">
              <w:rPr>
                <w:sz w:val="16"/>
                <w:szCs w:val="16"/>
                <w:rtl w:val="0"/>
              </w:rPr>
              <w:t xml:space="preserve">159/2022</w:t>
            </w:r>
          </w:p>
        </w:tc>
        <w:tc>
          <w:tcPr>
            <w:vAlign w:val="center"/>
          </w:tcPr>
          <w:p w:rsidR="00000000" w:rsidDel="00000000" w:rsidP="00000000" w:rsidRDefault="00000000" w:rsidRPr="00000000" w14:paraId="000001A4">
            <w:pPr>
              <w:jc w:val="center"/>
              <w:rPr>
                <w:sz w:val="16"/>
                <w:szCs w:val="16"/>
              </w:rPr>
            </w:pPr>
            <w:r w:rsidDel="00000000" w:rsidR="00000000" w:rsidRPr="00000000">
              <w:rPr>
                <w:sz w:val="16"/>
                <w:szCs w:val="16"/>
                <w:rtl w:val="0"/>
              </w:rPr>
              <w:t xml:space="preserve">SONDA DO</w:t>
            </w:r>
          </w:p>
          <w:p w:rsidR="00000000" w:rsidDel="00000000" w:rsidP="00000000" w:rsidRDefault="00000000" w:rsidRPr="00000000" w14:paraId="000001A5">
            <w:pPr>
              <w:jc w:val="center"/>
              <w:rPr>
                <w:sz w:val="16"/>
                <w:szCs w:val="16"/>
              </w:rPr>
            </w:pPr>
            <w:r w:rsidDel="00000000" w:rsidR="00000000" w:rsidRPr="00000000">
              <w:rPr>
                <w:sz w:val="16"/>
                <w:szCs w:val="16"/>
                <w:rtl w:val="0"/>
              </w:rPr>
              <w:t xml:space="preserve">BRASIL LTDA</w:t>
            </w:r>
          </w:p>
        </w:tc>
        <w:tc>
          <w:tcPr>
            <w:vAlign w:val="center"/>
          </w:tcPr>
          <w:p w:rsidR="00000000" w:rsidDel="00000000" w:rsidP="00000000" w:rsidRDefault="00000000" w:rsidRPr="00000000" w14:paraId="000001A6">
            <w:pPr>
              <w:rPr>
                <w:sz w:val="14"/>
                <w:szCs w:val="14"/>
              </w:rPr>
            </w:pPr>
            <w:r w:rsidDel="00000000" w:rsidR="00000000" w:rsidRPr="00000000">
              <w:rPr>
                <w:sz w:val="14"/>
                <w:szCs w:val="14"/>
                <w:rtl w:val="0"/>
              </w:rPr>
              <w:t xml:space="preserve">Prestação de Serviços, de natureza continuada, de suporte técnico relacionados à microinformática, incluindo o atendimento e resolução de requisições e incidentes, para usuários internos e externos, bem como manutenção programada de equipamentos, através de pessoal capacitado para tal fim, inclusive com o fornecimento de sistema de gerenciamento de serviços por meios próprios.</w:t>
            </w:r>
          </w:p>
        </w:tc>
        <w:tc>
          <w:tcPr>
            <w:vAlign w:val="center"/>
          </w:tcPr>
          <w:p w:rsidR="00000000" w:rsidDel="00000000" w:rsidP="00000000" w:rsidRDefault="00000000" w:rsidRPr="00000000" w14:paraId="000001A7">
            <w:pPr>
              <w:rPr>
                <w:sz w:val="14"/>
                <w:szCs w:val="14"/>
              </w:rPr>
            </w:pPr>
            <w:r w:rsidDel="00000000" w:rsidR="00000000" w:rsidRPr="00000000">
              <w:rPr>
                <w:sz w:val="14"/>
                <w:szCs w:val="14"/>
                <w:rtl w:val="0"/>
              </w:rPr>
              <w:t xml:space="preserve">Melhorar substancial os serviços prestados pela DITEC, permitindo que o corpo de técnicos de TI possa focar-se em áreas mais especializadas e, inclusive, auxiliar à gestão na melhoria contínua dos processos no que for relacionado aos serviços de TIC.</w:t>
            </w:r>
          </w:p>
          <w:p w:rsidR="00000000" w:rsidDel="00000000" w:rsidP="00000000" w:rsidRDefault="00000000" w:rsidRPr="00000000" w14:paraId="000001A8">
            <w:pPr>
              <w:rPr>
                <w:sz w:val="14"/>
                <w:szCs w:val="14"/>
              </w:rPr>
            </w:pPr>
            <w:r w:rsidDel="00000000" w:rsidR="00000000" w:rsidRPr="00000000">
              <w:rPr>
                <w:sz w:val="14"/>
                <w:szCs w:val="14"/>
                <w:rtl w:val="0"/>
              </w:rPr>
              <w:t xml:space="preserve">Complementar, de forma racional, as deficiências que a DITEC não consegue suprir, ante o aumento das suas atribuições, bem como da demanda, sem o aumento de efetivo na mesma proporção.</w:t>
            </w:r>
          </w:p>
        </w:tc>
        <w:tc>
          <w:tcPr>
            <w:vAlign w:val="center"/>
          </w:tcPr>
          <w:p w:rsidR="00000000" w:rsidDel="00000000" w:rsidP="00000000" w:rsidRDefault="00000000" w:rsidRPr="00000000" w14:paraId="000001A9">
            <w:pPr>
              <w:jc w:val="center"/>
              <w:rPr>
                <w:sz w:val="16"/>
                <w:szCs w:val="16"/>
              </w:rPr>
            </w:pPr>
            <w:r w:rsidDel="00000000" w:rsidR="00000000" w:rsidRPr="00000000">
              <w:rPr>
                <w:sz w:val="16"/>
                <w:szCs w:val="16"/>
                <w:rtl w:val="0"/>
              </w:rPr>
              <w:t xml:space="preserve">R$ 59,98</w:t>
            </w:r>
          </w:p>
          <w:p w:rsidR="00000000" w:rsidDel="00000000" w:rsidP="00000000" w:rsidRDefault="00000000" w:rsidRPr="00000000" w14:paraId="000001AA">
            <w:pPr>
              <w:jc w:val="center"/>
              <w:rPr>
                <w:sz w:val="16"/>
                <w:szCs w:val="16"/>
              </w:rPr>
            </w:pPr>
            <w:r w:rsidDel="00000000" w:rsidR="00000000" w:rsidRPr="00000000">
              <w:rPr>
                <w:rtl w:val="0"/>
              </w:rPr>
            </w:r>
          </w:p>
          <w:p w:rsidR="00000000" w:rsidDel="00000000" w:rsidP="00000000" w:rsidRDefault="00000000" w:rsidRPr="00000000" w14:paraId="000001AB">
            <w:pPr>
              <w:jc w:val="center"/>
              <w:rPr>
                <w:sz w:val="16"/>
                <w:szCs w:val="16"/>
              </w:rPr>
            </w:pPr>
            <w:r w:rsidDel="00000000" w:rsidR="00000000" w:rsidRPr="00000000">
              <w:rPr>
                <w:sz w:val="16"/>
                <w:szCs w:val="16"/>
                <w:rtl w:val="0"/>
              </w:rPr>
              <w:t xml:space="preserve">(Valor unitário da UST)</w:t>
            </w:r>
          </w:p>
        </w:tc>
        <w:tc>
          <w:tcPr>
            <w:vAlign w:val="center"/>
          </w:tcPr>
          <w:p w:rsidR="00000000" w:rsidDel="00000000" w:rsidP="00000000" w:rsidRDefault="00000000" w:rsidRPr="00000000" w14:paraId="000001AC">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AD">
            <w:pPr>
              <w:jc w:val="center"/>
              <w:rPr>
                <w:sz w:val="16"/>
                <w:szCs w:val="16"/>
              </w:rPr>
            </w:pPr>
            <w:r w:rsidDel="00000000" w:rsidR="00000000" w:rsidRPr="00000000">
              <w:rPr>
                <w:sz w:val="16"/>
                <w:szCs w:val="16"/>
                <w:rtl w:val="0"/>
              </w:rPr>
              <w:t xml:space="preserve">3.383.531,78</w:t>
            </w:r>
          </w:p>
        </w:tc>
        <w:tc>
          <w:tcPr>
            <w:vAlign w:val="center"/>
          </w:tcPr>
          <w:p w:rsidR="00000000" w:rsidDel="00000000" w:rsidP="00000000" w:rsidRDefault="00000000" w:rsidRPr="00000000" w14:paraId="000001AE">
            <w:pPr>
              <w:jc w:val="center"/>
              <w:rPr>
                <w:sz w:val="16"/>
                <w:szCs w:val="16"/>
              </w:rPr>
            </w:pPr>
            <w:r w:rsidDel="00000000" w:rsidR="00000000" w:rsidRPr="00000000">
              <w:rPr>
                <w:sz w:val="16"/>
                <w:szCs w:val="16"/>
                <w:rtl w:val="0"/>
              </w:rPr>
              <w:t xml:space="preserve">03/01/23</w:t>
            </w:r>
          </w:p>
        </w:tc>
        <w:tc>
          <w:tcPr>
            <w:vAlign w:val="center"/>
          </w:tcPr>
          <w:p w:rsidR="00000000" w:rsidDel="00000000" w:rsidP="00000000" w:rsidRDefault="00000000" w:rsidRPr="00000000" w14:paraId="000001AF">
            <w:pPr>
              <w:jc w:val="center"/>
              <w:rPr>
                <w:sz w:val="16"/>
                <w:szCs w:val="16"/>
              </w:rPr>
            </w:pPr>
            <w:r w:rsidDel="00000000" w:rsidR="00000000" w:rsidRPr="00000000">
              <w:rPr>
                <w:sz w:val="16"/>
                <w:szCs w:val="16"/>
                <w:rtl w:val="0"/>
              </w:rPr>
              <w:t xml:space="preserve">03/01/24</w:t>
            </w:r>
          </w:p>
        </w:tc>
        <w:tc>
          <w:tcPr>
            <w:vAlign w:val="center"/>
          </w:tcPr>
          <w:p w:rsidR="00000000" w:rsidDel="00000000" w:rsidP="00000000" w:rsidRDefault="00000000" w:rsidRPr="00000000" w14:paraId="000001B0">
            <w:pPr>
              <w:keepNext w:val="1"/>
              <w:jc w:val="center"/>
              <w:rPr>
                <w:sz w:val="16"/>
                <w:szCs w:val="16"/>
              </w:rPr>
            </w:pPr>
            <w:r w:rsidDel="00000000" w:rsidR="00000000" w:rsidRPr="00000000">
              <w:rPr>
                <w:sz w:val="16"/>
                <w:szCs w:val="16"/>
                <w:rtl w:val="0"/>
              </w:rPr>
              <w:t xml:space="preserve">Adesão ao Pregão Eletrônico nº 23/2022 TJRR</w:t>
            </w:r>
          </w:p>
        </w:tc>
        <w:tc>
          <w:tcPr>
            <w:vAlign w:val="center"/>
          </w:tcPr>
          <w:p w:rsidR="00000000" w:rsidDel="00000000" w:rsidP="00000000" w:rsidRDefault="00000000" w:rsidRPr="00000000" w14:paraId="000001B1">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B2">
            <w:pPr>
              <w:keepNext w:val="1"/>
              <w:jc w:val="center"/>
              <w:rPr>
                <w:sz w:val="16"/>
                <w:szCs w:val="16"/>
              </w:rPr>
            </w:pPr>
            <w:r w:rsidDel="00000000" w:rsidR="00000000" w:rsidRPr="00000000">
              <w:rPr>
                <w:sz w:val="16"/>
                <w:szCs w:val="16"/>
                <w:rtl w:val="0"/>
              </w:rPr>
              <w:t xml:space="preserve">Fiscal</w:t>
            </w:r>
          </w:p>
          <w:p w:rsidR="00000000" w:rsidDel="00000000" w:rsidP="00000000" w:rsidRDefault="00000000" w:rsidRPr="00000000" w14:paraId="000001B3">
            <w:pPr>
              <w:keepNext w:val="1"/>
              <w:jc w:val="center"/>
              <w:rPr>
                <w:sz w:val="16"/>
                <w:szCs w:val="16"/>
              </w:rPr>
            </w:pPr>
            <w:r w:rsidDel="00000000" w:rsidR="00000000" w:rsidRPr="00000000">
              <w:rPr>
                <w:sz w:val="16"/>
                <w:szCs w:val="16"/>
                <w:rtl w:val="0"/>
              </w:rPr>
              <w:t xml:space="preserve">Técnico: </w:t>
            </w:r>
          </w:p>
          <w:p w:rsidR="00000000" w:rsidDel="00000000" w:rsidP="00000000" w:rsidRDefault="00000000" w:rsidRPr="00000000" w14:paraId="000001B4">
            <w:pPr>
              <w:keepNext w:val="1"/>
              <w:jc w:val="center"/>
              <w:rPr>
                <w:sz w:val="16"/>
                <w:szCs w:val="16"/>
              </w:rPr>
            </w:pPr>
            <w:r w:rsidDel="00000000" w:rsidR="00000000" w:rsidRPr="00000000">
              <w:rPr>
                <w:sz w:val="16"/>
                <w:szCs w:val="16"/>
                <w:rtl w:val="0"/>
              </w:rPr>
              <w:t xml:space="preserve">Victor Hugo Lima de Souza</w:t>
            </w:r>
          </w:p>
          <w:p w:rsidR="00000000" w:rsidDel="00000000" w:rsidP="00000000" w:rsidRDefault="00000000" w:rsidRPr="00000000" w14:paraId="000001B5">
            <w:pPr>
              <w:keepNext w:val="1"/>
              <w:jc w:val="center"/>
              <w:rPr>
                <w:sz w:val="16"/>
                <w:szCs w:val="16"/>
              </w:rPr>
            </w:pPr>
            <w:r w:rsidDel="00000000" w:rsidR="00000000" w:rsidRPr="00000000">
              <w:rPr>
                <w:rtl w:val="0"/>
              </w:rPr>
            </w:r>
          </w:p>
          <w:p w:rsidR="00000000" w:rsidDel="00000000" w:rsidP="00000000" w:rsidRDefault="00000000" w:rsidRPr="00000000" w14:paraId="000001B6">
            <w:pPr>
              <w:keepNext w:val="1"/>
              <w:jc w:val="center"/>
              <w:rPr>
                <w:sz w:val="16"/>
                <w:szCs w:val="16"/>
              </w:rPr>
            </w:pPr>
            <w:r w:rsidDel="00000000" w:rsidR="00000000" w:rsidRPr="00000000">
              <w:rPr>
                <w:sz w:val="16"/>
                <w:szCs w:val="16"/>
                <w:rtl w:val="0"/>
              </w:rPr>
              <w:t xml:space="preserve">Fiscal</w:t>
            </w:r>
          </w:p>
          <w:p w:rsidR="00000000" w:rsidDel="00000000" w:rsidP="00000000" w:rsidRDefault="00000000" w:rsidRPr="00000000" w14:paraId="000001B7">
            <w:pPr>
              <w:keepNext w:val="1"/>
              <w:jc w:val="center"/>
              <w:rPr>
                <w:sz w:val="16"/>
                <w:szCs w:val="16"/>
              </w:rPr>
            </w:pPr>
            <w:r w:rsidDel="00000000" w:rsidR="00000000" w:rsidRPr="00000000">
              <w:rPr>
                <w:sz w:val="16"/>
                <w:szCs w:val="16"/>
                <w:rtl w:val="0"/>
              </w:rPr>
              <w:t xml:space="preserve">Administrativo: Carlos</w:t>
            </w:r>
          </w:p>
          <w:p w:rsidR="00000000" w:rsidDel="00000000" w:rsidP="00000000" w:rsidRDefault="00000000" w:rsidRPr="00000000" w14:paraId="000001B8">
            <w:pPr>
              <w:keepNext w:val="1"/>
              <w:jc w:val="center"/>
              <w:rPr>
                <w:sz w:val="16"/>
                <w:szCs w:val="16"/>
              </w:rPr>
            </w:pPr>
            <w:r w:rsidDel="00000000" w:rsidR="00000000" w:rsidRPr="00000000">
              <w:rPr>
                <w:sz w:val="16"/>
                <w:szCs w:val="16"/>
                <w:rtl w:val="0"/>
              </w:rPr>
              <w:t xml:space="preserve">Fonseca</w:t>
            </w:r>
          </w:p>
          <w:p w:rsidR="00000000" w:rsidDel="00000000" w:rsidP="00000000" w:rsidRDefault="00000000" w:rsidRPr="00000000" w14:paraId="000001B9">
            <w:pPr>
              <w:keepNext w:val="1"/>
              <w:jc w:val="center"/>
              <w:rPr>
                <w:sz w:val="16"/>
                <w:szCs w:val="16"/>
              </w:rPr>
            </w:pPr>
            <w:r w:rsidDel="00000000" w:rsidR="00000000" w:rsidRPr="00000000">
              <w:rPr>
                <w:sz w:val="16"/>
                <w:szCs w:val="16"/>
                <w:rtl w:val="0"/>
              </w:rPr>
              <w:t xml:space="preserve">Cassiano da Cunha</w:t>
            </w:r>
          </w:p>
        </w:tc>
        <w:tc>
          <w:tcPr>
            <w:vAlign w:val="center"/>
          </w:tcPr>
          <w:p w:rsidR="00000000" w:rsidDel="00000000" w:rsidP="00000000" w:rsidRDefault="00000000" w:rsidRPr="00000000" w14:paraId="000001BA">
            <w:pPr>
              <w:keepNext w:val="1"/>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1BB">
            <w:pPr>
              <w:keepNext w:val="1"/>
              <w:jc w:val="center"/>
              <w:rPr>
                <w:sz w:val="16"/>
                <w:szCs w:val="16"/>
              </w:rPr>
            </w:pPr>
            <w:r w:rsidDel="00000000" w:rsidR="00000000" w:rsidRPr="00000000">
              <w:rPr>
                <w:sz w:val="16"/>
                <w:szCs w:val="16"/>
                <w:rtl w:val="0"/>
              </w:rPr>
              <w:t xml:space="preserve">Cunha da Conceição</w:t>
            </w:r>
          </w:p>
        </w:tc>
      </w:tr>
      <w:tr>
        <w:trPr>
          <w:cantSplit w:val="1"/>
          <w:trHeight w:val="1134" w:hRule="atLeast"/>
          <w:tblHeader w:val="0"/>
        </w:trPr>
        <w:tc>
          <w:tcPr>
            <w:shd w:fill="2191c9" w:val="clear"/>
            <w:vAlign w:val="center"/>
          </w:tcPr>
          <w:p w:rsidR="00000000" w:rsidDel="00000000" w:rsidP="00000000" w:rsidRDefault="00000000" w:rsidRPr="00000000" w14:paraId="000001BC">
            <w:pPr>
              <w:ind w:left="113" w:right="113" w:firstLine="0"/>
              <w:jc w:val="center"/>
              <w:rPr>
                <w:sz w:val="20"/>
                <w:szCs w:val="20"/>
              </w:rPr>
            </w:pPr>
            <w:r w:rsidDel="00000000" w:rsidR="00000000" w:rsidRPr="00000000">
              <w:rPr>
                <w:sz w:val="20"/>
                <w:szCs w:val="20"/>
                <w:rtl w:val="0"/>
              </w:rPr>
              <w:t xml:space="preserve">19</w:t>
            </w:r>
          </w:p>
        </w:tc>
        <w:tc>
          <w:tcPr>
            <w:vAlign w:val="center"/>
          </w:tcPr>
          <w:p w:rsidR="00000000" w:rsidDel="00000000" w:rsidP="00000000" w:rsidRDefault="00000000" w:rsidRPr="00000000" w14:paraId="000001BD">
            <w:pPr>
              <w:ind w:left="113" w:right="113" w:firstLine="0"/>
              <w:jc w:val="center"/>
              <w:rPr>
                <w:sz w:val="18"/>
                <w:szCs w:val="18"/>
              </w:rPr>
            </w:pPr>
            <w:r w:rsidDel="00000000" w:rsidR="00000000" w:rsidRPr="00000000">
              <w:rPr>
                <w:sz w:val="18"/>
                <w:szCs w:val="18"/>
                <w:rtl w:val="0"/>
              </w:rPr>
              <w:t xml:space="preserve">0003014-22.2022.8.01.0000</w:t>
            </w:r>
          </w:p>
        </w:tc>
        <w:tc>
          <w:tcPr>
            <w:vAlign w:val="center"/>
          </w:tcPr>
          <w:p w:rsidR="00000000" w:rsidDel="00000000" w:rsidP="00000000" w:rsidRDefault="00000000" w:rsidRPr="00000000" w14:paraId="000001BE">
            <w:pPr>
              <w:jc w:val="center"/>
              <w:rPr>
                <w:sz w:val="16"/>
                <w:szCs w:val="16"/>
              </w:rPr>
            </w:pPr>
            <w:r w:rsidDel="00000000" w:rsidR="00000000" w:rsidRPr="00000000">
              <w:rPr>
                <w:sz w:val="16"/>
                <w:szCs w:val="16"/>
                <w:rtl w:val="0"/>
              </w:rPr>
              <w:t xml:space="preserve">148/2022</w:t>
            </w:r>
          </w:p>
        </w:tc>
        <w:tc>
          <w:tcPr>
            <w:vAlign w:val="center"/>
          </w:tcPr>
          <w:p w:rsidR="00000000" w:rsidDel="00000000" w:rsidP="00000000" w:rsidRDefault="00000000" w:rsidRPr="00000000" w14:paraId="000001BF">
            <w:pPr>
              <w:jc w:val="center"/>
              <w:rPr>
                <w:sz w:val="16"/>
                <w:szCs w:val="16"/>
              </w:rPr>
            </w:pPr>
            <w:r w:rsidDel="00000000" w:rsidR="00000000" w:rsidRPr="00000000">
              <w:rPr>
                <w:sz w:val="16"/>
                <w:szCs w:val="16"/>
                <w:rtl w:val="0"/>
              </w:rPr>
              <w:t xml:space="preserve">TOCCATO TECNOLOGIA EM SISTEMAS LTDA</w:t>
            </w:r>
          </w:p>
        </w:tc>
        <w:tc>
          <w:tcPr>
            <w:vAlign w:val="center"/>
          </w:tcPr>
          <w:p w:rsidR="00000000" w:rsidDel="00000000" w:rsidP="00000000" w:rsidRDefault="00000000" w:rsidRPr="00000000" w14:paraId="000001C0">
            <w:pPr>
              <w:rPr>
                <w:sz w:val="14"/>
                <w:szCs w:val="14"/>
              </w:rPr>
            </w:pPr>
            <w:r w:rsidDel="00000000" w:rsidR="00000000" w:rsidRPr="00000000">
              <w:rPr>
                <w:sz w:val="14"/>
                <w:szCs w:val="14"/>
                <w:rtl w:val="0"/>
              </w:rPr>
              <w:t xml:space="preserve">Prestação de serviços para a expansão da solução de visualização e de descoberta de dados com capacidade de inteligência de negócio, de autoatendimento (“self-service BI”), denominada Qlik Sense, permitindo a extração, transformação e carga de dados, para suporte à tomada de decisão.</w:t>
            </w:r>
          </w:p>
        </w:tc>
        <w:tc>
          <w:tcPr>
            <w:vAlign w:val="center"/>
          </w:tcPr>
          <w:p w:rsidR="00000000" w:rsidDel="00000000" w:rsidP="00000000" w:rsidRDefault="00000000" w:rsidRPr="00000000" w14:paraId="000001C1">
            <w:pPr>
              <w:rPr>
                <w:sz w:val="14"/>
                <w:szCs w:val="14"/>
              </w:rPr>
            </w:pPr>
            <w:r w:rsidDel="00000000" w:rsidR="00000000" w:rsidRPr="00000000">
              <w:rPr>
                <w:sz w:val="14"/>
                <w:szCs w:val="14"/>
                <w:rtl w:val="0"/>
              </w:rPr>
              <w:t xml:space="preserve">Atender a crescente demanda por informações gerenciais, por meio da contratação da ferramenta de Business Intelligence &amp; Data Analytics, Qlik, permitindo a descentralização gradual da geração dos relatórios e painéis gerenciais, favorecendo o descongestionamento da estrutura de TI e da Corregedoria. A criação de painéis gerenciais interativos ligados a uma base de conhecimento, permite que o público interno e externo crie filtros personalizados e explorem os dados, de forma a gerarem relatórios de acordo com as necessidades específicas de cada unidade, gerenciadas por perfis de acesso público ou privado.</w:t>
            </w:r>
          </w:p>
        </w:tc>
        <w:tc>
          <w:tcPr>
            <w:vAlign w:val="center"/>
          </w:tcPr>
          <w:p w:rsidR="00000000" w:rsidDel="00000000" w:rsidP="00000000" w:rsidRDefault="00000000" w:rsidRPr="00000000" w14:paraId="000001C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1C3">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C4">
            <w:pPr>
              <w:jc w:val="center"/>
              <w:rPr>
                <w:sz w:val="16"/>
                <w:szCs w:val="16"/>
              </w:rPr>
            </w:pPr>
            <w:r w:rsidDel="00000000" w:rsidR="00000000" w:rsidRPr="00000000">
              <w:rPr>
                <w:sz w:val="16"/>
                <w:szCs w:val="16"/>
                <w:rtl w:val="0"/>
              </w:rPr>
              <w:t xml:space="preserve">676.410,00</w:t>
            </w:r>
          </w:p>
        </w:tc>
        <w:tc>
          <w:tcPr>
            <w:vAlign w:val="center"/>
          </w:tcPr>
          <w:p w:rsidR="00000000" w:rsidDel="00000000" w:rsidP="00000000" w:rsidRDefault="00000000" w:rsidRPr="00000000" w14:paraId="000001C5">
            <w:pPr>
              <w:jc w:val="center"/>
              <w:rPr>
                <w:sz w:val="16"/>
                <w:szCs w:val="16"/>
              </w:rPr>
            </w:pPr>
            <w:r w:rsidDel="00000000" w:rsidR="00000000" w:rsidRPr="00000000">
              <w:rPr>
                <w:sz w:val="16"/>
                <w:szCs w:val="16"/>
                <w:rtl w:val="0"/>
              </w:rPr>
              <w:t xml:space="preserve">13/12/22</w:t>
            </w:r>
          </w:p>
        </w:tc>
        <w:tc>
          <w:tcPr>
            <w:vAlign w:val="center"/>
          </w:tcPr>
          <w:p w:rsidR="00000000" w:rsidDel="00000000" w:rsidP="00000000" w:rsidRDefault="00000000" w:rsidRPr="00000000" w14:paraId="000001C6">
            <w:pPr>
              <w:jc w:val="center"/>
              <w:rPr>
                <w:sz w:val="16"/>
                <w:szCs w:val="16"/>
              </w:rPr>
            </w:pPr>
            <w:r w:rsidDel="00000000" w:rsidR="00000000" w:rsidRPr="00000000">
              <w:rPr>
                <w:sz w:val="16"/>
                <w:szCs w:val="16"/>
                <w:rtl w:val="0"/>
              </w:rPr>
              <w:t xml:space="preserve">13/12/23</w:t>
            </w:r>
          </w:p>
        </w:tc>
        <w:tc>
          <w:tcPr>
            <w:vAlign w:val="center"/>
          </w:tcPr>
          <w:p w:rsidR="00000000" w:rsidDel="00000000" w:rsidP="00000000" w:rsidRDefault="00000000" w:rsidRPr="00000000" w14:paraId="000001C7">
            <w:pPr>
              <w:keepNext w:val="1"/>
              <w:jc w:val="center"/>
              <w:rPr>
                <w:sz w:val="16"/>
                <w:szCs w:val="16"/>
              </w:rPr>
            </w:pPr>
            <w:r w:rsidDel="00000000" w:rsidR="00000000" w:rsidRPr="00000000">
              <w:rPr>
                <w:sz w:val="16"/>
                <w:szCs w:val="16"/>
                <w:rtl w:val="0"/>
              </w:rPr>
              <w:t xml:space="preserve">Adesão ao Pregão Eletrônico nº67/2022</w:t>
            </w:r>
          </w:p>
        </w:tc>
        <w:tc>
          <w:tcPr>
            <w:vAlign w:val="center"/>
          </w:tcPr>
          <w:p w:rsidR="00000000" w:rsidDel="00000000" w:rsidP="00000000" w:rsidRDefault="00000000" w:rsidRPr="00000000" w14:paraId="000001C8">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C9">
            <w:pPr>
              <w:keepNext w:val="1"/>
              <w:jc w:val="center"/>
              <w:rPr>
                <w:sz w:val="16"/>
                <w:szCs w:val="16"/>
              </w:rPr>
            </w:pPr>
            <w:r w:rsidDel="00000000" w:rsidR="00000000" w:rsidRPr="00000000">
              <w:rPr>
                <w:sz w:val="16"/>
                <w:szCs w:val="16"/>
                <w:rtl w:val="0"/>
              </w:rPr>
              <w:t xml:space="preserve">Samuel Braz de Araújo</w:t>
            </w:r>
          </w:p>
        </w:tc>
        <w:tc>
          <w:tcPr>
            <w:vAlign w:val="center"/>
          </w:tcPr>
          <w:p w:rsidR="00000000" w:rsidDel="00000000" w:rsidP="00000000" w:rsidRDefault="00000000" w:rsidRPr="00000000" w14:paraId="000001CA">
            <w:pPr>
              <w:keepNext w:val="1"/>
              <w:jc w:val="center"/>
              <w:rPr>
                <w:sz w:val="16"/>
                <w:szCs w:val="16"/>
              </w:rPr>
            </w:pPr>
            <w:r w:rsidDel="00000000" w:rsidR="00000000" w:rsidRPr="00000000">
              <w:rPr>
                <w:sz w:val="16"/>
                <w:szCs w:val="16"/>
                <w:rtl w:val="0"/>
              </w:rPr>
              <w:t xml:space="preserve">Juceir </w:t>
            </w:r>
          </w:p>
          <w:p w:rsidR="00000000" w:rsidDel="00000000" w:rsidP="00000000" w:rsidRDefault="00000000" w:rsidRPr="00000000" w14:paraId="000001CB">
            <w:pPr>
              <w:keepNext w:val="1"/>
              <w:jc w:val="center"/>
              <w:rPr>
                <w:sz w:val="16"/>
                <w:szCs w:val="16"/>
              </w:rPr>
            </w:pPr>
            <w:r w:rsidDel="00000000" w:rsidR="00000000" w:rsidRPr="00000000">
              <w:rPr>
                <w:sz w:val="16"/>
                <w:szCs w:val="16"/>
                <w:rtl w:val="0"/>
              </w:rPr>
              <w:t xml:space="preserve">Rocha de Souza</w:t>
            </w:r>
          </w:p>
        </w:tc>
      </w:tr>
      <w:tr>
        <w:trPr>
          <w:cantSplit w:val="1"/>
          <w:trHeight w:val="2661" w:hRule="atLeast"/>
          <w:tblHeader w:val="0"/>
        </w:trPr>
        <w:tc>
          <w:tcPr>
            <w:shd w:fill="2191c9" w:val="clear"/>
            <w:vAlign w:val="center"/>
          </w:tcPr>
          <w:p w:rsidR="00000000" w:rsidDel="00000000" w:rsidP="00000000" w:rsidRDefault="00000000" w:rsidRPr="00000000" w14:paraId="000001CC">
            <w:pPr>
              <w:ind w:left="113" w:right="113" w:firstLine="0"/>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1CD">
            <w:pPr>
              <w:ind w:left="113" w:right="113" w:firstLine="0"/>
              <w:jc w:val="center"/>
              <w:rPr>
                <w:sz w:val="18"/>
                <w:szCs w:val="18"/>
              </w:rPr>
            </w:pPr>
            <w:r w:rsidDel="00000000" w:rsidR="00000000" w:rsidRPr="00000000">
              <w:rPr>
                <w:sz w:val="18"/>
                <w:szCs w:val="18"/>
                <w:rtl w:val="0"/>
              </w:rPr>
              <w:t xml:space="preserve">0004094-84.2023.8.01.0000</w:t>
            </w:r>
          </w:p>
        </w:tc>
        <w:tc>
          <w:tcPr>
            <w:vAlign w:val="center"/>
          </w:tcPr>
          <w:p w:rsidR="00000000" w:rsidDel="00000000" w:rsidP="00000000" w:rsidRDefault="00000000" w:rsidRPr="00000000" w14:paraId="000001CE">
            <w:pPr>
              <w:jc w:val="center"/>
              <w:rPr>
                <w:sz w:val="16"/>
                <w:szCs w:val="16"/>
              </w:rPr>
            </w:pPr>
            <w:r w:rsidDel="00000000" w:rsidR="00000000" w:rsidRPr="00000000">
              <w:rPr>
                <w:sz w:val="16"/>
                <w:szCs w:val="16"/>
                <w:rtl w:val="0"/>
              </w:rPr>
              <w:t xml:space="preserve">040/2023</w:t>
            </w:r>
          </w:p>
        </w:tc>
        <w:tc>
          <w:tcPr>
            <w:vAlign w:val="center"/>
          </w:tcPr>
          <w:p w:rsidR="00000000" w:rsidDel="00000000" w:rsidP="00000000" w:rsidRDefault="00000000" w:rsidRPr="00000000" w14:paraId="000001CF">
            <w:pPr>
              <w:jc w:val="center"/>
              <w:rPr>
                <w:sz w:val="16"/>
                <w:szCs w:val="16"/>
              </w:rPr>
            </w:pPr>
            <w:r w:rsidDel="00000000" w:rsidR="00000000" w:rsidRPr="00000000">
              <w:rPr>
                <w:sz w:val="16"/>
                <w:szCs w:val="16"/>
                <w:rtl w:val="0"/>
              </w:rPr>
              <w:t xml:space="preserve">MOBILI BRASIL SERVIÇOS DE TELECOMUNICAÇÕES</w:t>
            </w:r>
          </w:p>
        </w:tc>
        <w:tc>
          <w:tcPr>
            <w:vAlign w:val="center"/>
          </w:tcPr>
          <w:p w:rsidR="00000000" w:rsidDel="00000000" w:rsidP="00000000" w:rsidRDefault="00000000" w:rsidRPr="00000000" w14:paraId="000001D0">
            <w:pPr>
              <w:rPr>
                <w:sz w:val="14"/>
                <w:szCs w:val="14"/>
              </w:rPr>
            </w:pPr>
            <w:r w:rsidDel="00000000" w:rsidR="00000000" w:rsidRPr="00000000">
              <w:rPr>
                <w:sz w:val="14"/>
                <w:szCs w:val="14"/>
                <w:rtl w:val="0"/>
              </w:rPr>
              <w:t xml:space="preserve">Contratação de serviços de acesso à internet via satélite no município de Santa Rosa.</w:t>
            </w:r>
          </w:p>
        </w:tc>
        <w:tc>
          <w:tcPr>
            <w:vAlign w:val="center"/>
          </w:tcPr>
          <w:p w:rsidR="00000000" w:rsidDel="00000000" w:rsidP="00000000" w:rsidRDefault="00000000" w:rsidRPr="00000000" w14:paraId="000001D1">
            <w:pPr>
              <w:rPr>
                <w:sz w:val="14"/>
                <w:szCs w:val="14"/>
              </w:rPr>
            </w:pPr>
            <w:r w:rsidDel="00000000" w:rsidR="00000000" w:rsidRPr="00000000">
              <w:rPr>
                <w:sz w:val="14"/>
                <w:szCs w:val="14"/>
                <w:rtl w:val="0"/>
              </w:rPr>
              <w:t xml:space="preserve">Prover as unidades do TJAC de link de internet via satélite, visando a continuidade da prestação jurisdicional.</w:t>
            </w:r>
          </w:p>
        </w:tc>
        <w:tc>
          <w:tcPr>
            <w:vAlign w:val="center"/>
          </w:tcPr>
          <w:p w:rsidR="00000000" w:rsidDel="00000000" w:rsidP="00000000" w:rsidRDefault="00000000" w:rsidRPr="00000000" w14:paraId="000001D2">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D3">
            <w:pPr>
              <w:jc w:val="center"/>
              <w:rPr>
                <w:sz w:val="16"/>
                <w:szCs w:val="16"/>
              </w:rPr>
            </w:pPr>
            <w:r w:rsidDel="00000000" w:rsidR="00000000" w:rsidRPr="00000000">
              <w:rPr>
                <w:sz w:val="16"/>
                <w:szCs w:val="16"/>
                <w:rtl w:val="0"/>
              </w:rPr>
              <w:t xml:space="preserve">5.800,00</w:t>
            </w:r>
          </w:p>
        </w:tc>
        <w:tc>
          <w:tcPr>
            <w:vAlign w:val="center"/>
          </w:tcPr>
          <w:p w:rsidR="00000000" w:rsidDel="00000000" w:rsidP="00000000" w:rsidRDefault="00000000" w:rsidRPr="00000000" w14:paraId="000001D4">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D5">
            <w:pPr>
              <w:jc w:val="center"/>
              <w:rPr>
                <w:sz w:val="16"/>
                <w:szCs w:val="16"/>
              </w:rPr>
            </w:pPr>
            <w:r w:rsidDel="00000000" w:rsidR="00000000" w:rsidRPr="00000000">
              <w:rPr>
                <w:sz w:val="16"/>
                <w:szCs w:val="16"/>
                <w:rtl w:val="0"/>
              </w:rPr>
              <w:t xml:space="preserve">23.200,00</w:t>
            </w:r>
          </w:p>
        </w:tc>
        <w:tc>
          <w:tcPr>
            <w:vAlign w:val="center"/>
          </w:tcPr>
          <w:p w:rsidR="00000000" w:rsidDel="00000000" w:rsidP="00000000" w:rsidRDefault="00000000" w:rsidRPr="00000000" w14:paraId="000001D6">
            <w:pPr>
              <w:jc w:val="center"/>
              <w:rPr>
                <w:sz w:val="16"/>
                <w:szCs w:val="16"/>
              </w:rPr>
            </w:pPr>
            <w:r w:rsidDel="00000000" w:rsidR="00000000" w:rsidRPr="00000000">
              <w:rPr>
                <w:sz w:val="16"/>
                <w:szCs w:val="16"/>
                <w:rtl w:val="0"/>
              </w:rPr>
              <w:t xml:space="preserve">23/05/23</w:t>
            </w:r>
          </w:p>
        </w:tc>
        <w:tc>
          <w:tcPr>
            <w:vAlign w:val="center"/>
          </w:tcPr>
          <w:p w:rsidR="00000000" w:rsidDel="00000000" w:rsidP="00000000" w:rsidRDefault="00000000" w:rsidRPr="00000000" w14:paraId="000001D7">
            <w:pPr>
              <w:jc w:val="center"/>
              <w:rPr>
                <w:sz w:val="16"/>
                <w:szCs w:val="16"/>
              </w:rPr>
            </w:pPr>
            <w:r w:rsidDel="00000000" w:rsidR="00000000" w:rsidRPr="00000000">
              <w:rPr>
                <w:sz w:val="16"/>
                <w:szCs w:val="16"/>
                <w:rtl w:val="0"/>
              </w:rPr>
              <w:t xml:space="preserve">23/09/23</w:t>
            </w:r>
          </w:p>
        </w:tc>
        <w:tc>
          <w:tcPr>
            <w:vAlign w:val="center"/>
          </w:tcPr>
          <w:p w:rsidR="00000000" w:rsidDel="00000000" w:rsidP="00000000" w:rsidRDefault="00000000" w:rsidRPr="00000000" w14:paraId="000001D8">
            <w:pPr>
              <w:keepNext w:val="1"/>
              <w:jc w:val="center"/>
              <w:rPr>
                <w:sz w:val="16"/>
                <w:szCs w:val="16"/>
              </w:rPr>
            </w:pPr>
            <w:r w:rsidDel="00000000" w:rsidR="00000000" w:rsidRPr="00000000">
              <w:rPr>
                <w:sz w:val="16"/>
                <w:szCs w:val="16"/>
                <w:rtl w:val="0"/>
              </w:rPr>
              <w:t xml:space="preserve">Emergencial por dispensa de licitação</w:t>
            </w:r>
          </w:p>
        </w:tc>
        <w:tc>
          <w:tcPr>
            <w:vAlign w:val="center"/>
          </w:tcPr>
          <w:p w:rsidR="00000000" w:rsidDel="00000000" w:rsidP="00000000" w:rsidRDefault="00000000" w:rsidRPr="00000000" w14:paraId="000001D9">
            <w:pPr>
              <w:keepNext w:val="1"/>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DA">
            <w:pPr>
              <w:keepNext w:val="1"/>
              <w:jc w:val="center"/>
              <w:rPr>
                <w:sz w:val="16"/>
                <w:szCs w:val="16"/>
              </w:rPr>
            </w:pPr>
            <w:r w:rsidDel="00000000" w:rsidR="00000000" w:rsidRPr="00000000">
              <w:rPr>
                <w:sz w:val="16"/>
                <w:szCs w:val="16"/>
                <w:rtl w:val="0"/>
              </w:rPr>
              <w:t xml:space="preserve">Jean Carlos Nery da Costa</w:t>
            </w:r>
          </w:p>
        </w:tc>
        <w:tc>
          <w:tcPr>
            <w:vAlign w:val="center"/>
          </w:tcPr>
          <w:p w:rsidR="00000000" w:rsidDel="00000000" w:rsidP="00000000" w:rsidRDefault="00000000" w:rsidRPr="00000000" w14:paraId="000001DB">
            <w:pPr>
              <w:keepNext w:val="1"/>
              <w:jc w:val="center"/>
              <w:rPr>
                <w:sz w:val="16"/>
                <w:szCs w:val="16"/>
              </w:rPr>
            </w:pPr>
            <w:r w:rsidDel="00000000" w:rsidR="00000000" w:rsidRPr="00000000">
              <w:rPr>
                <w:sz w:val="16"/>
                <w:szCs w:val="16"/>
                <w:rtl w:val="0"/>
              </w:rPr>
              <w:t xml:space="preserve">Elson</w:t>
            </w:r>
          </w:p>
          <w:p w:rsidR="00000000" w:rsidDel="00000000" w:rsidP="00000000" w:rsidRDefault="00000000" w:rsidRPr="00000000" w14:paraId="000001DC">
            <w:pPr>
              <w:keepNext w:val="1"/>
              <w:jc w:val="center"/>
              <w:rPr>
                <w:sz w:val="16"/>
                <w:szCs w:val="16"/>
              </w:rPr>
            </w:pPr>
            <w:r w:rsidDel="00000000" w:rsidR="00000000" w:rsidRPr="00000000">
              <w:rPr>
                <w:sz w:val="16"/>
                <w:szCs w:val="16"/>
                <w:rtl w:val="0"/>
              </w:rPr>
              <w:t xml:space="preserve">Correia de Oliveira Neto</w:t>
            </w:r>
          </w:p>
        </w:tc>
      </w:tr>
    </w:tbl>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mbria" w:cs="Cambria" w:eastAsia="Cambria" w:hAnsi="Cambria"/>
          <w:b w:val="0"/>
          <w:i w:val="1"/>
          <w:smallCaps w:val="0"/>
          <w:strike w:val="0"/>
          <w:color w:val="17406d"/>
          <w:sz w:val="18"/>
          <w:szCs w:val="18"/>
          <w:u w:val="none"/>
          <w:shd w:fill="auto" w:val="clear"/>
          <w:vertAlign w:val="baseline"/>
        </w:rPr>
      </w:pPr>
      <w:bookmarkStart w:colFirst="0" w:colLast="0" w:name="_heading=h.1v1yuxt" w:id="6"/>
      <w:bookmarkEnd w:id="6"/>
      <w:r w:rsidDel="00000000" w:rsidR="00000000" w:rsidRPr="00000000">
        <w:rPr>
          <w:rFonts w:ascii="Cambria" w:cs="Cambria" w:eastAsia="Cambria" w:hAnsi="Cambria"/>
          <w:b w:val="0"/>
          <w:i w:val="1"/>
          <w:smallCaps w:val="0"/>
          <w:strike w:val="0"/>
          <w:color w:val="17406d"/>
          <w:sz w:val="18"/>
          <w:szCs w:val="18"/>
          <w:u w:val="none"/>
          <w:shd w:fill="auto" w:val="clear"/>
          <w:vertAlign w:val="baseline"/>
          <w:rtl w:val="0"/>
        </w:rPr>
        <w:t xml:space="preserve">Tabela 1 - Ações de Custeio/Manutenção</w:t>
      </w:r>
    </w:p>
    <w:p w:rsidR="00000000" w:rsidDel="00000000" w:rsidP="00000000" w:rsidRDefault="00000000" w:rsidRPr="00000000" w14:paraId="000001DE">
      <w:pPr>
        <w:pStyle w:val="Heading2"/>
        <w:numPr>
          <w:ilvl w:val="1"/>
          <w:numId w:val="2"/>
        </w:numPr>
        <w:ind w:left="426" w:hanging="432"/>
        <w:rPr/>
      </w:pPr>
      <w:bookmarkStart w:colFirst="0" w:colLast="0" w:name="_heading=h.4f1mdlm" w:id="7"/>
      <w:bookmarkEnd w:id="7"/>
      <w:r w:rsidDel="00000000" w:rsidR="00000000" w:rsidRPr="00000000">
        <w:rPr>
          <w:rtl w:val="0"/>
        </w:rPr>
        <w:t xml:space="preserve">Ações de Investimentos</w:t>
      </w:r>
    </w:p>
    <w:tbl>
      <w:tblPr>
        <w:tblStyle w:val="Table2"/>
        <w:tblW w:w="14601.0" w:type="dxa"/>
        <w:jc w:val="left"/>
        <w:tblInd w:w="-5.0" w:type="dxa"/>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426"/>
        <w:gridCol w:w="850"/>
        <w:gridCol w:w="709"/>
        <w:gridCol w:w="1559"/>
        <w:gridCol w:w="1843"/>
        <w:gridCol w:w="850"/>
        <w:gridCol w:w="851"/>
        <w:gridCol w:w="1134"/>
        <w:gridCol w:w="992"/>
        <w:gridCol w:w="851"/>
        <w:gridCol w:w="850"/>
        <w:gridCol w:w="1134"/>
        <w:gridCol w:w="1276"/>
        <w:gridCol w:w="850"/>
        <w:gridCol w:w="426"/>
        <w:tblGridChange w:id="0">
          <w:tblGrid>
            <w:gridCol w:w="426"/>
            <w:gridCol w:w="850"/>
            <w:gridCol w:w="709"/>
            <w:gridCol w:w="1559"/>
            <w:gridCol w:w="1843"/>
            <w:gridCol w:w="850"/>
            <w:gridCol w:w="851"/>
            <w:gridCol w:w="1134"/>
            <w:gridCol w:w="992"/>
            <w:gridCol w:w="851"/>
            <w:gridCol w:w="850"/>
            <w:gridCol w:w="1134"/>
            <w:gridCol w:w="1276"/>
            <w:gridCol w:w="850"/>
            <w:gridCol w:w="426"/>
          </w:tblGrid>
        </w:tblGridChange>
      </w:tblGrid>
      <w:tr>
        <w:trPr>
          <w:cantSplit w:val="1"/>
          <w:trHeight w:val="3146" w:hRule="atLeast"/>
          <w:tblHeader w:val="0"/>
        </w:trPr>
        <w:tc>
          <w:tcPr>
            <w:vAlign w:val="center"/>
          </w:tcPr>
          <w:p w:rsidR="00000000" w:rsidDel="00000000" w:rsidP="00000000" w:rsidRDefault="00000000" w:rsidRPr="00000000" w14:paraId="000001DF">
            <w:pPr>
              <w:ind w:left="113" w:right="113" w:firstLine="0"/>
              <w:jc w:val="center"/>
              <w:rPr>
                <w:sz w:val="20"/>
                <w:szCs w:val="20"/>
              </w:rPr>
            </w:pPr>
            <w:r w:rsidDel="00000000" w:rsidR="00000000" w:rsidRPr="00000000">
              <w:rPr>
                <w:sz w:val="20"/>
                <w:szCs w:val="20"/>
                <w:rtl w:val="0"/>
              </w:rPr>
              <w:t xml:space="preserve">SEQUÊNCIA</w:t>
            </w:r>
          </w:p>
        </w:tc>
        <w:tc>
          <w:tcPr>
            <w:vAlign w:val="center"/>
          </w:tcPr>
          <w:p w:rsidR="00000000" w:rsidDel="00000000" w:rsidP="00000000" w:rsidRDefault="00000000" w:rsidRPr="00000000" w14:paraId="000001E0">
            <w:pPr>
              <w:ind w:left="113" w:right="113" w:firstLine="0"/>
              <w:jc w:val="center"/>
              <w:rPr>
                <w:sz w:val="20"/>
                <w:szCs w:val="20"/>
              </w:rPr>
            </w:pPr>
            <w:r w:rsidDel="00000000" w:rsidR="00000000" w:rsidRPr="00000000">
              <w:rPr>
                <w:sz w:val="20"/>
                <w:szCs w:val="20"/>
                <w:rtl w:val="0"/>
              </w:rPr>
              <w:t xml:space="preserve">PROCESSO</w:t>
            </w:r>
          </w:p>
        </w:tc>
        <w:tc>
          <w:tcPr>
            <w:vAlign w:val="center"/>
          </w:tcPr>
          <w:p w:rsidR="00000000" w:rsidDel="00000000" w:rsidP="00000000" w:rsidRDefault="00000000" w:rsidRPr="00000000" w14:paraId="000001E1">
            <w:pPr>
              <w:ind w:left="113" w:right="113" w:firstLine="0"/>
              <w:jc w:val="center"/>
              <w:rPr>
                <w:sz w:val="20"/>
                <w:szCs w:val="20"/>
              </w:rPr>
            </w:pPr>
            <w:r w:rsidDel="00000000" w:rsidR="00000000" w:rsidRPr="00000000">
              <w:rPr>
                <w:sz w:val="20"/>
                <w:szCs w:val="20"/>
                <w:rtl w:val="0"/>
              </w:rPr>
              <w:t xml:space="preserve">UNIDADE</w:t>
            </w:r>
          </w:p>
        </w:tc>
        <w:tc>
          <w:tcPr>
            <w:vAlign w:val="center"/>
          </w:tcPr>
          <w:p w:rsidR="00000000" w:rsidDel="00000000" w:rsidP="00000000" w:rsidRDefault="00000000" w:rsidRPr="00000000" w14:paraId="000001E2">
            <w:pPr>
              <w:ind w:left="113" w:right="113" w:firstLine="0"/>
              <w:jc w:val="center"/>
              <w:rPr>
                <w:sz w:val="20"/>
                <w:szCs w:val="20"/>
              </w:rPr>
            </w:pPr>
            <w:r w:rsidDel="00000000" w:rsidR="00000000" w:rsidRPr="00000000">
              <w:rPr>
                <w:sz w:val="20"/>
                <w:szCs w:val="20"/>
                <w:rtl w:val="0"/>
              </w:rPr>
              <w:t xml:space="preserve">DESCRIÇÃO DO OBJETO</w:t>
            </w:r>
          </w:p>
        </w:tc>
        <w:tc>
          <w:tcPr>
            <w:vAlign w:val="center"/>
          </w:tcPr>
          <w:p w:rsidR="00000000" w:rsidDel="00000000" w:rsidP="00000000" w:rsidRDefault="00000000" w:rsidRPr="00000000" w14:paraId="000001E3">
            <w:pPr>
              <w:ind w:left="113" w:right="113" w:firstLine="0"/>
              <w:jc w:val="center"/>
              <w:rPr>
                <w:sz w:val="20"/>
                <w:szCs w:val="20"/>
              </w:rPr>
            </w:pPr>
            <w:r w:rsidDel="00000000" w:rsidR="00000000" w:rsidRPr="00000000">
              <w:rPr>
                <w:sz w:val="20"/>
                <w:szCs w:val="20"/>
                <w:rtl w:val="0"/>
              </w:rPr>
              <w:t xml:space="preserve">JUSTIFICATIVA</w:t>
            </w:r>
          </w:p>
        </w:tc>
        <w:tc>
          <w:tcPr>
            <w:vAlign w:val="center"/>
          </w:tcPr>
          <w:p w:rsidR="00000000" w:rsidDel="00000000" w:rsidP="00000000" w:rsidRDefault="00000000" w:rsidRPr="00000000" w14:paraId="000001E4">
            <w:pPr>
              <w:ind w:left="113" w:right="113" w:firstLine="0"/>
              <w:jc w:val="center"/>
              <w:rPr>
                <w:sz w:val="20"/>
                <w:szCs w:val="20"/>
              </w:rPr>
            </w:pPr>
            <w:r w:rsidDel="00000000" w:rsidR="00000000" w:rsidRPr="00000000">
              <w:rPr>
                <w:sz w:val="20"/>
                <w:szCs w:val="20"/>
                <w:rtl w:val="0"/>
              </w:rPr>
              <w:t xml:space="preserve">TIPO</w:t>
            </w:r>
          </w:p>
        </w:tc>
        <w:tc>
          <w:tcPr>
            <w:vAlign w:val="center"/>
          </w:tcPr>
          <w:p w:rsidR="00000000" w:rsidDel="00000000" w:rsidP="00000000" w:rsidRDefault="00000000" w:rsidRPr="00000000" w14:paraId="000001E5">
            <w:pPr>
              <w:ind w:left="113" w:right="113" w:firstLine="0"/>
              <w:jc w:val="center"/>
              <w:rPr>
                <w:sz w:val="20"/>
                <w:szCs w:val="20"/>
              </w:rPr>
            </w:pPr>
            <w:r w:rsidDel="00000000" w:rsidR="00000000" w:rsidRPr="00000000">
              <w:rPr>
                <w:sz w:val="20"/>
                <w:szCs w:val="20"/>
                <w:rtl w:val="0"/>
              </w:rPr>
              <w:t xml:space="preserve">QUANTIDADE</w:t>
            </w:r>
          </w:p>
        </w:tc>
        <w:tc>
          <w:tcPr>
            <w:vAlign w:val="center"/>
          </w:tcPr>
          <w:p w:rsidR="00000000" w:rsidDel="00000000" w:rsidP="00000000" w:rsidRDefault="00000000" w:rsidRPr="00000000" w14:paraId="000001E6">
            <w:pPr>
              <w:ind w:left="113" w:right="113" w:firstLine="0"/>
              <w:jc w:val="center"/>
              <w:rPr>
                <w:sz w:val="20"/>
                <w:szCs w:val="20"/>
              </w:rPr>
            </w:pPr>
            <w:r w:rsidDel="00000000" w:rsidR="00000000" w:rsidRPr="00000000">
              <w:rPr>
                <w:sz w:val="20"/>
                <w:szCs w:val="20"/>
                <w:rtl w:val="0"/>
              </w:rPr>
              <w:br w:type="textWrapping"/>
              <w:t xml:space="preserve">ESTIMATIVA DE CUSTO</w:t>
            </w:r>
          </w:p>
        </w:tc>
        <w:tc>
          <w:tcPr>
            <w:vAlign w:val="center"/>
          </w:tcPr>
          <w:p w:rsidR="00000000" w:rsidDel="00000000" w:rsidP="00000000" w:rsidRDefault="00000000" w:rsidRPr="00000000" w14:paraId="000001E7">
            <w:pPr>
              <w:ind w:left="113" w:right="113" w:firstLine="0"/>
              <w:jc w:val="center"/>
              <w:rPr>
                <w:sz w:val="20"/>
                <w:szCs w:val="20"/>
              </w:rPr>
            </w:pPr>
            <w:r w:rsidDel="00000000" w:rsidR="00000000" w:rsidRPr="00000000">
              <w:rPr>
                <w:sz w:val="20"/>
                <w:szCs w:val="20"/>
                <w:rtl w:val="0"/>
              </w:rPr>
              <w:t xml:space="preserve">RECURSO</w:t>
            </w:r>
          </w:p>
        </w:tc>
        <w:tc>
          <w:tcPr>
            <w:vAlign w:val="center"/>
          </w:tcPr>
          <w:p w:rsidR="00000000" w:rsidDel="00000000" w:rsidP="00000000" w:rsidRDefault="00000000" w:rsidRPr="00000000" w14:paraId="000001E8">
            <w:pPr>
              <w:ind w:left="113" w:right="113" w:firstLine="0"/>
              <w:jc w:val="center"/>
              <w:rPr>
                <w:sz w:val="20"/>
                <w:szCs w:val="20"/>
              </w:rPr>
            </w:pPr>
            <w:r w:rsidDel="00000000" w:rsidR="00000000" w:rsidRPr="00000000">
              <w:rPr>
                <w:sz w:val="20"/>
                <w:szCs w:val="20"/>
                <w:rtl w:val="0"/>
              </w:rPr>
              <w:t xml:space="preserve">PRAZO DE CONCLUSÃO (ETP)</w:t>
            </w:r>
          </w:p>
        </w:tc>
        <w:tc>
          <w:tcPr>
            <w:vAlign w:val="center"/>
          </w:tcPr>
          <w:p w:rsidR="00000000" w:rsidDel="00000000" w:rsidP="00000000" w:rsidRDefault="00000000" w:rsidRPr="00000000" w14:paraId="000001E9">
            <w:pPr>
              <w:ind w:left="113" w:right="113" w:firstLine="0"/>
              <w:jc w:val="center"/>
              <w:rPr>
                <w:sz w:val="20"/>
                <w:szCs w:val="20"/>
              </w:rPr>
            </w:pPr>
            <w:r w:rsidDel="00000000" w:rsidR="00000000" w:rsidRPr="00000000">
              <w:rPr>
                <w:sz w:val="20"/>
                <w:szCs w:val="20"/>
                <w:rtl w:val="0"/>
              </w:rPr>
              <w:t xml:space="preserve">PRAZO DE CONCLUSÃO (TR)</w:t>
            </w:r>
          </w:p>
        </w:tc>
        <w:tc>
          <w:tcPr>
            <w:vAlign w:val="center"/>
          </w:tcPr>
          <w:p w:rsidR="00000000" w:rsidDel="00000000" w:rsidP="00000000" w:rsidRDefault="00000000" w:rsidRPr="00000000" w14:paraId="000001EA">
            <w:pPr>
              <w:ind w:left="113" w:right="113" w:firstLine="0"/>
              <w:jc w:val="center"/>
              <w:rPr>
                <w:sz w:val="20"/>
                <w:szCs w:val="20"/>
              </w:rPr>
            </w:pPr>
            <w:r w:rsidDel="00000000" w:rsidR="00000000" w:rsidRPr="00000000">
              <w:rPr>
                <w:sz w:val="20"/>
                <w:szCs w:val="20"/>
                <w:rtl w:val="0"/>
              </w:rPr>
              <w:t xml:space="preserve">FISCAL</w:t>
            </w:r>
          </w:p>
        </w:tc>
        <w:tc>
          <w:tcPr>
            <w:vAlign w:val="center"/>
          </w:tcPr>
          <w:p w:rsidR="00000000" w:rsidDel="00000000" w:rsidP="00000000" w:rsidRDefault="00000000" w:rsidRPr="00000000" w14:paraId="000001EB">
            <w:pPr>
              <w:ind w:left="113" w:right="113" w:firstLine="0"/>
              <w:jc w:val="center"/>
              <w:rPr>
                <w:sz w:val="20"/>
                <w:szCs w:val="20"/>
              </w:rPr>
            </w:pPr>
            <w:r w:rsidDel="00000000" w:rsidR="00000000" w:rsidRPr="00000000">
              <w:rPr>
                <w:sz w:val="20"/>
                <w:szCs w:val="20"/>
                <w:rtl w:val="0"/>
              </w:rPr>
              <w:t xml:space="preserve">GESTOR</w:t>
            </w:r>
          </w:p>
        </w:tc>
        <w:tc>
          <w:tcPr>
            <w:vAlign w:val="center"/>
          </w:tcPr>
          <w:p w:rsidR="00000000" w:rsidDel="00000000" w:rsidP="00000000" w:rsidRDefault="00000000" w:rsidRPr="00000000" w14:paraId="000001EC">
            <w:pPr>
              <w:ind w:left="113" w:right="113" w:firstLine="0"/>
              <w:jc w:val="center"/>
              <w:rPr>
                <w:sz w:val="20"/>
                <w:szCs w:val="20"/>
              </w:rPr>
            </w:pPr>
            <w:r w:rsidDel="00000000" w:rsidR="00000000" w:rsidRPr="00000000">
              <w:rPr>
                <w:sz w:val="20"/>
                <w:szCs w:val="20"/>
                <w:rtl w:val="0"/>
              </w:rPr>
              <w:t xml:space="preserve">UNIDADE RESPONSAVEL</w:t>
            </w:r>
          </w:p>
        </w:tc>
        <w:tc>
          <w:tcPr>
            <w:vAlign w:val="center"/>
          </w:tcPr>
          <w:p w:rsidR="00000000" w:rsidDel="00000000" w:rsidP="00000000" w:rsidRDefault="00000000" w:rsidRPr="00000000" w14:paraId="000001ED">
            <w:pPr>
              <w:ind w:left="113" w:right="113" w:firstLine="0"/>
              <w:jc w:val="center"/>
              <w:rPr>
                <w:sz w:val="20"/>
                <w:szCs w:val="20"/>
              </w:rPr>
            </w:pPr>
            <w:r w:rsidDel="00000000" w:rsidR="00000000" w:rsidRPr="00000000">
              <w:rPr>
                <w:sz w:val="20"/>
                <w:szCs w:val="20"/>
                <w:rtl w:val="0"/>
              </w:rPr>
              <w:t xml:space="preserve">PRIORIDADE</w:t>
            </w:r>
          </w:p>
        </w:tc>
      </w:tr>
      <w:tr>
        <w:trPr>
          <w:cantSplit w:val="1"/>
          <w:trHeight w:val="3244" w:hRule="atLeast"/>
          <w:tblHeader w:val="0"/>
        </w:trPr>
        <w:tc>
          <w:tcPr>
            <w:shd w:fill="2191c9" w:val="clear"/>
            <w:vAlign w:val="center"/>
          </w:tcPr>
          <w:p w:rsidR="00000000" w:rsidDel="00000000" w:rsidP="00000000" w:rsidRDefault="00000000" w:rsidRPr="00000000" w14:paraId="000001EE">
            <w:pPr>
              <w:ind w:left="113" w:right="113" w:firstLine="0"/>
              <w:jc w:val="center"/>
              <w:rPr>
                <w:sz w:val="20"/>
                <w:szCs w:val="20"/>
              </w:rPr>
            </w:pPr>
            <w:r w:rsidDel="00000000" w:rsidR="00000000" w:rsidRPr="00000000">
              <w:rPr>
                <w:sz w:val="20"/>
                <w:szCs w:val="20"/>
                <w:rtl w:val="0"/>
              </w:rPr>
              <w:t xml:space="preserve">01</w:t>
            </w:r>
          </w:p>
        </w:tc>
        <w:tc>
          <w:tcPr>
            <w:vAlign w:val="center"/>
          </w:tcPr>
          <w:p w:rsidR="00000000" w:rsidDel="00000000" w:rsidP="00000000" w:rsidRDefault="00000000" w:rsidRPr="00000000" w14:paraId="000001EF">
            <w:pPr>
              <w:ind w:left="113" w:right="113" w:firstLine="0"/>
              <w:jc w:val="center"/>
              <w:rPr>
                <w:sz w:val="18"/>
                <w:szCs w:val="18"/>
              </w:rPr>
            </w:pPr>
            <w:r w:rsidDel="00000000" w:rsidR="00000000" w:rsidRPr="00000000">
              <w:rPr>
                <w:sz w:val="18"/>
                <w:szCs w:val="18"/>
                <w:rtl w:val="0"/>
              </w:rPr>
              <w:t xml:space="preserve">0002709-14.2017.8.01.0000</w:t>
            </w:r>
          </w:p>
        </w:tc>
        <w:tc>
          <w:tcPr>
            <w:vAlign w:val="center"/>
          </w:tcPr>
          <w:p w:rsidR="00000000" w:rsidDel="00000000" w:rsidP="00000000" w:rsidRDefault="00000000" w:rsidRPr="00000000" w14:paraId="000001F0">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F1">
            <w:pPr>
              <w:rPr>
                <w:sz w:val="16"/>
                <w:szCs w:val="16"/>
              </w:rPr>
            </w:pPr>
            <w:r w:rsidDel="00000000" w:rsidR="00000000" w:rsidRPr="00000000">
              <w:rPr>
                <w:sz w:val="16"/>
                <w:szCs w:val="16"/>
                <w:rtl w:val="0"/>
              </w:rPr>
              <w:t xml:space="preserve">Readequação física do prédio da DITEC, conforme exigência da Res. 211/2015 CNJ.</w:t>
            </w:r>
          </w:p>
        </w:tc>
        <w:tc>
          <w:tcPr>
            <w:vAlign w:val="center"/>
          </w:tcPr>
          <w:p w:rsidR="00000000" w:rsidDel="00000000" w:rsidP="00000000" w:rsidRDefault="00000000" w:rsidRPr="00000000" w14:paraId="000001F2">
            <w:pPr>
              <w:rPr>
                <w:sz w:val="16"/>
                <w:szCs w:val="16"/>
              </w:rPr>
            </w:pPr>
            <w:r w:rsidDel="00000000" w:rsidR="00000000" w:rsidRPr="00000000">
              <w:rPr>
                <w:sz w:val="16"/>
                <w:szCs w:val="16"/>
                <w:rtl w:val="0"/>
              </w:rPr>
              <w:t xml:space="preserve">Aumento e expansão dos serviços da DITEC, não havendo espaço físico para atender a atual demanda. Com a expansão pretendida, haverá ganho na produção, manutenção, guarda de equipamentos e controle de bens, além de gerar qualidade de trabalho aos servidores.</w:t>
            </w:r>
          </w:p>
        </w:tc>
        <w:tc>
          <w:tcPr>
            <w:vAlign w:val="center"/>
          </w:tcPr>
          <w:p w:rsidR="00000000" w:rsidDel="00000000" w:rsidP="00000000" w:rsidRDefault="00000000" w:rsidRPr="00000000" w14:paraId="000001F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1F4">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1F5">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1F6">
            <w:pPr>
              <w:jc w:val="center"/>
              <w:rPr>
                <w:sz w:val="16"/>
                <w:szCs w:val="16"/>
              </w:rPr>
            </w:pPr>
            <w:r w:rsidDel="00000000" w:rsidR="00000000" w:rsidRPr="00000000">
              <w:rPr>
                <w:sz w:val="16"/>
                <w:szCs w:val="16"/>
                <w:rtl w:val="0"/>
              </w:rPr>
              <w:t xml:space="preserve">1.945.387,46</w:t>
            </w:r>
          </w:p>
        </w:tc>
        <w:tc>
          <w:tcPr>
            <w:vAlign w:val="center"/>
          </w:tcPr>
          <w:p w:rsidR="00000000" w:rsidDel="00000000" w:rsidP="00000000" w:rsidRDefault="00000000" w:rsidRPr="00000000" w14:paraId="000001F7">
            <w:pPr>
              <w:jc w:val="center"/>
              <w:rPr>
                <w:sz w:val="16"/>
                <w:szCs w:val="16"/>
              </w:rPr>
            </w:pPr>
            <w:r w:rsidDel="00000000" w:rsidR="00000000" w:rsidRPr="00000000">
              <w:rPr>
                <w:sz w:val="16"/>
                <w:szCs w:val="16"/>
                <w:rtl w:val="0"/>
              </w:rPr>
              <w:t xml:space="preserve">Próprio e/ou</w:t>
            </w:r>
          </w:p>
          <w:p w:rsidR="00000000" w:rsidDel="00000000" w:rsidP="00000000" w:rsidRDefault="00000000" w:rsidRPr="00000000" w14:paraId="000001F8">
            <w:pPr>
              <w:jc w:val="center"/>
              <w:rPr>
                <w:sz w:val="16"/>
                <w:szCs w:val="16"/>
              </w:rPr>
            </w:pPr>
            <w:r w:rsidDel="00000000" w:rsidR="00000000" w:rsidRPr="00000000">
              <w:rPr>
                <w:sz w:val="16"/>
                <w:szCs w:val="16"/>
                <w:rtl w:val="0"/>
              </w:rPr>
              <w:t xml:space="preserve">Convênio</w:t>
            </w:r>
          </w:p>
        </w:tc>
        <w:tc>
          <w:tcPr>
            <w:vAlign w:val="center"/>
          </w:tcPr>
          <w:p w:rsidR="00000000" w:rsidDel="00000000" w:rsidP="00000000" w:rsidRDefault="00000000" w:rsidRPr="00000000" w14:paraId="000001F9">
            <w:pPr>
              <w:jc w:val="center"/>
              <w:rPr>
                <w:sz w:val="16"/>
                <w:szCs w:val="16"/>
              </w:rPr>
            </w:pPr>
            <w:r w:rsidDel="00000000" w:rsidR="00000000" w:rsidRPr="00000000">
              <w:rPr>
                <w:sz w:val="16"/>
                <w:szCs w:val="16"/>
                <w:rtl w:val="0"/>
              </w:rPr>
              <w:t xml:space="preserve">2021</w:t>
            </w:r>
          </w:p>
        </w:tc>
        <w:tc>
          <w:tcPr>
            <w:vAlign w:val="center"/>
          </w:tcPr>
          <w:p w:rsidR="00000000" w:rsidDel="00000000" w:rsidP="00000000" w:rsidRDefault="00000000" w:rsidRPr="00000000" w14:paraId="000001FA">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1FB">
            <w:pPr>
              <w:jc w:val="center"/>
              <w:rPr>
                <w:sz w:val="16"/>
                <w:szCs w:val="16"/>
              </w:rPr>
            </w:pPr>
            <w:bookmarkStart w:colFirst="0" w:colLast="0" w:name="_heading=h.4d34og8" w:id="8"/>
            <w:bookmarkEnd w:id="8"/>
            <w:r w:rsidDel="00000000" w:rsidR="00000000" w:rsidRPr="00000000">
              <w:rPr>
                <w:sz w:val="16"/>
                <w:szCs w:val="16"/>
                <w:rtl w:val="0"/>
              </w:rPr>
              <w:t xml:space="preserve">Diretoria</w:t>
            </w:r>
          </w:p>
          <w:p w:rsidR="00000000" w:rsidDel="00000000" w:rsidP="00000000" w:rsidRDefault="00000000" w:rsidRPr="00000000" w14:paraId="000001FC">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1FD">
            <w:pPr>
              <w:jc w:val="center"/>
              <w:rPr>
                <w:sz w:val="16"/>
                <w:szCs w:val="16"/>
              </w:rPr>
            </w:pPr>
            <w:r w:rsidDel="00000000" w:rsidR="00000000" w:rsidRPr="00000000">
              <w:rPr>
                <w:sz w:val="16"/>
                <w:szCs w:val="16"/>
                <w:rtl w:val="0"/>
              </w:rPr>
              <w:t xml:space="preserve">Presidente CGTIC</w:t>
            </w:r>
          </w:p>
        </w:tc>
        <w:tc>
          <w:tcPr>
            <w:vAlign w:val="center"/>
          </w:tcPr>
          <w:p w:rsidR="00000000" w:rsidDel="00000000" w:rsidP="00000000" w:rsidRDefault="00000000" w:rsidRPr="00000000" w14:paraId="000001FE">
            <w:pPr>
              <w:jc w:val="center"/>
              <w:rPr>
                <w:sz w:val="16"/>
                <w:szCs w:val="16"/>
              </w:rPr>
            </w:pPr>
            <w:r w:rsidDel="00000000" w:rsidR="00000000" w:rsidRPr="00000000">
              <w:rPr>
                <w:sz w:val="16"/>
                <w:szCs w:val="16"/>
                <w:rtl w:val="0"/>
              </w:rPr>
              <w:t xml:space="preserve">DILOG</w:t>
            </w:r>
          </w:p>
        </w:tc>
        <w:tc>
          <w:tcPr>
            <w:shd w:fill="ff0000" w:val="clear"/>
            <w:vAlign w:val="center"/>
          </w:tcPr>
          <w:p w:rsidR="00000000" w:rsidDel="00000000" w:rsidP="00000000" w:rsidRDefault="00000000" w:rsidRPr="00000000" w14:paraId="000001FF">
            <w:pPr>
              <w:keepNext w:val="1"/>
              <w:ind w:left="113" w:right="113" w:firstLine="0"/>
              <w:jc w:val="center"/>
              <w:rPr>
                <w:sz w:val="16"/>
                <w:szCs w:val="16"/>
              </w:rPr>
            </w:pPr>
            <w:r w:rsidDel="00000000" w:rsidR="00000000" w:rsidRPr="00000000">
              <w:rPr>
                <w:color w:val="ffffff"/>
                <w:sz w:val="16"/>
                <w:szCs w:val="16"/>
                <w:rtl w:val="0"/>
              </w:rPr>
              <w:t xml:space="preserve">ALTA</w:t>
            </w:r>
            <w:r w:rsidDel="00000000" w:rsidR="00000000" w:rsidRPr="00000000">
              <w:rPr>
                <w:rtl w:val="0"/>
              </w:rPr>
            </w:r>
          </w:p>
        </w:tc>
      </w:tr>
      <w:tr>
        <w:trPr>
          <w:cantSplit w:val="1"/>
          <w:trHeight w:val="3022" w:hRule="atLeast"/>
          <w:tblHeader w:val="0"/>
        </w:trPr>
        <w:tc>
          <w:tcPr>
            <w:shd w:fill="2191c9" w:val="clear"/>
            <w:vAlign w:val="center"/>
          </w:tcPr>
          <w:p w:rsidR="00000000" w:rsidDel="00000000" w:rsidP="00000000" w:rsidRDefault="00000000" w:rsidRPr="00000000" w14:paraId="00000200">
            <w:pPr>
              <w:ind w:left="113" w:right="113" w:firstLine="0"/>
              <w:jc w:val="center"/>
              <w:rPr>
                <w:sz w:val="20"/>
                <w:szCs w:val="20"/>
              </w:rPr>
            </w:pPr>
            <w:r w:rsidDel="00000000" w:rsidR="00000000" w:rsidRPr="00000000">
              <w:rPr>
                <w:sz w:val="20"/>
                <w:szCs w:val="20"/>
                <w:rtl w:val="0"/>
              </w:rPr>
              <w:t xml:space="preserve">02</w:t>
            </w:r>
          </w:p>
        </w:tc>
        <w:tc>
          <w:tcPr>
            <w:vAlign w:val="center"/>
          </w:tcPr>
          <w:p w:rsidR="00000000" w:rsidDel="00000000" w:rsidP="00000000" w:rsidRDefault="00000000" w:rsidRPr="00000000" w14:paraId="00000201">
            <w:pPr>
              <w:ind w:left="113" w:right="113" w:firstLine="0"/>
              <w:jc w:val="center"/>
              <w:rPr>
                <w:sz w:val="18"/>
                <w:szCs w:val="18"/>
              </w:rPr>
            </w:pPr>
            <w:r w:rsidDel="00000000" w:rsidR="00000000" w:rsidRPr="00000000">
              <w:rPr>
                <w:sz w:val="18"/>
                <w:szCs w:val="18"/>
                <w:rtl w:val="0"/>
              </w:rPr>
              <w:t xml:space="preserve">0006708-33.2021.8.01.0000</w:t>
            </w:r>
          </w:p>
          <w:p w:rsidR="00000000" w:rsidDel="00000000" w:rsidP="00000000" w:rsidRDefault="00000000" w:rsidRPr="00000000" w14:paraId="00000202">
            <w:pPr>
              <w:ind w:left="113" w:right="113" w:firstLine="0"/>
              <w:jc w:val="center"/>
              <w:rPr>
                <w:sz w:val="18"/>
                <w:szCs w:val="18"/>
              </w:rPr>
            </w:pPr>
            <w:r w:rsidDel="00000000" w:rsidR="00000000" w:rsidRPr="00000000">
              <w:rPr>
                <w:sz w:val="18"/>
                <w:szCs w:val="18"/>
                <w:rtl w:val="0"/>
              </w:rPr>
              <w:t xml:space="preserve">0005772-08.2021.8.01.0000</w:t>
            </w:r>
          </w:p>
          <w:p w:rsidR="00000000" w:rsidDel="00000000" w:rsidP="00000000" w:rsidRDefault="00000000" w:rsidRPr="00000000" w14:paraId="00000203">
            <w:pPr>
              <w:ind w:left="113" w:right="113" w:firstLine="0"/>
              <w:jc w:val="center"/>
              <w:rPr>
                <w:sz w:val="18"/>
                <w:szCs w:val="18"/>
              </w:rPr>
            </w:pPr>
            <w:r w:rsidDel="00000000" w:rsidR="00000000" w:rsidRPr="00000000">
              <w:rPr>
                <w:sz w:val="18"/>
                <w:szCs w:val="18"/>
                <w:rtl w:val="0"/>
              </w:rPr>
              <w:t xml:space="preserve">0003180-20.2023.8.01.0000</w:t>
            </w:r>
          </w:p>
        </w:tc>
        <w:tc>
          <w:tcPr>
            <w:vAlign w:val="center"/>
          </w:tcPr>
          <w:p w:rsidR="00000000" w:rsidDel="00000000" w:rsidP="00000000" w:rsidRDefault="00000000" w:rsidRPr="00000000" w14:paraId="00000204">
            <w:pPr>
              <w:jc w:val="center"/>
              <w:rPr>
                <w:sz w:val="16"/>
                <w:szCs w:val="16"/>
              </w:rPr>
            </w:pPr>
            <w:r w:rsidDel="00000000" w:rsidR="00000000" w:rsidRPr="00000000">
              <w:rPr>
                <w:sz w:val="16"/>
                <w:szCs w:val="16"/>
                <w:rtl w:val="0"/>
              </w:rPr>
              <w:t xml:space="preserve">CEPRE</w:t>
            </w:r>
          </w:p>
        </w:tc>
        <w:tc>
          <w:tcPr>
            <w:vAlign w:val="center"/>
          </w:tcPr>
          <w:p w:rsidR="00000000" w:rsidDel="00000000" w:rsidP="00000000" w:rsidRDefault="00000000" w:rsidRPr="00000000" w14:paraId="00000205">
            <w:pPr>
              <w:rPr>
                <w:sz w:val="16"/>
                <w:szCs w:val="16"/>
              </w:rPr>
            </w:pPr>
            <w:r w:rsidDel="00000000" w:rsidR="00000000" w:rsidRPr="00000000">
              <w:rPr>
                <w:sz w:val="16"/>
                <w:szCs w:val="16"/>
                <w:rtl w:val="0"/>
              </w:rPr>
              <w:t xml:space="preserve">Montar estrutura tecnológica da CEPRE.</w:t>
            </w:r>
          </w:p>
        </w:tc>
        <w:tc>
          <w:tcPr>
            <w:vAlign w:val="center"/>
          </w:tcPr>
          <w:p w:rsidR="00000000" w:rsidDel="00000000" w:rsidP="00000000" w:rsidRDefault="00000000" w:rsidRPr="00000000" w14:paraId="00000206">
            <w:pPr>
              <w:rPr>
                <w:sz w:val="16"/>
                <w:szCs w:val="16"/>
              </w:rPr>
            </w:pPr>
            <w:r w:rsidDel="00000000" w:rsidR="00000000" w:rsidRPr="00000000">
              <w:rPr>
                <w:sz w:val="16"/>
                <w:szCs w:val="16"/>
                <w:rtl w:val="0"/>
              </w:rPr>
              <w:t xml:space="preserve">Garantir a estruturação da Central de Processamento Eletrônico (CEPRE) do TJAC, com a expansão dos seus núcleos de atendimento.</w:t>
            </w:r>
          </w:p>
        </w:tc>
        <w:tc>
          <w:tcPr>
            <w:vAlign w:val="center"/>
          </w:tcPr>
          <w:p w:rsidR="00000000" w:rsidDel="00000000" w:rsidP="00000000" w:rsidRDefault="00000000" w:rsidRPr="00000000" w14:paraId="00000207">
            <w:pPr>
              <w:jc w:val="center"/>
              <w:rPr>
                <w:sz w:val="16"/>
                <w:szCs w:val="16"/>
              </w:rPr>
            </w:pPr>
            <w:r w:rsidDel="00000000" w:rsidR="00000000" w:rsidRPr="00000000">
              <w:rPr>
                <w:sz w:val="16"/>
                <w:szCs w:val="16"/>
                <w:rtl w:val="0"/>
              </w:rPr>
              <w:t xml:space="preserve">ARP 23/2021</w:t>
            </w:r>
          </w:p>
        </w:tc>
        <w:tc>
          <w:tcPr>
            <w:vAlign w:val="center"/>
          </w:tcPr>
          <w:p w:rsidR="00000000" w:rsidDel="00000000" w:rsidP="00000000" w:rsidRDefault="00000000" w:rsidRPr="00000000" w14:paraId="00000208">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209">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20A">
            <w:pPr>
              <w:jc w:val="center"/>
              <w:rPr>
                <w:sz w:val="16"/>
                <w:szCs w:val="16"/>
              </w:rPr>
            </w:pPr>
            <w:r w:rsidDel="00000000" w:rsidR="00000000" w:rsidRPr="00000000">
              <w:rPr>
                <w:sz w:val="16"/>
                <w:szCs w:val="16"/>
                <w:rtl w:val="0"/>
              </w:rPr>
              <w:t xml:space="preserve">191.941,56</w:t>
            </w:r>
          </w:p>
        </w:tc>
        <w:tc>
          <w:tcPr>
            <w:vAlign w:val="center"/>
          </w:tcPr>
          <w:p w:rsidR="00000000" w:rsidDel="00000000" w:rsidP="00000000" w:rsidRDefault="00000000" w:rsidRPr="00000000" w14:paraId="0000020B">
            <w:pPr>
              <w:jc w:val="center"/>
              <w:rPr>
                <w:sz w:val="16"/>
                <w:szCs w:val="16"/>
              </w:rPr>
            </w:pPr>
            <w:r w:rsidDel="00000000" w:rsidR="00000000" w:rsidRPr="00000000">
              <w:rPr>
                <w:sz w:val="16"/>
                <w:szCs w:val="16"/>
                <w:rtl w:val="0"/>
              </w:rPr>
              <w:t xml:space="preserve">Convênio</w:t>
            </w:r>
          </w:p>
        </w:tc>
        <w:tc>
          <w:tcPr>
            <w:vAlign w:val="center"/>
          </w:tcPr>
          <w:p w:rsidR="00000000" w:rsidDel="00000000" w:rsidP="00000000" w:rsidRDefault="00000000" w:rsidRPr="00000000" w14:paraId="0000020C">
            <w:pPr>
              <w:jc w:val="center"/>
              <w:rPr>
                <w:sz w:val="16"/>
                <w:szCs w:val="16"/>
              </w:rPr>
            </w:pPr>
            <w:r w:rsidDel="00000000" w:rsidR="00000000" w:rsidRPr="00000000">
              <w:rPr>
                <w:sz w:val="16"/>
                <w:szCs w:val="16"/>
                <w:rtl w:val="0"/>
              </w:rPr>
              <w:t xml:space="preserve">2021</w:t>
            </w:r>
          </w:p>
        </w:tc>
        <w:tc>
          <w:tcPr>
            <w:vAlign w:val="center"/>
          </w:tcPr>
          <w:p w:rsidR="00000000" w:rsidDel="00000000" w:rsidP="00000000" w:rsidRDefault="00000000" w:rsidRPr="00000000" w14:paraId="0000020D">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0E">
            <w:pPr>
              <w:jc w:val="center"/>
              <w:rPr>
                <w:sz w:val="16"/>
                <w:szCs w:val="16"/>
              </w:rPr>
            </w:pPr>
            <w:r w:rsidDel="00000000" w:rsidR="00000000" w:rsidRPr="00000000">
              <w:rPr>
                <w:sz w:val="16"/>
                <w:szCs w:val="16"/>
                <w:rtl w:val="0"/>
              </w:rPr>
              <w:t xml:space="preserve">Jean Campos de Souza</w:t>
            </w:r>
          </w:p>
        </w:tc>
        <w:tc>
          <w:tcPr>
            <w:vAlign w:val="center"/>
          </w:tcPr>
          <w:p w:rsidR="00000000" w:rsidDel="00000000" w:rsidP="00000000" w:rsidRDefault="00000000" w:rsidRPr="00000000" w14:paraId="0000020F">
            <w:pPr>
              <w:jc w:val="center"/>
              <w:rPr>
                <w:sz w:val="16"/>
                <w:szCs w:val="16"/>
              </w:rPr>
            </w:pPr>
            <w:r w:rsidDel="00000000" w:rsidR="00000000" w:rsidRPr="00000000">
              <w:rPr>
                <w:sz w:val="16"/>
                <w:szCs w:val="16"/>
                <w:rtl w:val="0"/>
              </w:rPr>
              <w:t xml:space="preserve">Juíza de Direito Zenice Mota</w:t>
            </w:r>
          </w:p>
          <w:p w:rsidR="00000000" w:rsidDel="00000000" w:rsidP="00000000" w:rsidRDefault="00000000" w:rsidRPr="00000000" w14:paraId="00000210">
            <w:pPr>
              <w:jc w:val="center"/>
              <w:rPr>
                <w:sz w:val="16"/>
                <w:szCs w:val="16"/>
              </w:rPr>
            </w:pPr>
            <w:r w:rsidDel="00000000" w:rsidR="00000000" w:rsidRPr="00000000">
              <w:rPr>
                <w:sz w:val="16"/>
                <w:szCs w:val="16"/>
                <w:rtl w:val="0"/>
              </w:rPr>
              <w:t xml:space="preserve">Cardozo</w:t>
            </w:r>
          </w:p>
        </w:tc>
        <w:tc>
          <w:tcPr>
            <w:vAlign w:val="center"/>
          </w:tcPr>
          <w:p w:rsidR="00000000" w:rsidDel="00000000" w:rsidP="00000000" w:rsidRDefault="00000000" w:rsidRPr="00000000" w14:paraId="00000211">
            <w:pPr>
              <w:jc w:val="center"/>
              <w:rPr>
                <w:sz w:val="16"/>
                <w:szCs w:val="16"/>
              </w:rPr>
            </w:pPr>
            <w:r w:rsidDel="00000000" w:rsidR="00000000" w:rsidRPr="00000000">
              <w:rPr>
                <w:sz w:val="16"/>
                <w:szCs w:val="16"/>
                <w:rtl w:val="0"/>
              </w:rPr>
              <w:t xml:space="preserve">DILOG</w:t>
            </w:r>
          </w:p>
        </w:tc>
        <w:tc>
          <w:tcPr>
            <w:shd w:fill="ffc000" w:val="clear"/>
            <w:vAlign w:val="center"/>
          </w:tcPr>
          <w:p w:rsidR="00000000" w:rsidDel="00000000" w:rsidP="00000000" w:rsidRDefault="00000000" w:rsidRPr="00000000" w14:paraId="00000212">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2693" w:hRule="atLeast"/>
          <w:tblHeader w:val="0"/>
        </w:trPr>
        <w:tc>
          <w:tcPr>
            <w:shd w:fill="2191c9" w:val="clear"/>
            <w:vAlign w:val="center"/>
          </w:tcPr>
          <w:p w:rsidR="00000000" w:rsidDel="00000000" w:rsidP="00000000" w:rsidRDefault="00000000" w:rsidRPr="00000000" w14:paraId="00000213">
            <w:pPr>
              <w:ind w:left="113" w:right="113" w:firstLine="0"/>
              <w:jc w:val="center"/>
              <w:rPr>
                <w:sz w:val="20"/>
                <w:szCs w:val="20"/>
              </w:rPr>
            </w:pPr>
            <w:r w:rsidDel="00000000" w:rsidR="00000000" w:rsidRPr="00000000">
              <w:rPr>
                <w:sz w:val="20"/>
                <w:szCs w:val="20"/>
                <w:rtl w:val="0"/>
              </w:rPr>
              <w:t xml:space="preserve">03</w:t>
            </w:r>
          </w:p>
        </w:tc>
        <w:tc>
          <w:tcPr>
            <w:vAlign w:val="center"/>
          </w:tcPr>
          <w:p w:rsidR="00000000" w:rsidDel="00000000" w:rsidP="00000000" w:rsidRDefault="00000000" w:rsidRPr="00000000" w14:paraId="00000214">
            <w:pPr>
              <w:ind w:left="113" w:right="113" w:firstLine="0"/>
              <w:jc w:val="center"/>
              <w:rPr>
                <w:sz w:val="18"/>
                <w:szCs w:val="18"/>
              </w:rPr>
            </w:pPr>
            <w:r w:rsidDel="00000000" w:rsidR="00000000" w:rsidRPr="00000000">
              <w:rPr>
                <w:sz w:val="18"/>
                <w:szCs w:val="18"/>
                <w:rtl w:val="0"/>
              </w:rPr>
              <w:t xml:space="preserve">0007994-46.2021.8.01.0000</w:t>
            </w:r>
          </w:p>
        </w:tc>
        <w:tc>
          <w:tcPr>
            <w:vAlign w:val="center"/>
          </w:tcPr>
          <w:p w:rsidR="00000000" w:rsidDel="00000000" w:rsidP="00000000" w:rsidRDefault="00000000" w:rsidRPr="00000000" w14:paraId="00000215">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216">
            <w:pPr>
              <w:rPr>
                <w:sz w:val="16"/>
                <w:szCs w:val="16"/>
              </w:rPr>
            </w:pPr>
            <w:r w:rsidDel="00000000" w:rsidR="00000000" w:rsidRPr="00000000">
              <w:rPr>
                <w:sz w:val="16"/>
                <w:szCs w:val="16"/>
                <w:rtl w:val="0"/>
              </w:rPr>
              <w:t xml:space="preserve">Prospectar e Contratar equipe de Trabalho (suporte 1º e 2º Nível, infraestrutura e fábrica de software) para atender projetos estratégicos.</w:t>
            </w:r>
          </w:p>
        </w:tc>
        <w:tc>
          <w:tcPr>
            <w:vAlign w:val="center"/>
          </w:tcPr>
          <w:p w:rsidR="00000000" w:rsidDel="00000000" w:rsidP="00000000" w:rsidRDefault="00000000" w:rsidRPr="00000000" w14:paraId="00000217">
            <w:pPr>
              <w:rPr>
                <w:sz w:val="16"/>
                <w:szCs w:val="16"/>
              </w:rPr>
            </w:pPr>
            <w:r w:rsidDel="00000000" w:rsidR="00000000" w:rsidRPr="00000000">
              <w:rPr>
                <w:sz w:val="16"/>
                <w:szCs w:val="16"/>
                <w:rtl w:val="0"/>
              </w:rPr>
              <w:t xml:space="preserve">Atender a demanda de sustentação, desenvolvimento e evolução do Sistema de Processo Judicial Eletrônico recomendado pelo CNJ, considerando a Resolução CNJ 185/2013 e o PDTIC, a partir do Planejamento Estratégico desta egrégia corte, a fim de promover sua modernização e elevar sua eficiência operacional.</w:t>
            </w:r>
          </w:p>
        </w:tc>
        <w:tc>
          <w:tcPr>
            <w:vAlign w:val="center"/>
          </w:tcPr>
          <w:p w:rsidR="00000000" w:rsidDel="00000000" w:rsidP="00000000" w:rsidRDefault="00000000" w:rsidRPr="00000000" w14:paraId="00000218">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219">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21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21B">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21C">
            <w:pPr>
              <w:jc w:val="center"/>
              <w:rPr>
                <w:sz w:val="16"/>
                <w:szCs w:val="16"/>
              </w:rPr>
            </w:pPr>
            <w:r w:rsidDel="00000000" w:rsidR="00000000" w:rsidRPr="00000000">
              <w:rPr>
                <w:sz w:val="16"/>
                <w:szCs w:val="16"/>
                <w:rtl w:val="0"/>
              </w:rPr>
              <w:t xml:space="preserve">2021</w:t>
            </w:r>
          </w:p>
        </w:tc>
        <w:tc>
          <w:tcPr>
            <w:vAlign w:val="center"/>
          </w:tcPr>
          <w:p w:rsidR="00000000" w:rsidDel="00000000" w:rsidP="00000000" w:rsidRDefault="00000000" w:rsidRPr="00000000" w14:paraId="0000021D">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1E">
            <w:pPr>
              <w:jc w:val="center"/>
              <w:rPr>
                <w:sz w:val="16"/>
                <w:szCs w:val="16"/>
              </w:rPr>
            </w:pPr>
            <w:r w:rsidDel="00000000" w:rsidR="00000000" w:rsidRPr="00000000">
              <w:rPr>
                <w:sz w:val="16"/>
                <w:szCs w:val="16"/>
                <w:rtl w:val="0"/>
              </w:rPr>
              <w:t xml:space="preserve">Samuel Braz de Araújo</w:t>
            </w:r>
          </w:p>
        </w:tc>
        <w:tc>
          <w:tcPr>
            <w:vAlign w:val="center"/>
          </w:tcPr>
          <w:p w:rsidR="00000000" w:rsidDel="00000000" w:rsidP="00000000" w:rsidRDefault="00000000" w:rsidRPr="00000000" w14:paraId="0000021F">
            <w:pPr>
              <w:jc w:val="center"/>
              <w:rPr>
                <w:sz w:val="16"/>
                <w:szCs w:val="16"/>
              </w:rPr>
            </w:pPr>
            <w:r w:rsidDel="00000000" w:rsidR="00000000" w:rsidRPr="00000000">
              <w:rPr>
                <w:sz w:val="16"/>
                <w:szCs w:val="16"/>
                <w:rtl w:val="0"/>
              </w:rPr>
              <w:t xml:space="preserve">Afonso</w:t>
            </w:r>
          </w:p>
          <w:p w:rsidR="00000000" w:rsidDel="00000000" w:rsidP="00000000" w:rsidRDefault="00000000" w:rsidRPr="00000000" w14:paraId="00000220">
            <w:pPr>
              <w:jc w:val="center"/>
              <w:rPr>
                <w:sz w:val="16"/>
                <w:szCs w:val="16"/>
              </w:rPr>
            </w:pPr>
            <w:r w:rsidDel="00000000" w:rsidR="00000000" w:rsidRPr="00000000">
              <w:rPr>
                <w:sz w:val="16"/>
                <w:szCs w:val="16"/>
                <w:rtl w:val="0"/>
              </w:rPr>
              <w:t xml:space="preserve">Evangelista</w:t>
            </w:r>
          </w:p>
          <w:p w:rsidR="00000000" w:rsidDel="00000000" w:rsidP="00000000" w:rsidRDefault="00000000" w:rsidRPr="00000000" w14:paraId="00000221">
            <w:pPr>
              <w:jc w:val="center"/>
              <w:rPr>
                <w:sz w:val="16"/>
                <w:szCs w:val="16"/>
              </w:rPr>
            </w:pPr>
            <w:r w:rsidDel="00000000" w:rsidR="00000000" w:rsidRPr="00000000">
              <w:rPr>
                <w:sz w:val="16"/>
                <w:szCs w:val="16"/>
                <w:rtl w:val="0"/>
              </w:rPr>
              <w:t xml:space="preserve">Araújo</w:t>
            </w:r>
          </w:p>
        </w:tc>
        <w:tc>
          <w:tcPr>
            <w:vAlign w:val="center"/>
          </w:tcPr>
          <w:p w:rsidR="00000000" w:rsidDel="00000000" w:rsidP="00000000" w:rsidRDefault="00000000" w:rsidRPr="00000000" w14:paraId="00000222">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223">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580" w:hRule="atLeast"/>
          <w:tblHeader w:val="0"/>
        </w:trPr>
        <w:tc>
          <w:tcPr>
            <w:shd w:fill="2191c9" w:val="clear"/>
            <w:vAlign w:val="center"/>
          </w:tcPr>
          <w:p w:rsidR="00000000" w:rsidDel="00000000" w:rsidP="00000000" w:rsidRDefault="00000000" w:rsidRPr="00000000" w14:paraId="00000224">
            <w:pPr>
              <w:ind w:left="113" w:right="113" w:firstLine="0"/>
              <w:jc w:val="center"/>
              <w:rPr>
                <w:sz w:val="20"/>
                <w:szCs w:val="20"/>
              </w:rPr>
            </w:pPr>
            <w:r w:rsidDel="00000000" w:rsidR="00000000" w:rsidRPr="00000000">
              <w:rPr>
                <w:sz w:val="20"/>
                <w:szCs w:val="20"/>
                <w:rtl w:val="0"/>
              </w:rPr>
              <w:t xml:space="preserve">04</w:t>
            </w:r>
          </w:p>
        </w:tc>
        <w:tc>
          <w:tcPr>
            <w:vAlign w:val="center"/>
          </w:tcPr>
          <w:p w:rsidR="00000000" w:rsidDel="00000000" w:rsidP="00000000" w:rsidRDefault="00000000" w:rsidRPr="00000000" w14:paraId="00000225">
            <w:pPr>
              <w:ind w:left="113" w:right="113" w:firstLine="0"/>
              <w:jc w:val="center"/>
              <w:rPr>
                <w:sz w:val="18"/>
                <w:szCs w:val="18"/>
              </w:rPr>
            </w:pPr>
            <w:r w:rsidDel="00000000" w:rsidR="00000000" w:rsidRPr="00000000">
              <w:rPr>
                <w:sz w:val="18"/>
                <w:szCs w:val="18"/>
                <w:rtl w:val="0"/>
              </w:rPr>
              <w:t xml:space="preserve">0000036-09.2021.8.01.0000</w:t>
            </w:r>
          </w:p>
          <w:p w:rsidR="00000000" w:rsidDel="00000000" w:rsidP="00000000" w:rsidRDefault="00000000" w:rsidRPr="00000000" w14:paraId="00000226">
            <w:pPr>
              <w:ind w:left="113" w:right="113" w:firstLine="0"/>
              <w:jc w:val="center"/>
              <w:rPr>
                <w:sz w:val="18"/>
                <w:szCs w:val="18"/>
              </w:rPr>
            </w:pPr>
            <w:r w:rsidDel="00000000" w:rsidR="00000000" w:rsidRPr="00000000">
              <w:rPr>
                <w:sz w:val="18"/>
                <w:szCs w:val="18"/>
                <w:rtl w:val="0"/>
              </w:rPr>
              <w:t xml:space="preserve">0006593-12.2021.8.01.0000</w:t>
            </w:r>
          </w:p>
        </w:tc>
        <w:tc>
          <w:tcPr>
            <w:vAlign w:val="center"/>
          </w:tcPr>
          <w:p w:rsidR="00000000" w:rsidDel="00000000" w:rsidP="00000000" w:rsidRDefault="00000000" w:rsidRPr="00000000" w14:paraId="00000227">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228">
            <w:pPr>
              <w:rPr>
                <w:sz w:val="16"/>
                <w:szCs w:val="16"/>
              </w:rPr>
            </w:pPr>
            <w:r w:rsidDel="00000000" w:rsidR="00000000" w:rsidRPr="00000000">
              <w:rPr>
                <w:sz w:val="16"/>
                <w:szCs w:val="16"/>
                <w:rtl w:val="0"/>
              </w:rPr>
              <w:t xml:space="preserve">Aquisição de 500 HD SSD</w:t>
            </w:r>
          </w:p>
        </w:tc>
        <w:tc>
          <w:tcPr>
            <w:vAlign w:val="center"/>
          </w:tcPr>
          <w:p w:rsidR="00000000" w:rsidDel="00000000" w:rsidP="00000000" w:rsidRDefault="00000000" w:rsidRPr="00000000" w14:paraId="00000229">
            <w:pPr>
              <w:rPr>
                <w:sz w:val="16"/>
                <w:szCs w:val="16"/>
              </w:rPr>
            </w:pPr>
            <w:r w:rsidDel="00000000" w:rsidR="00000000" w:rsidRPr="00000000">
              <w:rPr>
                <w:sz w:val="16"/>
                <w:szCs w:val="16"/>
                <w:rtl w:val="0"/>
              </w:rPr>
              <w:t xml:space="preserve">Recuperação de diversos equipamentos do TJAC com garantias vencidas e não renovadas, passíveis de conserto.</w:t>
            </w:r>
          </w:p>
          <w:p w:rsidR="00000000" w:rsidDel="00000000" w:rsidP="00000000" w:rsidRDefault="00000000" w:rsidRPr="00000000" w14:paraId="0000022A">
            <w:pPr>
              <w:rPr>
                <w:sz w:val="16"/>
                <w:szCs w:val="16"/>
              </w:rPr>
            </w:pPr>
            <w:r w:rsidDel="00000000" w:rsidR="00000000" w:rsidRPr="00000000">
              <w:rPr>
                <w:sz w:val="16"/>
                <w:szCs w:val="16"/>
                <w:rtl w:val="0"/>
              </w:rPr>
              <w:t xml:space="preserve">Manutenção dos projetos estratégicos da Presidência.</w:t>
            </w:r>
          </w:p>
          <w:p w:rsidR="00000000" w:rsidDel="00000000" w:rsidP="00000000" w:rsidRDefault="00000000" w:rsidRPr="00000000" w14:paraId="0000022B">
            <w:pPr>
              <w:rPr>
                <w:sz w:val="16"/>
                <w:szCs w:val="16"/>
              </w:rPr>
            </w:pPr>
            <w:r w:rsidDel="00000000" w:rsidR="00000000" w:rsidRPr="00000000">
              <w:rPr>
                <w:sz w:val="16"/>
                <w:szCs w:val="16"/>
                <w:rtl w:val="0"/>
              </w:rPr>
              <w:t xml:space="preserve">Continuidade na utilização dos equipamentos do TJAC para acesso e utilização dos sistemas.</w:t>
            </w:r>
          </w:p>
        </w:tc>
        <w:tc>
          <w:tcPr>
            <w:vAlign w:val="center"/>
          </w:tcPr>
          <w:p w:rsidR="00000000" w:rsidDel="00000000" w:rsidP="00000000" w:rsidRDefault="00000000" w:rsidRPr="00000000" w14:paraId="0000022C">
            <w:pPr>
              <w:jc w:val="center"/>
              <w:rPr>
                <w:sz w:val="16"/>
                <w:szCs w:val="16"/>
              </w:rPr>
            </w:pPr>
            <w:r w:rsidDel="00000000" w:rsidR="00000000" w:rsidRPr="00000000">
              <w:rPr>
                <w:sz w:val="16"/>
                <w:szCs w:val="16"/>
                <w:rtl w:val="0"/>
              </w:rPr>
              <w:t xml:space="preserve">ARP 80/2021</w:t>
            </w:r>
          </w:p>
        </w:tc>
        <w:tc>
          <w:tcPr>
            <w:vAlign w:val="center"/>
          </w:tcPr>
          <w:p w:rsidR="00000000" w:rsidDel="00000000" w:rsidP="00000000" w:rsidRDefault="00000000" w:rsidRPr="00000000" w14:paraId="0000022D">
            <w:pPr>
              <w:jc w:val="center"/>
              <w:rPr>
                <w:sz w:val="16"/>
                <w:szCs w:val="16"/>
              </w:rPr>
            </w:pPr>
            <w:r w:rsidDel="00000000" w:rsidR="00000000" w:rsidRPr="00000000">
              <w:rPr>
                <w:sz w:val="16"/>
                <w:szCs w:val="16"/>
                <w:rtl w:val="0"/>
              </w:rPr>
              <w:t xml:space="preserve">500</w:t>
            </w:r>
          </w:p>
        </w:tc>
        <w:tc>
          <w:tcPr>
            <w:vAlign w:val="center"/>
          </w:tcPr>
          <w:p w:rsidR="00000000" w:rsidDel="00000000" w:rsidP="00000000" w:rsidRDefault="00000000" w:rsidRPr="00000000" w14:paraId="0000022E">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22F">
            <w:pPr>
              <w:jc w:val="center"/>
              <w:rPr>
                <w:sz w:val="16"/>
                <w:szCs w:val="16"/>
              </w:rPr>
            </w:pPr>
            <w:r w:rsidDel="00000000" w:rsidR="00000000" w:rsidRPr="00000000">
              <w:rPr>
                <w:sz w:val="16"/>
                <w:szCs w:val="16"/>
                <w:rtl w:val="0"/>
              </w:rPr>
              <w:t xml:space="preserve">186.000,00</w:t>
            </w:r>
          </w:p>
        </w:tc>
        <w:tc>
          <w:tcPr>
            <w:vAlign w:val="center"/>
          </w:tcPr>
          <w:p w:rsidR="00000000" w:rsidDel="00000000" w:rsidP="00000000" w:rsidRDefault="00000000" w:rsidRPr="00000000" w14:paraId="00000230">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231">
            <w:pPr>
              <w:jc w:val="center"/>
              <w:rPr>
                <w:sz w:val="16"/>
                <w:szCs w:val="16"/>
              </w:rPr>
            </w:pPr>
            <w:r w:rsidDel="00000000" w:rsidR="00000000" w:rsidRPr="00000000">
              <w:rPr>
                <w:sz w:val="16"/>
                <w:szCs w:val="16"/>
                <w:rtl w:val="0"/>
              </w:rPr>
              <w:t xml:space="preserve">2021</w:t>
            </w:r>
          </w:p>
        </w:tc>
        <w:tc>
          <w:tcPr>
            <w:vAlign w:val="center"/>
          </w:tcPr>
          <w:p w:rsidR="00000000" w:rsidDel="00000000" w:rsidP="00000000" w:rsidRDefault="00000000" w:rsidRPr="00000000" w14:paraId="00000232">
            <w:pPr>
              <w:jc w:val="center"/>
              <w:rPr>
                <w:sz w:val="16"/>
                <w:szCs w:val="16"/>
              </w:rPr>
            </w:pPr>
            <w:r w:rsidDel="00000000" w:rsidR="00000000" w:rsidRPr="00000000">
              <w:rPr>
                <w:sz w:val="16"/>
                <w:szCs w:val="16"/>
                <w:rtl w:val="0"/>
              </w:rPr>
              <w:t xml:space="preserve">2021</w:t>
            </w:r>
          </w:p>
        </w:tc>
        <w:tc>
          <w:tcPr>
            <w:vAlign w:val="center"/>
          </w:tcPr>
          <w:p w:rsidR="00000000" w:rsidDel="00000000" w:rsidP="00000000" w:rsidRDefault="00000000" w:rsidRPr="00000000" w14:paraId="00000233">
            <w:pPr>
              <w:jc w:val="center"/>
              <w:rPr>
                <w:sz w:val="16"/>
                <w:szCs w:val="16"/>
              </w:rPr>
            </w:pPr>
            <w:r w:rsidDel="00000000" w:rsidR="00000000" w:rsidRPr="00000000">
              <w:rPr>
                <w:sz w:val="16"/>
                <w:szCs w:val="16"/>
                <w:rtl w:val="0"/>
              </w:rPr>
              <w:t xml:space="preserve">Jean Carlos Nery da Costa</w:t>
            </w:r>
          </w:p>
        </w:tc>
        <w:tc>
          <w:tcPr>
            <w:vAlign w:val="center"/>
          </w:tcPr>
          <w:p w:rsidR="00000000" w:rsidDel="00000000" w:rsidP="00000000" w:rsidRDefault="00000000" w:rsidRPr="00000000" w14:paraId="00000234">
            <w:pPr>
              <w:jc w:val="center"/>
              <w:rPr>
                <w:sz w:val="16"/>
                <w:szCs w:val="16"/>
              </w:rPr>
            </w:pPr>
            <w:r w:rsidDel="00000000" w:rsidR="00000000" w:rsidRPr="00000000">
              <w:rPr>
                <w:sz w:val="16"/>
                <w:szCs w:val="16"/>
                <w:rtl w:val="0"/>
              </w:rPr>
              <w:t xml:space="preserve">Raimundo José da Costa</w:t>
            </w:r>
          </w:p>
          <w:p w:rsidR="00000000" w:rsidDel="00000000" w:rsidP="00000000" w:rsidRDefault="00000000" w:rsidRPr="00000000" w14:paraId="00000235">
            <w:pPr>
              <w:jc w:val="center"/>
              <w:rPr>
                <w:sz w:val="16"/>
                <w:szCs w:val="16"/>
              </w:rPr>
            </w:pPr>
            <w:r w:rsidDel="00000000" w:rsidR="00000000" w:rsidRPr="00000000">
              <w:rPr>
                <w:sz w:val="16"/>
                <w:szCs w:val="16"/>
                <w:rtl w:val="0"/>
              </w:rPr>
              <w:t xml:space="preserve">Rodrigues</w:t>
            </w:r>
          </w:p>
        </w:tc>
        <w:tc>
          <w:tcPr>
            <w:vAlign w:val="center"/>
          </w:tcPr>
          <w:p w:rsidR="00000000" w:rsidDel="00000000" w:rsidP="00000000" w:rsidRDefault="00000000" w:rsidRPr="00000000" w14:paraId="00000236">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237">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238">
            <w:pPr>
              <w:ind w:left="113" w:right="113" w:firstLine="0"/>
              <w:jc w:val="center"/>
              <w:rPr>
                <w:sz w:val="20"/>
                <w:szCs w:val="20"/>
              </w:rPr>
            </w:pPr>
            <w:r w:rsidDel="00000000" w:rsidR="00000000" w:rsidRPr="00000000">
              <w:rPr>
                <w:sz w:val="20"/>
                <w:szCs w:val="20"/>
                <w:rtl w:val="0"/>
              </w:rPr>
              <w:t xml:space="preserve">05</w:t>
            </w:r>
          </w:p>
        </w:tc>
        <w:tc>
          <w:tcPr>
            <w:vAlign w:val="center"/>
          </w:tcPr>
          <w:p w:rsidR="00000000" w:rsidDel="00000000" w:rsidP="00000000" w:rsidRDefault="00000000" w:rsidRPr="00000000" w14:paraId="00000239">
            <w:pPr>
              <w:ind w:left="113" w:right="113" w:firstLine="0"/>
              <w:jc w:val="center"/>
              <w:rPr>
                <w:sz w:val="18"/>
                <w:szCs w:val="18"/>
              </w:rPr>
            </w:pPr>
            <w:r w:rsidDel="00000000" w:rsidR="00000000" w:rsidRPr="00000000">
              <w:rPr>
                <w:sz w:val="18"/>
                <w:szCs w:val="18"/>
                <w:rtl w:val="0"/>
              </w:rPr>
              <w:t xml:space="preserve">0002852-27.2022.8.01.0000</w:t>
            </w:r>
          </w:p>
        </w:tc>
        <w:tc>
          <w:tcPr>
            <w:vAlign w:val="center"/>
          </w:tcPr>
          <w:p w:rsidR="00000000" w:rsidDel="00000000" w:rsidP="00000000" w:rsidRDefault="00000000" w:rsidRPr="00000000" w14:paraId="0000023A">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23B">
            <w:pPr>
              <w:rPr>
                <w:sz w:val="16"/>
                <w:szCs w:val="16"/>
              </w:rPr>
            </w:pPr>
            <w:r w:rsidDel="00000000" w:rsidR="00000000" w:rsidRPr="00000000">
              <w:rPr>
                <w:sz w:val="16"/>
                <w:szCs w:val="16"/>
                <w:rtl w:val="0"/>
              </w:rPr>
              <w:t xml:space="preserve">Aquisição de Ativos de Redes – necessários para o Segundo Data Center do TJAC</w:t>
            </w:r>
          </w:p>
        </w:tc>
        <w:tc>
          <w:tcPr>
            <w:vAlign w:val="center"/>
          </w:tcPr>
          <w:p w:rsidR="00000000" w:rsidDel="00000000" w:rsidP="00000000" w:rsidRDefault="00000000" w:rsidRPr="00000000" w14:paraId="0000023C">
            <w:pPr>
              <w:rPr>
                <w:sz w:val="16"/>
                <w:szCs w:val="16"/>
              </w:rPr>
            </w:pPr>
            <w:r w:rsidDel="00000000" w:rsidR="00000000" w:rsidRPr="00000000">
              <w:rPr>
                <w:sz w:val="16"/>
                <w:szCs w:val="16"/>
                <w:rtl w:val="0"/>
              </w:rPr>
              <w:t xml:space="preserve">Não existe backup de switches de core de rede (núcleo de rede) no TJAC. Caso haja pane em alguns desses equipamentos, isso acarretaria a parada TOTAL (100%) de todos os sistemas do Tribunal, até que o equipamento defeituoso retorne da garantia para reposição. É de suma importância a pretendida aquisição, visando a ativação próxima de um segundo Ambiente Seguro, sendo esta uma necessidade do TJAC.</w:t>
            </w:r>
          </w:p>
        </w:tc>
        <w:tc>
          <w:tcPr>
            <w:vAlign w:val="center"/>
          </w:tcPr>
          <w:p w:rsidR="00000000" w:rsidDel="00000000" w:rsidP="00000000" w:rsidRDefault="00000000" w:rsidRPr="00000000" w14:paraId="0000023D">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23E">
            <w:pPr>
              <w:jc w:val="center"/>
              <w:rPr>
                <w:sz w:val="16"/>
                <w:szCs w:val="16"/>
              </w:rPr>
            </w:pPr>
            <w:r w:rsidDel="00000000" w:rsidR="00000000" w:rsidRPr="00000000">
              <w:rPr>
                <w:sz w:val="16"/>
                <w:szCs w:val="16"/>
                <w:rtl w:val="0"/>
              </w:rPr>
              <w:t xml:space="preserve">356</w:t>
            </w:r>
          </w:p>
        </w:tc>
        <w:tc>
          <w:tcPr>
            <w:vAlign w:val="center"/>
          </w:tcPr>
          <w:p w:rsidR="00000000" w:rsidDel="00000000" w:rsidP="00000000" w:rsidRDefault="00000000" w:rsidRPr="00000000" w14:paraId="0000023F">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240">
            <w:pPr>
              <w:jc w:val="center"/>
              <w:rPr>
                <w:sz w:val="16"/>
                <w:szCs w:val="16"/>
              </w:rPr>
            </w:pPr>
            <w:r w:rsidDel="00000000" w:rsidR="00000000" w:rsidRPr="00000000">
              <w:rPr>
                <w:sz w:val="16"/>
                <w:szCs w:val="16"/>
                <w:rtl w:val="0"/>
              </w:rPr>
              <w:t xml:space="preserve">2.400.675,13</w:t>
            </w:r>
          </w:p>
        </w:tc>
        <w:tc>
          <w:tcPr>
            <w:vAlign w:val="center"/>
          </w:tcPr>
          <w:p w:rsidR="00000000" w:rsidDel="00000000" w:rsidP="00000000" w:rsidRDefault="00000000" w:rsidRPr="00000000" w14:paraId="00000241">
            <w:pPr>
              <w:jc w:val="center"/>
              <w:rPr>
                <w:sz w:val="16"/>
                <w:szCs w:val="16"/>
              </w:rPr>
            </w:pPr>
            <w:r w:rsidDel="00000000" w:rsidR="00000000" w:rsidRPr="00000000">
              <w:rPr>
                <w:sz w:val="16"/>
                <w:szCs w:val="16"/>
                <w:rtl w:val="0"/>
              </w:rPr>
              <w:t xml:space="preserve">Próprio e/ou Convênio</w:t>
            </w:r>
          </w:p>
        </w:tc>
        <w:tc>
          <w:tcPr>
            <w:vAlign w:val="center"/>
          </w:tcPr>
          <w:p w:rsidR="00000000" w:rsidDel="00000000" w:rsidP="00000000" w:rsidRDefault="00000000" w:rsidRPr="00000000" w14:paraId="00000242">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4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244">
            <w:pPr>
              <w:jc w:val="center"/>
              <w:rPr>
                <w:sz w:val="16"/>
                <w:szCs w:val="16"/>
              </w:rPr>
            </w:pPr>
            <w:r w:rsidDel="00000000" w:rsidR="00000000" w:rsidRPr="00000000">
              <w:rPr>
                <w:sz w:val="16"/>
                <w:szCs w:val="16"/>
                <w:rtl w:val="0"/>
              </w:rPr>
              <w:t xml:space="preserve">João de Oliveira Lima Neto</w:t>
            </w:r>
          </w:p>
        </w:tc>
        <w:tc>
          <w:tcPr>
            <w:vAlign w:val="center"/>
          </w:tcPr>
          <w:p w:rsidR="00000000" w:rsidDel="00000000" w:rsidP="00000000" w:rsidRDefault="00000000" w:rsidRPr="00000000" w14:paraId="00000245">
            <w:pPr>
              <w:jc w:val="center"/>
              <w:rPr>
                <w:sz w:val="16"/>
                <w:szCs w:val="16"/>
              </w:rPr>
            </w:pPr>
            <w:r w:rsidDel="00000000" w:rsidR="00000000" w:rsidRPr="00000000">
              <w:rPr>
                <w:sz w:val="16"/>
                <w:szCs w:val="16"/>
                <w:rtl w:val="0"/>
              </w:rPr>
              <w:t xml:space="preserve">Elson Correia de Oliveira Neto</w:t>
            </w:r>
          </w:p>
        </w:tc>
        <w:tc>
          <w:tcPr>
            <w:vAlign w:val="center"/>
          </w:tcPr>
          <w:p w:rsidR="00000000" w:rsidDel="00000000" w:rsidP="00000000" w:rsidRDefault="00000000" w:rsidRPr="00000000" w14:paraId="00000246">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247">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248">
            <w:pPr>
              <w:ind w:left="113" w:right="113" w:firstLine="0"/>
              <w:jc w:val="center"/>
              <w:rPr>
                <w:sz w:val="20"/>
                <w:szCs w:val="20"/>
              </w:rPr>
            </w:pPr>
            <w:r w:rsidDel="00000000" w:rsidR="00000000" w:rsidRPr="00000000">
              <w:rPr>
                <w:sz w:val="20"/>
                <w:szCs w:val="20"/>
                <w:rtl w:val="0"/>
              </w:rPr>
              <w:t xml:space="preserve">06</w:t>
            </w:r>
          </w:p>
        </w:tc>
        <w:tc>
          <w:tcPr>
            <w:vAlign w:val="center"/>
          </w:tcPr>
          <w:p w:rsidR="00000000" w:rsidDel="00000000" w:rsidP="00000000" w:rsidRDefault="00000000" w:rsidRPr="00000000" w14:paraId="00000249">
            <w:pPr>
              <w:ind w:left="113" w:right="113" w:firstLine="0"/>
              <w:jc w:val="center"/>
              <w:rPr>
                <w:sz w:val="18"/>
                <w:szCs w:val="18"/>
              </w:rPr>
            </w:pPr>
            <w:r w:rsidDel="00000000" w:rsidR="00000000" w:rsidRPr="00000000">
              <w:rPr>
                <w:sz w:val="18"/>
                <w:szCs w:val="18"/>
                <w:rtl w:val="0"/>
              </w:rPr>
              <w:t xml:space="preserve">0000081-76.2022.8.01.0000</w:t>
            </w:r>
          </w:p>
          <w:p w:rsidR="00000000" w:rsidDel="00000000" w:rsidP="00000000" w:rsidRDefault="00000000" w:rsidRPr="00000000" w14:paraId="0000024A">
            <w:pPr>
              <w:ind w:left="113" w:right="113" w:firstLine="0"/>
              <w:jc w:val="center"/>
              <w:rPr>
                <w:sz w:val="18"/>
                <w:szCs w:val="18"/>
              </w:rPr>
            </w:pPr>
            <w:r w:rsidDel="00000000" w:rsidR="00000000" w:rsidRPr="00000000">
              <w:rPr>
                <w:sz w:val="18"/>
                <w:szCs w:val="18"/>
                <w:rtl w:val="0"/>
              </w:rPr>
              <w:t xml:space="preserve">0002272-65.2020.8.01.0000</w:t>
            </w:r>
          </w:p>
        </w:tc>
        <w:tc>
          <w:tcPr>
            <w:vAlign w:val="center"/>
          </w:tcPr>
          <w:p w:rsidR="00000000" w:rsidDel="00000000" w:rsidP="00000000" w:rsidRDefault="00000000" w:rsidRPr="00000000" w14:paraId="0000024B">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24C">
            <w:pPr>
              <w:rPr>
                <w:sz w:val="14"/>
                <w:szCs w:val="14"/>
              </w:rPr>
            </w:pPr>
            <w:r w:rsidDel="00000000" w:rsidR="00000000" w:rsidRPr="00000000">
              <w:rPr>
                <w:sz w:val="14"/>
                <w:szCs w:val="14"/>
                <w:rtl w:val="0"/>
              </w:rPr>
              <w:t xml:space="preserve">Sistema de Conferência via Software para Desktop e Mobile.</w:t>
            </w:r>
          </w:p>
        </w:tc>
        <w:tc>
          <w:tcPr>
            <w:vAlign w:val="center"/>
          </w:tcPr>
          <w:p w:rsidR="00000000" w:rsidDel="00000000" w:rsidP="00000000" w:rsidRDefault="00000000" w:rsidRPr="00000000" w14:paraId="0000024D">
            <w:pPr>
              <w:rPr>
                <w:sz w:val="14"/>
                <w:szCs w:val="14"/>
              </w:rPr>
            </w:pPr>
            <w:r w:rsidDel="00000000" w:rsidR="00000000" w:rsidRPr="00000000">
              <w:rPr>
                <w:sz w:val="14"/>
                <w:szCs w:val="14"/>
                <w:rtl w:val="0"/>
              </w:rPr>
              <w:t xml:space="preserve">Necessidade de atender ao Projeto Básico - Aditamento do Convênio Plataforma +Brasil nº 886484/2019 (SEI 0006279-37.2019.8.01.0000, Evento 1111319); Continuidade na prestação de serviço videoconferência com total segurança, sem possibilidade de interrupção dos mesmos virem a causar transtornos ao TJAC; Essencial na continuidade das videoconferências em todas as unidades do Tribunal de Justiça do Estado do Acre, permitindo a comunicação integrada, gerando eficiência nos processos administrativos e judiciais; Manutenção dos serviços do Poder Judiciário do Acre, com fornecimento de solução de videoconferência, com a garantia de ter um serviço especializado e celeridade em sua execução.</w:t>
            </w:r>
          </w:p>
        </w:tc>
        <w:tc>
          <w:tcPr>
            <w:vAlign w:val="center"/>
          </w:tcPr>
          <w:p w:rsidR="00000000" w:rsidDel="00000000" w:rsidP="00000000" w:rsidRDefault="00000000" w:rsidRPr="00000000" w14:paraId="0000024E">
            <w:pPr>
              <w:jc w:val="center"/>
              <w:rPr>
                <w:sz w:val="16"/>
                <w:szCs w:val="16"/>
              </w:rPr>
            </w:pPr>
            <w:r w:rsidDel="00000000" w:rsidR="00000000" w:rsidRPr="00000000">
              <w:rPr>
                <w:sz w:val="16"/>
                <w:szCs w:val="16"/>
                <w:rtl w:val="0"/>
              </w:rPr>
              <w:t xml:space="preserve">ARP 93/2022</w:t>
            </w:r>
          </w:p>
        </w:tc>
        <w:tc>
          <w:tcPr>
            <w:vAlign w:val="center"/>
          </w:tcPr>
          <w:p w:rsidR="00000000" w:rsidDel="00000000" w:rsidP="00000000" w:rsidRDefault="00000000" w:rsidRPr="00000000" w14:paraId="0000024F">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250">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251">
            <w:pPr>
              <w:jc w:val="center"/>
              <w:rPr>
                <w:sz w:val="16"/>
                <w:szCs w:val="16"/>
              </w:rPr>
            </w:pPr>
            <w:r w:rsidDel="00000000" w:rsidR="00000000" w:rsidRPr="00000000">
              <w:rPr>
                <w:sz w:val="16"/>
                <w:szCs w:val="16"/>
                <w:rtl w:val="0"/>
              </w:rPr>
              <w:t xml:space="preserve">170.000,00</w:t>
            </w:r>
          </w:p>
        </w:tc>
        <w:tc>
          <w:tcPr>
            <w:vAlign w:val="center"/>
          </w:tcPr>
          <w:p w:rsidR="00000000" w:rsidDel="00000000" w:rsidP="00000000" w:rsidRDefault="00000000" w:rsidRPr="00000000" w14:paraId="00000252">
            <w:pPr>
              <w:jc w:val="center"/>
              <w:rPr>
                <w:sz w:val="16"/>
                <w:szCs w:val="16"/>
              </w:rPr>
            </w:pPr>
            <w:r w:rsidDel="00000000" w:rsidR="00000000" w:rsidRPr="00000000">
              <w:rPr>
                <w:sz w:val="16"/>
                <w:szCs w:val="16"/>
                <w:rtl w:val="0"/>
              </w:rPr>
              <w:t xml:space="preserve">Próprio e/ou Convênio</w:t>
            </w:r>
          </w:p>
        </w:tc>
        <w:tc>
          <w:tcPr>
            <w:vAlign w:val="center"/>
          </w:tcPr>
          <w:p w:rsidR="00000000" w:rsidDel="00000000" w:rsidP="00000000" w:rsidRDefault="00000000" w:rsidRPr="00000000" w14:paraId="00000253">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54">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55">
            <w:pPr>
              <w:jc w:val="center"/>
              <w:rPr>
                <w:sz w:val="16"/>
                <w:szCs w:val="16"/>
              </w:rPr>
            </w:pPr>
            <w:r w:rsidDel="00000000" w:rsidR="00000000" w:rsidRPr="00000000">
              <w:rPr>
                <w:sz w:val="16"/>
                <w:szCs w:val="16"/>
                <w:rtl w:val="0"/>
              </w:rPr>
              <w:t xml:space="preserve">João de Oliveira Lima Neto</w:t>
            </w:r>
          </w:p>
        </w:tc>
        <w:tc>
          <w:tcPr>
            <w:vAlign w:val="center"/>
          </w:tcPr>
          <w:p w:rsidR="00000000" w:rsidDel="00000000" w:rsidP="00000000" w:rsidRDefault="00000000" w:rsidRPr="00000000" w14:paraId="00000256">
            <w:pPr>
              <w:jc w:val="center"/>
              <w:rPr>
                <w:sz w:val="16"/>
                <w:szCs w:val="16"/>
              </w:rPr>
            </w:pPr>
            <w:r w:rsidDel="00000000" w:rsidR="00000000" w:rsidRPr="00000000">
              <w:rPr>
                <w:sz w:val="16"/>
                <w:szCs w:val="16"/>
                <w:rtl w:val="0"/>
              </w:rPr>
              <w:t xml:space="preserve">Elson Correia de Oliveira Neto</w:t>
            </w:r>
          </w:p>
        </w:tc>
        <w:tc>
          <w:tcPr>
            <w:vAlign w:val="center"/>
          </w:tcPr>
          <w:p w:rsidR="00000000" w:rsidDel="00000000" w:rsidP="00000000" w:rsidRDefault="00000000" w:rsidRPr="00000000" w14:paraId="00000257">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258">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259">
            <w:pPr>
              <w:ind w:left="113" w:right="113" w:firstLine="0"/>
              <w:jc w:val="center"/>
              <w:rPr>
                <w:sz w:val="20"/>
                <w:szCs w:val="20"/>
              </w:rPr>
            </w:pPr>
            <w:r w:rsidDel="00000000" w:rsidR="00000000" w:rsidRPr="00000000">
              <w:rPr>
                <w:sz w:val="20"/>
                <w:szCs w:val="20"/>
                <w:rtl w:val="0"/>
              </w:rPr>
              <w:t xml:space="preserve">07</w:t>
            </w:r>
          </w:p>
        </w:tc>
        <w:tc>
          <w:tcPr>
            <w:vAlign w:val="center"/>
          </w:tcPr>
          <w:p w:rsidR="00000000" w:rsidDel="00000000" w:rsidP="00000000" w:rsidRDefault="00000000" w:rsidRPr="00000000" w14:paraId="0000025A">
            <w:pPr>
              <w:ind w:left="113" w:right="113" w:firstLine="0"/>
              <w:jc w:val="center"/>
              <w:rPr>
                <w:sz w:val="18"/>
                <w:szCs w:val="18"/>
              </w:rPr>
            </w:pPr>
            <w:r w:rsidDel="00000000" w:rsidR="00000000" w:rsidRPr="00000000">
              <w:rPr>
                <w:sz w:val="18"/>
                <w:szCs w:val="18"/>
                <w:rtl w:val="0"/>
              </w:rPr>
              <w:t xml:space="preserve">0000082-61.2022.8.01.0000</w:t>
            </w:r>
          </w:p>
        </w:tc>
        <w:tc>
          <w:tcPr>
            <w:vAlign w:val="center"/>
          </w:tcPr>
          <w:p w:rsidR="00000000" w:rsidDel="00000000" w:rsidP="00000000" w:rsidRDefault="00000000" w:rsidRPr="00000000" w14:paraId="0000025B">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25C">
            <w:pPr>
              <w:rPr>
                <w:sz w:val="16"/>
                <w:szCs w:val="16"/>
              </w:rPr>
            </w:pPr>
            <w:r w:rsidDel="00000000" w:rsidR="00000000" w:rsidRPr="00000000">
              <w:rPr>
                <w:sz w:val="16"/>
                <w:szCs w:val="16"/>
                <w:rtl w:val="0"/>
              </w:rPr>
              <w:t xml:space="preserve">Aquisição Licenças de Integração Google Meet-Licenças de solução em nuvem para integração da solução Polycom e Google Meet de vídeo conferência, Google Meet Interoperability - PEXIP - Basic, 12 licenças por 3 anos cada</w:t>
            </w:r>
          </w:p>
        </w:tc>
        <w:tc>
          <w:tcPr>
            <w:vAlign w:val="center"/>
          </w:tcPr>
          <w:p w:rsidR="00000000" w:rsidDel="00000000" w:rsidP="00000000" w:rsidRDefault="00000000" w:rsidRPr="00000000" w14:paraId="0000025D">
            <w:pPr>
              <w:rPr>
                <w:sz w:val="14"/>
                <w:szCs w:val="14"/>
              </w:rPr>
            </w:pPr>
            <w:r w:rsidDel="00000000" w:rsidR="00000000" w:rsidRPr="00000000">
              <w:rPr>
                <w:sz w:val="14"/>
                <w:szCs w:val="14"/>
                <w:rtl w:val="0"/>
              </w:rPr>
              <w:t xml:space="preserve">Aditamento do Convênio Plataforma +Brasil nº 886484/2019, que tem por objeto a aquisição de 1 (uma) licença de integração Polycon com Google Meet para atender a solução de videoconferência realizadas através dos CODECS instalados nas unidades Criminais do TJAC, contribuindo para o melhoramento da realização de audiências e na melhoria da prestação de serviços aos jurisdicionados, promovendo economicidade para o Estado do Acre, expandindo as bases já instaladas nas unidades judiciárias com capacidade para realizar audiências de instrução via ferramenta de videoconferência, ampliando, dessa forma, a segurança dos magistrados e sociedade como um todo.</w:t>
            </w:r>
          </w:p>
        </w:tc>
        <w:tc>
          <w:tcPr>
            <w:vAlign w:val="center"/>
          </w:tcPr>
          <w:p w:rsidR="00000000" w:rsidDel="00000000" w:rsidP="00000000" w:rsidRDefault="00000000" w:rsidRPr="00000000" w14:paraId="0000025E">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25F">
            <w:pPr>
              <w:jc w:val="center"/>
              <w:rPr>
                <w:sz w:val="16"/>
                <w:szCs w:val="16"/>
              </w:rPr>
            </w:pPr>
            <w:r w:rsidDel="00000000" w:rsidR="00000000" w:rsidRPr="00000000">
              <w:rPr>
                <w:sz w:val="16"/>
                <w:szCs w:val="16"/>
                <w:rtl w:val="0"/>
              </w:rPr>
              <w:t xml:space="preserve">12</w:t>
            </w:r>
          </w:p>
        </w:tc>
        <w:tc>
          <w:tcPr>
            <w:vAlign w:val="center"/>
          </w:tcPr>
          <w:p w:rsidR="00000000" w:rsidDel="00000000" w:rsidP="00000000" w:rsidRDefault="00000000" w:rsidRPr="00000000" w14:paraId="00000260">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261">
            <w:pPr>
              <w:jc w:val="center"/>
              <w:rPr>
                <w:sz w:val="16"/>
                <w:szCs w:val="16"/>
              </w:rPr>
            </w:pPr>
            <w:r w:rsidDel="00000000" w:rsidR="00000000" w:rsidRPr="00000000">
              <w:rPr>
                <w:sz w:val="16"/>
                <w:szCs w:val="16"/>
                <w:rtl w:val="0"/>
              </w:rPr>
              <w:t xml:space="preserve">216.743,48</w:t>
            </w:r>
          </w:p>
        </w:tc>
        <w:tc>
          <w:tcPr>
            <w:vAlign w:val="center"/>
          </w:tcPr>
          <w:p w:rsidR="00000000" w:rsidDel="00000000" w:rsidP="00000000" w:rsidRDefault="00000000" w:rsidRPr="00000000" w14:paraId="00000262">
            <w:pPr>
              <w:jc w:val="center"/>
              <w:rPr>
                <w:sz w:val="16"/>
                <w:szCs w:val="16"/>
              </w:rPr>
            </w:pPr>
            <w:r w:rsidDel="00000000" w:rsidR="00000000" w:rsidRPr="00000000">
              <w:rPr>
                <w:sz w:val="16"/>
                <w:szCs w:val="16"/>
                <w:rtl w:val="0"/>
              </w:rPr>
              <w:t xml:space="preserve">Próprio e/ou Convênio</w:t>
            </w:r>
          </w:p>
        </w:tc>
        <w:tc>
          <w:tcPr>
            <w:vAlign w:val="center"/>
          </w:tcPr>
          <w:p w:rsidR="00000000" w:rsidDel="00000000" w:rsidP="00000000" w:rsidRDefault="00000000" w:rsidRPr="00000000" w14:paraId="00000263">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64">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65">
            <w:pPr>
              <w:jc w:val="center"/>
              <w:rPr>
                <w:sz w:val="16"/>
                <w:szCs w:val="16"/>
              </w:rPr>
            </w:pPr>
            <w:r w:rsidDel="00000000" w:rsidR="00000000" w:rsidRPr="00000000">
              <w:rPr>
                <w:sz w:val="16"/>
                <w:szCs w:val="16"/>
                <w:rtl w:val="0"/>
              </w:rPr>
              <w:t xml:space="preserve">Amilar Sales</w:t>
            </w:r>
          </w:p>
          <w:p w:rsidR="00000000" w:rsidDel="00000000" w:rsidP="00000000" w:rsidRDefault="00000000" w:rsidRPr="00000000" w14:paraId="00000266">
            <w:pPr>
              <w:jc w:val="center"/>
              <w:rPr>
                <w:sz w:val="16"/>
                <w:szCs w:val="16"/>
              </w:rPr>
            </w:pPr>
            <w:r w:rsidDel="00000000" w:rsidR="00000000" w:rsidRPr="00000000">
              <w:rPr>
                <w:sz w:val="16"/>
                <w:szCs w:val="16"/>
                <w:rtl w:val="0"/>
              </w:rPr>
              <w:t xml:space="preserve">Alves</w:t>
            </w:r>
          </w:p>
        </w:tc>
        <w:tc>
          <w:tcPr>
            <w:vAlign w:val="center"/>
          </w:tcPr>
          <w:p w:rsidR="00000000" w:rsidDel="00000000" w:rsidP="00000000" w:rsidRDefault="00000000" w:rsidRPr="00000000" w14:paraId="00000267">
            <w:pPr>
              <w:jc w:val="center"/>
              <w:rPr>
                <w:sz w:val="16"/>
                <w:szCs w:val="16"/>
              </w:rPr>
            </w:pPr>
            <w:r w:rsidDel="00000000" w:rsidR="00000000" w:rsidRPr="00000000">
              <w:rPr>
                <w:sz w:val="16"/>
                <w:szCs w:val="16"/>
                <w:rtl w:val="0"/>
              </w:rPr>
              <w:t xml:space="preserve">Elson Correia de Oliveira Neto</w:t>
            </w:r>
          </w:p>
        </w:tc>
        <w:tc>
          <w:tcPr>
            <w:vAlign w:val="center"/>
          </w:tcPr>
          <w:p w:rsidR="00000000" w:rsidDel="00000000" w:rsidP="00000000" w:rsidRDefault="00000000" w:rsidRPr="00000000" w14:paraId="00000268">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269">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26A">
            <w:pPr>
              <w:ind w:left="113" w:right="113" w:firstLine="0"/>
              <w:jc w:val="center"/>
              <w:rPr>
                <w:sz w:val="20"/>
                <w:szCs w:val="20"/>
              </w:rPr>
            </w:pPr>
            <w:r w:rsidDel="00000000" w:rsidR="00000000" w:rsidRPr="00000000">
              <w:rPr>
                <w:sz w:val="20"/>
                <w:szCs w:val="20"/>
                <w:rtl w:val="0"/>
              </w:rPr>
              <w:t xml:space="preserve">08</w:t>
            </w:r>
          </w:p>
        </w:tc>
        <w:tc>
          <w:tcPr>
            <w:vAlign w:val="center"/>
          </w:tcPr>
          <w:p w:rsidR="00000000" w:rsidDel="00000000" w:rsidP="00000000" w:rsidRDefault="00000000" w:rsidRPr="00000000" w14:paraId="0000026B">
            <w:pPr>
              <w:ind w:left="113" w:right="113" w:firstLine="0"/>
              <w:jc w:val="center"/>
              <w:rPr>
                <w:sz w:val="18"/>
                <w:szCs w:val="18"/>
              </w:rPr>
            </w:pPr>
            <w:r w:rsidDel="00000000" w:rsidR="00000000" w:rsidRPr="00000000">
              <w:rPr>
                <w:sz w:val="18"/>
                <w:szCs w:val="18"/>
                <w:rtl w:val="0"/>
              </w:rPr>
              <w:t xml:space="preserve">0002868-15.2021.8.01.0000</w:t>
            </w:r>
          </w:p>
        </w:tc>
        <w:tc>
          <w:tcPr>
            <w:vAlign w:val="center"/>
          </w:tcPr>
          <w:p w:rsidR="00000000" w:rsidDel="00000000" w:rsidP="00000000" w:rsidRDefault="00000000" w:rsidRPr="00000000" w14:paraId="0000026C">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26D">
            <w:pPr>
              <w:rPr>
                <w:sz w:val="16"/>
                <w:szCs w:val="16"/>
              </w:rPr>
            </w:pPr>
            <w:r w:rsidDel="00000000" w:rsidR="00000000" w:rsidRPr="00000000">
              <w:rPr>
                <w:sz w:val="16"/>
                <w:szCs w:val="16"/>
                <w:rtl w:val="0"/>
              </w:rPr>
              <w:t xml:space="preserve">Aquisição de 113 Desktops, 113 Monitores, 7 impressoras multifuncionais, 5 Scanners de Mesa e 6 notebooks</w:t>
            </w:r>
          </w:p>
        </w:tc>
        <w:tc>
          <w:tcPr>
            <w:vAlign w:val="center"/>
          </w:tcPr>
          <w:p w:rsidR="00000000" w:rsidDel="00000000" w:rsidP="00000000" w:rsidRDefault="00000000" w:rsidRPr="00000000" w14:paraId="0000026E">
            <w:pPr>
              <w:rPr>
                <w:sz w:val="14"/>
                <w:szCs w:val="14"/>
              </w:rPr>
            </w:pPr>
            <w:r w:rsidDel="00000000" w:rsidR="00000000" w:rsidRPr="00000000">
              <w:rPr>
                <w:sz w:val="14"/>
                <w:szCs w:val="14"/>
                <w:rtl w:val="0"/>
              </w:rPr>
              <w:t xml:space="preserve">Execução do Convênio Plataforma +Brasil Nº 915462/2021, que tem como escopo a modernização do Parque Tecnológico do TJAC, permitindo ampliar os serviços nos 22 municípios acreanos que operaram de forma virtual, através da aquisição de equipamentos contribuindo com uma maior celeridade do Judiciário Acreano. O TJAC possui 2.109 mil colaboradores, entre magistrados, servidores administrativos e auxiliares. Esse grupo de colaboradores trabalha para uma população de 894.470 mil jurisdicionados. Daí se depreende a importância dos recursos tecnológicos para uma prestação jurisdicional mais célere e efetiva.</w:t>
            </w:r>
          </w:p>
        </w:tc>
        <w:tc>
          <w:tcPr>
            <w:vAlign w:val="center"/>
          </w:tcPr>
          <w:p w:rsidR="00000000" w:rsidDel="00000000" w:rsidP="00000000" w:rsidRDefault="00000000" w:rsidRPr="00000000" w14:paraId="0000026F">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123/2020</w:t>
            </w:r>
            <w:r w:rsidDel="00000000" w:rsidR="00000000" w:rsidRPr="00000000">
              <w:rPr>
                <w:rtl w:val="0"/>
              </w:rPr>
            </w:r>
          </w:p>
        </w:tc>
        <w:tc>
          <w:tcPr>
            <w:vAlign w:val="center"/>
          </w:tcPr>
          <w:p w:rsidR="00000000" w:rsidDel="00000000" w:rsidP="00000000" w:rsidRDefault="00000000" w:rsidRPr="00000000" w14:paraId="00000270">
            <w:pPr>
              <w:jc w:val="center"/>
              <w:rPr>
                <w:sz w:val="16"/>
                <w:szCs w:val="16"/>
              </w:rPr>
            </w:pPr>
            <w:r w:rsidDel="00000000" w:rsidR="00000000" w:rsidRPr="00000000">
              <w:rPr>
                <w:sz w:val="16"/>
                <w:szCs w:val="16"/>
                <w:rtl w:val="0"/>
              </w:rPr>
              <w:t xml:space="preserve">113;</w:t>
            </w:r>
          </w:p>
          <w:p w:rsidR="00000000" w:rsidDel="00000000" w:rsidP="00000000" w:rsidRDefault="00000000" w:rsidRPr="00000000" w14:paraId="00000271">
            <w:pPr>
              <w:jc w:val="center"/>
              <w:rPr>
                <w:sz w:val="16"/>
                <w:szCs w:val="16"/>
              </w:rPr>
            </w:pPr>
            <w:r w:rsidDel="00000000" w:rsidR="00000000" w:rsidRPr="00000000">
              <w:rPr>
                <w:sz w:val="16"/>
                <w:szCs w:val="16"/>
                <w:rtl w:val="0"/>
              </w:rPr>
              <w:t xml:space="preserve">113;</w:t>
            </w:r>
          </w:p>
          <w:p w:rsidR="00000000" w:rsidDel="00000000" w:rsidP="00000000" w:rsidRDefault="00000000" w:rsidRPr="00000000" w14:paraId="00000272">
            <w:pPr>
              <w:jc w:val="center"/>
              <w:rPr>
                <w:sz w:val="16"/>
                <w:szCs w:val="16"/>
              </w:rPr>
            </w:pPr>
            <w:r w:rsidDel="00000000" w:rsidR="00000000" w:rsidRPr="00000000">
              <w:rPr>
                <w:sz w:val="16"/>
                <w:szCs w:val="16"/>
                <w:rtl w:val="0"/>
              </w:rPr>
              <w:t xml:space="preserve">7;</w:t>
            </w:r>
          </w:p>
          <w:p w:rsidR="00000000" w:rsidDel="00000000" w:rsidP="00000000" w:rsidRDefault="00000000" w:rsidRPr="00000000" w14:paraId="00000273">
            <w:pPr>
              <w:jc w:val="center"/>
              <w:rPr>
                <w:sz w:val="16"/>
                <w:szCs w:val="16"/>
              </w:rPr>
            </w:pPr>
            <w:r w:rsidDel="00000000" w:rsidR="00000000" w:rsidRPr="00000000">
              <w:rPr>
                <w:sz w:val="16"/>
                <w:szCs w:val="16"/>
                <w:rtl w:val="0"/>
              </w:rPr>
              <w:t xml:space="preserve">5;</w:t>
            </w:r>
          </w:p>
          <w:p w:rsidR="00000000" w:rsidDel="00000000" w:rsidP="00000000" w:rsidRDefault="00000000" w:rsidRPr="00000000" w14:paraId="00000274">
            <w:pPr>
              <w:jc w:val="center"/>
              <w:rPr>
                <w:sz w:val="16"/>
                <w:szCs w:val="16"/>
              </w:rPr>
            </w:pPr>
            <w:r w:rsidDel="00000000" w:rsidR="00000000" w:rsidRPr="00000000">
              <w:rPr>
                <w:sz w:val="16"/>
                <w:szCs w:val="16"/>
                <w:rtl w:val="0"/>
              </w:rPr>
              <w:t xml:space="preserve">6.</w:t>
            </w:r>
          </w:p>
        </w:tc>
        <w:tc>
          <w:tcPr>
            <w:vAlign w:val="center"/>
          </w:tcPr>
          <w:p w:rsidR="00000000" w:rsidDel="00000000" w:rsidP="00000000" w:rsidRDefault="00000000" w:rsidRPr="00000000" w14:paraId="00000275">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276">
            <w:pPr>
              <w:jc w:val="center"/>
              <w:rPr>
                <w:sz w:val="16"/>
                <w:szCs w:val="16"/>
              </w:rPr>
            </w:pPr>
            <w:r w:rsidDel="00000000" w:rsidR="00000000" w:rsidRPr="00000000">
              <w:rPr>
                <w:sz w:val="16"/>
                <w:szCs w:val="16"/>
                <w:rtl w:val="0"/>
              </w:rPr>
              <w:t xml:space="preserve">1.321.154,66</w:t>
            </w:r>
          </w:p>
        </w:tc>
        <w:tc>
          <w:tcPr>
            <w:vAlign w:val="center"/>
          </w:tcPr>
          <w:p w:rsidR="00000000" w:rsidDel="00000000" w:rsidP="00000000" w:rsidRDefault="00000000" w:rsidRPr="00000000" w14:paraId="00000277">
            <w:pPr>
              <w:jc w:val="center"/>
              <w:rPr>
                <w:sz w:val="16"/>
                <w:szCs w:val="16"/>
              </w:rPr>
            </w:pPr>
            <w:r w:rsidDel="00000000" w:rsidR="00000000" w:rsidRPr="00000000">
              <w:rPr>
                <w:sz w:val="16"/>
                <w:szCs w:val="16"/>
                <w:rtl w:val="0"/>
              </w:rPr>
              <w:t xml:space="preserve">Próprio e/ou Convênio</w:t>
            </w:r>
          </w:p>
        </w:tc>
        <w:tc>
          <w:tcPr>
            <w:vAlign w:val="center"/>
          </w:tcPr>
          <w:p w:rsidR="00000000" w:rsidDel="00000000" w:rsidP="00000000" w:rsidRDefault="00000000" w:rsidRPr="00000000" w14:paraId="00000278">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79">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7A">
            <w:pPr>
              <w:jc w:val="center"/>
              <w:rPr>
                <w:sz w:val="16"/>
                <w:szCs w:val="16"/>
              </w:rPr>
            </w:pPr>
            <w:r w:rsidDel="00000000" w:rsidR="00000000" w:rsidRPr="00000000">
              <w:rPr>
                <w:sz w:val="16"/>
                <w:szCs w:val="16"/>
                <w:rtl w:val="0"/>
              </w:rPr>
              <w:t xml:space="preserve">Helio Oliveira de Carvalho</w:t>
            </w:r>
          </w:p>
        </w:tc>
        <w:tc>
          <w:tcPr>
            <w:vAlign w:val="center"/>
          </w:tcPr>
          <w:p w:rsidR="00000000" w:rsidDel="00000000" w:rsidP="00000000" w:rsidRDefault="00000000" w:rsidRPr="00000000" w14:paraId="0000027B">
            <w:pPr>
              <w:jc w:val="center"/>
              <w:rPr>
                <w:sz w:val="16"/>
                <w:szCs w:val="16"/>
              </w:rPr>
            </w:pPr>
            <w:r w:rsidDel="00000000" w:rsidR="00000000" w:rsidRPr="00000000">
              <w:rPr>
                <w:sz w:val="16"/>
                <w:szCs w:val="16"/>
                <w:rtl w:val="0"/>
              </w:rPr>
              <w:t xml:space="preserve">Raimundo José da Costa</w:t>
            </w:r>
          </w:p>
          <w:p w:rsidR="00000000" w:rsidDel="00000000" w:rsidP="00000000" w:rsidRDefault="00000000" w:rsidRPr="00000000" w14:paraId="0000027C">
            <w:pPr>
              <w:jc w:val="center"/>
              <w:rPr>
                <w:sz w:val="16"/>
                <w:szCs w:val="16"/>
              </w:rPr>
            </w:pPr>
            <w:r w:rsidDel="00000000" w:rsidR="00000000" w:rsidRPr="00000000">
              <w:rPr>
                <w:sz w:val="16"/>
                <w:szCs w:val="16"/>
                <w:rtl w:val="0"/>
              </w:rPr>
              <w:t xml:space="preserve">Rodrigues</w:t>
            </w:r>
          </w:p>
          <w:p w:rsidR="00000000" w:rsidDel="00000000" w:rsidP="00000000" w:rsidRDefault="00000000" w:rsidRPr="00000000" w14:paraId="0000027D">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7E">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27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3872" w:hRule="atLeast"/>
          <w:tblHeader w:val="0"/>
        </w:trPr>
        <w:tc>
          <w:tcPr>
            <w:shd w:fill="2191c9" w:val="clear"/>
            <w:vAlign w:val="center"/>
          </w:tcPr>
          <w:p w:rsidR="00000000" w:rsidDel="00000000" w:rsidP="00000000" w:rsidRDefault="00000000" w:rsidRPr="00000000" w14:paraId="00000280">
            <w:pPr>
              <w:ind w:left="113" w:right="113" w:firstLine="0"/>
              <w:jc w:val="center"/>
              <w:rPr>
                <w:sz w:val="20"/>
                <w:szCs w:val="20"/>
              </w:rPr>
            </w:pPr>
            <w:r w:rsidDel="00000000" w:rsidR="00000000" w:rsidRPr="00000000">
              <w:rPr>
                <w:sz w:val="20"/>
                <w:szCs w:val="20"/>
                <w:rtl w:val="0"/>
              </w:rPr>
              <w:t xml:space="preserve">09</w:t>
            </w:r>
          </w:p>
        </w:tc>
        <w:tc>
          <w:tcPr>
            <w:vAlign w:val="center"/>
          </w:tcPr>
          <w:p w:rsidR="00000000" w:rsidDel="00000000" w:rsidP="00000000" w:rsidRDefault="00000000" w:rsidRPr="00000000" w14:paraId="00000281">
            <w:pPr>
              <w:ind w:left="113" w:right="113" w:firstLine="0"/>
              <w:jc w:val="center"/>
              <w:rPr>
                <w:sz w:val="18"/>
                <w:szCs w:val="18"/>
              </w:rPr>
            </w:pPr>
            <w:r w:rsidDel="00000000" w:rsidR="00000000" w:rsidRPr="00000000">
              <w:rPr>
                <w:sz w:val="18"/>
                <w:szCs w:val="18"/>
                <w:rtl w:val="0"/>
              </w:rPr>
              <w:t xml:space="preserve">0010174-74.2017.8.01.0000</w:t>
            </w:r>
          </w:p>
        </w:tc>
        <w:tc>
          <w:tcPr>
            <w:vAlign w:val="center"/>
          </w:tcPr>
          <w:p w:rsidR="00000000" w:rsidDel="00000000" w:rsidP="00000000" w:rsidRDefault="00000000" w:rsidRPr="00000000" w14:paraId="0000028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283">
            <w:pPr>
              <w:rPr>
                <w:sz w:val="14"/>
                <w:szCs w:val="14"/>
              </w:rPr>
            </w:pPr>
            <w:r w:rsidDel="00000000" w:rsidR="00000000" w:rsidRPr="00000000">
              <w:rPr>
                <w:sz w:val="14"/>
                <w:szCs w:val="14"/>
                <w:rtl w:val="0"/>
              </w:rPr>
              <w:t xml:space="preserve">Aquisição de 2º Ambiente Seguro e estável para os Computadores Servidores e Storages gerenciados pela DITEC e também guardar os áudio, vídeo e dados das videoconferências, para garantir a segurança, disponibilidade e continuidade do serviço</w:t>
            </w:r>
          </w:p>
        </w:tc>
        <w:tc>
          <w:tcPr>
            <w:vAlign w:val="center"/>
          </w:tcPr>
          <w:p w:rsidR="00000000" w:rsidDel="00000000" w:rsidP="00000000" w:rsidRDefault="00000000" w:rsidRPr="00000000" w14:paraId="00000284">
            <w:pPr>
              <w:rPr>
                <w:sz w:val="14"/>
                <w:szCs w:val="14"/>
              </w:rPr>
            </w:pPr>
            <w:r w:rsidDel="00000000" w:rsidR="00000000" w:rsidRPr="00000000">
              <w:rPr>
                <w:sz w:val="14"/>
                <w:szCs w:val="14"/>
                <w:rtl w:val="0"/>
              </w:rPr>
              <w:t xml:space="preserve">Aprimoramento dos processos internos, adequação da capacidade de Tecnologia da Informação ao crescimento do negócio, adequação da infraestrutura de hardware e de telecomunicações, bem como de contingência e “backup” e, assim, garantir níveis de serviços de segurança da informação e patrimonial satisfatórios, mantendo um alto grau de desempenho, gerenciamento, disponibilidade, robustez e segurança.</w:t>
            </w:r>
          </w:p>
        </w:tc>
        <w:tc>
          <w:tcPr>
            <w:vAlign w:val="center"/>
          </w:tcPr>
          <w:p w:rsidR="00000000" w:rsidDel="00000000" w:rsidP="00000000" w:rsidRDefault="00000000" w:rsidRPr="00000000" w14:paraId="00000285">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286">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287">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288">
            <w:pPr>
              <w:jc w:val="center"/>
              <w:rPr>
                <w:sz w:val="16"/>
                <w:szCs w:val="16"/>
              </w:rPr>
            </w:pPr>
            <w:r w:rsidDel="00000000" w:rsidR="00000000" w:rsidRPr="00000000">
              <w:rPr>
                <w:sz w:val="16"/>
                <w:szCs w:val="16"/>
                <w:rtl w:val="0"/>
              </w:rPr>
              <w:t xml:space="preserve">8.300.000,00</w:t>
            </w:r>
          </w:p>
        </w:tc>
        <w:tc>
          <w:tcPr>
            <w:vAlign w:val="center"/>
          </w:tcPr>
          <w:p w:rsidR="00000000" w:rsidDel="00000000" w:rsidP="00000000" w:rsidRDefault="00000000" w:rsidRPr="00000000" w14:paraId="00000289">
            <w:pPr>
              <w:jc w:val="center"/>
              <w:rPr>
                <w:sz w:val="16"/>
                <w:szCs w:val="16"/>
              </w:rPr>
            </w:pPr>
            <w:r w:rsidDel="00000000" w:rsidR="00000000" w:rsidRPr="00000000">
              <w:rPr>
                <w:sz w:val="16"/>
                <w:szCs w:val="16"/>
                <w:rtl w:val="0"/>
              </w:rPr>
              <w:t xml:space="preserve">Próprio e/ou Convênio</w:t>
            </w:r>
          </w:p>
        </w:tc>
        <w:tc>
          <w:tcPr>
            <w:vAlign w:val="center"/>
          </w:tcPr>
          <w:p w:rsidR="00000000" w:rsidDel="00000000" w:rsidP="00000000" w:rsidRDefault="00000000" w:rsidRPr="00000000" w14:paraId="0000028A">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8B">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8C">
            <w:pPr>
              <w:jc w:val="center"/>
              <w:rPr>
                <w:sz w:val="16"/>
                <w:szCs w:val="16"/>
              </w:rPr>
            </w:pPr>
            <w:r w:rsidDel="00000000" w:rsidR="00000000" w:rsidRPr="00000000">
              <w:rPr>
                <w:sz w:val="16"/>
                <w:szCs w:val="16"/>
                <w:rtl w:val="0"/>
              </w:rPr>
              <w:t xml:space="preserve">Elson Correia de Oliveira Neto e</w:t>
            </w:r>
          </w:p>
          <w:p w:rsidR="00000000" w:rsidDel="00000000" w:rsidP="00000000" w:rsidRDefault="00000000" w:rsidRPr="00000000" w14:paraId="0000028D">
            <w:pPr>
              <w:jc w:val="center"/>
              <w:rPr>
                <w:sz w:val="16"/>
                <w:szCs w:val="16"/>
              </w:rPr>
            </w:pPr>
            <w:r w:rsidDel="00000000" w:rsidR="00000000" w:rsidRPr="00000000">
              <w:rPr>
                <w:sz w:val="16"/>
                <w:szCs w:val="16"/>
                <w:rtl w:val="0"/>
              </w:rPr>
              <w:t xml:space="preserve">Amilar Sales</w:t>
            </w:r>
          </w:p>
          <w:p w:rsidR="00000000" w:rsidDel="00000000" w:rsidP="00000000" w:rsidRDefault="00000000" w:rsidRPr="00000000" w14:paraId="0000028E">
            <w:pPr>
              <w:jc w:val="center"/>
              <w:rPr>
                <w:sz w:val="16"/>
                <w:szCs w:val="16"/>
              </w:rPr>
            </w:pPr>
            <w:r w:rsidDel="00000000" w:rsidR="00000000" w:rsidRPr="00000000">
              <w:rPr>
                <w:sz w:val="16"/>
                <w:szCs w:val="16"/>
                <w:rtl w:val="0"/>
              </w:rPr>
              <w:t xml:space="preserve">Alves;</w:t>
            </w:r>
          </w:p>
          <w:p w:rsidR="00000000" w:rsidDel="00000000" w:rsidP="00000000" w:rsidRDefault="00000000" w:rsidRPr="00000000" w14:paraId="0000028F">
            <w:pPr>
              <w:jc w:val="center"/>
              <w:rPr>
                <w:sz w:val="16"/>
                <w:szCs w:val="16"/>
              </w:rPr>
            </w:pPr>
            <w:r w:rsidDel="00000000" w:rsidR="00000000" w:rsidRPr="00000000">
              <w:rPr>
                <w:rtl w:val="0"/>
              </w:rPr>
            </w:r>
          </w:p>
          <w:p w:rsidR="00000000" w:rsidDel="00000000" w:rsidP="00000000" w:rsidRDefault="00000000" w:rsidRPr="00000000" w14:paraId="00000290">
            <w:pPr>
              <w:jc w:val="center"/>
              <w:rPr>
                <w:sz w:val="16"/>
                <w:szCs w:val="16"/>
              </w:rPr>
            </w:pPr>
            <w:r w:rsidDel="00000000" w:rsidR="00000000" w:rsidRPr="00000000">
              <w:rPr>
                <w:sz w:val="16"/>
                <w:szCs w:val="16"/>
                <w:rtl w:val="0"/>
              </w:rPr>
              <w:t xml:space="preserve"> Fiscal Administrativo: Carlos Fonseca Cassiano da Cunha</w:t>
            </w:r>
          </w:p>
        </w:tc>
        <w:tc>
          <w:tcPr>
            <w:vAlign w:val="center"/>
          </w:tcPr>
          <w:p w:rsidR="00000000" w:rsidDel="00000000" w:rsidP="00000000" w:rsidRDefault="00000000" w:rsidRPr="00000000" w14:paraId="00000291">
            <w:pPr>
              <w:jc w:val="center"/>
              <w:rPr>
                <w:sz w:val="16"/>
                <w:szCs w:val="16"/>
              </w:rPr>
            </w:pPr>
            <w:r w:rsidDel="00000000" w:rsidR="00000000" w:rsidRPr="00000000">
              <w:rPr>
                <w:sz w:val="16"/>
                <w:szCs w:val="16"/>
                <w:rtl w:val="0"/>
              </w:rPr>
              <w:t xml:space="preserve">Raquel Cunha da Conceição</w:t>
            </w:r>
          </w:p>
        </w:tc>
        <w:tc>
          <w:tcPr>
            <w:vAlign w:val="center"/>
          </w:tcPr>
          <w:p w:rsidR="00000000" w:rsidDel="00000000" w:rsidP="00000000" w:rsidRDefault="00000000" w:rsidRPr="00000000" w14:paraId="00000292">
            <w:pPr>
              <w:jc w:val="center"/>
              <w:rPr>
                <w:sz w:val="16"/>
                <w:szCs w:val="16"/>
              </w:rPr>
            </w:pPr>
            <w:r w:rsidDel="00000000" w:rsidR="00000000" w:rsidRPr="00000000">
              <w:rPr>
                <w:sz w:val="16"/>
                <w:szCs w:val="16"/>
                <w:rtl w:val="0"/>
              </w:rPr>
              <w:t xml:space="preserve">PRESI</w:t>
            </w:r>
          </w:p>
        </w:tc>
        <w:tc>
          <w:tcPr>
            <w:shd w:fill="ff0000" w:val="clear"/>
            <w:vAlign w:val="center"/>
          </w:tcPr>
          <w:p w:rsidR="00000000" w:rsidDel="00000000" w:rsidP="00000000" w:rsidRDefault="00000000" w:rsidRPr="00000000" w14:paraId="00000293">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294">
            <w:pPr>
              <w:ind w:left="113" w:right="113" w:firstLine="0"/>
              <w:jc w:val="center"/>
              <w:rPr>
                <w:sz w:val="20"/>
                <w:szCs w:val="20"/>
              </w:rPr>
            </w:pPr>
            <w:r w:rsidDel="00000000" w:rsidR="00000000" w:rsidRPr="00000000">
              <w:rPr>
                <w:sz w:val="20"/>
                <w:szCs w:val="20"/>
                <w:rtl w:val="0"/>
              </w:rPr>
              <w:t xml:space="preserve">10</w:t>
            </w:r>
          </w:p>
        </w:tc>
        <w:tc>
          <w:tcPr>
            <w:vAlign w:val="center"/>
          </w:tcPr>
          <w:p w:rsidR="00000000" w:rsidDel="00000000" w:rsidP="00000000" w:rsidRDefault="00000000" w:rsidRPr="00000000" w14:paraId="00000295">
            <w:pPr>
              <w:ind w:left="113" w:right="113" w:firstLine="0"/>
              <w:jc w:val="center"/>
              <w:rPr>
                <w:sz w:val="18"/>
                <w:szCs w:val="18"/>
              </w:rPr>
            </w:pPr>
            <w:r w:rsidDel="00000000" w:rsidR="00000000" w:rsidRPr="00000000">
              <w:rPr>
                <w:sz w:val="18"/>
                <w:szCs w:val="18"/>
                <w:rtl w:val="0"/>
              </w:rPr>
              <w:t xml:space="preserve">0002559-28.2020.8.01.0000</w:t>
            </w:r>
          </w:p>
        </w:tc>
        <w:tc>
          <w:tcPr>
            <w:vAlign w:val="center"/>
          </w:tcPr>
          <w:p w:rsidR="00000000" w:rsidDel="00000000" w:rsidP="00000000" w:rsidRDefault="00000000" w:rsidRPr="00000000" w14:paraId="00000296">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297">
            <w:pPr>
              <w:rPr>
                <w:sz w:val="16"/>
                <w:szCs w:val="16"/>
              </w:rPr>
            </w:pPr>
            <w:r w:rsidDel="00000000" w:rsidR="00000000" w:rsidRPr="00000000">
              <w:rPr>
                <w:sz w:val="16"/>
                <w:szCs w:val="16"/>
                <w:rtl w:val="0"/>
              </w:rPr>
              <w:t xml:space="preserve">Prestação de serviços de impressão corporativa, dotados de sistema de gestão, com assistência técnica e reposição de peças e insumos, para as unidades administrativas e judiciárias do TJAC - Outsourcing</w:t>
            </w:r>
          </w:p>
        </w:tc>
        <w:tc>
          <w:tcPr>
            <w:vAlign w:val="center"/>
          </w:tcPr>
          <w:p w:rsidR="00000000" w:rsidDel="00000000" w:rsidP="00000000" w:rsidRDefault="00000000" w:rsidRPr="00000000" w14:paraId="00000298">
            <w:pPr>
              <w:rPr>
                <w:sz w:val="14"/>
                <w:szCs w:val="14"/>
              </w:rPr>
            </w:pPr>
            <w:r w:rsidDel="00000000" w:rsidR="00000000" w:rsidRPr="00000000">
              <w:rPr>
                <w:sz w:val="14"/>
                <w:szCs w:val="14"/>
                <w:rtl w:val="0"/>
              </w:rPr>
              <w:t xml:space="preserve">Defasagem que os equipamentos de TIC tem apresentado, uma vez que diversos equipamentos estão em fase final de vida útil e sem garantia em razão da política de mercado dos fabricantes. Deste modo, a contratação objetiva atender a necessidade do TJAC nas Comarcas do interior e capital do Estado do Acre.</w:t>
            </w:r>
          </w:p>
          <w:p w:rsidR="00000000" w:rsidDel="00000000" w:rsidP="00000000" w:rsidRDefault="00000000" w:rsidRPr="00000000" w14:paraId="00000299">
            <w:pPr>
              <w:rPr>
                <w:sz w:val="14"/>
                <w:szCs w:val="14"/>
              </w:rPr>
            </w:pPr>
            <w:r w:rsidDel="00000000" w:rsidR="00000000" w:rsidRPr="00000000">
              <w:rPr>
                <w:sz w:val="14"/>
                <w:szCs w:val="14"/>
                <w:rtl w:val="0"/>
              </w:rPr>
              <w:t xml:space="preserve">Esta modalidade de serviço de impressão tem por característica, a utilização de equipamentos atualizados, com a possibilidade do gerenciamento de impressões que permitem controlar e reduzir gastos e desperdícios com impressões no Tribunal de Justiça do Estado do Acre - TJAC, e permitindo a padronização e a utilização consciente deste serviço.</w:t>
            </w:r>
          </w:p>
        </w:tc>
        <w:tc>
          <w:tcPr>
            <w:vAlign w:val="center"/>
          </w:tcPr>
          <w:p w:rsidR="00000000" w:rsidDel="00000000" w:rsidP="00000000" w:rsidRDefault="00000000" w:rsidRPr="00000000" w14:paraId="0000029A">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29B">
            <w:pPr>
              <w:jc w:val="center"/>
              <w:rPr>
                <w:sz w:val="16"/>
                <w:szCs w:val="16"/>
              </w:rPr>
            </w:pPr>
            <w:r w:rsidDel="00000000" w:rsidR="00000000" w:rsidRPr="00000000">
              <w:rPr>
                <w:sz w:val="16"/>
                <w:szCs w:val="16"/>
                <w:rtl w:val="0"/>
              </w:rPr>
              <w:t xml:space="preserve">410</w:t>
            </w:r>
          </w:p>
        </w:tc>
        <w:tc>
          <w:tcPr>
            <w:vAlign w:val="center"/>
          </w:tcPr>
          <w:p w:rsidR="00000000" w:rsidDel="00000000" w:rsidP="00000000" w:rsidRDefault="00000000" w:rsidRPr="00000000" w14:paraId="0000029C">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29D">
            <w:pPr>
              <w:jc w:val="center"/>
              <w:rPr>
                <w:sz w:val="16"/>
                <w:szCs w:val="16"/>
              </w:rPr>
            </w:pPr>
            <w:r w:rsidDel="00000000" w:rsidR="00000000" w:rsidRPr="00000000">
              <w:rPr>
                <w:sz w:val="16"/>
                <w:szCs w:val="16"/>
                <w:rtl w:val="0"/>
              </w:rPr>
              <w:t xml:space="preserve">476.615,00</w:t>
            </w:r>
          </w:p>
        </w:tc>
        <w:tc>
          <w:tcPr>
            <w:vAlign w:val="center"/>
          </w:tcPr>
          <w:p w:rsidR="00000000" w:rsidDel="00000000" w:rsidP="00000000" w:rsidRDefault="00000000" w:rsidRPr="00000000" w14:paraId="0000029E">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29F">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2A0">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2A1">
            <w:pPr>
              <w:jc w:val="center"/>
              <w:rPr>
                <w:sz w:val="16"/>
                <w:szCs w:val="16"/>
              </w:rPr>
            </w:pPr>
            <w:r w:rsidDel="00000000" w:rsidR="00000000" w:rsidRPr="00000000">
              <w:rPr>
                <w:sz w:val="16"/>
                <w:szCs w:val="16"/>
                <w:rtl w:val="0"/>
              </w:rPr>
              <w:t xml:space="preserve">Jean Carlos Nery da Costa;</w:t>
            </w:r>
          </w:p>
          <w:p w:rsidR="00000000" w:rsidDel="00000000" w:rsidP="00000000" w:rsidRDefault="00000000" w:rsidRPr="00000000" w14:paraId="000002A2">
            <w:pPr>
              <w:jc w:val="center"/>
              <w:rPr>
                <w:sz w:val="16"/>
                <w:szCs w:val="16"/>
              </w:rPr>
            </w:pPr>
            <w:r w:rsidDel="00000000" w:rsidR="00000000" w:rsidRPr="00000000">
              <w:rPr>
                <w:rtl w:val="0"/>
              </w:rPr>
            </w:r>
          </w:p>
          <w:p w:rsidR="00000000" w:rsidDel="00000000" w:rsidP="00000000" w:rsidRDefault="00000000" w:rsidRPr="00000000" w14:paraId="000002A3">
            <w:pPr>
              <w:jc w:val="center"/>
              <w:rPr>
                <w:sz w:val="16"/>
                <w:szCs w:val="16"/>
              </w:rPr>
            </w:pPr>
            <w:r w:rsidDel="00000000" w:rsidR="00000000" w:rsidRPr="00000000">
              <w:rPr>
                <w:sz w:val="16"/>
                <w:szCs w:val="16"/>
                <w:rtl w:val="0"/>
              </w:rPr>
              <w:t xml:space="preserve">Fiscal Administrativo: Elielcio Canedo</w:t>
            </w:r>
          </w:p>
        </w:tc>
        <w:tc>
          <w:tcPr>
            <w:vAlign w:val="center"/>
          </w:tcPr>
          <w:p w:rsidR="00000000" w:rsidDel="00000000" w:rsidP="00000000" w:rsidRDefault="00000000" w:rsidRPr="00000000" w14:paraId="000002A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2A5">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2A6">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4864" w:hRule="atLeast"/>
          <w:tblHeader w:val="0"/>
        </w:trPr>
        <w:tc>
          <w:tcPr>
            <w:shd w:fill="2191c9" w:val="clear"/>
            <w:vAlign w:val="center"/>
          </w:tcPr>
          <w:p w:rsidR="00000000" w:rsidDel="00000000" w:rsidP="00000000" w:rsidRDefault="00000000" w:rsidRPr="00000000" w14:paraId="000002A7">
            <w:pPr>
              <w:ind w:left="113" w:right="113" w:firstLine="0"/>
              <w:jc w:val="center"/>
              <w:rPr>
                <w:sz w:val="20"/>
                <w:szCs w:val="20"/>
              </w:rPr>
            </w:pPr>
            <w:r w:rsidDel="00000000" w:rsidR="00000000" w:rsidRPr="00000000">
              <w:rPr>
                <w:sz w:val="20"/>
                <w:szCs w:val="20"/>
                <w:rtl w:val="0"/>
              </w:rPr>
              <w:t xml:space="preserve">11</w:t>
            </w:r>
          </w:p>
        </w:tc>
        <w:tc>
          <w:tcPr>
            <w:vAlign w:val="center"/>
          </w:tcPr>
          <w:p w:rsidR="00000000" w:rsidDel="00000000" w:rsidP="00000000" w:rsidRDefault="00000000" w:rsidRPr="00000000" w14:paraId="000002A8">
            <w:pPr>
              <w:ind w:left="113" w:right="113" w:firstLine="0"/>
              <w:jc w:val="center"/>
              <w:rPr>
                <w:sz w:val="18"/>
                <w:szCs w:val="18"/>
              </w:rPr>
            </w:pPr>
            <w:r w:rsidDel="00000000" w:rsidR="00000000" w:rsidRPr="00000000">
              <w:rPr>
                <w:sz w:val="18"/>
                <w:szCs w:val="18"/>
                <w:rtl w:val="0"/>
              </w:rPr>
              <w:t xml:space="preserve">0005095-12.2020.8.01.0000</w:t>
            </w:r>
          </w:p>
        </w:tc>
        <w:tc>
          <w:tcPr>
            <w:vAlign w:val="center"/>
          </w:tcPr>
          <w:p w:rsidR="00000000" w:rsidDel="00000000" w:rsidP="00000000" w:rsidRDefault="00000000" w:rsidRPr="00000000" w14:paraId="000002A9">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2AA">
            <w:pPr>
              <w:rPr>
                <w:sz w:val="16"/>
                <w:szCs w:val="16"/>
              </w:rPr>
            </w:pPr>
            <w:r w:rsidDel="00000000" w:rsidR="00000000" w:rsidRPr="00000000">
              <w:rPr>
                <w:sz w:val="16"/>
                <w:szCs w:val="16"/>
                <w:rtl w:val="0"/>
              </w:rPr>
              <w:t xml:space="preserve">Implantação do Módulo Central Digital de Mandados.</w:t>
            </w:r>
          </w:p>
        </w:tc>
        <w:tc>
          <w:tcPr>
            <w:vAlign w:val="center"/>
          </w:tcPr>
          <w:p w:rsidR="00000000" w:rsidDel="00000000" w:rsidP="00000000" w:rsidRDefault="00000000" w:rsidRPr="00000000" w14:paraId="000002AB">
            <w:pPr>
              <w:rPr>
                <w:sz w:val="14"/>
                <w:szCs w:val="14"/>
              </w:rPr>
            </w:pPr>
            <w:r w:rsidDel="00000000" w:rsidR="00000000" w:rsidRPr="00000000">
              <w:rPr>
                <w:sz w:val="14"/>
                <w:szCs w:val="14"/>
                <w:rtl w:val="0"/>
              </w:rPr>
              <w:t xml:space="preserve">Agiliza o envio do mandado, O cartório não precisa mais materializar o mandado e realizar a carga, Desonera atividade do cartório, Impressão de mandados e anexos + carga, Distribui automaticamente o mandado, Opcional – já emite o mandado indicando o oficial de justiça, Agiliza a gestão da central de mandados, Tem o foco para gestão de cumprimento, Agiliza o recebimento pelos Oficiais de justiça, O próprio oficial de justiça pode realizar a impressão, Impressão pode ocorrer em qualquer máquina – inclusive particular, Controle de prazos de cumprimento pelo fluxo de trabalho, Central e oficial acompanham os prazos pelo fluxo.</w:t>
            </w:r>
          </w:p>
        </w:tc>
        <w:tc>
          <w:tcPr>
            <w:vAlign w:val="center"/>
          </w:tcPr>
          <w:p w:rsidR="00000000" w:rsidDel="00000000" w:rsidP="00000000" w:rsidRDefault="00000000" w:rsidRPr="00000000" w14:paraId="000002AC">
            <w:pPr>
              <w:jc w:val="center"/>
              <w:rPr>
                <w:sz w:val="16"/>
                <w:szCs w:val="16"/>
              </w:rPr>
            </w:pPr>
            <w:r w:rsidDel="00000000" w:rsidR="00000000" w:rsidRPr="00000000">
              <w:rPr>
                <w:sz w:val="16"/>
                <w:szCs w:val="16"/>
                <w:rtl w:val="0"/>
              </w:rPr>
              <w:t xml:space="preserve">Dispensa de</w:t>
            </w:r>
          </w:p>
          <w:p w:rsidR="00000000" w:rsidDel="00000000" w:rsidP="00000000" w:rsidRDefault="00000000" w:rsidRPr="00000000" w14:paraId="000002AD">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2AE">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2AF">
            <w:pPr>
              <w:jc w:val="center"/>
              <w:rPr>
                <w:sz w:val="16"/>
                <w:szCs w:val="16"/>
              </w:rPr>
            </w:pPr>
            <w:r w:rsidDel="00000000" w:rsidR="00000000" w:rsidRPr="00000000">
              <w:rPr>
                <w:sz w:val="16"/>
                <w:szCs w:val="16"/>
                <w:rtl w:val="0"/>
              </w:rPr>
              <w:t xml:space="preserve">R$ 122.332,20</w:t>
            </w:r>
          </w:p>
        </w:tc>
        <w:tc>
          <w:tcPr>
            <w:vAlign w:val="center"/>
          </w:tcPr>
          <w:p w:rsidR="00000000" w:rsidDel="00000000" w:rsidP="00000000" w:rsidRDefault="00000000" w:rsidRPr="00000000" w14:paraId="000002B0">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2B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2B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2B3">
            <w:pPr>
              <w:jc w:val="center"/>
              <w:rPr>
                <w:sz w:val="16"/>
                <w:szCs w:val="16"/>
              </w:rPr>
            </w:pPr>
            <w:r w:rsidDel="00000000" w:rsidR="00000000" w:rsidRPr="00000000">
              <w:rPr>
                <w:sz w:val="16"/>
                <w:szCs w:val="16"/>
                <w:rtl w:val="0"/>
              </w:rPr>
              <w:t xml:space="preserve">Fiscal demandante: </w:t>
            </w:r>
          </w:p>
          <w:p w:rsidR="00000000" w:rsidDel="00000000" w:rsidP="00000000" w:rsidRDefault="00000000" w:rsidRPr="00000000" w14:paraId="000002B4">
            <w:pPr>
              <w:jc w:val="center"/>
              <w:rPr>
                <w:sz w:val="16"/>
                <w:szCs w:val="16"/>
              </w:rPr>
            </w:pPr>
            <w:r w:rsidDel="00000000" w:rsidR="00000000" w:rsidRPr="00000000">
              <w:rPr>
                <w:sz w:val="16"/>
                <w:szCs w:val="16"/>
                <w:rtl w:val="0"/>
              </w:rPr>
              <w:t xml:space="preserve">Raimundo José da Costa</w:t>
            </w:r>
          </w:p>
          <w:p w:rsidR="00000000" w:rsidDel="00000000" w:rsidP="00000000" w:rsidRDefault="00000000" w:rsidRPr="00000000" w14:paraId="000002B5">
            <w:pPr>
              <w:jc w:val="center"/>
              <w:rPr>
                <w:sz w:val="16"/>
                <w:szCs w:val="16"/>
              </w:rPr>
            </w:pPr>
            <w:r w:rsidDel="00000000" w:rsidR="00000000" w:rsidRPr="00000000">
              <w:rPr>
                <w:sz w:val="16"/>
                <w:szCs w:val="16"/>
                <w:rtl w:val="0"/>
              </w:rPr>
              <w:t xml:space="preserve"> Rodrigues; </w:t>
            </w:r>
          </w:p>
          <w:p w:rsidR="00000000" w:rsidDel="00000000" w:rsidP="00000000" w:rsidRDefault="00000000" w:rsidRPr="00000000" w14:paraId="000002B6">
            <w:pPr>
              <w:jc w:val="center"/>
              <w:rPr>
                <w:sz w:val="16"/>
                <w:szCs w:val="16"/>
              </w:rPr>
            </w:pPr>
            <w:r w:rsidDel="00000000" w:rsidR="00000000" w:rsidRPr="00000000">
              <w:rPr>
                <w:rtl w:val="0"/>
              </w:rPr>
            </w:r>
          </w:p>
          <w:p w:rsidR="00000000" w:rsidDel="00000000" w:rsidP="00000000" w:rsidRDefault="00000000" w:rsidRPr="00000000" w14:paraId="000002B7">
            <w:pPr>
              <w:jc w:val="center"/>
              <w:rPr>
                <w:sz w:val="16"/>
                <w:szCs w:val="16"/>
              </w:rPr>
            </w:pPr>
            <w:r w:rsidDel="00000000" w:rsidR="00000000" w:rsidRPr="00000000">
              <w:rPr>
                <w:sz w:val="16"/>
                <w:szCs w:val="16"/>
                <w:rtl w:val="0"/>
              </w:rPr>
              <w:t xml:space="preserve">Fiscal Técnico: Samuel Braz de</w:t>
            </w:r>
          </w:p>
          <w:p w:rsidR="00000000" w:rsidDel="00000000" w:rsidP="00000000" w:rsidRDefault="00000000" w:rsidRPr="00000000" w14:paraId="000002B8">
            <w:pPr>
              <w:jc w:val="center"/>
              <w:rPr>
                <w:sz w:val="16"/>
                <w:szCs w:val="16"/>
              </w:rPr>
            </w:pPr>
            <w:r w:rsidDel="00000000" w:rsidR="00000000" w:rsidRPr="00000000">
              <w:rPr>
                <w:sz w:val="16"/>
                <w:szCs w:val="16"/>
                <w:rtl w:val="0"/>
              </w:rPr>
              <w:t xml:space="preserve">Araújo.</w:t>
            </w:r>
          </w:p>
        </w:tc>
        <w:tc>
          <w:tcPr>
            <w:vAlign w:val="center"/>
          </w:tcPr>
          <w:p w:rsidR="00000000" w:rsidDel="00000000" w:rsidP="00000000" w:rsidRDefault="00000000" w:rsidRPr="00000000" w14:paraId="000002B9">
            <w:pPr>
              <w:jc w:val="center"/>
              <w:rPr>
                <w:sz w:val="16"/>
                <w:szCs w:val="16"/>
              </w:rPr>
            </w:pPr>
            <w:r w:rsidDel="00000000" w:rsidR="00000000" w:rsidRPr="00000000">
              <w:rPr>
                <w:sz w:val="16"/>
                <w:szCs w:val="16"/>
                <w:rtl w:val="0"/>
              </w:rPr>
              <w:t xml:space="preserve">Raquel Cunha da Conceição</w:t>
            </w:r>
          </w:p>
        </w:tc>
        <w:tc>
          <w:tcPr>
            <w:vAlign w:val="center"/>
          </w:tcPr>
          <w:p w:rsidR="00000000" w:rsidDel="00000000" w:rsidP="00000000" w:rsidRDefault="00000000" w:rsidRPr="00000000" w14:paraId="000002BA">
            <w:pPr>
              <w:jc w:val="center"/>
              <w:rPr>
                <w:sz w:val="16"/>
                <w:szCs w:val="16"/>
              </w:rPr>
            </w:pPr>
            <w:r w:rsidDel="00000000" w:rsidR="00000000" w:rsidRPr="00000000">
              <w:rPr>
                <w:sz w:val="16"/>
                <w:szCs w:val="16"/>
                <w:rtl w:val="0"/>
              </w:rPr>
              <w:t xml:space="preserve">DITEC</w:t>
            </w:r>
          </w:p>
        </w:tc>
        <w:tc>
          <w:tcPr>
            <w:shd w:fill="ffc000" w:val="clear"/>
            <w:vAlign w:val="center"/>
          </w:tcPr>
          <w:p w:rsidR="00000000" w:rsidDel="00000000" w:rsidP="00000000" w:rsidRDefault="00000000" w:rsidRPr="00000000" w14:paraId="000002BB">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3398" w:hRule="atLeast"/>
          <w:tblHeader w:val="0"/>
        </w:trPr>
        <w:tc>
          <w:tcPr>
            <w:shd w:fill="2191c9" w:val="clear"/>
            <w:vAlign w:val="center"/>
          </w:tcPr>
          <w:p w:rsidR="00000000" w:rsidDel="00000000" w:rsidP="00000000" w:rsidRDefault="00000000" w:rsidRPr="00000000" w14:paraId="000002BC">
            <w:pPr>
              <w:ind w:left="113" w:right="113" w:firstLine="0"/>
              <w:jc w:val="center"/>
              <w:rPr>
                <w:sz w:val="20"/>
                <w:szCs w:val="20"/>
              </w:rPr>
            </w:pPr>
            <w:r w:rsidDel="00000000" w:rsidR="00000000" w:rsidRPr="00000000">
              <w:rPr>
                <w:sz w:val="20"/>
                <w:szCs w:val="20"/>
                <w:rtl w:val="0"/>
              </w:rPr>
              <w:t xml:space="preserve">12</w:t>
            </w:r>
          </w:p>
        </w:tc>
        <w:tc>
          <w:tcPr>
            <w:vAlign w:val="center"/>
          </w:tcPr>
          <w:p w:rsidR="00000000" w:rsidDel="00000000" w:rsidP="00000000" w:rsidRDefault="00000000" w:rsidRPr="00000000" w14:paraId="000002BD">
            <w:pPr>
              <w:ind w:left="113" w:right="113" w:firstLine="0"/>
              <w:jc w:val="center"/>
              <w:rPr>
                <w:sz w:val="18"/>
                <w:szCs w:val="18"/>
              </w:rPr>
            </w:pPr>
            <w:r w:rsidDel="00000000" w:rsidR="00000000" w:rsidRPr="00000000">
              <w:rPr>
                <w:sz w:val="18"/>
                <w:szCs w:val="18"/>
                <w:rtl w:val="0"/>
              </w:rPr>
              <w:t xml:space="preserve">0002544-59.2020.8.01.0000</w:t>
            </w:r>
          </w:p>
          <w:p w:rsidR="00000000" w:rsidDel="00000000" w:rsidP="00000000" w:rsidRDefault="00000000" w:rsidRPr="00000000" w14:paraId="000002BE">
            <w:pPr>
              <w:ind w:left="113" w:right="113" w:firstLine="0"/>
              <w:jc w:val="center"/>
              <w:rPr>
                <w:sz w:val="18"/>
                <w:szCs w:val="18"/>
              </w:rPr>
            </w:pPr>
            <w:r w:rsidDel="00000000" w:rsidR="00000000" w:rsidRPr="00000000">
              <w:rPr>
                <w:sz w:val="18"/>
                <w:szCs w:val="18"/>
                <w:rtl w:val="0"/>
              </w:rPr>
              <w:t xml:space="preserve">0006721-66.2020.8.01.0000</w:t>
            </w:r>
          </w:p>
        </w:tc>
        <w:tc>
          <w:tcPr>
            <w:vAlign w:val="center"/>
          </w:tcPr>
          <w:p w:rsidR="00000000" w:rsidDel="00000000" w:rsidP="00000000" w:rsidRDefault="00000000" w:rsidRPr="00000000" w14:paraId="000002BF">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2C0">
            <w:pPr>
              <w:rPr>
                <w:sz w:val="16"/>
                <w:szCs w:val="16"/>
              </w:rPr>
            </w:pPr>
            <w:r w:rsidDel="00000000" w:rsidR="00000000" w:rsidRPr="00000000">
              <w:rPr>
                <w:sz w:val="16"/>
                <w:szCs w:val="16"/>
                <w:rtl w:val="0"/>
              </w:rPr>
              <w:t xml:space="preserve">Otimização no fluxo de Citações e Intimações - Implantação do AR DIGITAL</w:t>
            </w:r>
          </w:p>
        </w:tc>
        <w:tc>
          <w:tcPr>
            <w:vAlign w:val="center"/>
          </w:tcPr>
          <w:p w:rsidR="00000000" w:rsidDel="00000000" w:rsidP="00000000" w:rsidRDefault="00000000" w:rsidRPr="00000000" w14:paraId="000002C1">
            <w:pPr>
              <w:rPr>
                <w:sz w:val="16"/>
                <w:szCs w:val="16"/>
              </w:rPr>
            </w:pPr>
            <w:r w:rsidDel="00000000" w:rsidR="00000000" w:rsidRPr="00000000">
              <w:rPr>
                <w:sz w:val="16"/>
                <w:szCs w:val="16"/>
                <w:rtl w:val="0"/>
              </w:rPr>
              <w:t xml:space="preserve">Otimizar o fluxo de citações e intimações realizadas através de cartas postais, vez que a impressão é realizada diretamente pelo CORREIOS, economizando material de expediente (papel, envelope, impressora) e, principalmente, o tempo útil dos Servidores das Varas, Protocolo e Setor de Transportes.</w:t>
            </w:r>
          </w:p>
        </w:tc>
        <w:tc>
          <w:tcPr>
            <w:vAlign w:val="center"/>
          </w:tcPr>
          <w:p w:rsidR="00000000" w:rsidDel="00000000" w:rsidP="00000000" w:rsidRDefault="00000000" w:rsidRPr="00000000" w14:paraId="000002C2">
            <w:pPr>
              <w:jc w:val="center"/>
              <w:rPr>
                <w:sz w:val="16"/>
                <w:szCs w:val="16"/>
              </w:rPr>
            </w:pPr>
            <w:r w:rsidDel="00000000" w:rsidR="00000000" w:rsidRPr="00000000">
              <w:rPr>
                <w:sz w:val="16"/>
                <w:szCs w:val="16"/>
                <w:rtl w:val="0"/>
              </w:rPr>
              <w:t xml:space="preserve">Dispensa de</w:t>
            </w:r>
          </w:p>
          <w:p w:rsidR="00000000" w:rsidDel="00000000" w:rsidP="00000000" w:rsidRDefault="00000000" w:rsidRPr="00000000" w14:paraId="000002C3">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2C4">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2C5">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2C6">
            <w:pPr>
              <w:jc w:val="center"/>
              <w:rPr>
                <w:sz w:val="16"/>
                <w:szCs w:val="16"/>
              </w:rPr>
            </w:pPr>
            <w:r w:rsidDel="00000000" w:rsidR="00000000" w:rsidRPr="00000000">
              <w:rPr>
                <w:sz w:val="16"/>
                <w:szCs w:val="16"/>
                <w:rtl w:val="0"/>
              </w:rPr>
              <w:t xml:space="preserve">130.117,32</w:t>
            </w:r>
          </w:p>
        </w:tc>
        <w:tc>
          <w:tcPr>
            <w:vAlign w:val="center"/>
          </w:tcPr>
          <w:p w:rsidR="00000000" w:rsidDel="00000000" w:rsidP="00000000" w:rsidRDefault="00000000" w:rsidRPr="00000000" w14:paraId="000002C7">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2C8">
            <w:pPr>
              <w:jc w:val="center"/>
              <w:rPr>
                <w:sz w:val="12"/>
                <w:szCs w:val="12"/>
              </w:rPr>
            </w:pPr>
            <w:r w:rsidDel="00000000" w:rsidR="00000000" w:rsidRPr="00000000">
              <w:rPr>
                <w:sz w:val="12"/>
                <w:szCs w:val="12"/>
                <w:rtl w:val="0"/>
              </w:rPr>
              <w:t xml:space="preserve">15/02/23</w:t>
            </w:r>
          </w:p>
        </w:tc>
        <w:tc>
          <w:tcPr>
            <w:vAlign w:val="center"/>
          </w:tcPr>
          <w:p w:rsidR="00000000" w:rsidDel="00000000" w:rsidP="00000000" w:rsidRDefault="00000000" w:rsidRPr="00000000" w14:paraId="000002C9">
            <w:pPr>
              <w:jc w:val="center"/>
              <w:rPr>
                <w:sz w:val="12"/>
                <w:szCs w:val="12"/>
              </w:rPr>
            </w:pPr>
            <w:r w:rsidDel="00000000" w:rsidR="00000000" w:rsidRPr="00000000">
              <w:rPr>
                <w:sz w:val="12"/>
                <w:szCs w:val="12"/>
                <w:rtl w:val="0"/>
              </w:rPr>
              <w:t xml:space="preserve">15/02/24</w:t>
            </w:r>
          </w:p>
        </w:tc>
        <w:tc>
          <w:tcPr>
            <w:vAlign w:val="center"/>
          </w:tcPr>
          <w:p w:rsidR="00000000" w:rsidDel="00000000" w:rsidP="00000000" w:rsidRDefault="00000000" w:rsidRPr="00000000" w14:paraId="000002CA">
            <w:pPr>
              <w:jc w:val="center"/>
              <w:rPr>
                <w:sz w:val="16"/>
                <w:szCs w:val="16"/>
              </w:rPr>
            </w:pPr>
            <w:r w:rsidDel="00000000" w:rsidR="00000000" w:rsidRPr="00000000">
              <w:rPr>
                <w:sz w:val="16"/>
                <w:szCs w:val="16"/>
                <w:rtl w:val="0"/>
              </w:rPr>
              <w:t xml:space="preserve">Samuel Braz de Araújo</w:t>
            </w:r>
          </w:p>
        </w:tc>
        <w:tc>
          <w:tcPr>
            <w:vAlign w:val="center"/>
          </w:tcPr>
          <w:p w:rsidR="00000000" w:rsidDel="00000000" w:rsidP="00000000" w:rsidRDefault="00000000" w:rsidRPr="00000000" w14:paraId="000002CB">
            <w:pPr>
              <w:jc w:val="center"/>
              <w:rPr>
                <w:sz w:val="16"/>
                <w:szCs w:val="16"/>
              </w:rPr>
            </w:pPr>
            <w:r w:rsidDel="00000000" w:rsidR="00000000" w:rsidRPr="00000000">
              <w:rPr>
                <w:sz w:val="16"/>
                <w:szCs w:val="16"/>
                <w:rtl w:val="0"/>
              </w:rPr>
              <w:t xml:space="preserve">Raquel Cunha da Conceição</w:t>
            </w:r>
          </w:p>
        </w:tc>
        <w:tc>
          <w:tcPr>
            <w:vAlign w:val="center"/>
          </w:tcPr>
          <w:p w:rsidR="00000000" w:rsidDel="00000000" w:rsidP="00000000" w:rsidRDefault="00000000" w:rsidRPr="00000000" w14:paraId="000002CC">
            <w:pPr>
              <w:jc w:val="center"/>
              <w:rPr>
                <w:sz w:val="16"/>
                <w:szCs w:val="16"/>
              </w:rPr>
            </w:pPr>
            <w:r w:rsidDel="00000000" w:rsidR="00000000" w:rsidRPr="00000000">
              <w:rPr>
                <w:sz w:val="16"/>
                <w:szCs w:val="16"/>
                <w:rtl w:val="0"/>
              </w:rPr>
              <w:t xml:space="preserve">DITEC</w:t>
            </w:r>
          </w:p>
        </w:tc>
        <w:tc>
          <w:tcPr>
            <w:shd w:fill="ffc000" w:val="clear"/>
            <w:vAlign w:val="center"/>
          </w:tcPr>
          <w:p w:rsidR="00000000" w:rsidDel="00000000" w:rsidP="00000000" w:rsidRDefault="00000000" w:rsidRPr="00000000" w14:paraId="000002CD">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2738" w:hRule="atLeast"/>
          <w:tblHeader w:val="0"/>
        </w:trPr>
        <w:tc>
          <w:tcPr>
            <w:shd w:fill="2191c9" w:val="clear"/>
            <w:vAlign w:val="center"/>
          </w:tcPr>
          <w:p w:rsidR="00000000" w:rsidDel="00000000" w:rsidP="00000000" w:rsidRDefault="00000000" w:rsidRPr="00000000" w14:paraId="000002CE">
            <w:pPr>
              <w:ind w:left="113" w:right="113" w:firstLine="0"/>
              <w:jc w:val="center"/>
              <w:rPr>
                <w:sz w:val="20"/>
                <w:szCs w:val="20"/>
              </w:rPr>
            </w:pPr>
            <w:r w:rsidDel="00000000" w:rsidR="00000000" w:rsidRPr="00000000">
              <w:rPr>
                <w:sz w:val="20"/>
                <w:szCs w:val="20"/>
                <w:rtl w:val="0"/>
              </w:rPr>
              <w:t xml:space="preserve">13</w:t>
            </w:r>
          </w:p>
        </w:tc>
        <w:tc>
          <w:tcPr>
            <w:vAlign w:val="center"/>
          </w:tcPr>
          <w:p w:rsidR="00000000" w:rsidDel="00000000" w:rsidP="00000000" w:rsidRDefault="00000000" w:rsidRPr="00000000" w14:paraId="000002CF">
            <w:pPr>
              <w:ind w:left="113" w:right="113" w:firstLine="0"/>
              <w:jc w:val="center"/>
              <w:rPr>
                <w:sz w:val="18"/>
                <w:szCs w:val="18"/>
              </w:rPr>
            </w:pPr>
            <w:r w:rsidDel="00000000" w:rsidR="00000000" w:rsidRPr="00000000">
              <w:rPr>
                <w:sz w:val="18"/>
                <w:szCs w:val="18"/>
                <w:rtl w:val="0"/>
              </w:rPr>
              <w:t xml:space="preserve">0000041-31.2021.8.01.0000</w:t>
            </w:r>
          </w:p>
        </w:tc>
        <w:tc>
          <w:tcPr>
            <w:vAlign w:val="center"/>
          </w:tcPr>
          <w:p w:rsidR="00000000" w:rsidDel="00000000" w:rsidP="00000000" w:rsidRDefault="00000000" w:rsidRPr="00000000" w14:paraId="000002D0">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2D1">
            <w:pPr>
              <w:rPr>
                <w:sz w:val="16"/>
                <w:szCs w:val="16"/>
              </w:rPr>
            </w:pPr>
            <w:r w:rsidDel="00000000" w:rsidR="00000000" w:rsidRPr="00000000">
              <w:rPr>
                <w:sz w:val="16"/>
                <w:szCs w:val="16"/>
                <w:rtl w:val="0"/>
              </w:rPr>
              <w:t xml:space="preserve">Aquisição de Storage para 2º Ambiente Seguro</w:t>
            </w:r>
          </w:p>
        </w:tc>
        <w:tc>
          <w:tcPr>
            <w:vAlign w:val="center"/>
          </w:tcPr>
          <w:p w:rsidR="00000000" w:rsidDel="00000000" w:rsidP="00000000" w:rsidRDefault="00000000" w:rsidRPr="00000000" w14:paraId="000002D2">
            <w:pPr>
              <w:rPr>
                <w:sz w:val="16"/>
                <w:szCs w:val="16"/>
              </w:rPr>
            </w:pPr>
            <w:r w:rsidDel="00000000" w:rsidR="00000000" w:rsidRPr="00000000">
              <w:rPr>
                <w:sz w:val="16"/>
                <w:szCs w:val="16"/>
                <w:rtl w:val="0"/>
              </w:rPr>
              <w:t xml:space="preserve">Aprimoramento dos processos internos, adequação da capacidade de Tecnologia da Informação ao crescimento do negócio, adequação da infraestrutura de hardware e de telecomunicações, bem como de contingência e “backup” e, assim, garantir níveis de serviços de segurança</w:t>
            </w:r>
          </w:p>
        </w:tc>
        <w:tc>
          <w:tcPr>
            <w:vAlign w:val="center"/>
          </w:tcPr>
          <w:p w:rsidR="00000000" w:rsidDel="00000000" w:rsidP="00000000" w:rsidRDefault="00000000" w:rsidRPr="00000000" w14:paraId="000002D3">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2D4">
            <w:pPr>
              <w:jc w:val="center"/>
              <w:rPr>
                <w:sz w:val="16"/>
                <w:szCs w:val="16"/>
              </w:rPr>
            </w:pPr>
            <w:r w:rsidDel="00000000" w:rsidR="00000000" w:rsidRPr="00000000">
              <w:rPr>
                <w:sz w:val="16"/>
                <w:szCs w:val="16"/>
                <w:rtl w:val="0"/>
              </w:rPr>
              <w:t xml:space="preserve">2</w:t>
            </w:r>
          </w:p>
        </w:tc>
        <w:tc>
          <w:tcPr>
            <w:vAlign w:val="center"/>
          </w:tcPr>
          <w:p w:rsidR="00000000" w:rsidDel="00000000" w:rsidP="00000000" w:rsidRDefault="00000000" w:rsidRPr="00000000" w14:paraId="000002D5">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2D6">
            <w:pPr>
              <w:jc w:val="center"/>
              <w:rPr>
                <w:sz w:val="16"/>
                <w:szCs w:val="16"/>
              </w:rPr>
            </w:pPr>
            <w:r w:rsidDel="00000000" w:rsidR="00000000" w:rsidRPr="00000000">
              <w:rPr>
                <w:sz w:val="16"/>
                <w:szCs w:val="16"/>
                <w:rtl w:val="0"/>
              </w:rPr>
              <w:t xml:space="preserve">2.677.000,00</w:t>
            </w:r>
          </w:p>
        </w:tc>
        <w:tc>
          <w:tcPr>
            <w:vAlign w:val="center"/>
          </w:tcPr>
          <w:p w:rsidR="00000000" w:rsidDel="00000000" w:rsidP="00000000" w:rsidRDefault="00000000" w:rsidRPr="00000000" w14:paraId="000002D7">
            <w:pPr>
              <w:jc w:val="center"/>
              <w:rPr>
                <w:sz w:val="16"/>
                <w:szCs w:val="16"/>
              </w:rPr>
            </w:pPr>
            <w:r w:rsidDel="00000000" w:rsidR="00000000" w:rsidRPr="00000000">
              <w:rPr>
                <w:sz w:val="16"/>
                <w:szCs w:val="16"/>
                <w:rtl w:val="0"/>
              </w:rPr>
              <w:t xml:space="preserve">Próprio e/ou</w:t>
            </w:r>
          </w:p>
          <w:p w:rsidR="00000000" w:rsidDel="00000000" w:rsidP="00000000" w:rsidRDefault="00000000" w:rsidRPr="00000000" w14:paraId="000002D8">
            <w:pPr>
              <w:jc w:val="center"/>
              <w:rPr>
                <w:sz w:val="16"/>
                <w:szCs w:val="16"/>
              </w:rPr>
            </w:pPr>
            <w:r w:rsidDel="00000000" w:rsidR="00000000" w:rsidRPr="00000000">
              <w:rPr>
                <w:sz w:val="16"/>
                <w:szCs w:val="16"/>
                <w:rtl w:val="0"/>
              </w:rPr>
              <w:t xml:space="preserve"> Convênio</w:t>
            </w:r>
          </w:p>
        </w:tc>
        <w:tc>
          <w:tcPr>
            <w:vAlign w:val="center"/>
          </w:tcPr>
          <w:p w:rsidR="00000000" w:rsidDel="00000000" w:rsidP="00000000" w:rsidRDefault="00000000" w:rsidRPr="00000000" w14:paraId="000002D9">
            <w:pPr>
              <w:jc w:val="center"/>
              <w:rPr>
                <w:sz w:val="16"/>
                <w:szCs w:val="16"/>
              </w:rPr>
            </w:pPr>
            <w:r w:rsidDel="00000000" w:rsidR="00000000" w:rsidRPr="00000000">
              <w:rPr>
                <w:sz w:val="16"/>
                <w:szCs w:val="16"/>
                <w:rtl w:val="0"/>
              </w:rPr>
              <w:t xml:space="preserve">2021</w:t>
            </w:r>
          </w:p>
        </w:tc>
        <w:tc>
          <w:tcPr>
            <w:vAlign w:val="center"/>
          </w:tcPr>
          <w:p w:rsidR="00000000" w:rsidDel="00000000" w:rsidP="00000000" w:rsidRDefault="00000000" w:rsidRPr="00000000" w14:paraId="000002DA">
            <w:pPr>
              <w:jc w:val="center"/>
              <w:rPr>
                <w:sz w:val="16"/>
                <w:szCs w:val="16"/>
              </w:rPr>
            </w:pPr>
            <w:r w:rsidDel="00000000" w:rsidR="00000000" w:rsidRPr="00000000">
              <w:rPr>
                <w:sz w:val="16"/>
                <w:szCs w:val="16"/>
                <w:rtl w:val="0"/>
              </w:rPr>
              <w:t xml:space="preserve">2021</w:t>
            </w:r>
          </w:p>
        </w:tc>
        <w:tc>
          <w:tcPr>
            <w:vAlign w:val="center"/>
          </w:tcPr>
          <w:p w:rsidR="00000000" w:rsidDel="00000000" w:rsidP="00000000" w:rsidRDefault="00000000" w:rsidRPr="00000000" w14:paraId="000002D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2D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2DD">
            <w:pPr>
              <w:jc w:val="center"/>
              <w:rPr>
                <w:sz w:val="16"/>
                <w:szCs w:val="16"/>
              </w:rPr>
            </w:pPr>
            <w:r w:rsidDel="00000000" w:rsidR="00000000" w:rsidRPr="00000000">
              <w:rPr>
                <w:sz w:val="16"/>
                <w:szCs w:val="16"/>
                <w:rtl w:val="0"/>
              </w:rPr>
              <w:t xml:space="preserve">PRESI/</w:t>
            </w:r>
          </w:p>
          <w:p w:rsidR="00000000" w:rsidDel="00000000" w:rsidP="00000000" w:rsidRDefault="00000000" w:rsidRPr="00000000" w14:paraId="000002DE">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2D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833" w:hRule="atLeast"/>
          <w:tblHeader w:val="0"/>
        </w:trPr>
        <w:tc>
          <w:tcPr>
            <w:shd w:fill="2191c9" w:val="clear"/>
            <w:vAlign w:val="center"/>
          </w:tcPr>
          <w:p w:rsidR="00000000" w:rsidDel="00000000" w:rsidP="00000000" w:rsidRDefault="00000000" w:rsidRPr="00000000" w14:paraId="000002E0">
            <w:pPr>
              <w:ind w:left="113" w:right="113" w:firstLine="0"/>
              <w:jc w:val="center"/>
              <w:rPr>
                <w:sz w:val="20"/>
                <w:szCs w:val="20"/>
              </w:rPr>
            </w:pPr>
            <w:r w:rsidDel="00000000" w:rsidR="00000000" w:rsidRPr="00000000">
              <w:rPr>
                <w:sz w:val="20"/>
                <w:szCs w:val="20"/>
                <w:rtl w:val="0"/>
              </w:rPr>
              <w:t xml:space="preserve">14</w:t>
            </w:r>
          </w:p>
        </w:tc>
        <w:tc>
          <w:tcPr>
            <w:vAlign w:val="center"/>
          </w:tcPr>
          <w:p w:rsidR="00000000" w:rsidDel="00000000" w:rsidP="00000000" w:rsidRDefault="00000000" w:rsidRPr="00000000" w14:paraId="000002E1">
            <w:pPr>
              <w:ind w:left="113" w:right="113" w:firstLine="0"/>
              <w:jc w:val="center"/>
              <w:rPr>
                <w:sz w:val="18"/>
                <w:szCs w:val="18"/>
              </w:rPr>
            </w:pPr>
            <w:r w:rsidDel="00000000" w:rsidR="00000000" w:rsidRPr="00000000">
              <w:rPr>
                <w:sz w:val="18"/>
                <w:szCs w:val="18"/>
                <w:rtl w:val="0"/>
              </w:rPr>
              <w:t xml:space="preserve">0003807-24.2023.8.01.0000</w:t>
            </w:r>
          </w:p>
          <w:p w:rsidR="00000000" w:rsidDel="00000000" w:rsidP="00000000" w:rsidRDefault="00000000" w:rsidRPr="00000000" w14:paraId="000002E2">
            <w:pPr>
              <w:ind w:left="113" w:right="113" w:firstLine="0"/>
              <w:jc w:val="center"/>
              <w:rPr>
                <w:sz w:val="18"/>
                <w:szCs w:val="18"/>
              </w:rPr>
            </w:pPr>
            <w:r w:rsidDel="00000000" w:rsidR="00000000" w:rsidRPr="00000000">
              <w:rPr>
                <w:sz w:val="18"/>
                <w:szCs w:val="18"/>
                <w:rtl w:val="0"/>
              </w:rPr>
              <w:t xml:space="preserve">0001410-94.2020.8.01.0000</w:t>
            </w:r>
          </w:p>
        </w:tc>
        <w:tc>
          <w:tcPr>
            <w:vAlign w:val="center"/>
          </w:tcPr>
          <w:p w:rsidR="00000000" w:rsidDel="00000000" w:rsidP="00000000" w:rsidRDefault="00000000" w:rsidRPr="00000000" w14:paraId="000002E3">
            <w:pPr>
              <w:jc w:val="center"/>
              <w:rPr>
                <w:sz w:val="16"/>
                <w:szCs w:val="16"/>
              </w:rPr>
            </w:pPr>
            <w:r w:rsidDel="00000000" w:rsidR="00000000" w:rsidRPr="00000000">
              <w:rPr>
                <w:sz w:val="16"/>
                <w:szCs w:val="16"/>
                <w:rtl w:val="0"/>
              </w:rPr>
              <w:t xml:space="preserve">GEINS</w:t>
            </w:r>
          </w:p>
        </w:tc>
        <w:tc>
          <w:tcPr>
            <w:vAlign w:val="center"/>
          </w:tcPr>
          <w:p w:rsidR="00000000" w:rsidDel="00000000" w:rsidP="00000000" w:rsidRDefault="00000000" w:rsidRPr="00000000" w14:paraId="000002E4">
            <w:pPr>
              <w:rPr>
                <w:sz w:val="16"/>
                <w:szCs w:val="16"/>
              </w:rPr>
            </w:pPr>
            <w:r w:rsidDel="00000000" w:rsidR="00000000" w:rsidRPr="00000000">
              <w:rPr>
                <w:sz w:val="16"/>
                <w:szCs w:val="16"/>
                <w:rtl w:val="0"/>
              </w:rPr>
              <w:t xml:space="preserve">Aquisição de gerador de energia para as Comarcas do Interior, Juizados Especiais Cíveis de Rio Branco e Sala Segura da DITEC.</w:t>
            </w:r>
          </w:p>
        </w:tc>
        <w:tc>
          <w:tcPr>
            <w:vAlign w:val="center"/>
          </w:tcPr>
          <w:p w:rsidR="00000000" w:rsidDel="00000000" w:rsidP="00000000" w:rsidRDefault="00000000" w:rsidRPr="00000000" w14:paraId="000002E5">
            <w:pPr>
              <w:rPr>
                <w:sz w:val="16"/>
                <w:szCs w:val="16"/>
              </w:rPr>
            </w:pPr>
            <w:r w:rsidDel="00000000" w:rsidR="00000000" w:rsidRPr="00000000">
              <w:rPr>
                <w:sz w:val="16"/>
                <w:szCs w:val="16"/>
                <w:rtl w:val="0"/>
              </w:rPr>
              <w:t xml:space="preserve">Levar resiliência energética às unidades do Tribunal de Justiça do Acre, com vistas a mitigar os problemas de falta de energia elétrica enfrentada atualmente.</w:t>
            </w:r>
          </w:p>
          <w:p w:rsidR="00000000" w:rsidDel="00000000" w:rsidP="00000000" w:rsidRDefault="00000000" w:rsidRPr="00000000" w14:paraId="000002E6">
            <w:pPr>
              <w:rPr>
                <w:sz w:val="16"/>
                <w:szCs w:val="16"/>
              </w:rPr>
            </w:pPr>
            <w:r w:rsidDel="00000000" w:rsidR="00000000" w:rsidRPr="00000000">
              <w:rPr>
                <w:sz w:val="16"/>
                <w:szCs w:val="16"/>
                <w:rtl w:val="0"/>
              </w:rPr>
              <w:t xml:space="preserve">Proporcionar o perfeito funcionamento das unidades de armazenamento de dados e de comunicação integrada, gerando eficiência na prestação de serviços administrativos e judiciais.</w:t>
            </w:r>
          </w:p>
        </w:tc>
        <w:tc>
          <w:tcPr>
            <w:vAlign w:val="center"/>
          </w:tcPr>
          <w:p w:rsidR="00000000" w:rsidDel="00000000" w:rsidP="00000000" w:rsidRDefault="00000000" w:rsidRPr="00000000" w14:paraId="000002E7">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2E8">
            <w:pPr>
              <w:jc w:val="center"/>
              <w:rPr>
                <w:sz w:val="16"/>
                <w:szCs w:val="16"/>
              </w:rPr>
            </w:pPr>
            <w:r w:rsidDel="00000000" w:rsidR="00000000" w:rsidRPr="00000000">
              <w:rPr>
                <w:sz w:val="16"/>
                <w:szCs w:val="16"/>
                <w:rtl w:val="0"/>
              </w:rPr>
              <w:t xml:space="preserve">3110</w:t>
            </w:r>
          </w:p>
        </w:tc>
        <w:tc>
          <w:tcPr>
            <w:vAlign w:val="center"/>
          </w:tcPr>
          <w:p w:rsidR="00000000" w:rsidDel="00000000" w:rsidP="00000000" w:rsidRDefault="00000000" w:rsidRPr="00000000" w14:paraId="000002E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2EA">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2EB">
            <w:pPr>
              <w:jc w:val="center"/>
              <w:rPr>
                <w:sz w:val="16"/>
                <w:szCs w:val="16"/>
              </w:rPr>
            </w:pPr>
            <w:r w:rsidDel="00000000" w:rsidR="00000000" w:rsidRPr="00000000">
              <w:rPr>
                <w:sz w:val="16"/>
                <w:szCs w:val="16"/>
                <w:rtl w:val="0"/>
              </w:rPr>
              <w:t xml:space="preserve">2020</w:t>
            </w:r>
          </w:p>
        </w:tc>
        <w:tc>
          <w:tcPr>
            <w:vAlign w:val="center"/>
          </w:tcPr>
          <w:p w:rsidR="00000000" w:rsidDel="00000000" w:rsidP="00000000" w:rsidRDefault="00000000" w:rsidRPr="00000000" w14:paraId="000002EC">
            <w:pPr>
              <w:jc w:val="center"/>
              <w:rPr>
                <w:sz w:val="16"/>
                <w:szCs w:val="16"/>
              </w:rPr>
            </w:pPr>
            <w:r w:rsidDel="00000000" w:rsidR="00000000" w:rsidRPr="00000000">
              <w:rPr>
                <w:sz w:val="16"/>
                <w:szCs w:val="16"/>
                <w:rtl w:val="0"/>
              </w:rPr>
              <w:t xml:space="preserve">2019</w:t>
            </w:r>
          </w:p>
        </w:tc>
        <w:tc>
          <w:tcPr>
            <w:vAlign w:val="center"/>
          </w:tcPr>
          <w:p w:rsidR="00000000" w:rsidDel="00000000" w:rsidP="00000000" w:rsidRDefault="00000000" w:rsidRPr="00000000" w14:paraId="000002ED">
            <w:pPr>
              <w:jc w:val="center"/>
              <w:rPr>
                <w:sz w:val="16"/>
                <w:szCs w:val="16"/>
              </w:rPr>
            </w:pPr>
            <w:r w:rsidDel="00000000" w:rsidR="00000000" w:rsidRPr="00000000">
              <w:rPr>
                <w:sz w:val="16"/>
                <w:szCs w:val="16"/>
                <w:rtl w:val="0"/>
              </w:rPr>
              <w:t xml:space="preserve">DILOG</w:t>
            </w:r>
          </w:p>
        </w:tc>
        <w:tc>
          <w:tcPr>
            <w:vAlign w:val="center"/>
          </w:tcPr>
          <w:p w:rsidR="00000000" w:rsidDel="00000000" w:rsidP="00000000" w:rsidRDefault="00000000" w:rsidRPr="00000000" w14:paraId="000002E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2EF">
            <w:pPr>
              <w:jc w:val="center"/>
              <w:rPr>
                <w:sz w:val="16"/>
                <w:szCs w:val="16"/>
              </w:rPr>
            </w:pPr>
            <w:r w:rsidDel="00000000" w:rsidR="00000000" w:rsidRPr="00000000">
              <w:rPr>
                <w:sz w:val="16"/>
                <w:szCs w:val="16"/>
                <w:rtl w:val="0"/>
              </w:rPr>
              <w:t xml:space="preserve">GEINS</w:t>
            </w:r>
          </w:p>
        </w:tc>
        <w:tc>
          <w:tcPr>
            <w:shd w:fill="ff0000" w:val="clear"/>
            <w:vAlign w:val="center"/>
          </w:tcPr>
          <w:p w:rsidR="00000000" w:rsidDel="00000000" w:rsidP="00000000" w:rsidRDefault="00000000" w:rsidRPr="00000000" w14:paraId="000002F0">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583" w:hRule="atLeast"/>
          <w:tblHeader w:val="0"/>
        </w:trPr>
        <w:tc>
          <w:tcPr>
            <w:shd w:fill="2191c9" w:val="clear"/>
            <w:vAlign w:val="center"/>
          </w:tcPr>
          <w:p w:rsidR="00000000" w:rsidDel="00000000" w:rsidP="00000000" w:rsidRDefault="00000000" w:rsidRPr="00000000" w14:paraId="000002F1">
            <w:pPr>
              <w:ind w:left="113" w:right="113" w:firstLine="0"/>
              <w:jc w:val="center"/>
              <w:rPr>
                <w:color w:val="0b5394"/>
                <w:sz w:val="20"/>
                <w:szCs w:val="20"/>
              </w:rPr>
            </w:pPr>
            <w:r w:rsidDel="00000000" w:rsidR="00000000" w:rsidRPr="00000000">
              <w:rPr>
                <w:color w:val="0b5394"/>
                <w:sz w:val="20"/>
                <w:szCs w:val="20"/>
                <w:rtl w:val="0"/>
              </w:rPr>
              <w:t xml:space="preserve">15</w:t>
            </w:r>
          </w:p>
        </w:tc>
        <w:tc>
          <w:tcPr>
            <w:vAlign w:val="center"/>
          </w:tcPr>
          <w:p w:rsidR="00000000" w:rsidDel="00000000" w:rsidP="00000000" w:rsidRDefault="00000000" w:rsidRPr="00000000" w14:paraId="000002F2">
            <w:pPr>
              <w:ind w:left="113" w:right="113" w:firstLine="0"/>
              <w:jc w:val="center"/>
              <w:rPr>
                <w:color w:val="0b5394"/>
                <w:sz w:val="18"/>
                <w:szCs w:val="18"/>
              </w:rPr>
            </w:pPr>
            <w:r w:rsidDel="00000000" w:rsidR="00000000" w:rsidRPr="00000000">
              <w:rPr>
                <w:color w:val="0b5394"/>
                <w:sz w:val="18"/>
                <w:szCs w:val="18"/>
                <w:rtl w:val="0"/>
              </w:rPr>
              <w:t xml:space="preserve">0004379-82.2020.8.01.0000</w:t>
            </w:r>
          </w:p>
        </w:tc>
        <w:tc>
          <w:tcPr>
            <w:vAlign w:val="center"/>
          </w:tcPr>
          <w:p w:rsidR="00000000" w:rsidDel="00000000" w:rsidP="00000000" w:rsidRDefault="00000000" w:rsidRPr="00000000" w14:paraId="000002F3">
            <w:pPr>
              <w:jc w:val="center"/>
              <w:rPr>
                <w:color w:val="0b5394"/>
                <w:sz w:val="16"/>
                <w:szCs w:val="16"/>
              </w:rPr>
            </w:pPr>
            <w:r w:rsidDel="00000000" w:rsidR="00000000" w:rsidRPr="00000000">
              <w:rPr>
                <w:color w:val="0b5394"/>
                <w:sz w:val="16"/>
                <w:szCs w:val="16"/>
                <w:rtl w:val="0"/>
              </w:rPr>
              <w:t xml:space="preserve">DITEC</w:t>
            </w:r>
          </w:p>
        </w:tc>
        <w:tc>
          <w:tcPr>
            <w:vAlign w:val="center"/>
          </w:tcPr>
          <w:p w:rsidR="00000000" w:rsidDel="00000000" w:rsidP="00000000" w:rsidRDefault="00000000" w:rsidRPr="00000000" w14:paraId="000002F4">
            <w:pPr>
              <w:rPr>
                <w:color w:val="0b5394"/>
                <w:sz w:val="16"/>
                <w:szCs w:val="16"/>
              </w:rPr>
            </w:pPr>
            <w:r w:rsidDel="00000000" w:rsidR="00000000" w:rsidRPr="00000000">
              <w:rPr>
                <w:color w:val="0b5394"/>
                <w:sz w:val="16"/>
                <w:szCs w:val="16"/>
                <w:rtl w:val="0"/>
              </w:rPr>
              <w:t xml:space="preserve">Plataforma de Comunicação Processual do CNJ – DJEN</w:t>
            </w:r>
          </w:p>
        </w:tc>
        <w:tc>
          <w:tcPr>
            <w:vAlign w:val="center"/>
          </w:tcPr>
          <w:p w:rsidR="00000000" w:rsidDel="00000000" w:rsidP="00000000" w:rsidRDefault="00000000" w:rsidRPr="00000000" w14:paraId="000002F5">
            <w:pPr>
              <w:rPr>
                <w:color w:val="0b5394"/>
                <w:sz w:val="16"/>
                <w:szCs w:val="16"/>
              </w:rPr>
            </w:pPr>
            <w:r w:rsidDel="00000000" w:rsidR="00000000" w:rsidRPr="00000000">
              <w:rPr>
                <w:color w:val="0b5394"/>
                <w:sz w:val="16"/>
                <w:szCs w:val="16"/>
                <w:rtl w:val="0"/>
              </w:rPr>
              <w:t xml:space="preserve">Cumprimento da Resolução CNJ n. 234, de 13 de julho de 2016, a qual “institui o Diário de Justiça Eletrônico Nacional (DJEN), a Plataforma de Comunicações Processuais (Domicílio Eletrônico) e a Plataforma de Editais do Poder Judiciário, para os efeitos da Lei 13.105, de 16 de março de 2015.</w:t>
            </w:r>
          </w:p>
        </w:tc>
        <w:tc>
          <w:tcPr>
            <w:vAlign w:val="center"/>
          </w:tcPr>
          <w:p w:rsidR="00000000" w:rsidDel="00000000" w:rsidP="00000000" w:rsidRDefault="00000000" w:rsidRPr="00000000" w14:paraId="000002F6">
            <w:pPr>
              <w:jc w:val="center"/>
              <w:rPr>
                <w:color w:val="0b5394"/>
                <w:sz w:val="16"/>
                <w:szCs w:val="16"/>
              </w:rPr>
            </w:pPr>
            <w:r w:rsidDel="00000000" w:rsidR="00000000" w:rsidRPr="00000000">
              <w:rPr>
                <w:color w:val="0b5394"/>
                <w:sz w:val="16"/>
                <w:szCs w:val="16"/>
                <w:rtl w:val="0"/>
              </w:rPr>
              <w:t xml:space="preserve">Dispensa Licitação</w:t>
            </w:r>
          </w:p>
        </w:tc>
        <w:tc>
          <w:tcPr>
            <w:vAlign w:val="center"/>
          </w:tcPr>
          <w:p w:rsidR="00000000" w:rsidDel="00000000" w:rsidP="00000000" w:rsidRDefault="00000000" w:rsidRPr="00000000" w14:paraId="000002F7">
            <w:pPr>
              <w:jc w:val="center"/>
              <w:rPr>
                <w:color w:val="0b5394"/>
                <w:sz w:val="16"/>
                <w:szCs w:val="16"/>
              </w:rPr>
            </w:pPr>
            <w:r w:rsidDel="00000000" w:rsidR="00000000" w:rsidRPr="00000000">
              <w:rPr>
                <w:color w:val="0b5394"/>
                <w:sz w:val="16"/>
                <w:szCs w:val="16"/>
                <w:rtl w:val="0"/>
              </w:rPr>
              <w:t xml:space="preserve">1</w:t>
            </w:r>
          </w:p>
        </w:tc>
        <w:tc>
          <w:tcPr>
            <w:vAlign w:val="center"/>
          </w:tcPr>
          <w:p w:rsidR="00000000" w:rsidDel="00000000" w:rsidP="00000000" w:rsidRDefault="00000000" w:rsidRPr="00000000" w14:paraId="000002F8">
            <w:pPr>
              <w:jc w:val="center"/>
              <w:rPr>
                <w:color w:val="0b5394"/>
                <w:sz w:val="16"/>
                <w:szCs w:val="16"/>
              </w:rPr>
            </w:pPr>
            <w:r w:rsidDel="00000000" w:rsidR="00000000" w:rsidRPr="00000000">
              <w:rPr>
                <w:color w:val="0b5394"/>
                <w:sz w:val="16"/>
                <w:szCs w:val="16"/>
                <w:rtl w:val="0"/>
              </w:rPr>
              <w:t xml:space="preserve">-</w:t>
            </w:r>
          </w:p>
        </w:tc>
        <w:tc>
          <w:tcPr>
            <w:vAlign w:val="center"/>
          </w:tcPr>
          <w:p w:rsidR="00000000" w:rsidDel="00000000" w:rsidP="00000000" w:rsidRDefault="00000000" w:rsidRPr="00000000" w14:paraId="000002F9">
            <w:pPr>
              <w:jc w:val="center"/>
              <w:rPr>
                <w:color w:val="0b5394"/>
                <w:sz w:val="16"/>
                <w:szCs w:val="16"/>
              </w:rPr>
            </w:pPr>
            <w:r w:rsidDel="00000000" w:rsidR="00000000" w:rsidRPr="00000000">
              <w:rPr>
                <w:color w:val="0b5394"/>
                <w:sz w:val="16"/>
                <w:szCs w:val="16"/>
                <w:rtl w:val="0"/>
              </w:rPr>
              <w:t xml:space="preserve">Próprio</w:t>
            </w:r>
          </w:p>
        </w:tc>
        <w:tc>
          <w:tcPr>
            <w:vAlign w:val="center"/>
          </w:tcPr>
          <w:p w:rsidR="00000000" w:rsidDel="00000000" w:rsidP="00000000" w:rsidRDefault="00000000" w:rsidRPr="00000000" w14:paraId="000002FA">
            <w:pPr>
              <w:jc w:val="center"/>
              <w:rPr>
                <w:color w:val="0b5394"/>
                <w:sz w:val="16"/>
                <w:szCs w:val="16"/>
              </w:rPr>
            </w:pPr>
            <w:r w:rsidDel="00000000" w:rsidR="00000000" w:rsidRPr="00000000">
              <w:rPr>
                <w:color w:val="0b5394"/>
                <w:sz w:val="16"/>
                <w:szCs w:val="16"/>
                <w:rtl w:val="0"/>
              </w:rPr>
              <w:t xml:space="preserve">-</w:t>
            </w:r>
          </w:p>
        </w:tc>
        <w:tc>
          <w:tcPr>
            <w:vAlign w:val="center"/>
          </w:tcPr>
          <w:p w:rsidR="00000000" w:rsidDel="00000000" w:rsidP="00000000" w:rsidRDefault="00000000" w:rsidRPr="00000000" w14:paraId="000002FB">
            <w:pPr>
              <w:jc w:val="center"/>
              <w:rPr>
                <w:color w:val="0b5394"/>
                <w:sz w:val="16"/>
                <w:szCs w:val="16"/>
              </w:rPr>
            </w:pPr>
            <w:r w:rsidDel="00000000" w:rsidR="00000000" w:rsidRPr="00000000">
              <w:rPr>
                <w:color w:val="0b5394"/>
                <w:sz w:val="16"/>
                <w:szCs w:val="16"/>
                <w:rtl w:val="0"/>
              </w:rPr>
              <w:t xml:space="preserve">-</w:t>
            </w:r>
          </w:p>
        </w:tc>
        <w:tc>
          <w:tcPr>
            <w:vAlign w:val="center"/>
          </w:tcPr>
          <w:p w:rsidR="00000000" w:rsidDel="00000000" w:rsidP="00000000" w:rsidRDefault="00000000" w:rsidRPr="00000000" w14:paraId="000002FC">
            <w:pPr>
              <w:jc w:val="center"/>
              <w:rPr>
                <w:color w:val="0b5394"/>
                <w:sz w:val="16"/>
                <w:szCs w:val="16"/>
              </w:rPr>
            </w:pPr>
            <w:r w:rsidDel="00000000" w:rsidR="00000000" w:rsidRPr="00000000">
              <w:rPr>
                <w:color w:val="0b5394"/>
                <w:sz w:val="16"/>
                <w:szCs w:val="16"/>
                <w:rtl w:val="0"/>
              </w:rPr>
              <w:t xml:space="preserve">Revogada a</w:t>
            </w:r>
          </w:p>
          <w:p w:rsidR="00000000" w:rsidDel="00000000" w:rsidP="00000000" w:rsidRDefault="00000000" w:rsidRPr="00000000" w14:paraId="000002FD">
            <w:pPr>
              <w:jc w:val="center"/>
              <w:rPr>
                <w:color w:val="0b5394"/>
                <w:sz w:val="16"/>
                <w:szCs w:val="16"/>
              </w:rPr>
            </w:pPr>
            <w:r w:rsidDel="00000000" w:rsidR="00000000" w:rsidRPr="00000000">
              <w:rPr>
                <w:color w:val="0b5394"/>
                <w:sz w:val="16"/>
                <w:szCs w:val="16"/>
                <w:rtl w:val="0"/>
              </w:rPr>
              <w:t xml:space="preserve">Resolução 234/2016, será atendido pela</w:t>
            </w:r>
          </w:p>
          <w:p w:rsidR="00000000" w:rsidDel="00000000" w:rsidP="00000000" w:rsidRDefault="00000000" w:rsidRPr="00000000" w14:paraId="000002FE">
            <w:pPr>
              <w:jc w:val="center"/>
              <w:rPr>
                <w:color w:val="0b5394"/>
                <w:sz w:val="16"/>
                <w:szCs w:val="16"/>
              </w:rPr>
            </w:pPr>
            <w:r w:rsidDel="00000000" w:rsidR="00000000" w:rsidRPr="00000000">
              <w:rPr>
                <w:color w:val="0b5394"/>
                <w:sz w:val="16"/>
                <w:szCs w:val="16"/>
                <w:rtl w:val="0"/>
              </w:rPr>
              <w:t xml:space="preserve">Resolução 455/2022.</w:t>
            </w:r>
          </w:p>
        </w:tc>
        <w:tc>
          <w:tcPr>
            <w:vAlign w:val="center"/>
          </w:tcPr>
          <w:p w:rsidR="00000000" w:rsidDel="00000000" w:rsidP="00000000" w:rsidRDefault="00000000" w:rsidRPr="00000000" w14:paraId="000002FF">
            <w:pPr>
              <w:jc w:val="center"/>
              <w:rPr>
                <w:color w:val="0b5394"/>
                <w:sz w:val="16"/>
                <w:szCs w:val="16"/>
              </w:rPr>
            </w:pPr>
            <w:r w:rsidDel="00000000" w:rsidR="00000000" w:rsidRPr="00000000">
              <w:rPr>
                <w:rtl w:val="0"/>
              </w:rPr>
            </w:r>
          </w:p>
        </w:tc>
        <w:tc>
          <w:tcPr>
            <w:vAlign w:val="center"/>
          </w:tcPr>
          <w:p w:rsidR="00000000" w:rsidDel="00000000" w:rsidP="00000000" w:rsidRDefault="00000000" w:rsidRPr="00000000" w14:paraId="00000300">
            <w:pPr>
              <w:jc w:val="center"/>
              <w:rPr>
                <w:color w:val="0b5394"/>
                <w:sz w:val="16"/>
                <w:szCs w:val="16"/>
              </w:rPr>
            </w:pPr>
            <w:r w:rsidDel="00000000" w:rsidR="00000000" w:rsidRPr="00000000">
              <w:rPr>
                <w:color w:val="0b5394"/>
                <w:sz w:val="16"/>
                <w:szCs w:val="16"/>
                <w:rtl w:val="0"/>
              </w:rPr>
              <w:t xml:space="preserve">PRESI/</w:t>
            </w:r>
          </w:p>
          <w:p w:rsidR="00000000" w:rsidDel="00000000" w:rsidP="00000000" w:rsidRDefault="00000000" w:rsidRPr="00000000" w14:paraId="00000301">
            <w:pPr>
              <w:jc w:val="center"/>
              <w:rPr>
                <w:color w:val="0b5394"/>
                <w:sz w:val="16"/>
                <w:szCs w:val="16"/>
              </w:rPr>
            </w:pPr>
            <w:r w:rsidDel="00000000" w:rsidR="00000000" w:rsidRPr="00000000">
              <w:rPr>
                <w:color w:val="0b5394"/>
                <w:sz w:val="16"/>
                <w:szCs w:val="16"/>
                <w:rtl w:val="0"/>
              </w:rPr>
              <w:t xml:space="preserve">DITEC</w:t>
            </w:r>
          </w:p>
        </w:tc>
        <w:tc>
          <w:tcPr>
            <w:shd w:fill="ff0000" w:val="clear"/>
            <w:vAlign w:val="center"/>
          </w:tcPr>
          <w:p w:rsidR="00000000" w:rsidDel="00000000" w:rsidP="00000000" w:rsidRDefault="00000000" w:rsidRPr="00000000" w14:paraId="00000302">
            <w:pPr>
              <w:keepNext w:val="1"/>
              <w:ind w:left="113" w:right="113" w:firstLine="0"/>
              <w:jc w:val="center"/>
              <w:rPr>
                <w:color w:val="0b5394"/>
                <w:sz w:val="16"/>
                <w:szCs w:val="16"/>
              </w:rPr>
            </w:pPr>
            <w:r w:rsidDel="00000000" w:rsidR="00000000" w:rsidRPr="00000000">
              <w:rPr>
                <w:color w:val="ffffff"/>
                <w:sz w:val="16"/>
                <w:szCs w:val="16"/>
                <w:rtl w:val="0"/>
              </w:rPr>
              <w:t xml:space="preserve">ALTA</w:t>
            </w:r>
            <w:r w:rsidDel="00000000" w:rsidR="00000000" w:rsidRPr="00000000">
              <w:rPr>
                <w:rtl w:val="0"/>
              </w:rPr>
            </w:r>
          </w:p>
        </w:tc>
      </w:tr>
      <w:tr>
        <w:trPr>
          <w:cantSplit w:val="1"/>
          <w:trHeight w:val="2880" w:hRule="atLeast"/>
          <w:tblHeader w:val="0"/>
        </w:trPr>
        <w:tc>
          <w:tcPr>
            <w:shd w:fill="2191c9" w:val="clear"/>
            <w:vAlign w:val="center"/>
          </w:tcPr>
          <w:p w:rsidR="00000000" w:rsidDel="00000000" w:rsidP="00000000" w:rsidRDefault="00000000" w:rsidRPr="00000000" w14:paraId="00000303">
            <w:pPr>
              <w:ind w:left="113" w:right="113" w:firstLine="0"/>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304">
            <w:pPr>
              <w:ind w:left="113" w:right="113" w:firstLine="0"/>
              <w:jc w:val="center"/>
              <w:rPr>
                <w:sz w:val="18"/>
                <w:szCs w:val="18"/>
              </w:rPr>
            </w:pPr>
            <w:r w:rsidDel="00000000" w:rsidR="00000000" w:rsidRPr="00000000">
              <w:rPr>
                <w:sz w:val="18"/>
                <w:szCs w:val="18"/>
                <w:rtl w:val="0"/>
              </w:rPr>
              <w:t xml:space="preserve">0007556-20.2021.8.01.0000</w:t>
            </w:r>
          </w:p>
          <w:p w:rsidR="00000000" w:rsidDel="00000000" w:rsidP="00000000" w:rsidRDefault="00000000" w:rsidRPr="00000000" w14:paraId="00000305">
            <w:pPr>
              <w:ind w:left="113" w:right="113" w:firstLine="0"/>
              <w:jc w:val="center"/>
              <w:rPr>
                <w:sz w:val="18"/>
                <w:szCs w:val="18"/>
              </w:rPr>
            </w:pPr>
            <w:r w:rsidDel="00000000" w:rsidR="00000000" w:rsidRPr="00000000">
              <w:rPr>
                <w:sz w:val="18"/>
                <w:szCs w:val="18"/>
                <w:rtl w:val="0"/>
              </w:rPr>
              <w:t xml:space="preserve">0000961-05.2021.8.01.0000</w:t>
            </w:r>
          </w:p>
        </w:tc>
        <w:tc>
          <w:tcPr>
            <w:vAlign w:val="center"/>
          </w:tcPr>
          <w:p w:rsidR="00000000" w:rsidDel="00000000" w:rsidP="00000000" w:rsidRDefault="00000000" w:rsidRPr="00000000" w14:paraId="00000306">
            <w:pPr>
              <w:jc w:val="center"/>
              <w:rPr>
                <w:sz w:val="16"/>
                <w:szCs w:val="16"/>
              </w:rPr>
            </w:pPr>
            <w:r w:rsidDel="00000000" w:rsidR="00000000" w:rsidRPr="00000000">
              <w:rPr>
                <w:sz w:val="16"/>
                <w:szCs w:val="16"/>
                <w:rtl w:val="0"/>
              </w:rPr>
              <w:t xml:space="preserve">PRESI</w:t>
            </w:r>
          </w:p>
        </w:tc>
        <w:tc>
          <w:tcPr>
            <w:vAlign w:val="center"/>
          </w:tcPr>
          <w:p w:rsidR="00000000" w:rsidDel="00000000" w:rsidP="00000000" w:rsidRDefault="00000000" w:rsidRPr="00000000" w14:paraId="00000307">
            <w:pPr>
              <w:rPr>
                <w:sz w:val="16"/>
                <w:szCs w:val="16"/>
              </w:rPr>
            </w:pPr>
            <w:r w:rsidDel="00000000" w:rsidR="00000000" w:rsidRPr="00000000">
              <w:rPr>
                <w:sz w:val="16"/>
                <w:szCs w:val="16"/>
                <w:rtl w:val="0"/>
              </w:rPr>
              <w:t xml:space="preserve">Implantação da Lei nº 13.709 /2018 - LGPD - Lei Geral de Proteção de Dados</w:t>
            </w:r>
          </w:p>
        </w:tc>
        <w:tc>
          <w:tcPr>
            <w:vAlign w:val="center"/>
          </w:tcPr>
          <w:p w:rsidR="00000000" w:rsidDel="00000000" w:rsidP="00000000" w:rsidRDefault="00000000" w:rsidRPr="00000000" w14:paraId="00000308">
            <w:pPr>
              <w:rPr>
                <w:sz w:val="16"/>
                <w:szCs w:val="16"/>
              </w:rPr>
            </w:pPr>
            <w:r w:rsidDel="00000000" w:rsidR="00000000" w:rsidRPr="00000000">
              <w:rPr>
                <w:sz w:val="16"/>
                <w:szCs w:val="16"/>
                <w:rtl w:val="0"/>
              </w:rPr>
              <w:t xml:space="preserve">Cumprir a Lei 13.709/2018 em vigor desde 18/09/2020.</w:t>
            </w:r>
          </w:p>
        </w:tc>
        <w:tc>
          <w:tcPr>
            <w:vAlign w:val="center"/>
          </w:tcPr>
          <w:p w:rsidR="00000000" w:rsidDel="00000000" w:rsidP="00000000" w:rsidRDefault="00000000" w:rsidRPr="00000000" w14:paraId="0000030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0A">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30B">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30C">
            <w:pPr>
              <w:jc w:val="center"/>
              <w:rPr>
                <w:sz w:val="16"/>
                <w:szCs w:val="16"/>
              </w:rPr>
            </w:pPr>
            <w:r w:rsidDel="00000000" w:rsidR="00000000" w:rsidRPr="00000000">
              <w:rPr>
                <w:sz w:val="16"/>
                <w:szCs w:val="16"/>
                <w:rtl w:val="0"/>
              </w:rPr>
              <w:t xml:space="preserve">396.120,00</w:t>
            </w:r>
          </w:p>
        </w:tc>
        <w:tc>
          <w:tcPr>
            <w:vAlign w:val="center"/>
          </w:tcPr>
          <w:p w:rsidR="00000000" w:rsidDel="00000000" w:rsidP="00000000" w:rsidRDefault="00000000" w:rsidRPr="00000000" w14:paraId="0000030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0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0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10">
            <w:pPr>
              <w:jc w:val="center"/>
              <w:rPr>
                <w:sz w:val="16"/>
                <w:szCs w:val="16"/>
              </w:rPr>
            </w:pPr>
            <w:r w:rsidDel="00000000" w:rsidR="00000000" w:rsidRPr="00000000">
              <w:rPr>
                <w:sz w:val="16"/>
                <w:szCs w:val="16"/>
                <w:rtl w:val="0"/>
              </w:rPr>
              <w:t xml:space="preserve">Portaria 441</w:t>
            </w:r>
          </w:p>
        </w:tc>
        <w:tc>
          <w:tcPr>
            <w:vAlign w:val="center"/>
          </w:tcPr>
          <w:p w:rsidR="00000000" w:rsidDel="00000000" w:rsidP="00000000" w:rsidRDefault="00000000" w:rsidRPr="00000000" w14:paraId="00000311">
            <w:pPr>
              <w:jc w:val="center"/>
              <w:rPr>
                <w:sz w:val="16"/>
                <w:szCs w:val="16"/>
              </w:rPr>
            </w:pPr>
            <w:r w:rsidDel="00000000" w:rsidR="00000000" w:rsidRPr="00000000">
              <w:rPr>
                <w:sz w:val="16"/>
                <w:szCs w:val="16"/>
                <w:rtl w:val="0"/>
              </w:rPr>
              <w:t xml:space="preserve">Portaria 441</w:t>
            </w:r>
          </w:p>
        </w:tc>
        <w:tc>
          <w:tcPr>
            <w:vAlign w:val="center"/>
          </w:tcPr>
          <w:p w:rsidR="00000000" w:rsidDel="00000000" w:rsidP="00000000" w:rsidRDefault="00000000" w:rsidRPr="00000000" w14:paraId="00000312">
            <w:pPr>
              <w:jc w:val="center"/>
              <w:rPr>
                <w:sz w:val="16"/>
                <w:szCs w:val="16"/>
              </w:rPr>
            </w:pPr>
            <w:r w:rsidDel="00000000" w:rsidR="00000000" w:rsidRPr="00000000">
              <w:rPr>
                <w:sz w:val="16"/>
                <w:szCs w:val="16"/>
                <w:rtl w:val="0"/>
              </w:rPr>
              <w:t xml:space="preserve">PRESI</w:t>
            </w:r>
          </w:p>
        </w:tc>
        <w:tc>
          <w:tcPr>
            <w:shd w:fill="ff0000" w:val="clear"/>
            <w:vAlign w:val="center"/>
          </w:tcPr>
          <w:p w:rsidR="00000000" w:rsidDel="00000000" w:rsidP="00000000" w:rsidRDefault="00000000" w:rsidRPr="00000000" w14:paraId="00000313">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3018" w:hRule="atLeast"/>
          <w:tblHeader w:val="0"/>
        </w:trPr>
        <w:tc>
          <w:tcPr>
            <w:shd w:fill="2191c9" w:val="clear"/>
            <w:vAlign w:val="center"/>
          </w:tcPr>
          <w:p w:rsidR="00000000" w:rsidDel="00000000" w:rsidP="00000000" w:rsidRDefault="00000000" w:rsidRPr="00000000" w14:paraId="00000314">
            <w:pPr>
              <w:ind w:left="113" w:right="113" w:firstLine="0"/>
              <w:jc w:val="center"/>
              <w:rPr>
                <w:sz w:val="20"/>
                <w:szCs w:val="20"/>
              </w:rPr>
            </w:pPr>
            <w:r w:rsidDel="00000000" w:rsidR="00000000" w:rsidRPr="00000000">
              <w:rPr>
                <w:sz w:val="20"/>
                <w:szCs w:val="20"/>
                <w:rtl w:val="0"/>
              </w:rPr>
              <w:t xml:space="preserve">17</w:t>
            </w:r>
          </w:p>
        </w:tc>
        <w:tc>
          <w:tcPr>
            <w:vAlign w:val="center"/>
          </w:tcPr>
          <w:p w:rsidR="00000000" w:rsidDel="00000000" w:rsidP="00000000" w:rsidRDefault="00000000" w:rsidRPr="00000000" w14:paraId="00000315">
            <w:pPr>
              <w:ind w:left="113" w:right="113" w:firstLine="0"/>
              <w:jc w:val="center"/>
              <w:rPr>
                <w:sz w:val="18"/>
                <w:szCs w:val="18"/>
              </w:rPr>
            </w:pPr>
            <w:r w:rsidDel="00000000" w:rsidR="00000000" w:rsidRPr="00000000">
              <w:rPr>
                <w:sz w:val="18"/>
                <w:szCs w:val="18"/>
                <w:rtl w:val="0"/>
              </w:rPr>
              <w:t xml:space="preserve">0000312-69.2023.8.01.0000</w:t>
            </w:r>
          </w:p>
        </w:tc>
        <w:tc>
          <w:tcPr>
            <w:vAlign w:val="center"/>
          </w:tcPr>
          <w:p w:rsidR="00000000" w:rsidDel="00000000" w:rsidP="00000000" w:rsidRDefault="00000000" w:rsidRPr="00000000" w14:paraId="00000316">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317">
            <w:pPr>
              <w:rPr>
                <w:sz w:val="16"/>
                <w:szCs w:val="16"/>
              </w:rPr>
            </w:pPr>
            <w:r w:rsidDel="00000000" w:rsidR="00000000" w:rsidRPr="00000000">
              <w:rPr>
                <w:sz w:val="16"/>
                <w:szCs w:val="16"/>
                <w:rtl w:val="0"/>
              </w:rPr>
              <w:t xml:space="preserve">Aquisição de 30 Microfones de Mesa com fio para implantação das salas de depoimento especial nas Comarcas do Estado do Acre</w:t>
            </w:r>
          </w:p>
        </w:tc>
        <w:tc>
          <w:tcPr>
            <w:vAlign w:val="center"/>
          </w:tcPr>
          <w:p w:rsidR="00000000" w:rsidDel="00000000" w:rsidP="00000000" w:rsidRDefault="00000000" w:rsidRPr="00000000" w14:paraId="00000318">
            <w:pPr>
              <w:rPr>
                <w:sz w:val="16"/>
                <w:szCs w:val="16"/>
              </w:rPr>
            </w:pPr>
            <w:r w:rsidDel="00000000" w:rsidR="00000000" w:rsidRPr="00000000">
              <w:rPr>
                <w:sz w:val="16"/>
                <w:szCs w:val="16"/>
                <w:rtl w:val="0"/>
              </w:rPr>
              <w:t xml:space="preserve">Cumprimento da Lei nº 13.431, de 4 de abril de 2017.</w:t>
            </w:r>
          </w:p>
        </w:tc>
        <w:tc>
          <w:tcPr>
            <w:vAlign w:val="center"/>
          </w:tcPr>
          <w:p w:rsidR="00000000" w:rsidDel="00000000" w:rsidP="00000000" w:rsidRDefault="00000000" w:rsidRPr="00000000" w14:paraId="00000319">
            <w:pPr>
              <w:jc w:val="center"/>
              <w:rPr>
                <w:sz w:val="16"/>
                <w:szCs w:val="16"/>
              </w:rPr>
            </w:pPr>
            <w:r w:rsidDel="00000000" w:rsidR="00000000" w:rsidRPr="00000000">
              <w:rPr>
                <w:sz w:val="16"/>
                <w:szCs w:val="16"/>
                <w:rtl w:val="0"/>
              </w:rPr>
              <w:t xml:space="preserve">ARP</w:t>
            </w:r>
          </w:p>
          <w:p w:rsidR="00000000" w:rsidDel="00000000" w:rsidP="00000000" w:rsidRDefault="00000000" w:rsidRPr="00000000" w14:paraId="0000031A">
            <w:pPr>
              <w:jc w:val="center"/>
              <w:rPr>
                <w:sz w:val="16"/>
                <w:szCs w:val="16"/>
              </w:rPr>
            </w:pPr>
            <w:r w:rsidDel="00000000" w:rsidR="00000000" w:rsidRPr="00000000">
              <w:rPr>
                <w:sz w:val="16"/>
                <w:szCs w:val="16"/>
                <w:rtl w:val="0"/>
              </w:rPr>
              <w:t xml:space="preserve">41/2023</w:t>
            </w:r>
          </w:p>
        </w:tc>
        <w:tc>
          <w:tcPr>
            <w:vAlign w:val="center"/>
          </w:tcPr>
          <w:p w:rsidR="00000000" w:rsidDel="00000000" w:rsidP="00000000" w:rsidRDefault="00000000" w:rsidRPr="00000000" w14:paraId="0000031B">
            <w:pPr>
              <w:jc w:val="center"/>
              <w:rPr>
                <w:sz w:val="16"/>
                <w:szCs w:val="16"/>
              </w:rPr>
            </w:pPr>
            <w:r w:rsidDel="00000000" w:rsidR="00000000" w:rsidRPr="00000000">
              <w:rPr>
                <w:sz w:val="16"/>
                <w:szCs w:val="16"/>
                <w:rtl w:val="0"/>
              </w:rPr>
              <w:t xml:space="preserve">30</w:t>
            </w:r>
          </w:p>
        </w:tc>
        <w:tc>
          <w:tcPr>
            <w:vAlign w:val="center"/>
          </w:tcPr>
          <w:p w:rsidR="00000000" w:rsidDel="00000000" w:rsidP="00000000" w:rsidRDefault="00000000" w:rsidRPr="00000000" w14:paraId="0000031C">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31D">
            <w:pPr>
              <w:jc w:val="center"/>
              <w:rPr>
                <w:sz w:val="16"/>
                <w:szCs w:val="16"/>
              </w:rPr>
            </w:pPr>
            <w:r w:rsidDel="00000000" w:rsidR="00000000" w:rsidRPr="00000000">
              <w:rPr>
                <w:sz w:val="16"/>
                <w:szCs w:val="16"/>
                <w:rtl w:val="0"/>
              </w:rPr>
              <w:t xml:space="preserve">20.196,00</w:t>
            </w:r>
          </w:p>
        </w:tc>
        <w:tc>
          <w:tcPr>
            <w:vAlign w:val="center"/>
          </w:tcPr>
          <w:p w:rsidR="00000000" w:rsidDel="00000000" w:rsidP="00000000" w:rsidRDefault="00000000" w:rsidRPr="00000000" w14:paraId="0000031E">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31F">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320">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321">
            <w:pPr>
              <w:jc w:val="center"/>
              <w:rPr>
                <w:sz w:val="16"/>
                <w:szCs w:val="16"/>
              </w:rPr>
            </w:pPr>
            <w:r w:rsidDel="00000000" w:rsidR="00000000" w:rsidRPr="00000000">
              <w:rPr>
                <w:sz w:val="16"/>
                <w:szCs w:val="16"/>
                <w:rtl w:val="0"/>
              </w:rPr>
              <w:t xml:space="preserve">Fábio Rezende Silveira</w:t>
            </w:r>
          </w:p>
        </w:tc>
        <w:tc>
          <w:tcPr>
            <w:vAlign w:val="center"/>
          </w:tcPr>
          <w:p w:rsidR="00000000" w:rsidDel="00000000" w:rsidP="00000000" w:rsidRDefault="00000000" w:rsidRPr="00000000" w14:paraId="00000322">
            <w:pPr>
              <w:jc w:val="center"/>
              <w:rPr>
                <w:sz w:val="16"/>
                <w:szCs w:val="16"/>
              </w:rPr>
            </w:pPr>
            <w:r w:rsidDel="00000000" w:rsidR="00000000" w:rsidRPr="00000000">
              <w:rPr>
                <w:sz w:val="16"/>
                <w:szCs w:val="16"/>
                <w:rtl w:val="0"/>
              </w:rPr>
              <w:t xml:space="preserve">Raquel Cunha da Conceição</w:t>
            </w:r>
          </w:p>
        </w:tc>
        <w:tc>
          <w:tcPr>
            <w:vAlign w:val="center"/>
          </w:tcPr>
          <w:p w:rsidR="00000000" w:rsidDel="00000000" w:rsidP="00000000" w:rsidRDefault="00000000" w:rsidRPr="00000000" w14:paraId="00000323">
            <w:pPr>
              <w:jc w:val="center"/>
              <w:rPr>
                <w:sz w:val="16"/>
                <w:szCs w:val="16"/>
              </w:rPr>
            </w:pPr>
            <w:r w:rsidDel="00000000" w:rsidR="00000000" w:rsidRPr="00000000">
              <w:rPr>
                <w:sz w:val="16"/>
                <w:szCs w:val="16"/>
                <w:rtl w:val="0"/>
              </w:rPr>
              <w:t xml:space="preserve">DITEC</w:t>
            </w:r>
          </w:p>
        </w:tc>
        <w:tc>
          <w:tcPr>
            <w:shd w:fill="ffc000" w:val="clear"/>
            <w:vAlign w:val="center"/>
          </w:tcPr>
          <w:p w:rsidR="00000000" w:rsidDel="00000000" w:rsidP="00000000" w:rsidRDefault="00000000" w:rsidRPr="00000000" w14:paraId="00000324">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2608" w:hRule="atLeast"/>
          <w:tblHeader w:val="0"/>
        </w:trPr>
        <w:tc>
          <w:tcPr>
            <w:shd w:fill="2191c9" w:val="clear"/>
            <w:vAlign w:val="center"/>
          </w:tcPr>
          <w:p w:rsidR="00000000" w:rsidDel="00000000" w:rsidP="00000000" w:rsidRDefault="00000000" w:rsidRPr="00000000" w14:paraId="00000325">
            <w:pPr>
              <w:ind w:left="113" w:right="113" w:firstLine="0"/>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326">
            <w:pPr>
              <w:ind w:left="113" w:right="113" w:firstLine="0"/>
              <w:jc w:val="center"/>
              <w:rPr>
                <w:sz w:val="18"/>
                <w:szCs w:val="18"/>
              </w:rPr>
            </w:pPr>
            <w:r w:rsidDel="00000000" w:rsidR="00000000" w:rsidRPr="00000000">
              <w:rPr>
                <w:sz w:val="18"/>
                <w:szCs w:val="18"/>
                <w:rtl w:val="0"/>
              </w:rPr>
              <w:t xml:space="preserve">0000144-67.2023.8.01.0000</w:t>
            </w:r>
          </w:p>
          <w:p w:rsidR="00000000" w:rsidDel="00000000" w:rsidP="00000000" w:rsidRDefault="00000000" w:rsidRPr="00000000" w14:paraId="00000327">
            <w:pPr>
              <w:ind w:left="113" w:right="113" w:firstLine="0"/>
              <w:jc w:val="center"/>
              <w:rPr>
                <w:sz w:val="18"/>
                <w:szCs w:val="18"/>
              </w:rPr>
            </w:pPr>
            <w:r w:rsidDel="00000000" w:rsidR="00000000" w:rsidRPr="00000000">
              <w:rPr>
                <w:sz w:val="18"/>
                <w:szCs w:val="18"/>
                <w:rtl w:val="0"/>
              </w:rPr>
              <w:t xml:space="preserve">0004330-70.2022.8.01.0000</w:t>
            </w:r>
          </w:p>
        </w:tc>
        <w:tc>
          <w:tcPr>
            <w:vAlign w:val="center"/>
          </w:tcPr>
          <w:p w:rsidR="00000000" w:rsidDel="00000000" w:rsidP="00000000" w:rsidRDefault="00000000" w:rsidRPr="00000000" w14:paraId="00000328">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329">
            <w:pPr>
              <w:rPr>
                <w:sz w:val="16"/>
                <w:szCs w:val="16"/>
              </w:rPr>
            </w:pPr>
            <w:r w:rsidDel="00000000" w:rsidR="00000000" w:rsidRPr="00000000">
              <w:rPr>
                <w:sz w:val="16"/>
                <w:szCs w:val="16"/>
                <w:rtl w:val="0"/>
              </w:rPr>
              <w:t xml:space="preserve">Aquisição de Webcams e caixas de som para atendimento demandas do Poder Judiciário (Gabinetes de Desembargadores e Juízes, Diretorias administrativas, unidades judiciárias e projetos sociais do TJAC).</w:t>
            </w:r>
          </w:p>
        </w:tc>
        <w:tc>
          <w:tcPr>
            <w:vAlign w:val="center"/>
          </w:tcPr>
          <w:p w:rsidR="00000000" w:rsidDel="00000000" w:rsidP="00000000" w:rsidRDefault="00000000" w:rsidRPr="00000000" w14:paraId="0000032A">
            <w:pPr>
              <w:rPr>
                <w:sz w:val="16"/>
                <w:szCs w:val="16"/>
              </w:rPr>
            </w:pPr>
            <w:r w:rsidDel="00000000" w:rsidR="00000000" w:rsidRPr="00000000">
              <w:rPr>
                <w:sz w:val="16"/>
                <w:szCs w:val="16"/>
                <w:rtl w:val="0"/>
              </w:rPr>
              <w:t xml:space="preserve">Atender às necessidades de manutenção das atividades de videoconferências realizados no TJAC, além de dar continuidade as atividades em andamento como balcão virtual e audiências por videoconferência, a presente aquisição almeja dar o devido suporte a projetos futuros.</w:t>
            </w:r>
          </w:p>
        </w:tc>
        <w:tc>
          <w:tcPr>
            <w:vAlign w:val="center"/>
          </w:tcPr>
          <w:p w:rsidR="00000000" w:rsidDel="00000000" w:rsidP="00000000" w:rsidRDefault="00000000" w:rsidRPr="00000000" w14:paraId="0000032B">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32C">
            <w:pPr>
              <w:jc w:val="center"/>
              <w:rPr>
                <w:sz w:val="16"/>
                <w:szCs w:val="16"/>
              </w:rPr>
            </w:pPr>
            <w:r w:rsidDel="00000000" w:rsidR="00000000" w:rsidRPr="00000000">
              <w:rPr>
                <w:sz w:val="16"/>
                <w:szCs w:val="16"/>
                <w:rtl w:val="0"/>
              </w:rPr>
              <w:t xml:space="preserve">300</w:t>
            </w:r>
          </w:p>
        </w:tc>
        <w:tc>
          <w:tcPr>
            <w:vAlign w:val="center"/>
          </w:tcPr>
          <w:p w:rsidR="00000000" w:rsidDel="00000000" w:rsidP="00000000" w:rsidRDefault="00000000" w:rsidRPr="00000000" w14:paraId="0000032D">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32E">
            <w:pPr>
              <w:jc w:val="center"/>
              <w:rPr>
                <w:sz w:val="16"/>
                <w:szCs w:val="16"/>
              </w:rPr>
            </w:pPr>
            <w:r w:rsidDel="00000000" w:rsidR="00000000" w:rsidRPr="00000000">
              <w:rPr>
                <w:sz w:val="16"/>
                <w:szCs w:val="16"/>
                <w:rtl w:val="0"/>
              </w:rPr>
              <w:t xml:space="preserve">20.577,00</w:t>
            </w:r>
          </w:p>
        </w:tc>
        <w:tc>
          <w:tcPr>
            <w:vAlign w:val="center"/>
          </w:tcPr>
          <w:p w:rsidR="00000000" w:rsidDel="00000000" w:rsidP="00000000" w:rsidRDefault="00000000" w:rsidRPr="00000000" w14:paraId="0000032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30">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331">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332">
            <w:pPr>
              <w:jc w:val="center"/>
              <w:rPr>
                <w:sz w:val="16"/>
                <w:szCs w:val="16"/>
              </w:rPr>
            </w:pPr>
            <w:r w:rsidDel="00000000" w:rsidR="00000000" w:rsidRPr="00000000">
              <w:rPr>
                <w:sz w:val="16"/>
                <w:szCs w:val="16"/>
                <w:rtl w:val="0"/>
              </w:rPr>
              <w:t xml:space="preserve">GESIS</w:t>
            </w:r>
          </w:p>
        </w:tc>
        <w:tc>
          <w:tcPr>
            <w:vAlign w:val="center"/>
          </w:tcPr>
          <w:p w:rsidR="00000000" w:rsidDel="00000000" w:rsidP="00000000" w:rsidRDefault="00000000" w:rsidRPr="00000000" w14:paraId="0000033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34">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335">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3021" w:hRule="atLeast"/>
          <w:tblHeader w:val="0"/>
        </w:trPr>
        <w:tc>
          <w:tcPr>
            <w:shd w:fill="2191c9" w:val="clear"/>
            <w:vAlign w:val="center"/>
          </w:tcPr>
          <w:p w:rsidR="00000000" w:rsidDel="00000000" w:rsidP="00000000" w:rsidRDefault="00000000" w:rsidRPr="00000000" w14:paraId="00000336">
            <w:pPr>
              <w:ind w:left="113" w:right="113" w:firstLine="0"/>
              <w:jc w:val="center"/>
              <w:rPr>
                <w:sz w:val="20"/>
                <w:szCs w:val="20"/>
              </w:rPr>
            </w:pPr>
            <w:r w:rsidDel="00000000" w:rsidR="00000000" w:rsidRPr="00000000">
              <w:rPr>
                <w:sz w:val="20"/>
                <w:szCs w:val="20"/>
                <w:rtl w:val="0"/>
              </w:rPr>
              <w:t xml:space="preserve">19</w:t>
            </w:r>
          </w:p>
        </w:tc>
        <w:tc>
          <w:tcPr>
            <w:vAlign w:val="center"/>
          </w:tcPr>
          <w:p w:rsidR="00000000" w:rsidDel="00000000" w:rsidP="00000000" w:rsidRDefault="00000000" w:rsidRPr="00000000" w14:paraId="00000337">
            <w:pPr>
              <w:ind w:left="113" w:right="113" w:firstLine="0"/>
              <w:jc w:val="center"/>
              <w:rPr>
                <w:sz w:val="18"/>
                <w:szCs w:val="18"/>
              </w:rPr>
            </w:pPr>
            <w:r w:rsidDel="00000000" w:rsidR="00000000" w:rsidRPr="00000000">
              <w:rPr>
                <w:sz w:val="18"/>
                <w:szCs w:val="18"/>
                <w:rtl w:val="0"/>
              </w:rPr>
              <w:t xml:space="preserve">0008451-44.2022.8.01.0000</w:t>
            </w:r>
          </w:p>
        </w:tc>
        <w:tc>
          <w:tcPr>
            <w:vAlign w:val="center"/>
          </w:tcPr>
          <w:p w:rsidR="00000000" w:rsidDel="00000000" w:rsidP="00000000" w:rsidRDefault="00000000" w:rsidRPr="00000000" w14:paraId="00000338">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339">
            <w:pPr>
              <w:rPr>
                <w:sz w:val="16"/>
                <w:szCs w:val="16"/>
              </w:rPr>
            </w:pPr>
            <w:r w:rsidDel="00000000" w:rsidR="00000000" w:rsidRPr="00000000">
              <w:rPr>
                <w:sz w:val="16"/>
                <w:szCs w:val="16"/>
                <w:rtl w:val="0"/>
              </w:rPr>
              <w:t xml:space="preserve">Ferramentas de acesso remoto – aplicação das soluções nos computadores do TJAC, sem a necessidade de deslocamento do técnico de TI, tanto no interior quanto na capital.</w:t>
            </w:r>
          </w:p>
        </w:tc>
        <w:tc>
          <w:tcPr>
            <w:vAlign w:val="center"/>
          </w:tcPr>
          <w:p w:rsidR="00000000" w:rsidDel="00000000" w:rsidP="00000000" w:rsidRDefault="00000000" w:rsidRPr="00000000" w14:paraId="0000033A">
            <w:pPr>
              <w:rPr>
                <w:sz w:val="16"/>
                <w:szCs w:val="16"/>
              </w:rPr>
            </w:pPr>
            <w:r w:rsidDel="00000000" w:rsidR="00000000" w:rsidRPr="00000000">
              <w:rPr>
                <w:sz w:val="16"/>
                <w:szCs w:val="16"/>
                <w:rtl w:val="0"/>
              </w:rPr>
              <w:t xml:space="preserve">Utilizar ferramenta de acesso remoto que facilita a aplicação das soluções nos computadores do TJAC sem a necessidade de deslocamento do técnico de TI, tanto no interior quanto na capital.</w:t>
            </w:r>
          </w:p>
        </w:tc>
        <w:tc>
          <w:tcPr>
            <w:vAlign w:val="center"/>
          </w:tcPr>
          <w:p w:rsidR="00000000" w:rsidDel="00000000" w:rsidP="00000000" w:rsidRDefault="00000000" w:rsidRPr="00000000" w14:paraId="0000033B">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33C">
            <w:pPr>
              <w:jc w:val="center"/>
              <w:rPr>
                <w:sz w:val="16"/>
                <w:szCs w:val="16"/>
              </w:rPr>
            </w:pPr>
            <w:r w:rsidDel="00000000" w:rsidR="00000000" w:rsidRPr="00000000">
              <w:rPr>
                <w:sz w:val="16"/>
                <w:szCs w:val="16"/>
                <w:rtl w:val="0"/>
              </w:rPr>
              <w:t xml:space="preserve">2000</w:t>
            </w:r>
          </w:p>
        </w:tc>
        <w:tc>
          <w:tcPr>
            <w:vAlign w:val="center"/>
          </w:tcPr>
          <w:p w:rsidR="00000000" w:rsidDel="00000000" w:rsidP="00000000" w:rsidRDefault="00000000" w:rsidRPr="00000000" w14:paraId="0000033D">
            <w:pPr>
              <w:jc w:val="center"/>
              <w:rPr>
                <w:sz w:val="16"/>
                <w:szCs w:val="16"/>
              </w:rPr>
            </w:pPr>
            <w:r w:rsidDel="00000000" w:rsidR="00000000" w:rsidRPr="00000000">
              <w:rPr>
                <w:sz w:val="16"/>
                <w:szCs w:val="16"/>
                <w:rtl w:val="0"/>
              </w:rPr>
              <w:t xml:space="preserve">R$ 10.000,00</w:t>
            </w:r>
          </w:p>
          <w:p w:rsidR="00000000" w:rsidDel="00000000" w:rsidP="00000000" w:rsidRDefault="00000000" w:rsidRPr="00000000" w14:paraId="0000033E">
            <w:pPr>
              <w:jc w:val="center"/>
              <w:rPr>
                <w:sz w:val="16"/>
                <w:szCs w:val="16"/>
              </w:rPr>
            </w:pPr>
            <w:r w:rsidDel="00000000" w:rsidR="00000000" w:rsidRPr="00000000">
              <w:rPr>
                <w:rtl w:val="0"/>
              </w:rPr>
            </w:r>
          </w:p>
          <w:p w:rsidR="00000000" w:rsidDel="00000000" w:rsidP="00000000" w:rsidRDefault="00000000" w:rsidRPr="00000000" w14:paraId="0000033F">
            <w:pPr>
              <w:jc w:val="center"/>
              <w:rPr>
                <w:sz w:val="16"/>
                <w:szCs w:val="16"/>
              </w:rPr>
            </w:pPr>
            <w:r w:rsidDel="00000000" w:rsidR="00000000" w:rsidRPr="00000000">
              <w:rPr>
                <w:sz w:val="16"/>
                <w:szCs w:val="16"/>
                <w:rtl w:val="0"/>
              </w:rPr>
              <w:t xml:space="preserve">https://anydesk.com/pt/encomendar</w:t>
            </w:r>
          </w:p>
        </w:tc>
        <w:tc>
          <w:tcPr>
            <w:vAlign w:val="center"/>
          </w:tcPr>
          <w:p w:rsidR="00000000" w:rsidDel="00000000" w:rsidP="00000000" w:rsidRDefault="00000000" w:rsidRPr="00000000" w14:paraId="0000034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4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4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4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4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45">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346">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837" w:hRule="atLeast"/>
          <w:tblHeader w:val="0"/>
        </w:trPr>
        <w:tc>
          <w:tcPr>
            <w:shd w:fill="2191c9" w:val="clear"/>
            <w:vAlign w:val="center"/>
          </w:tcPr>
          <w:p w:rsidR="00000000" w:rsidDel="00000000" w:rsidP="00000000" w:rsidRDefault="00000000" w:rsidRPr="00000000" w14:paraId="00000347">
            <w:pPr>
              <w:ind w:left="113" w:right="113" w:firstLine="0"/>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348">
            <w:pPr>
              <w:ind w:left="113" w:right="113" w:firstLine="0"/>
              <w:jc w:val="center"/>
              <w:rPr>
                <w:sz w:val="18"/>
                <w:szCs w:val="18"/>
              </w:rPr>
            </w:pPr>
            <w:r w:rsidDel="00000000" w:rsidR="00000000" w:rsidRPr="00000000">
              <w:rPr>
                <w:sz w:val="18"/>
                <w:szCs w:val="18"/>
                <w:rtl w:val="0"/>
              </w:rPr>
              <w:t xml:space="preserve">0006186-69.2022.8.01.0000</w:t>
            </w:r>
          </w:p>
        </w:tc>
        <w:tc>
          <w:tcPr>
            <w:vAlign w:val="center"/>
          </w:tcPr>
          <w:p w:rsidR="00000000" w:rsidDel="00000000" w:rsidP="00000000" w:rsidRDefault="00000000" w:rsidRPr="00000000" w14:paraId="00000349">
            <w:pPr>
              <w:jc w:val="center"/>
              <w:rPr>
                <w:sz w:val="16"/>
                <w:szCs w:val="16"/>
              </w:rPr>
            </w:pPr>
            <w:r w:rsidDel="00000000" w:rsidR="00000000" w:rsidRPr="00000000">
              <w:rPr>
                <w:sz w:val="16"/>
                <w:szCs w:val="16"/>
                <w:rtl w:val="0"/>
              </w:rPr>
              <w:t xml:space="preserve">DRVJU</w:t>
            </w:r>
          </w:p>
        </w:tc>
        <w:tc>
          <w:tcPr>
            <w:vAlign w:val="center"/>
          </w:tcPr>
          <w:p w:rsidR="00000000" w:rsidDel="00000000" w:rsidP="00000000" w:rsidRDefault="00000000" w:rsidRPr="00000000" w14:paraId="0000034A">
            <w:pPr>
              <w:rPr>
                <w:sz w:val="16"/>
                <w:szCs w:val="16"/>
              </w:rPr>
            </w:pPr>
            <w:r w:rsidDel="00000000" w:rsidR="00000000" w:rsidRPr="00000000">
              <w:rPr>
                <w:sz w:val="16"/>
                <w:szCs w:val="16"/>
                <w:rtl w:val="0"/>
              </w:rPr>
              <w:t xml:space="preserve">Aquisição de equipamentos de áudio e vídeo.</w:t>
            </w:r>
          </w:p>
        </w:tc>
        <w:tc>
          <w:tcPr>
            <w:vAlign w:val="center"/>
          </w:tcPr>
          <w:p w:rsidR="00000000" w:rsidDel="00000000" w:rsidP="00000000" w:rsidRDefault="00000000" w:rsidRPr="00000000" w14:paraId="0000034B">
            <w:pPr>
              <w:rPr>
                <w:sz w:val="16"/>
                <w:szCs w:val="16"/>
              </w:rPr>
            </w:pPr>
            <w:r w:rsidDel="00000000" w:rsidR="00000000" w:rsidRPr="00000000">
              <w:rPr>
                <w:sz w:val="16"/>
                <w:szCs w:val="16"/>
                <w:rtl w:val="0"/>
              </w:rPr>
              <w:t xml:space="preserve">Atender às sessões dos Tribunais do Júri, Auditórios que comportam eventos e reuniões, e demais setores ou ações que necessitem dos referidos materiais. Eventual substituição de equipamentos que venham a apresentar defeito, pelo período de 12 meses.</w:t>
            </w:r>
          </w:p>
        </w:tc>
        <w:tc>
          <w:tcPr>
            <w:vAlign w:val="center"/>
          </w:tcPr>
          <w:p w:rsidR="00000000" w:rsidDel="00000000" w:rsidP="00000000" w:rsidRDefault="00000000" w:rsidRPr="00000000" w14:paraId="0000034C">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34D">
            <w:pPr>
              <w:jc w:val="center"/>
              <w:rPr>
                <w:sz w:val="16"/>
                <w:szCs w:val="16"/>
              </w:rPr>
            </w:pPr>
            <w:r w:rsidDel="00000000" w:rsidR="00000000" w:rsidRPr="00000000">
              <w:rPr>
                <w:sz w:val="16"/>
                <w:szCs w:val="16"/>
                <w:rtl w:val="0"/>
              </w:rPr>
              <w:t xml:space="preserve">1040</w:t>
            </w:r>
          </w:p>
        </w:tc>
        <w:tc>
          <w:tcPr>
            <w:vAlign w:val="center"/>
          </w:tcPr>
          <w:p w:rsidR="00000000" w:rsidDel="00000000" w:rsidP="00000000" w:rsidRDefault="00000000" w:rsidRPr="00000000" w14:paraId="0000034E">
            <w:pPr>
              <w:jc w:val="center"/>
              <w:rPr>
                <w:sz w:val="16"/>
                <w:szCs w:val="16"/>
              </w:rPr>
            </w:pPr>
            <w:r w:rsidDel="00000000" w:rsidR="00000000" w:rsidRPr="00000000">
              <w:rPr>
                <w:sz w:val="16"/>
                <w:szCs w:val="16"/>
                <w:rtl w:val="0"/>
              </w:rPr>
              <w:t xml:space="preserve">R$ 505.814,60</w:t>
            </w:r>
          </w:p>
        </w:tc>
        <w:tc>
          <w:tcPr>
            <w:vAlign w:val="center"/>
          </w:tcPr>
          <w:p w:rsidR="00000000" w:rsidDel="00000000" w:rsidP="00000000" w:rsidRDefault="00000000" w:rsidRPr="00000000" w14:paraId="0000034F">
            <w:pPr>
              <w:jc w:val="center"/>
              <w:rPr>
                <w:sz w:val="16"/>
                <w:szCs w:val="16"/>
              </w:rPr>
            </w:pPr>
            <w:r w:rsidDel="00000000" w:rsidR="00000000" w:rsidRPr="00000000">
              <w:rPr>
                <w:sz w:val="16"/>
                <w:szCs w:val="16"/>
                <w:rtl w:val="0"/>
              </w:rPr>
              <w:t xml:space="preserve">ARP</w:t>
            </w:r>
          </w:p>
          <w:p w:rsidR="00000000" w:rsidDel="00000000" w:rsidP="00000000" w:rsidRDefault="00000000" w:rsidRPr="00000000" w14:paraId="00000350">
            <w:pPr>
              <w:jc w:val="center"/>
              <w:rPr>
                <w:sz w:val="16"/>
                <w:szCs w:val="16"/>
              </w:rPr>
            </w:pPr>
            <w:r w:rsidDel="00000000" w:rsidR="00000000" w:rsidRPr="00000000">
              <w:rPr>
                <w:sz w:val="16"/>
                <w:szCs w:val="16"/>
                <w:rtl w:val="0"/>
              </w:rPr>
              <w:t xml:space="preserve">26/2023, 27/2023, 28/2023, 31/2023, 32/2023, 33/2023, 34/2023, 35/2023, 36/2023.</w:t>
            </w:r>
          </w:p>
        </w:tc>
        <w:tc>
          <w:tcPr>
            <w:vAlign w:val="center"/>
          </w:tcPr>
          <w:p w:rsidR="00000000" w:rsidDel="00000000" w:rsidP="00000000" w:rsidRDefault="00000000" w:rsidRPr="00000000" w14:paraId="00000351">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352">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353">
            <w:pPr>
              <w:jc w:val="center"/>
              <w:rPr>
                <w:sz w:val="16"/>
                <w:szCs w:val="16"/>
              </w:rPr>
            </w:pPr>
            <w:r w:rsidDel="00000000" w:rsidR="00000000" w:rsidRPr="00000000">
              <w:rPr>
                <w:sz w:val="16"/>
                <w:szCs w:val="16"/>
                <w:rtl w:val="0"/>
              </w:rPr>
              <w:t xml:space="preserve">Fábio de</w:t>
            </w:r>
          </w:p>
          <w:p w:rsidR="00000000" w:rsidDel="00000000" w:rsidP="00000000" w:rsidRDefault="00000000" w:rsidRPr="00000000" w14:paraId="00000354">
            <w:pPr>
              <w:jc w:val="center"/>
              <w:rPr>
                <w:sz w:val="16"/>
                <w:szCs w:val="16"/>
              </w:rPr>
            </w:pPr>
            <w:r w:rsidDel="00000000" w:rsidR="00000000" w:rsidRPr="00000000">
              <w:rPr>
                <w:sz w:val="16"/>
                <w:szCs w:val="16"/>
                <w:rtl w:val="0"/>
              </w:rPr>
              <w:t xml:space="preserve">Rezende Silveira</w:t>
            </w:r>
          </w:p>
        </w:tc>
        <w:tc>
          <w:tcPr>
            <w:vAlign w:val="center"/>
          </w:tcPr>
          <w:p w:rsidR="00000000" w:rsidDel="00000000" w:rsidP="00000000" w:rsidRDefault="00000000" w:rsidRPr="00000000" w14:paraId="00000355">
            <w:pPr>
              <w:jc w:val="center"/>
              <w:rPr>
                <w:sz w:val="16"/>
                <w:szCs w:val="16"/>
              </w:rPr>
            </w:pPr>
            <w:r w:rsidDel="00000000" w:rsidR="00000000" w:rsidRPr="00000000">
              <w:rPr>
                <w:sz w:val="16"/>
                <w:szCs w:val="16"/>
                <w:rtl w:val="0"/>
              </w:rPr>
              <w:t xml:space="preserve">Antônio</w:t>
            </w:r>
          </w:p>
          <w:p w:rsidR="00000000" w:rsidDel="00000000" w:rsidP="00000000" w:rsidRDefault="00000000" w:rsidRPr="00000000" w14:paraId="00000356">
            <w:pPr>
              <w:jc w:val="center"/>
              <w:rPr>
                <w:sz w:val="16"/>
                <w:szCs w:val="16"/>
              </w:rPr>
            </w:pPr>
            <w:r w:rsidDel="00000000" w:rsidR="00000000" w:rsidRPr="00000000">
              <w:rPr>
                <w:sz w:val="16"/>
                <w:szCs w:val="16"/>
                <w:rtl w:val="0"/>
              </w:rPr>
              <w:t xml:space="preserve">Augusto</w:t>
            </w:r>
          </w:p>
          <w:p w:rsidR="00000000" w:rsidDel="00000000" w:rsidP="00000000" w:rsidRDefault="00000000" w:rsidRPr="00000000" w14:paraId="00000357">
            <w:pPr>
              <w:jc w:val="center"/>
              <w:rPr>
                <w:sz w:val="16"/>
                <w:szCs w:val="16"/>
              </w:rPr>
            </w:pPr>
            <w:r w:rsidDel="00000000" w:rsidR="00000000" w:rsidRPr="00000000">
              <w:rPr>
                <w:sz w:val="16"/>
                <w:szCs w:val="16"/>
                <w:rtl w:val="0"/>
              </w:rPr>
              <w:t xml:space="preserve">Pereira de Lima</w:t>
            </w:r>
          </w:p>
        </w:tc>
        <w:tc>
          <w:tcPr>
            <w:vAlign w:val="center"/>
          </w:tcPr>
          <w:p w:rsidR="00000000" w:rsidDel="00000000" w:rsidP="00000000" w:rsidRDefault="00000000" w:rsidRPr="00000000" w14:paraId="00000358">
            <w:pPr>
              <w:jc w:val="center"/>
              <w:rPr>
                <w:sz w:val="16"/>
                <w:szCs w:val="16"/>
              </w:rPr>
            </w:pPr>
            <w:r w:rsidDel="00000000" w:rsidR="00000000" w:rsidRPr="00000000">
              <w:rPr>
                <w:sz w:val="16"/>
                <w:szCs w:val="16"/>
                <w:rtl w:val="0"/>
              </w:rPr>
              <w:t xml:space="preserve">DITEC</w:t>
            </w:r>
          </w:p>
        </w:tc>
        <w:tc>
          <w:tcPr>
            <w:shd w:fill="ffc000" w:val="clear"/>
            <w:vAlign w:val="center"/>
          </w:tcPr>
          <w:p w:rsidR="00000000" w:rsidDel="00000000" w:rsidP="00000000" w:rsidRDefault="00000000" w:rsidRPr="00000000" w14:paraId="00000359">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2594" w:hRule="atLeast"/>
          <w:tblHeader w:val="0"/>
        </w:trPr>
        <w:tc>
          <w:tcPr>
            <w:shd w:fill="2191c9" w:val="clear"/>
            <w:vAlign w:val="center"/>
          </w:tcPr>
          <w:p w:rsidR="00000000" w:rsidDel="00000000" w:rsidP="00000000" w:rsidRDefault="00000000" w:rsidRPr="00000000" w14:paraId="0000035A">
            <w:pPr>
              <w:ind w:left="113" w:right="113" w:firstLine="0"/>
              <w:jc w:val="center"/>
              <w:rPr>
                <w:sz w:val="20"/>
                <w:szCs w:val="20"/>
              </w:rPr>
            </w:pPr>
            <w:r w:rsidDel="00000000" w:rsidR="00000000" w:rsidRPr="00000000">
              <w:rPr>
                <w:sz w:val="20"/>
                <w:szCs w:val="20"/>
                <w:rtl w:val="0"/>
              </w:rPr>
              <w:t xml:space="preserve">21</w:t>
            </w:r>
          </w:p>
        </w:tc>
        <w:tc>
          <w:tcPr>
            <w:vAlign w:val="center"/>
          </w:tcPr>
          <w:p w:rsidR="00000000" w:rsidDel="00000000" w:rsidP="00000000" w:rsidRDefault="00000000" w:rsidRPr="00000000" w14:paraId="0000035B">
            <w:pPr>
              <w:ind w:left="113" w:right="113" w:firstLine="0"/>
              <w:jc w:val="center"/>
              <w:rPr>
                <w:sz w:val="18"/>
                <w:szCs w:val="18"/>
              </w:rPr>
            </w:pPr>
            <w:r w:rsidDel="00000000" w:rsidR="00000000" w:rsidRPr="00000000">
              <w:rPr>
                <w:sz w:val="18"/>
                <w:szCs w:val="18"/>
                <w:rtl w:val="0"/>
              </w:rPr>
              <w:t xml:space="preserve">0006809-36.2022.8.01.0000</w:t>
            </w:r>
          </w:p>
        </w:tc>
        <w:tc>
          <w:tcPr>
            <w:vAlign w:val="center"/>
          </w:tcPr>
          <w:p w:rsidR="00000000" w:rsidDel="00000000" w:rsidP="00000000" w:rsidRDefault="00000000" w:rsidRPr="00000000" w14:paraId="0000035C">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35D">
            <w:pPr>
              <w:rPr>
                <w:sz w:val="16"/>
                <w:szCs w:val="16"/>
              </w:rPr>
            </w:pPr>
            <w:r w:rsidDel="00000000" w:rsidR="00000000" w:rsidRPr="00000000">
              <w:rPr>
                <w:sz w:val="16"/>
                <w:szCs w:val="16"/>
                <w:rtl w:val="0"/>
              </w:rPr>
              <w:t xml:space="preserve">Aquisição de equipamentos de TI para atender as necessidades atuais e futuras de provimento de infraestrutura de Tecnologia de Informação (TI) do Tribunal de Justiça do Estado do Acre.</w:t>
            </w:r>
          </w:p>
        </w:tc>
        <w:tc>
          <w:tcPr>
            <w:vAlign w:val="center"/>
          </w:tcPr>
          <w:p w:rsidR="00000000" w:rsidDel="00000000" w:rsidP="00000000" w:rsidRDefault="00000000" w:rsidRPr="00000000" w14:paraId="0000035E">
            <w:pPr>
              <w:rPr>
                <w:sz w:val="16"/>
                <w:szCs w:val="16"/>
              </w:rPr>
            </w:pPr>
            <w:r w:rsidDel="00000000" w:rsidR="00000000" w:rsidRPr="00000000">
              <w:rPr>
                <w:sz w:val="16"/>
                <w:szCs w:val="16"/>
                <w:rtl w:val="0"/>
              </w:rPr>
              <w:t xml:space="preserve">Atender o provimento de infraestrutura de TI para sustentação de todas as aplicações utilizadas no TJAC, tanto no âmbito da capital, quanto do interior.</w:t>
            </w:r>
          </w:p>
        </w:tc>
        <w:tc>
          <w:tcPr>
            <w:vAlign w:val="center"/>
          </w:tcPr>
          <w:p w:rsidR="00000000" w:rsidDel="00000000" w:rsidP="00000000" w:rsidRDefault="00000000" w:rsidRPr="00000000" w14:paraId="0000035F">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360">
            <w:pPr>
              <w:jc w:val="center"/>
              <w:rPr>
                <w:sz w:val="16"/>
                <w:szCs w:val="16"/>
              </w:rPr>
            </w:pPr>
            <w:r w:rsidDel="00000000" w:rsidR="00000000" w:rsidRPr="00000000">
              <w:rPr>
                <w:sz w:val="16"/>
                <w:szCs w:val="16"/>
                <w:rtl w:val="0"/>
              </w:rPr>
              <w:t xml:space="preserve">64</w:t>
            </w:r>
          </w:p>
        </w:tc>
        <w:tc>
          <w:tcPr>
            <w:vAlign w:val="center"/>
          </w:tcPr>
          <w:p w:rsidR="00000000" w:rsidDel="00000000" w:rsidP="00000000" w:rsidRDefault="00000000" w:rsidRPr="00000000" w14:paraId="00000361">
            <w:pPr>
              <w:jc w:val="center"/>
              <w:rPr>
                <w:sz w:val="16"/>
                <w:szCs w:val="16"/>
              </w:rPr>
            </w:pPr>
            <w:r w:rsidDel="00000000" w:rsidR="00000000" w:rsidRPr="00000000">
              <w:rPr>
                <w:sz w:val="16"/>
                <w:szCs w:val="16"/>
                <w:rtl w:val="0"/>
              </w:rPr>
              <w:t xml:space="preserve">R$ 4.570.000,00</w:t>
            </w:r>
          </w:p>
        </w:tc>
        <w:tc>
          <w:tcPr>
            <w:vAlign w:val="center"/>
          </w:tcPr>
          <w:p w:rsidR="00000000" w:rsidDel="00000000" w:rsidP="00000000" w:rsidRDefault="00000000" w:rsidRPr="00000000" w14:paraId="00000362">
            <w:pPr>
              <w:jc w:val="center"/>
              <w:rPr>
                <w:sz w:val="16"/>
                <w:szCs w:val="16"/>
              </w:rPr>
            </w:pPr>
            <w:r w:rsidDel="00000000" w:rsidR="00000000" w:rsidRPr="00000000">
              <w:rPr>
                <w:sz w:val="16"/>
                <w:szCs w:val="16"/>
                <w:rtl w:val="0"/>
              </w:rPr>
              <w:t xml:space="preserve">ARP 8/2023</w:t>
            </w:r>
          </w:p>
        </w:tc>
        <w:tc>
          <w:tcPr>
            <w:vAlign w:val="center"/>
          </w:tcPr>
          <w:p w:rsidR="00000000" w:rsidDel="00000000" w:rsidP="00000000" w:rsidRDefault="00000000" w:rsidRPr="00000000" w14:paraId="00000363">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364">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365">
            <w:pPr>
              <w:jc w:val="center"/>
              <w:rPr>
                <w:sz w:val="16"/>
                <w:szCs w:val="16"/>
              </w:rPr>
            </w:pPr>
            <w:r w:rsidDel="00000000" w:rsidR="00000000" w:rsidRPr="00000000">
              <w:rPr>
                <w:sz w:val="16"/>
                <w:szCs w:val="16"/>
                <w:rtl w:val="0"/>
              </w:rPr>
              <w:t xml:space="preserve">Fábio de</w:t>
            </w:r>
          </w:p>
          <w:p w:rsidR="00000000" w:rsidDel="00000000" w:rsidP="00000000" w:rsidRDefault="00000000" w:rsidRPr="00000000" w14:paraId="00000366">
            <w:pPr>
              <w:jc w:val="center"/>
              <w:rPr>
                <w:sz w:val="16"/>
                <w:szCs w:val="16"/>
              </w:rPr>
            </w:pPr>
            <w:r w:rsidDel="00000000" w:rsidR="00000000" w:rsidRPr="00000000">
              <w:rPr>
                <w:sz w:val="16"/>
                <w:szCs w:val="16"/>
                <w:rtl w:val="0"/>
              </w:rPr>
              <w:t xml:space="preserve">Rezende Silveira</w:t>
            </w:r>
          </w:p>
        </w:tc>
        <w:tc>
          <w:tcPr>
            <w:vAlign w:val="center"/>
          </w:tcPr>
          <w:p w:rsidR="00000000" w:rsidDel="00000000" w:rsidP="00000000" w:rsidRDefault="00000000" w:rsidRPr="00000000" w14:paraId="00000367">
            <w:pPr>
              <w:jc w:val="center"/>
              <w:rPr>
                <w:sz w:val="16"/>
                <w:szCs w:val="16"/>
              </w:rPr>
            </w:pPr>
            <w:r w:rsidDel="00000000" w:rsidR="00000000" w:rsidRPr="00000000">
              <w:rPr>
                <w:sz w:val="16"/>
                <w:szCs w:val="16"/>
                <w:rtl w:val="0"/>
              </w:rPr>
              <w:t xml:space="preserve">Antônio</w:t>
            </w:r>
          </w:p>
          <w:p w:rsidR="00000000" w:rsidDel="00000000" w:rsidP="00000000" w:rsidRDefault="00000000" w:rsidRPr="00000000" w14:paraId="00000368">
            <w:pPr>
              <w:jc w:val="center"/>
              <w:rPr>
                <w:sz w:val="16"/>
                <w:szCs w:val="16"/>
              </w:rPr>
            </w:pPr>
            <w:r w:rsidDel="00000000" w:rsidR="00000000" w:rsidRPr="00000000">
              <w:rPr>
                <w:sz w:val="16"/>
                <w:szCs w:val="16"/>
                <w:rtl w:val="0"/>
              </w:rPr>
              <w:t xml:space="preserve">Augusto</w:t>
            </w:r>
          </w:p>
          <w:p w:rsidR="00000000" w:rsidDel="00000000" w:rsidP="00000000" w:rsidRDefault="00000000" w:rsidRPr="00000000" w14:paraId="00000369">
            <w:pPr>
              <w:jc w:val="center"/>
              <w:rPr>
                <w:sz w:val="16"/>
                <w:szCs w:val="16"/>
              </w:rPr>
            </w:pPr>
            <w:r w:rsidDel="00000000" w:rsidR="00000000" w:rsidRPr="00000000">
              <w:rPr>
                <w:sz w:val="16"/>
                <w:szCs w:val="16"/>
                <w:rtl w:val="0"/>
              </w:rPr>
              <w:t xml:space="preserve">Pereira de Lima</w:t>
            </w:r>
          </w:p>
        </w:tc>
        <w:tc>
          <w:tcPr>
            <w:vAlign w:val="center"/>
          </w:tcPr>
          <w:p w:rsidR="00000000" w:rsidDel="00000000" w:rsidP="00000000" w:rsidRDefault="00000000" w:rsidRPr="00000000" w14:paraId="0000036A">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36B">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880" w:hRule="atLeast"/>
          <w:tblHeader w:val="0"/>
        </w:trPr>
        <w:tc>
          <w:tcPr>
            <w:shd w:fill="2191c9" w:val="clear"/>
            <w:vAlign w:val="center"/>
          </w:tcPr>
          <w:p w:rsidR="00000000" w:rsidDel="00000000" w:rsidP="00000000" w:rsidRDefault="00000000" w:rsidRPr="00000000" w14:paraId="0000036C">
            <w:pPr>
              <w:ind w:left="113" w:right="113" w:firstLine="0"/>
              <w:jc w:val="center"/>
              <w:rPr>
                <w:sz w:val="20"/>
                <w:szCs w:val="20"/>
              </w:rPr>
            </w:pPr>
            <w:r w:rsidDel="00000000" w:rsidR="00000000" w:rsidRPr="00000000">
              <w:rPr>
                <w:sz w:val="20"/>
                <w:szCs w:val="20"/>
                <w:rtl w:val="0"/>
              </w:rPr>
              <w:t xml:space="preserve">22</w:t>
            </w:r>
          </w:p>
        </w:tc>
        <w:tc>
          <w:tcPr>
            <w:vAlign w:val="center"/>
          </w:tcPr>
          <w:p w:rsidR="00000000" w:rsidDel="00000000" w:rsidP="00000000" w:rsidRDefault="00000000" w:rsidRPr="00000000" w14:paraId="0000036D">
            <w:pPr>
              <w:ind w:left="113" w:right="113" w:firstLine="0"/>
              <w:jc w:val="center"/>
              <w:rPr>
                <w:sz w:val="18"/>
                <w:szCs w:val="18"/>
              </w:rPr>
            </w:pPr>
            <w:r w:rsidDel="00000000" w:rsidR="00000000" w:rsidRPr="00000000">
              <w:rPr>
                <w:sz w:val="18"/>
                <w:szCs w:val="18"/>
                <w:rtl w:val="0"/>
              </w:rPr>
              <w:t xml:space="preserve">0003303-86.2021.8.01.0000</w:t>
            </w:r>
          </w:p>
        </w:tc>
        <w:tc>
          <w:tcPr>
            <w:vAlign w:val="center"/>
          </w:tcPr>
          <w:p w:rsidR="00000000" w:rsidDel="00000000" w:rsidP="00000000" w:rsidRDefault="00000000" w:rsidRPr="00000000" w14:paraId="0000036E">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36F">
            <w:pPr>
              <w:rPr>
                <w:sz w:val="16"/>
                <w:szCs w:val="16"/>
              </w:rPr>
            </w:pPr>
            <w:r w:rsidDel="00000000" w:rsidR="00000000" w:rsidRPr="00000000">
              <w:rPr>
                <w:sz w:val="16"/>
                <w:szCs w:val="16"/>
                <w:rtl w:val="0"/>
              </w:rPr>
              <w:t xml:space="preserve">Cartão GBIC para Storage</w:t>
            </w:r>
          </w:p>
        </w:tc>
        <w:tc>
          <w:tcPr>
            <w:vAlign w:val="center"/>
          </w:tcPr>
          <w:p w:rsidR="00000000" w:rsidDel="00000000" w:rsidP="00000000" w:rsidRDefault="00000000" w:rsidRPr="00000000" w14:paraId="00000370">
            <w:pPr>
              <w:rPr>
                <w:sz w:val="16"/>
                <w:szCs w:val="16"/>
              </w:rPr>
            </w:pPr>
            <w:r w:rsidDel="00000000" w:rsidR="00000000" w:rsidRPr="00000000">
              <w:rPr>
                <w:sz w:val="16"/>
                <w:szCs w:val="16"/>
                <w:rtl w:val="0"/>
              </w:rPr>
              <w:t xml:space="preserve">Os bens/materiais serão utilizados para interligar storages que estejam em ambiente diferentes através de fibra óptica monomodo e por longa distância.</w:t>
            </w:r>
          </w:p>
        </w:tc>
        <w:tc>
          <w:tcPr>
            <w:vAlign w:val="center"/>
          </w:tcPr>
          <w:p w:rsidR="00000000" w:rsidDel="00000000" w:rsidP="00000000" w:rsidRDefault="00000000" w:rsidRPr="00000000" w14:paraId="0000037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72">
            <w:pPr>
              <w:jc w:val="center"/>
              <w:rPr>
                <w:sz w:val="16"/>
                <w:szCs w:val="16"/>
              </w:rPr>
            </w:pPr>
            <w:r w:rsidDel="00000000" w:rsidR="00000000" w:rsidRPr="00000000">
              <w:rPr>
                <w:sz w:val="16"/>
                <w:szCs w:val="16"/>
                <w:rtl w:val="0"/>
              </w:rPr>
              <w:t xml:space="preserve">24</w:t>
            </w:r>
          </w:p>
        </w:tc>
        <w:tc>
          <w:tcPr>
            <w:vAlign w:val="center"/>
          </w:tcPr>
          <w:p w:rsidR="00000000" w:rsidDel="00000000" w:rsidP="00000000" w:rsidRDefault="00000000" w:rsidRPr="00000000" w14:paraId="00000373">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374">
            <w:pPr>
              <w:jc w:val="center"/>
              <w:rPr>
                <w:sz w:val="16"/>
                <w:szCs w:val="16"/>
              </w:rPr>
            </w:pPr>
            <w:r w:rsidDel="00000000" w:rsidR="00000000" w:rsidRPr="00000000">
              <w:rPr>
                <w:sz w:val="16"/>
                <w:szCs w:val="16"/>
                <w:rtl w:val="0"/>
              </w:rPr>
              <w:t xml:space="preserve">18.713,28</w:t>
            </w:r>
          </w:p>
        </w:tc>
        <w:tc>
          <w:tcPr>
            <w:vAlign w:val="center"/>
          </w:tcPr>
          <w:p w:rsidR="00000000" w:rsidDel="00000000" w:rsidP="00000000" w:rsidRDefault="00000000" w:rsidRPr="00000000" w14:paraId="0000037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76">
            <w:pPr>
              <w:jc w:val="center"/>
              <w:rPr>
                <w:sz w:val="16"/>
                <w:szCs w:val="16"/>
              </w:rPr>
            </w:pPr>
            <w:r w:rsidDel="00000000" w:rsidR="00000000" w:rsidRPr="00000000">
              <w:rPr>
                <w:sz w:val="16"/>
                <w:szCs w:val="16"/>
                <w:rtl w:val="0"/>
              </w:rPr>
              <w:t xml:space="preserve">2021</w:t>
            </w:r>
          </w:p>
        </w:tc>
        <w:tc>
          <w:tcPr>
            <w:vAlign w:val="center"/>
          </w:tcPr>
          <w:p w:rsidR="00000000" w:rsidDel="00000000" w:rsidP="00000000" w:rsidRDefault="00000000" w:rsidRPr="00000000" w14:paraId="00000377">
            <w:pPr>
              <w:jc w:val="center"/>
              <w:rPr>
                <w:sz w:val="16"/>
                <w:szCs w:val="16"/>
              </w:rPr>
            </w:pPr>
            <w:r w:rsidDel="00000000" w:rsidR="00000000" w:rsidRPr="00000000">
              <w:rPr>
                <w:sz w:val="16"/>
                <w:szCs w:val="16"/>
                <w:rtl w:val="0"/>
              </w:rPr>
              <w:t xml:space="preserve">2021</w:t>
            </w:r>
          </w:p>
        </w:tc>
        <w:tc>
          <w:tcPr>
            <w:vAlign w:val="center"/>
          </w:tcPr>
          <w:p w:rsidR="00000000" w:rsidDel="00000000" w:rsidP="00000000" w:rsidRDefault="00000000" w:rsidRPr="00000000" w14:paraId="0000037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7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7A">
            <w:pPr>
              <w:jc w:val="center"/>
              <w:rPr>
                <w:sz w:val="16"/>
                <w:szCs w:val="16"/>
              </w:rPr>
            </w:pPr>
            <w:r w:rsidDel="00000000" w:rsidR="00000000" w:rsidRPr="00000000">
              <w:rPr>
                <w:sz w:val="16"/>
                <w:szCs w:val="16"/>
                <w:rtl w:val="0"/>
              </w:rPr>
              <w:t xml:space="preserve">DITEC</w:t>
            </w:r>
          </w:p>
        </w:tc>
        <w:tc>
          <w:tcPr>
            <w:shd w:fill="ffc000" w:val="clear"/>
            <w:vAlign w:val="center"/>
          </w:tcPr>
          <w:p w:rsidR="00000000" w:rsidDel="00000000" w:rsidP="00000000" w:rsidRDefault="00000000" w:rsidRPr="00000000" w14:paraId="0000037B">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2835" w:hRule="atLeast"/>
          <w:tblHeader w:val="0"/>
        </w:trPr>
        <w:tc>
          <w:tcPr>
            <w:shd w:fill="2191c9" w:val="clear"/>
            <w:vAlign w:val="center"/>
          </w:tcPr>
          <w:p w:rsidR="00000000" w:rsidDel="00000000" w:rsidP="00000000" w:rsidRDefault="00000000" w:rsidRPr="00000000" w14:paraId="0000037C">
            <w:pPr>
              <w:ind w:left="113" w:right="113" w:firstLine="0"/>
              <w:jc w:val="center"/>
              <w:rPr>
                <w:sz w:val="20"/>
                <w:szCs w:val="20"/>
              </w:rPr>
            </w:pPr>
            <w:r w:rsidDel="00000000" w:rsidR="00000000" w:rsidRPr="00000000">
              <w:rPr>
                <w:sz w:val="20"/>
                <w:szCs w:val="20"/>
                <w:rtl w:val="0"/>
              </w:rPr>
              <w:t xml:space="preserve">23</w:t>
            </w:r>
          </w:p>
        </w:tc>
        <w:tc>
          <w:tcPr>
            <w:vAlign w:val="center"/>
          </w:tcPr>
          <w:p w:rsidR="00000000" w:rsidDel="00000000" w:rsidP="00000000" w:rsidRDefault="00000000" w:rsidRPr="00000000" w14:paraId="0000037D">
            <w:pPr>
              <w:ind w:left="113" w:right="113" w:firstLine="0"/>
              <w:jc w:val="center"/>
              <w:rPr>
                <w:sz w:val="18"/>
                <w:szCs w:val="18"/>
              </w:rPr>
            </w:pPr>
            <w:r w:rsidDel="00000000" w:rsidR="00000000" w:rsidRPr="00000000">
              <w:rPr>
                <w:sz w:val="18"/>
                <w:szCs w:val="18"/>
                <w:rtl w:val="0"/>
              </w:rPr>
              <w:t xml:space="preserve">0004051-50.2023.8.01.0000</w:t>
            </w:r>
          </w:p>
        </w:tc>
        <w:tc>
          <w:tcPr>
            <w:vAlign w:val="center"/>
          </w:tcPr>
          <w:p w:rsidR="00000000" w:rsidDel="00000000" w:rsidP="00000000" w:rsidRDefault="00000000" w:rsidRPr="00000000" w14:paraId="0000037E">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37F">
            <w:pPr>
              <w:rPr>
                <w:sz w:val="16"/>
                <w:szCs w:val="16"/>
              </w:rPr>
            </w:pPr>
            <w:r w:rsidDel="00000000" w:rsidR="00000000" w:rsidRPr="00000000">
              <w:rPr>
                <w:sz w:val="16"/>
                <w:szCs w:val="16"/>
                <w:rtl w:val="0"/>
              </w:rPr>
              <w:t xml:space="preserve">Aquisição de webcams, caixas de sem para desktop, headset, teclado com e sem fio, padrão e em braile, mouse sem fio e SSD.</w:t>
            </w:r>
          </w:p>
        </w:tc>
        <w:tc>
          <w:tcPr>
            <w:vAlign w:val="center"/>
          </w:tcPr>
          <w:p w:rsidR="00000000" w:rsidDel="00000000" w:rsidP="00000000" w:rsidRDefault="00000000" w:rsidRPr="00000000" w14:paraId="00000380">
            <w:pPr>
              <w:rPr>
                <w:sz w:val="16"/>
                <w:szCs w:val="16"/>
              </w:rPr>
            </w:pPr>
            <w:r w:rsidDel="00000000" w:rsidR="00000000" w:rsidRPr="00000000">
              <w:rPr>
                <w:sz w:val="16"/>
                <w:szCs w:val="16"/>
                <w:rtl w:val="0"/>
              </w:rPr>
              <w:t xml:space="preserve">Atender às necessidades de atualização do setor tecnológico do TJAC elevando o nível de equipamentos para aumentar a qualidade da prestação jurisdicional em todo âmbito judiciário. Cumprir o Plano de Continuidade de Serviços essenciais de TIC constante na Resolução 370/2020 do CNJ, conforme Art. 36.</w:t>
            </w:r>
          </w:p>
        </w:tc>
        <w:tc>
          <w:tcPr>
            <w:vAlign w:val="center"/>
          </w:tcPr>
          <w:p w:rsidR="00000000" w:rsidDel="00000000" w:rsidP="00000000" w:rsidRDefault="00000000" w:rsidRPr="00000000" w14:paraId="00000381">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382">
            <w:pPr>
              <w:jc w:val="center"/>
              <w:rPr>
                <w:sz w:val="16"/>
                <w:szCs w:val="16"/>
              </w:rPr>
            </w:pPr>
            <w:r w:rsidDel="00000000" w:rsidR="00000000" w:rsidRPr="00000000">
              <w:rPr>
                <w:sz w:val="16"/>
                <w:szCs w:val="16"/>
                <w:rtl w:val="0"/>
              </w:rPr>
              <w:t xml:space="preserve">1160</w:t>
            </w:r>
          </w:p>
        </w:tc>
        <w:tc>
          <w:tcPr>
            <w:vAlign w:val="center"/>
          </w:tcPr>
          <w:p w:rsidR="00000000" w:rsidDel="00000000" w:rsidP="00000000" w:rsidRDefault="00000000" w:rsidRPr="00000000" w14:paraId="00000383">
            <w:pPr>
              <w:jc w:val="center"/>
              <w:rPr>
                <w:sz w:val="16"/>
                <w:szCs w:val="16"/>
              </w:rPr>
            </w:pPr>
            <w:r w:rsidDel="00000000" w:rsidR="00000000" w:rsidRPr="00000000">
              <w:rPr>
                <w:sz w:val="16"/>
                <w:szCs w:val="16"/>
                <w:rtl w:val="0"/>
              </w:rPr>
              <w:t xml:space="preserve">R$ 200.150,60</w:t>
            </w:r>
          </w:p>
        </w:tc>
        <w:tc>
          <w:tcPr>
            <w:vAlign w:val="center"/>
          </w:tcPr>
          <w:p w:rsidR="00000000" w:rsidDel="00000000" w:rsidP="00000000" w:rsidRDefault="00000000" w:rsidRPr="00000000" w14:paraId="0000038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8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8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8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8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89">
            <w:pPr>
              <w:jc w:val="center"/>
              <w:rPr>
                <w:sz w:val="16"/>
                <w:szCs w:val="16"/>
              </w:rPr>
            </w:pPr>
            <w:r w:rsidDel="00000000" w:rsidR="00000000" w:rsidRPr="00000000">
              <w:rPr>
                <w:sz w:val="16"/>
                <w:szCs w:val="16"/>
                <w:rtl w:val="0"/>
              </w:rPr>
              <w:t xml:space="preserve">DITEC</w:t>
            </w:r>
          </w:p>
        </w:tc>
        <w:tc>
          <w:tcPr>
            <w:shd w:fill="ffc000" w:val="clear"/>
            <w:vAlign w:val="center"/>
          </w:tcPr>
          <w:p w:rsidR="00000000" w:rsidDel="00000000" w:rsidP="00000000" w:rsidRDefault="00000000" w:rsidRPr="00000000" w14:paraId="0000038A">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2598" w:hRule="atLeast"/>
          <w:tblHeader w:val="0"/>
        </w:trPr>
        <w:tc>
          <w:tcPr>
            <w:shd w:fill="2191c9" w:val="clear"/>
            <w:vAlign w:val="center"/>
          </w:tcPr>
          <w:p w:rsidR="00000000" w:rsidDel="00000000" w:rsidP="00000000" w:rsidRDefault="00000000" w:rsidRPr="00000000" w14:paraId="0000038B">
            <w:pPr>
              <w:ind w:left="113" w:right="113" w:firstLine="0"/>
              <w:jc w:val="center"/>
              <w:rPr>
                <w:sz w:val="20"/>
                <w:szCs w:val="20"/>
              </w:rPr>
            </w:pPr>
            <w:r w:rsidDel="00000000" w:rsidR="00000000" w:rsidRPr="00000000">
              <w:rPr>
                <w:sz w:val="20"/>
                <w:szCs w:val="20"/>
                <w:rtl w:val="0"/>
              </w:rPr>
              <w:t xml:space="preserve">24</w:t>
            </w:r>
          </w:p>
        </w:tc>
        <w:tc>
          <w:tcPr>
            <w:vAlign w:val="center"/>
          </w:tcPr>
          <w:p w:rsidR="00000000" w:rsidDel="00000000" w:rsidP="00000000" w:rsidRDefault="00000000" w:rsidRPr="00000000" w14:paraId="0000038C">
            <w:pPr>
              <w:ind w:left="113" w:right="113" w:firstLine="0"/>
              <w:jc w:val="center"/>
              <w:rPr>
                <w:sz w:val="18"/>
                <w:szCs w:val="18"/>
              </w:rPr>
            </w:pPr>
            <w:r w:rsidDel="00000000" w:rsidR="00000000" w:rsidRPr="00000000">
              <w:rPr>
                <w:sz w:val="18"/>
                <w:szCs w:val="18"/>
                <w:rtl w:val="0"/>
              </w:rPr>
              <w:t xml:space="preserve">0006192-76.2022.8.01.0000</w:t>
            </w:r>
          </w:p>
        </w:tc>
        <w:tc>
          <w:tcPr>
            <w:vAlign w:val="center"/>
          </w:tcPr>
          <w:p w:rsidR="00000000" w:rsidDel="00000000" w:rsidP="00000000" w:rsidRDefault="00000000" w:rsidRPr="00000000" w14:paraId="0000038D">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38E">
            <w:pPr>
              <w:rPr>
                <w:sz w:val="16"/>
                <w:szCs w:val="16"/>
              </w:rPr>
            </w:pPr>
            <w:r w:rsidDel="00000000" w:rsidR="00000000" w:rsidRPr="00000000">
              <w:rPr>
                <w:sz w:val="16"/>
                <w:szCs w:val="16"/>
                <w:rtl w:val="0"/>
              </w:rPr>
              <w:t xml:space="preserve">Reestruturação da Rede Lógica da Comarca de Mâncio Lima.</w:t>
            </w:r>
          </w:p>
        </w:tc>
        <w:tc>
          <w:tcPr>
            <w:vAlign w:val="center"/>
          </w:tcPr>
          <w:p w:rsidR="00000000" w:rsidDel="00000000" w:rsidP="00000000" w:rsidRDefault="00000000" w:rsidRPr="00000000" w14:paraId="0000038F">
            <w:pPr>
              <w:rPr>
                <w:sz w:val="16"/>
                <w:szCs w:val="16"/>
              </w:rPr>
            </w:pPr>
            <w:r w:rsidDel="00000000" w:rsidR="00000000" w:rsidRPr="00000000">
              <w:rPr>
                <w:sz w:val="16"/>
                <w:szCs w:val="16"/>
                <w:rtl w:val="0"/>
              </w:rPr>
              <w:t xml:space="preserve">Reestruturar à rede interna, e atender a Resolução 24, caput, da Resolução TPADM 226/2018, mitigando a degradação de toda rede lógica, reduzindo demasiadamente a velocidade de comunicação de dado.</w:t>
            </w:r>
          </w:p>
        </w:tc>
        <w:tc>
          <w:tcPr>
            <w:vAlign w:val="center"/>
          </w:tcPr>
          <w:p w:rsidR="00000000" w:rsidDel="00000000" w:rsidP="00000000" w:rsidRDefault="00000000" w:rsidRPr="00000000" w14:paraId="00000390">
            <w:pPr>
              <w:jc w:val="center"/>
              <w:rPr>
                <w:sz w:val="16"/>
                <w:szCs w:val="16"/>
              </w:rPr>
            </w:pPr>
            <w:r w:rsidDel="00000000" w:rsidR="00000000" w:rsidRPr="00000000">
              <w:rPr>
                <w:sz w:val="16"/>
                <w:szCs w:val="16"/>
                <w:rtl w:val="0"/>
              </w:rPr>
              <w:t xml:space="preserve">Convênio</w:t>
            </w:r>
          </w:p>
        </w:tc>
        <w:tc>
          <w:tcPr>
            <w:vAlign w:val="center"/>
          </w:tcPr>
          <w:p w:rsidR="00000000" w:rsidDel="00000000" w:rsidP="00000000" w:rsidRDefault="00000000" w:rsidRPr="00000000" w14:paraId="00000391">
            <w:pPr>
              <w:jc w:val="center"/>
              <w:rPr>
                <w:sz w:val="16"/>
                <w:szCs w:val="16"/>
              </w:rPr>
            </w:pPr>
            <w:r w:rsidDel="00000000" w:rsidR="00000000" w:rsidRPr="00000000">
              <w:rPr>
                <w:sz w:val="16"/>
                <w:szCs w:val="16"/>
                <w:rtl w:val="0"/>
              </w:rPr>
              <w:t xml:space="preserve">61</w:t>
            </w:r>
          </w:p>
        </w:tc>
        <w:tc>
          <w:tcPr>
            <w:vAlign w:val="center"/>
          </w:tcPr>
          <w:p w:rsidR="00000000" w:rsidDel="00000000" w:rsidP="00000000" w:rsidRDefault="00000000" w:rsidRPr="00000000" w14:paraId="0000039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9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9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9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9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9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98">
            <w:pPr>
              <w:jc w:val="center"/>
              <w:rPr>
                <w:sz w:val="16"/>
                <w:szCs w:val="16"/>
              </w:rPr>
            </w:pPr>
            <w:r w:rsidDel="00000000" w:rsidR="00000000" w:rsidRPr="00000000">
              <w:rPr>
                <w:sz w:val="16"/>
                <w:szCs w:val="16"/>
                <w:rtl w:val="0"/>
              </w:rPr>
              <w:t xml:space="preserve">DILOG / DRVJU</w:t>
            </w:r>
          </w:p>
        </w:tc>
        <w:tc>
          <w:tcPr>
            <w:shd w:fill="ff0000" w:val="clear"/>
            <w:vAlign w:val="center"/>
          </w:tcPr>
          <w:p w:rsidR="00000000" w:rsidDel="00000000" w:rsidP="00000000" w:rsidRDefault="00000000" w:rsidRPr="00000000" w14:paraId="00000399">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738" w:hRule="atLeast"/>
          <w:tblHeader w:val="0"/>
        </w:trPr>
        <w:tc>
          <w:tcPr>
            <w:shd w:fill="2191c9" w:val="clear"/>
            <w:vAlign w:val="center"/>
          </w:tcPr>
          <w:p w:rsidR="00000000" w:rsidDel="00000000" w:rsidP="00000000" w:rsidRDefault="00000000" w:rsidRPr="00000000" w14:paraId="0000039A">
            <w:pPr>
              <w:ind w:left="113" w:right="113" w:firstLine="0"/>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39B">
            <w:pPr>
              <w:ind w:left="113" w:right="113" w:firstLine="0"/>
              <w:jc w:val="center"/>
              <w:rPr>
                <w:sz w:val="18"/>
                <w:szCs w:val="18"/>
              </w:rPr>
            </w:pPr>
            <w:r w:rsidDel="00000000" w:rsidR="00000000" w:rsidRPr="00000000">
              <w:rPr>
                <w:sz w:val="18"/>
                <w:szCs w:val="18"/>
                <w:rtl w:val="0"/>
              </w:rPr>
              <w:t xml:space="preserve">0009503-75.2022.8.01.0000</w:t>
            </w:r>
          </w:p>
        </w:tc>
        <w:tc>
          <w:tcPr>
            <w:vAlign w:val="center"/>
          </w:tcPr>
          <w:p w:rsidR="00000000" w:rsidDel="00000000" w:rsidP="00000000" w:rsidRDefault="00000000" w:rsidRPr="00000000" w14:paraId="0000039C">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39D">
            <w:pPr>
              <w:rPr>
                <w:sz w:val="16"/>
                <w:szCs w:val="16"/>
              </w:rPr>
            </w:pPr>
            <w:r w:rsidDel="00000000" w:rsidR="00000000" w:rsidRPr="00000000">
              <w:rPr>
                <w:sz w:val="16"/>
                <w:szCs w:val="16"/>
                <w:rtl w:val="0"/>
              </w:rPr>
              <w:t xml:space="preserve">Reestruturação da Rede Lógica da Comarca de Manoel Urbano.</w:t>
            </w:r>
          </w:p>
        </w:tc>
        <w:tc>
          <w:tcPr>
            <w:vAlign w:val="center"/>
          </w:tcPr>
          <w:p w:rsidR="00000000" w:rsidDel="00000000" w:rsidP="00000000" w:rsidRDefault="00000000" w:rsidRPr="00000000" w14:paraId="0000039E">
            <w:pPr>
              <w:rPr>
                <w:sz w:val="16"/>
                <w:szCs w:val="16"/>
              </w:rPr>
            </w:pPr>
            <w:r w:rsidDel="00000000" w:rsidR="00000000" w:rsidRPr="00000000">
              <w:rPr>
                <w:sz w:val="16"/>
                <w:szCs w:val="16"/>
                <w:rtl w:val="0"/>
              </w:rPr>
              <w:t xml:space="preserve">Reestruturar à rede interna, e atender a Resolução 24, caput, da Resolução TPADM 226/2018, mitigando a degradação de toda rede lógica, reduzindo demasiadamente a velocidade de comunicação de dado.</w:t>
            </w:r>
          </w:p>
        </w:tc>
        <w:tc>
          <w:tcPr>
            <w:vAlign w:val="center"/>
          </w:tcPr>
          <w:p w:rsidR="00000000" w:rsidDel="00000000" w:rsidP="00000000" w:rsidRDefault="00000000" w:rsidRPr="00000000" w14:paraId="0000039F">
            <w:pPr>
              <w:jc w:val="center"/>
              <w:rPr>
                <w:sz w:val="16"/>
                <w:szCs w:val="16"/>
              </w:rPr>
            </w:pPr>
            <w:r w:rsidDel="00000000" w:rsidR="00000000" w:rsidRPr="00000000">
              <w:rPr>
                <w:sz w:val="16"/>
                <w:szCs w:val="16"/>
                <w:rtl w:val="0"/>
              </w:rPr>
              <w:t xml:space="preserve">Convênio</w:t>
            </w:r>
          </w:p>
        </w:tc>
        <w:tc>
          <w:tcPr>
            <w:vAlign w:val="center"/>
          </w:tcPr>
          <w:p w:rsidR="00000000" w:rsidDel="00000000" w:rsidP="00000000" w:rsidRDefault="00000000" w:rsidRPr="00000000" w14:paraId="000003A0">
            <w:pPr>
              <w:jc w:val="center"/>
              <w:rPr>
                <w:sz w:val="16"/>
                <w:szCs w:val="16"/>
              </w:rPr>
            </w:pPr>
            <w:r w:rsidDel="00000000" w:rsidR="00000000" w:rsidRPr="00000000">
              <w:rPr>
                <w:sz w:val="16"/>
                <w:szCs w:val="16"/>
                <w:rtl w:val="0"/>
              </w:rPr>
              <w:t xml:space="preserve">40</w:t>
            </w:r>
          </w:p>
        </w:tc>
        <w:tc>
          <w:tcPr>
            <w:vAlign w:val="center"/>
          </w:tcPr>
          <w:p w:rsidR="00000000" w:rsidDel="00000000" w:rsidP="00000000" w:rsidRDefault="00000000" w:rsidRPr="00000000" w14:paraId="000003A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A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A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A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A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A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A7">
            <w:pPr>
              <w:jc w:val="center"/>
              <w:rPr>
                <w:sz w:val="16"/>
                <w:szCs w:val="16"/>
              </w:rPr>
            </w:pPr>
            <w:r w:rsidDel="00000000" w:rsidR="00000000" w:rsidRPr="00000000">
              <w:rPr>
                <w:sz w:val="16"/>
                <w:szCs w:val="16"/>
                <w:rtl w:val="0"/>
              </w:rPr>
              <w:t xml:space="preserve">DILOG</w:t>
            </w:r>
          </w:p>
        </w:tc>
        <w:tc>
          <w:tcPr>
            <w:shd w:fill="ff0000" w:val="clear"/>
            <w:vAlign w:val="center"/>
          </w:tcPr>
          <w:p w:rsidR="00000000" w:rsidDel="00000000" w:rsidP="00000000" w:rsidRDefault="00000000" w:rsidRPr="00000000" w14:paraId="000003A8">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973" w:hRule="atLeast"/>
          <w:tblHeader w:val="0"/>
        </w:trPr>
        <w:tc>
          <w:tcPr>
            <w:shd w:fill="2191c9" w:val="clear"/>
            <w:vAlign w:val="center"/>
          </w:tcPr>
          <w:p w:rsidR="00000000" w:rsidDel="00000000" w:rsidP="00000000" w:rsidRDefault="00000000" w:rsidRPr="00000000" w14:paraId="000003A9">
            <w:pPr>
              <w:ind w:left="113" w:right="113" w:firstLine="0"/>
              <w:jc w:val="center"/>
              <w:rPr>
                <w:sz w:val="20"/>
                <w:szCs w:val="20"/>
              </w:rPr>
            </w:pPr>
            <w:r w:rsidDel="00000000" w:rsidR="00000000" w:rsidRPr="00000000">
              <w:rPr>
                <w:sz w:val="20"/>
                <w:szCs w:val="20"/>
                <w:rtl w:val="0"/>
              </w:rPr>
              <w:t xml:space="preserve">26</w:t>
            </w:r>
          </w:p>
        </w:tc>
        <w:tc>
          <w:tcPr>
            <w:vAlign w:val="center"/>
          </w:tcPr>
          <w:p w:rsidR="00000000" w:rsidDel="00000000" w:rsidP="00000000" w:rsidRDefault="00000000" w:rsidRPr="00000000" w14:paraId="000003AA">
            <w:pPr>
              <w:ind w:left="113" w:right="113" w:firstLine="0"/>
              <w:jc w:val="center"/>
              <w:rPr>
                <w:sz w:val="18"/>
                <w:szCs w:val="18"/>
              </w:rPr>
            </w:pPr>
            <w:r w:rsidDel="00000000" w:rsidR="00000000" w:rsidRPr="00000000">
              <w:rPr>
                <w:sz w:val="18"/>
                <w:szCs w:val="18"/>
                <w:rtl w:val="0"/>
              </w:rPr>
              <w:t xml:space="preserve">0000819-35.2020.8.01.0000</w:t>
            </w:r>
          </w:p>
        </w:tc>
        <w:tc>
          <w:tcPr>
            <w:vAlign w:val="center"/>
          </w:tcPr>
          <w:p w:rsidR="00000000" w:rsidDel="00000000" w:rsidP="00000000" w:rsidRDefault="00000000" w:rsidRPr="00000000" w14:paraId="000003AB">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3AC">
            <w:pPr>
              <w:rPr>
                <w:sz w:val="16"/>
                <w:szCs w:val="16"/>
              </w:rPr>
            </w:pPr>
            <w:r w:rsidDel="00000000" w:rsidR="00000000" w:rsidRPr="00000000">
              <w:rPr>
                <w:sz w:val="16"/>
                <w:szCs w:val="16"/>
                <w:rtl w:val="0"/>
              </w:rPr>
              <w:t xml:space="preserve">Contratação de Internet via Satélite para Comarca de Santa Rosa do Purus</w:t>
            </w:r>
          </w:p>
        </w:tc>
        <w:tc>
          <w:tcPr>
            <w:vAlign w:val="center"/>
          </w:tcPr>
          <w:p w:rsidR="00000000" w:rsidDel="00000000" w:rsidP="00000000" w:rsidRDefault="00000000" w:rsidRPr="00000000" w14:paraId="000003AD">
            <w:pPr>
              <w:rPr>
                <w:sz w:val="16"/>
                <w:szCs w:val="16"/>
              </w:rPr>
            </w:pPr>
            <w:r w:rsidDel="00000000" w:rsidR="00000000" w:rsidRPr="00000000">
              <w:rPr>
                <w:sz w:val="16"/>
                <w:szCs w:val="16"/>
                <w:rtl w:val="0"/>
              </w:rPr>
              <w:t xml:space="preserve">Atender ao pleno desenvolvimento das atividades do CIC, para evitar uma conexão precária e de baixa velocidade.</w:t>
            </w:r>
          </w:p>
          <w:p w:rsidR="00000000" w:rsidDel="00000000" w:rsidP="00000000" w:rsidRDefault="00000000" w:rsidRPr="00000000" w14:paraId="000003AE">
            <w:pPr>
              <w:rPr>
                <w:sz w:val="16"/>
                <w:szCs w:val="16"/>
              </w:rPr>
            </w:pPr>
            <w:r w:rsidDel="00000000" w:rsidR="00000000" w:rsidRPr="00000000">
              <w:rPr>
                <w:sz w:val="16"/>
                <w:szCs w:val="16"/>
                <w:rtl w:val="0"/>
              </w:rPr>
              <w:t xml:space="preserve">Viabilizar atendimento técnico remoto pela TI, operação do sistema de automação da justiça, operação dos sistemas que são utilizados através de acesso WEB (via acesso à internet), e sistemas do Cartório Extrajudicial.</w:t>
            </w:r>
          </w:p>
        </w:tc>
        <w:tc>
          <w:tcPr>
            <w:vAlign w:val="center"/>
          </w:tcPr>
          <w:p w:rsidR="00000000" w:rsidDel="00000000" w:rsidP="00000000" w:rsidRDefault="00000000" w:rsidRPr="00000000" w14:paraId="000003AF">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3B0">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3B1">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3B2">
            <w:pPr>
              <w:jc w:val="center"/>
              <w:rPr>
                <w:sz w:val="16"/>
                <w:szCs w:val="16"/>
              </w:rPr>
            </w:pPr>
            <w:r w:rsidDel="00000000" w:rsidR="00000000" w:rsidRPr="00000000">
              <w:rPr>
                <w:sz w:val="16"/>
                <w:szCs w:val="16"/>
                <w:rtl w:val="0"/>
              </w:rPr>
              <w:t xml:space="preserve">88.770,60</w:t>
            </w:r>
          </w:p>
        </w:tc>
        <w:tc>
          <w:tcPr>
            <w:vAlign w:val="center"/>
          </w:tcPr>
          <w:p w:rsidR="00000000" w:rsidDel="00000000" w:rsidP="00000000" w:rsidRDefault="00000000" w:rsidRPr="00000000" w14:paraId="000003B3">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3B4">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3B5">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3B6">
            <w:pPr>
              <w:jc w:val="center"/>
              <w:rPr>
                <w:sz w:val="16"/>
                <w:szCs w:val="16"/>
              </w:rPr>
            </w:pPr>
            <w:r w:rsidDel="00000000" w:rsidR="00000000" w:rsidRPr="00000000">
              <w:rPr>
                <w:sz w:val="16"/>
                <w:szCs w:val="16"/>
                <w:rtl w:val="0"/>
              </w:rPr>
              <w:t xml:space="preserve">Jean Carlos Nery da Costa</w:t>
            </w:r>
          </w:p>
        </w:tc>
        <w:tc>
          <w:tcPr>
            <w:vAlign w:val="center"/>
          </w:tcPr>
          <w:p w:rsidR="00000000" w:rsidDel="00000000" w:rsidP="00000000" w:rsidRDefault="00000000" w:rsidRPr="00000000" w14:paraId="000003B7">
            <w:pPr>
              <w:jc w:val="center"/>
              <w:rPr>
                <w:sz w:val="16"/>
                <w:szCs w:val="16"/>
              </w:rPr>
            </w:pPr>
            <w:r w:rsidDel="00000000" w:rsidR="00000000" w:rsidRPr="00000000">
              <w:rPr>
                <w:sz w:val="16"/>
                <w:szCs w:val="16"/>
                <w:rtl w:val="0"/>
              </w:rPr>
              <w:t xml:space="preserve">Raquel Cunha da Conceição</w:t>
            </w:r>
          </w:p>
        </w:tc>
        <w:tc>
          <w:tcPr>
            <w:vAlign w:val="center"/>
          </w:tcPr>
          <w:p w:rsidR="00000000" w:rsidDel="00000000" w:rsidP="00000000" w:rsidRDefault="00000000" w:rsidRPr="00000000" w14:paraId="000003B8">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3B9">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695" w:hRule="atLeast"/>
          <w:tblHeader w:val="0"/>
        </w:trPr>
        <w:tc>
          <w:tcPr>
            <w:shd w:fill="2191c9" w:val="clear"/>
            <w:vAlign w:val="center"/>
          </w:tcPr>
          <w:p w:rsidR="00000000" w:rsidDel="00000000" w:rsidP="00000000" w:rsidRDefault="00000000" w:rsidRPr="00000000" w14:paraId="000003BA">
            <w:pPr>
              <w:ind w:left="113" w:right="113" w:firstLine="0"/>
              <w:jc w:val="center"/>
              <w:rPr>
                <w:sz w:val="20"/>
                <w:szCs w:val="20"/>
              </w:rPr>
            </w:pPr>
            <w:r w:rsidDel="00000000" w:rsidR="00000000" w:rsidRPr="00000000">
              <w:rPr>
                <w:sz w:val="20"/>
                <w:szCs w:val="20"/>
                <w:rtl w:val="0"/>
              </w:rPr>
              <w:t xml:space="preserve">27</w:t>
            </w:r>
          </w:p>
        </w:tc>
        <w:tc>
          <w:tcPr>
            <w:vAlign w:val="center"/>
          </w:tcPr>
          <w:p w:rsidR="00000000" w:rsidDel="00000000" w:rsidP="00000000" w:rsidRDefault="00000000" w:rsidRPr="00000000" w14:paraId="000003BB">
            <w:pPr>
              <w:ind w:left="113" w:right="113" w:firstLine="0"/>
              <w:jc w:val="center"/>
              <w:rPr>
                <w:sz w:val="18"/>
                <w:szCs w:val="18"/>
              </w:rPr>
            </w:pPr>
            <w:r w:rsidDel="00000000" w:rsidR="00000000" w:rsidRPr="00000000">
              <w:rPr>
                <w:sz w:val="18"/>
                <w:szCs w:val="18"/>
                <w:rtl w:val="0"/>
              </w:rPr>
              <w:t xml:space="preserve">0003995-17.2023.8.01.0000</w:t>
            </w:r>
          </w:p>
        </w:tc>
        <w:tc>
          <w:tcPr>
            <w:vAlign w:val="center"/>
          </w:tcPr>
          <w:p w:rsidR="00000000" w:rsidDel="00000000" w:rsidP="00000000" w:rsidRDefault="00000000" w:rsidRPr="00000000" w14:paraId="000003BC">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3BD">
            <w:pPr>
              <w:rPr>
                <w:sz w:val="16"/>
                <w:szCs w:val="16"/>
              </w:rPr>
            </w:pPr>
            <w:r w:rsidDel="00000000" w:rsidR="00000000" w:rsidRPr="00000000">
              <w:rPr>
                <w:sz w:val="16"/>
                <w:szCs w:val="16"/>
                <w:rtl w:val="0"/>
              </w:rPr>
              <w:t xml:space="preserve">Aquisição e instalação de Repetidor de Sinal Telefônico (SALA DOS OFICIAIS DE JUSTIÇA)</w:t>
            </w:r>
          </w:p>
        </w:tc>
        <w:tc>
          <w:tcPr>
            <w:vAlign w:val="center"/>
          </w:tcPr>
          <w:p w:rsidR="00000000" w:rsidDel="00000000" w:rsidP="00000000" w:rsidRDefault="00000000" w:rsidRPr="00000000" w14:paraId="000003BE">
            <w:pPr>
              <w:rPr>
                <w:sz w:val="14"/>
                <w:szCs w:val="14"/>
              </w:rPr>
            </w:pPr>
            <w:r w:rsidDel="00000000" w:rsidR="00000000" w:rsidRPr="00000000">
              <w:rPr>
                <w:sz w:val="14"/>
                <w:szCs w:val="14"/>
                <w:rtl w:val="0"/>
              </w:rPr>
              <w:t xml:space="preserve">Fornecer acesso ao sinal telefônico (celular) no interior da sala dos Oficiais de Justiça, uma vez que se trata de local no subsolo do prédio dos Juizados Especiais Cíveis.</w:t>
            </w:r>
          </w:p>
          <w:p w:rsidR="00000000" w:rsidDel="00000000" w:rsidP="00000000" w:rsidRDefault="00000000" w:rsidRPr="00000000" w14:paraId="000003BF">
            <w:pPr>
              <w:rPr>
                <w:sz w:val="14"/>
                <w:szCs w:val="14"/>
              </w:rPr>
            </w:pPr>
            <w:r w:rsidDel="00000000" w:rsidR="00000000" w:rsidRPr="00000000">
              <w:rPr>
                <w:sz w:val="14"/>
                <w:szCs w:val="14"/>
                <w:rtl w:val="0"/>
              </w:rPr>
              <w:t xml:space="preserve">Necessidade de contato com os oficiais, em especial com os plantonistas do dia.</w:t>
            </w:r>
          </w:p>
          <w:p w:rsidR="00000000" w:rsidDel="00000000" w:rsidP="00000000" w:rsidRDefault="00000000" w:rsidRPr="00000000" w14:paraId="000003C0">
            <w:pPr>
              <w:rPr>
                <w:sz w:val="14"/>
                <w:szCs w:val="14"/>
              </w:rPr>
            </w:pPr>
            <w:r w:rsidDel="00000000" w:rsidR="00000000" w:rsidRPr="00000000">
              <w:rPr>
                <w:sz w:val="14"/>
                <w:szCs w:val="14"/>
                <w:rtl w:val="0"/>
              </w:rPr>
              <w:t xml:space="preserve">Necessidade de prover os meios necessários para uma melhor e mais ágil prestação jurisdicional.</w:t>
            </w:r>
          </w:p>
        </w:tc>
        <w:tc>
          <w:tcPr>
            <w:vAlign w:val="center"/>
          </w:tcPr>
          <w:p w:rsidR="00000000" w:rsidDel="00000000" w:rsidP="00000000" w:rsidRDefault="00000000" w:rsidRPr="00000000" w14:paraId="000003C1">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3C2">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3C3">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3C4">
            <w:pPr>
              <w:jc w:val="center"/>
              <w:rPr>
                <w:sz w:val="16"/>
                <w:szCs w:val="16"/>
              </w:rPr>
            </w:pPr>
            <w:r w:rsidDel="00000000" w:rsidR="00000000" w:rsidRPr="00000000">
              <w:rPr>
                <w:sz w:val="16"/>
                <w:szCs w:val="16"/>
                <w:rtl w:val="0"/>
              </w:rPr>
              <w:t xml:space="preserve">1.149,90</w:t>
            </w:r>
          </w:p>
        </w:tc>
        <w:tc>
          <w:tcPr>
            <w:vAlign w:val="center"/>
          </w:tcPr>
          <w:p w:rsidR="00000000" w:rsidDel="00000000" w:rsidP="00000000" w:rsidRDefault="00000000" w:rsidRPr="00000000" w14:paraId="000003C5">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3C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C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C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C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CA">
            <w:pPr>
              <w:jc w:val="center"/>
              <w:rPr>
                <w:sz w:val="16"/>
                <w:szCs w:val="16"/>
              </w:rPr>
            </w:pPr>
            <w:r w:rsidDel="00000000" w:rsidR="00000000" w:rsidRPr="00000000">
              <w:rPr>
                <w:sz w:val="16"/>
                <w:szCs w:val="16"/>
                <w:rtl w:val="0"/>
              </w:rPr>
              <w:t xml:space="preserve">DITEC</w:t>
            </w:r>
          </w:p>
        </w:tc>
        <w:tc>
          <w:tcPr>
            <w:shd w:fill="ffc000" w:val="clear"/>
            <w:vAlign w:val="center"/>
          </w:tcPr>
          <w:p w:rsidR="00000000" w:rsidDel="00000000" w:rsidP="00000000" w:rsidRDefault="00000000" w:rsidRPr="00000000" w14:paraId="000003CB">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2880" w:hRule="atLeast"/>
          <w:tblHeader w:val="0"/>
        </w:trPr>
        <w:tc>
          <w:tcPr>
            <w:shd w:fill="2191c9" w:val="clear"/>
            <w:vAlign w:val="center"/>
          </w:tcPr>
          <w:p w:rsidR="00000000" w:rsidDel="00000000" w:rsidP="00000000" w:rsidRDefault="00000000" w:rsidRPr="00000000" w14:paraId="000003CC">
            <w:pPr>
              <w:ind w:left="113" w:right="113" w:firstLine="0"/>
              <w:jc w:val="center"/>
              <w:rPr>
                <w:sz w:val="20"/>
                <w:szCs w:val="20"/>
              </w:rPr>
            </w:pPr>
            <w:r w:rsidDel="00000000" w:rsidR="00000000" w:rsidRPr="00000000">
              <w:rPr>
                <w:sz w:val="20"/>
                <w:szCs w:val="20"/>
                <w:rtl w:val="0"/>
              </w:rPr>
              <w:t xml:space="preserve">28</w:t>
            </w:r>
          </w:p>
        </w:tc>
        <w:tc>
          <w:tcPr>
            <w:vAlign w:val="center"/>
          </w:tcPr>
          <w:p w:rsidR="00000000" w:rsidDel="00000000" w:rsidP="00000000" w:rsidRDefault="00000000" w:rsidRPr="00000000" w14:paraId="000003CD">
            <w:pPr>
              <w:ind w:left="113" w:right="113" w:firstLine="0"/>
              <w:jc w:val="center"/>
              <w:rPr>
                <w:sz w:val="18"/>
                <w:szCs w:val="18"/>
              </w:rPr>
            </w:pPr>
            <w:r w:rsidDel="00000000" w:rsidR="00000000" w:rsidRPr="00000000">
              <w:rPr>
                <w:sz w:val="18"/>
                <w:szCs w:val="18"/>
                <w:rtl w:val="0"/>
              </w:rPr>
              <w:t xml:space="preserve">0004238-58.2023.8.01.0000</w:t>
            </w:r>
          </w:p>
        </w:tc>
        <w:tc>
          <w:tcPr>
            <w:vAlign w:val="center"/>
          </w:tcPr>
          <w:p w:rsidR="00000000" w:rsidDel="00000000" w:rsidP="00000000" w:rsidRDefault="00000000" w:rsidRPr="00000000" w14:paraId="000003CE">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3CF">
            <w:pPr>
              <w:rPr>
                <w:sz w:val="16"/>
                <w:szCs w:val="16"/>
              </w:rPr>
            </w:pPr>
            <w:r w:rsidDel="00000000" w:rsidR="00000000" w:rsidRPr="00000000">
              <w:rPr>
                <w:sz w:val="16"/>
                <w:szCs w:val="16"/>
                <w:rtl w:val="0"/>
              </w:rPr>
              <w:t xml:space="preserve">Aquisição de scanner</w:t>
            </w:r>
          </w:p>
        </w:tc>
        <w:tc>
          <w:tcPr>
            <w:vAlign w:val="center"/>
          </w:tcPr>
          <w:p w:rsidR="00000000" w:rsidDel="00000000" w:rsidP="00000000" w:rsidRDefault="00000000" w:rsidRPr="00000000" w14:paraId="000003D0">
            <w:pPr>
              <w:rPr>
                <w:sz w:val="16"/>
                <w:szCs w:val="16"/>
              </w:rPr>
            </w:pPr>
            <w:r w:rsidDel="00000000" w:rsidR="00000000" w:rsidRPr="00000000">
              <w:rPr>
                <w:sz w:val="16"/>
                <w:szCs w:val="16"/>
                <w:rtl w:val="0"/>
              </w:rPr>
              <w:t xml:space="preserve">Prover recursos materiais necessários para que os servidores realizem suas atividades a contento.</w:t>
            </w:r>
          </w:p>
          <w:p w:rsidR="00000000" w:rsidDel="00000000" w:rsidP="00000000" w:rsidRDefault="00000000" w:rsidRPr="00000000" w14:paraId="000003D1">
            <w:pPr>
              <w:rPr>
                <w:sz w:val="16"/>
                <w:szCs w:val="16"/>
              </w:rPr>
            </w:pPr>
            <w:r w:rsidDel="00000000" w:rsidR="00000000" w:rsidRPr="00000000">
              <w:rPr>
                <w:sz w:val="16"/>
                <w:szCs w:val="16"/>
                <w:rtl w:val="0"/>
              </w:rPr>
              <w:t xml:space="preserve">Atender as determinações contidas nos Provimentos COGER 16 e 34.</w:t>
            </w:r>
          </w:p>
          <w:p w:rsidR="00000000" w:rsidDel="00000000" w:rsidP="00000000" w:rsidRDefault="00000000" w:rsidRPr="00000000" w14:paraId="000003D2">
            <w:pPr>
              <w:rPr>
                <w:sz w:val="16"/>
                <w:szCs w:val="16"/>
              </w:rPr>
            </w:pPr>
            <w:r w:rsidDel="00000000" w:rsidR="00000000" w:rsidRPr="00000000">
              <w:rPr>
                <w:sz w:val="16"/>
                <w:szCs w:val="16"/>
                <w:rtl w:val="0"/>
              </w:rPr>
              <w:t xml:space="preserve">Viabilizar meios pelo Oficial de Justiça de proceder à juntada dos mandados (contrafé)  nos autos após o devido cumprimento positivo.</w:t>
            </w:r>
          </w:p>
        </w:tc>
        <w:tc>
          <w:tcPr>
            <w:vAlign w:val="center"/>
          </w:tcPr>
          <w:p w:rsidR="00000000" w:rsidDel="00000000" w:rsidP="00000000" w:rsidRDefault="00000000" w:rsidRPr="00000000" w14:paraId="000003D3">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3D4">
            <w:pPr>
              <w:jc w:val="center"/>
              <w:rPr>
                <w:sz w:val="16"/>
                <w:szCs w:val="16"/>
              </w:rPr>
            </w:pPr>
            <w:r w:rsidDel="00000000" w:rsidR="00000000" w:rsidRPr="00000000">
              <w:rPr>
                <w:sz w:val="16"/>
                <w:szCs w:val="16"/>
                <w:rtl w:val="0"/>
              </w:rPr>
              <w:t xml:space="preserve">6</w:t>
            </w:r>
          </w:p>
        </w:tc>
        <w:tc>
          <w:tcPr>
            <w:vAlign w:val="center"/>
          </w:tcPr>
          <w:p w:rsidR="00000000" w:rsidDel="00000000" w:rsidP="00000000" w:rsidRDefault="00000000" w:rsidRPr="00000000" w14:paraId="000003D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D6">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3D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D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D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D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DB">
            <w:pPr>
              <w:jc w:val="center"/>
              <w:rPr>
                <w:sz w:val="14"/>
                <w:szCs w:val="14"/>
              </w:rPr>
            </w:pPr>
            <w:r w:rsidDel="00000000" w:rsidR="00000000" w:rsidRPr="00000000">
              <w:rPr>
                <w:sz w:val="14"/>
                <w:szCs w:val="14"/>
                <w:rtl w:val="0"/>
              </w:rPr>
              <w:t xml:space="preserve">GEMAT</w:t>
            </w:r>
          </w:p>
        </w:tc>
        <w:tc>
          <w:tcPr>
            <w:shd w:fill="ffc000" w:val="clear"/>
            <w:vAlign w:val="center"/>
          </w:tcPr>
          <w:p w:rsidR="00000000" w:rsidDel="00000000" w:rsidP="00000000" w:rsidRDefault="00000000" w:rsidRPr="00000000" w14:paraId="000003DC">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2583" w:hRule="atLeast"/>
          <w:tblHeader w:val="0"/>
        </w:trPr>
        <w:tc>
          <w:tcPr>
            <w:shd w:fill="2191c9" w:val="clear"/>
            <w:vAlign w:val="center"/>
          </w:tcPr>
          <w:p w:rsidR="00000000" w:rsidDel="00000000" w:rsidP="00000000" w:rsidRDefault="00000000" w:rsidRPr="00000000" w14:paraId="000003DD">
            <w:pPr>
              <w:ind w:left="113" w:right="113" w:firstLine="0"/>
              <w:jc w:val="center"/>
              <w:rPr>
                <w:sz w:val="20"/>
                <w:szCs w:val="20"/>
              </w:rPr>
            </w:pPr>
            <w:r w:rsidDel="00000000" w:rsidR="00000000" w:rsidRPr="00000000">
              <w:rPr>
                <w:sz w:val="20"/>
                <w:szCs w:val="20"/>
                <w:rtl w:val="0"/>
              </w:rPr>
              <w:t xml:space="preserve">29</w:t>
            </w:r>
          </w:p>
        </w:tc>
        <w:tc>
          <w:tcPr>
            <w:vAlign w:val="center"/>
          </w:tcPr>
          <w:p w:rsidR="00000000" w:rsidDel="00000000" w:rsidP="00000000" w:rsidRDefault="00000000" w:rsidRPr="00000000" w14:paraId="000003DE">
            <w:pPr>
              <w:ind w:left="113" w:right="113" w:firstLine="0"/>
              <w:jc w:val="center"/>
              <w:rPr>
                <w:sz w:val="18"/>
                <w:szCs w:val="18"/>
              </w:rPr>
            </w:pPr>
            <w:r w:rsidDel="00000000" w:rsidR="00000000" w:rsidRPr="00000000">
              <w:rPr>
                <w:sz w:val="18"/>
                <w:szCs w:val="18"/>
                <w:rtl w:val="0"/>
              </w:rPr>
              <w:t xml:space="preserve">0008501-07.2021.8.01.0000</w:t>
            </w:r>
          </w:p>
        </w:tc>
        <w:tc>
          <w:tcPr>
            <w:vAlign w:val="center"/>
          </w:tcPr>
          <w:p w:rsidR="00000000" w:rsidDel="00000000" w:rsidP="00000000" w:rsidRDefault="00000000" w:rsidRPr="00000000" w14:paraId="000003DF">
            <w:pPr>
              <w:jc w:val="center"/>
              <w:rPr>
                <w:sz w:val="14"/>
                <w:szCs w:val="14"/>
              </w:rPr>
            </w:pPr>
            <w:r w:rsidDel="00000000" w:rsidR="00000000" w:rsidRPr="00000000">
              <w:rPr>
                <w:sz w:val="14"/>
                <w:szCs w:val="14"/>
                <w:rtl w:val="0"/>
              </w:rPr>
              <w:t xml:space="preserve">GEMAT</w:t>
            </w:r>
          </w:p>
        </w:tc>
        <w:tc>
          <w:tcPr>
            <w:vAlign w:val="center"/>
          </w:tcPr>
          <w:p w:rsidR="00000000" w:rsidDel="00000000" w:rsidP="00000000" w:rsidRDefault="00000000" w:rsidRPr="00000000" w14:paraId="000003E0">
            <w:pPr>
              <w:rPr>
                <w:sz w:val="16"/>
                <w:szCs w:val="16"/>
              </w:rPr>
            </w:pPr>
            <w:r w:rsidDel="00000000" w:rsidR="00000000" w:rsidRPr="00000000">
              <w:rPr>
                <w:sz w:val="16"/>
                <w:szCs w:val="16"/>
                <w:rtl w:val="0"/>
              </w:rPr>
              <w:t xml:space="preserve">Aquisição de Material Permanente (Eletroeletrônico e Outros)</w:t>
            </w:r>
          </w:p>
        </w:tc>
        <w:tc>
          <w:tcPr>
            <w:vAlign w:val="center"/>
          </w:tcPr>
          <w:p w:rsidR="00000000" w:rsidDel="00000000" w:rsidP="00000000" w:rsidRDefault="00000000" w:rsidRPr="00000000" w14:paraId="000003E1">
            <w:pPr>
              <w:rPr>
                <w:sz w:val="16"/>
                <w:szCs w:val="16"/>
              </w:rPr>
            </w:pPr>
            <w:r w:rsidDel="00000000" w:rsidR="00000000" w:rsidRPr="00000000">
              <w:rPr>
                <w:sz w:val="16"/>
                <w:szCs w:val="16"/>
                <w:rtl w:val="0"/>
              </w:rPr>
              <w:t xml:space="preserve">Atender às necessidades do Poder Judiciário do Estado do Acre, pelo período de 12 (doze) meses a partir da assinatura das respectivas Atas de Registro de Preços, em vista da necessidade de otimizar os espaços físicos das Unidades Judiciárias e administrativas, bem como da substituição de bens inservíveis.</w:t>
            </w:r>
          </w:p>
        </w:tc>
        <w:tc>
          <w:tcPr>
            <w:vAlign w:val="center"/>
          </w:tcPr>
          <w:p w:rsidR="00000000" w:rsidDel="00000000" w:rsidP="00000000" w:rsidRDefault="00000000" w:rsidRPr="00000000" w14:paraId="000003E2">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3E3">
            <w:pPr>
              <w:jc w:val="center"/>
              <w:rPr>
                <w:sz w:val="16"/>
                <w:szCs w:val="16"/>
              </w:rPr>
            </w:pPr>
            <w:r w:rsidDel="00000000" w:rsidR="00000000" w:rsidRPr="00000000">
              <w:rPr>
                <w:sz w:val="16"/>
                <w:szCs w:val="16"/>
                <w:rtl w:val="0"/>
              </w:rPr>
              <w:t xml:space="preserve">848</w:t>
            </w:r>
          </w:p>
        </w:tc>
        <w:tc>
          <w:tcPr>
            <w:vAlign w:val="center"/>
          </w:tcPr>
          <w:p w:rsidR="00000000" w:rsidDel="00000000" w:rsidP="00000000" w:rsidRDefault="00000000" w:rsidRPr="00000000" w14:paraId="000003E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E5">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3E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E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3E8">
            <w:pPr>
              <w:jc w:val="center"/>
              <w:rPr>
                <w:sz w:val="16"/>
                <w:szCs w:val="16"/>
              </w:rPr>
            </w:pPr>
            <w:r w:rsidDel="00000000" w:rsidR="00000000" w:rsidRPr="00000000">
              <w:rPr>
                <w:sz w:val="16"/>
                <w:szCs w:val="16"/>
                <w:rtl w:val="0"/>
              </w:rPr>
              <w:t xml:space="preserve">Fábio Resende Silveira</w:t>
            </w:r>
          </w:p>
        </w:tc>
        <w:tc>
          <w:tcPr>
            <w:vAlign w:val="center"/>
          </w:tcPr>
          <w:p w:rsidR="00000000" w:rsidDel="00000000" w:rsidP="00000000" w:rsidRDefault="00000000" w:rsidRPr="00000000" w14:paraId="000003E9">
            <w:pPr>
              <w:jc w:val="center"/>
              <w:rPr>
                <w:sz w:val="16"/>
                <w:szCs w:val="16"/>
              </w:rPr>
            </w:pPr>
            <w:r w:rsidDel="00000000" w:rsidR="00000000" w:rsidRPr="00000000">
              <w:rPr>
                <w:sz w:val="16"/>
                <w:szCs w:val="16"/>
                <w:rtl w:val="0"/>
              </w:rPr>
              <w:t xml:space="preserve">José Jaider Sousa Santos</w:t>
            </w:r>
          </w:p>
        </w:tc>
        <w:tc>
          <w:tcPr>
            <w:vAlign w:val="center"/>
          </w:tcPr>
          <w:p w:rsidR="00000000" w:rsidDel="00000000" w:rsidP="00000000" w:rsidRDefault="00000000" w:rsidRPr="00000000" w14:paraId="000003EA">
            <w:pPr>
              <w:jc w:val="center"/>
              <w:rPr>
                <w:sz w:val="14"/>
                <w:szCs w:val="14"/>
              </w:rPr>
            </w:pPr>
            <w:r w:rsidDel="00000000" w:rsidR="00000000" w:rsidRPr="00000000">
              <w:rPr>
                <w:sz w:val="14"/>
                <w:szCs w:val="14"/>
                <w:rtl w:val="0"/>
              </w:rPr>
              <w:t xml:space="preserve">GEMAT</w:t>
            </w:r>
          </w:p>
        </w:tc>
        <w:tc>
          <w:tcPr>
            <w:shd w:fill="ffc000" w:val="clear"/>
            <w:vAlign w:val="center"/>
          </w:tcPr>
          <w:p w:rsidR="00000000" w:rsidDel="00000000" w:rsidP="00000000" w:rsidRDefault="00000000" w:rsidRPr="00000000" w14:paraId="000003EB">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1134" w:hRule="atLeast"/>
          <w:tblHeader w:val="0"/>
        </w:trPr>
        <w:tc>
          <w:tcPr>
            <w:shd w:fill="2191c9" w:val="clear"/>
            <w:vAlign w:val="center"/>
          </w:tcPr>
          <w:p w:rsidR="00000000" w:rsidDel="00000000" w:rsidP="00000000" w:rsidRDefault="00000000" w:rsidRPr="00000000" w14:paraId="000003EC">
            <w:pPr>
              <w:ind w:left="113" w:right="113" w:firstLine="0"/>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3ED">
            <w:pPr>
              <w:ind w:left="113" w:right="113" w:firstLine="0"/>
              <w:jc w:val="center"/>
              <w:rPr>
                <w:sz w:val="18"/>
                <w:szCs w:val="18"/>
              </w:rPr>
            </w:pPr>
            <w:r w:rsidDel="00000000" w:rsidR="00000000" w:rsidRPr="00000000">
              <w:rPr>
                <w:sz w:val="18"/>
                <w:szCs w:val="18"/>
                <w:rtl w:val="0"/>
              </w:rPr>
              <w:t xml:space="preserve">0007217-27.2022.8.01.0000</w:t>
            </w:r>
          </w:p>
        </w:tc>
        <w:tc>
          <w:tcPr>
            <w:vAlign w:val="center"/>
          </w:tcPr>
          <w:p w:rsidR="00000000" w:rsidDel="00000000" w:rsidP="00000000" w:rsidRDefault="00000000" w:rsidRPr="00000000" w14:paraId="000003EE">
            <w:pPr>
              <w:jc w:val="center"/>
              <w:rPr>
                <w:sz w:val="16"/>
                <w:szCs w:val="16"/>
              </w:rPr>
            </w:pPr>
            <w:r w:rsidDel="00000000" w:rsidR="00000000" w:rsidRPr="00000000">
              <w:rPr>
                <w:sz w:val="16"/>
                <w:szCs w:val="16"/>
                <w:rtl w:val="0"/>
              </w:rPr>
              <w:t xml:space="preserve">GEINS</w:t>
            </w:r>
          </w:p>
        </w:tc>
        <w:tc>
          <w:tcPr>
            <w:vAlign w:val="center"/>
          </w:tcPr>
          <w:p w:rsidR="00000000" w:rsidDel="00000000" w:rsidP="00000000" w:rsidRDefault="00000000" w:rsidRPr="00000000" w14:paraId="000003EF">
            <w:pPr>
              <w:rPr>
                <w:sz w:val="14"/>
                <w:szCs w:val="14"/>
              </w:rPr>
            </w:pPr>
            <w:r w:rsidDel="00000000" w:rsidR="00000000" w:rsidRPr="00000000">
              <w:rPr>
                <w:sz w:val="16"/>
                <w:szCs w:val="16"/>
                <w:rtl w:val="0"/>
              </w:rPr>
              <w:t xml:space="preserve">Workstations para Desenho Técnico – GEINS</w:t>
            </w:r>
            <w:r w:rsidDel="00000000" w:rsidR="00000000" w:rsidRPr="00000000">
              <w:rPr>
                <w:sz w:val="14"/>
                <w:szCs w:val="14"/>
                <w:rtl w:val="0"/>
              </w:rPr>
              <w:t xml:space="preserve">.</w:t>
            </w:r>
          </w:p>
        </w:tc>
        <w:tc>
          <w:tcPr>
            <w:vAlign w:val="center"/>
          </w:tcPr>
          <w:p w:rsidR="00000000" w:rsidDel="00000000" w:rsidP="00000000" w:rsidRDefault="00000000" w:rsidRPr="00000000" w14:paraId="000003F0">
            <w:pPr>
              <w:rPr>
                <w:sz w:val="14"/>
                <w:szCs w:val="14"/>
              </w:rPr>
            </w:pPr>
            <w:r w:rsidDel="00000000" w:rsidR="00000000" w:rsidRPr="00000000">
              <w:rPr>
                <w:sz w:val="14"/>
                <w:szCs w:val="14"/>
                <w:rtl w:val="0"/>
              </w:rPr>
              <w:t xml:space="preserve">Atender as necessidades especificas das áreas técnicas do TJAC, exclusivamente na ESJUD em razão da produção de mídia, editoração gráfica entre outros serviços técnicos, e também na GEINS, DITEC, DIINS, dentre outros que exigirem potência mais elevada nos quesitos de processamento de vídeo, processamento de CPU à visualização e simulação de ambientes tridimensionais, como softwares de engenharia e arquitetura.</w:t>
            </w:r>
          </w:p>
        </w:tc>
        <w:tc>
          <w:tcPr>
            <w:vAlign w:val="center"/>
          </w:tcPr>
          <w:p w:rsidR="00000000" w:rsidDel="00000000" w:rsidP="00000000" w:rsidRDefault="00000000" w:rsidRPr="00000000" w14:paraId="000003F1">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3F2">
            <w:pPr>
              <w:jc w:val="center"/>
              <w:rPr>
                <w:sz w:val="16"/>
                <w:szCs w:val="16"/>
              </w:rPr>
            </w:pPr>
            <w:r w:rsidDel="00000000" w:rsidR="00000000" w:rsidRPr="00000000">
              <w:rPr>
                <w:sz w:val="16"/>
                <w:szCs w:val="16"/>
                <w:rtl w:val="0"/>
              </w:rPr>
              <w:t xml:space="preserve">60</w:t>
            </w:r>
          </w:p>
        </w:tc>
        <w:tc>
          <w:tcPr>
            <w:vAlign w:val="center"/>
          </w:tcPr>
          <w:p w:rsidR="00000000" w:rsidDel="00000000" w:rsidP="00000000" w:rsidRDefault="00000000" w:rsidRPr="00000000" w14:paraId="000003F3">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3F4">
            <w:pPr>
              <w:jc w:val="center"/>
              <w:rPr>
                <w:sz w:val="16"/>
                <w:szCs w:val="16"/>
              </w:rPr>
            </w:pPr>
            <w:r w:rsidDel="00000000" w:rsidR="00000000" w:rsidRPr="00000000">
              <w:rPr>
                <w:sz w:val="16"/>
                <w:szCs w:val="16"/>
                <w:rtl w:val="0"/>
              </w:rPr>
              <w:t xml:space="preserve">483.740,00</w:t>
            </w:r>
          </w:p>
        </w:tc>
        <w:tc>
          <w:tcPr>
            <w:vAlign w:val="center"/>
          </w:tcPr>
          <w:p w:rsidR="00000000" w:rsidDel="00000000" w:rsidP="00000000" w:rsidRDefault="00000000" w:rsidRPr="00000000" w14:paraId="000003F5">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3F6">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3F7">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3F8">
            <w:pPr>
              <w:jc w:val="center"/>
              <w:rPr>
                <w:sz w:val="16"/>
                <w:szCs w:val="16"/>
              </w:rPr>
            </w:pPr>
            <w:r w:rsidDel="00000000" w:rsidR="00000000" w:rsidRPr="00000000">
              <w:rPr>
                <w:sz w:val="16"/>
                <w:szCs w:val="16"/>
                <w:rtl w:val="0"/>
              </w:rPr>
              <w:t xml:space="preserve">Bono Luy da Costa Maia</w:t>
            </w:r>
          </w:p>
          <w:p w:rsidR="00000000" w:rsidDel="00000000" w:rsidP="00000000" w:rsidRDefault="00000000" w:rsidRPr="00000000" w14:paraId="000003F9">
            <w:pPr>
              <w:jc w:val="center"/>
              <w:rPr>
                <w:sz w:val="16"/>
                <w:szCs w:val="16"/>
              </w:rPr>
            </w:pPr>
            <w:r w:rsidDel="00000000" w:rsidR="00000000" w:rsidRPr="00000000">
              <w:rPr>
                <w:rtl w:val="0"/>
              </w:rPr>
            </w:r>
          </w:p>
          <w:p w:rsidR="00000000" w:rsidDel="00000000" w:rsidP="00000000" w:rsidRDefault="00000000" w:rsidRPr="00000000" w14:paraId="000003FA">
            <w:pPr>
              <w:jc w:val="center"/>
              <w:rPr>
                <w:sz w:val="16"/>
                <w:szCs w:val="16"/>
              </w:rPr>
            </w:pPr>
            <w:r w:rsidDel="00000000" w:rsidR="00000000" w:rsidRPr="00000000">
              <w:rPr>
                <w:sz w:val="16"/>
                <w:szCs w:val="16"/>
                <w:rtl w:val="0"/>
              </w:rPr>
              <w:t xml:space="preserve">E</w:t>
            </w:r>
          </w:p>
          <w:p w:rsidR="00000000" w:rsidDel="00000000" w:rsidP="00000000" w:rsidRDefault="00000000" w:rsidRPr="00000000" w14:paraId="000003FB">
            <w:pPr>
              <w:jc w:val="center"/>
              <w:rPr>
                <w:sz w:val="16"/>
                <w:szCs w:val="16"/>
              </w:rPr>
            </w:pPr>
            <w:r w:rsidDel="00000000" w:rsidR="00000000" w:rsidRPr="00000000">
              <w:rPr>
                <w:rtl w:val="0"/>
              </w:rPr>
            </w:r>
          </w:p>
          <w:p w:rsidR="00000000" w:rsidDel="00000000" w:rsidP="00000000" w:rsidRDefault="00000000" w:rsidRPr="00000000" w14:paraId="000003FC">
            <w:pPr>
              <w:jc w:val="center"/>
              <w:rPr>
                <w:sz w:val="16"/>
                <w:szCs w:val="16"/>
              </w:rPr>
            </w:pPr>
            <w:r w:rsidDel="00000000" w:rsidR="00000000" w:rsidRPr="00000000">
              <w:rPr>
                <w:sz w:val="16"/>
                <w:szCs w:val="16"/>
                <w:rtl w:val="0"/>
              </w:rPr>
              <w:t xml:space="preserve">Jener Pontes de Oliveira</w:t>
            </w:r>
          </w:p>
        </w:tc>
        <w:tc>
          <w:tcPr>
            <w:vAlign w:val="center"/>
          </w:tcPr>
          <w:p w:rsidR="00000000" w:rsidDel="00000000" w:rsidP="00000000" w:rsidRDefault="00000000" w:rsidRPr="00000000" w14:paraId="000003FD">
            <w:pPr>
              <w:jc w:val="center"/>
              <w:rPr>
                <w:sz w:val="16"/>
                <w:szCs w:val="16"/>
              </w:rPr>
            </w:pPr>
            <w:r w:rsidDel="00000000" w:rsidR="00000000" w:rsidRPr="00000000">
              <w:rPr>
                <w:sz w:val="16"/>
                <w:szCs w:val="16"/>
                <w:rtl w:val="0"/>
              </w:rPr>
              <w:t xml:space="preserve">Flavio Soares Santos</w:t>
            </w:r>
          </w:p>
        </w:tc>
        <w:tc>
          <w:tcPr>
            <w:vAlign w:val="center"/>
          </w:tcPr>
          <w:p w:rsidR="00000000" w:rsidDel="00000000" w:rsidP="00000000" w:rsidRDefault="00000000" w:rsidRPr="00000000" w14:paraId="000003FE">
            <w:pPr>
              <w:jc w:val="center"/>
              <w:rPr>
                <w:sz w:val="14"/>
                <w:szCs w:val="14"/>
              </w:rPr>
            </w:pPr>
            <w:r w:rsidDel="00000000" w:rsidR="00000000" w:rsidRPr="00000000">
              <w:rPr>
                <w:sz w:val="14"/>
                <w:szCs w:val="14"/>
                <w:rtl w:val="0"/>
              </w:rPr>
              <w:t xml:space="preserve">GECON</w:t>
            </w:r>
          </w:p>
        </w:tc>
        <w:tc>
          <w:tcPr>
            <w:shd w:fill="ff0000" w:val="clear"/>
            <w:vAlign w:val="center"/>
          </w:tcPr>
          <w:p w:rsidR="00000000" w:rsidDel="00000000" w:rsidP="00000000" w:rsidRDefault="00000000" w:rsidRPr="00000000" w14:paraId="000003F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738" w:hRule="atLeast"/>
          <w:tblHeader w:val="0"/>
        </w:trPr>
        <w:tc>
          <w:tcPr>
            <w:shd w:fill="2191c9" w:val="clear"/>
            <w:vAlign w:val="center"/>
          </w:tcPr>
          <w:p w:rsidR="00000000" w:rsidDel="00000000" w:rsidP="00000000" w:rsidRDefault="00000000" w:rsidRPr="00000000" w14:paraId="00000400">
            <w:pPr>
              <w:ind w:left="113" w:right="113" w:firstLine="0"/>
              <w:jc w:val="center"/>
              <w:rPr>
                <w:sz w:val="20"/>
                <w:szCs w:val="20"/>
              </w:rPr>
            </w:pPr>
            <w:r w:rsidDel="00000000" w:rsidR="00000000" w:rsidRPr="00000000">
              <w:rPr>
                <w:sz w:val="20"/>
                <w:szCs w:val="20"/>
                <w:rtl w:val="0"/>
              </w:rPr>
              <w:t xml:space="preserve">31</w:t>
            </w:r>
          </w:p>
        </w:tc>
        <w:tc>
          <w:tcPr>
            <w:vAlign w:val="center"/>
          </w:tcPr>
          <w:p w:rsidR="00000000" w:rsidDel="00000000" w:rsidP="00000000" w:rsidRDefault="00000000" w:rsidRPr="00000000" w14:paraId="00000401">
            <w:pPr>
              <w:ind w:left="113" w:right="113" w:firstLine="0"/>
              <w:jc w:val="center"/>
              <w:rPr>
                <w:sz w:val="18"/>
                <w:szCs w:val="18"/>
              </w:rPr>
            </w:pPr>
            <w:r w:rsidDel="00000000" w:rsidR="00000000" w:rsidRPr="00000000">
              <w:rPr>
                <w:sz w:val="18"/>
                <w:szCs w:val="18"/>
                <w:rtl w:val="0"/>
              </w:rPr>
              <w:t xml:space="preserve">0004485-73.2022.8.01.0000</w:t>
            </w:r>
          </w:p>
        </w:tc>
        <w:tc>
          <w:tcPr>
            <w:vAlign w:val="center"/>
          </w:tcPr>
          <w:p w:rsidR="00000000" w:rsidDel="00000000" w:rsidP="00000000" w:rsidRDefault="00000000" w:rsidRPr="00000000" w14:paraId="00000402">
            <w:pPr>
              <w:jc w:val="center"/>
              <w:rPr>
                <w:sz w:val="16"/>
                <w:szCs w:val="16"/>
              </w:rPr>
            </w:pPr>
            <w:r w:rsidDel="00000000" w:rsidR="00000000" w:rsidRPr="00000000">
              <w:rPr>
                <w:sz w:val="16"/>
                <w:szCs w:val="16"/>
                <w:rtl w:val="0"/>
              </w:rPr>
              <w:t xml:space="preserve">SEPSO</w:t>
            </w:r>
          </w:p>
        </w:tc>
        <w:tc>
          <w:tcPr>
            <w:vAlign w:val="center"/>
          </w:tcPr>
          <w:p w:rsidR="00000000" w:rsidDel="00000000" w:rsidP="00000000" w:rsidRDefault="00000000" w:rsidRPr="00000000" w14:paraId="00000403">
            <w:pPr>
              <w:rPr>
                <w:sz w:val="16"/>
                <w:szCs w:val="16"/>
              </w:rPr>
            </w:pPr>
            <w:r w:rsidDel="00000000" w:rsidR="00000000" w:rsidRPr="00000000">
              <w:rPr>
                <w:sz w:val="16"/>
                <w:szCs w:val="16"/>
                <w:rtl w:val="0"/>
              </w:rPr>
              <w:t xml:space="preserve">Internet Móvel para Projeto Cidadão.</w:t>
            </w:r>
          </w:p>
        </w:tc>
        <w:tc>
          <w:tcPr>
            <w:vAlign w:val="center"/>
          </w:tcPr>
          <w:p w:rsidR="00000000" w:rsidDel="00000000" w:rsidP="00000000" w:rsidRDefault="00000000" w:rsidRPr="00000000" w14:paraId="00000404">
            <w:pPr>
              <w:rPr>
                <w:sz w:val="16"/>
                <w:szCs w:val="16"/>
              </w:rPr>
            </w:pPr>
            <w:r w:rsidDel="00000000" w:rsidR="00000000" w:rsidRPr="00000000">
              <w:rPr>
                <w:sz w:val="16"/>
                <w:szCs w:val="16"/>
                <w:rtl w:val="0"/>
              </w:rPr>
              <w:t xml:space="preserve">Atender as necessidades de executar em campo os Projetos desenvolvidos e acompanhados pela Secretaria de Programas Sociais.</w:t>
            </w:r>
          </w:p>
        </w:tc>
        <w:tc>
          <w:tcPr>
            <w:vAlign w:val="center"/>
          </w:tcPr>
          <w:p w:rsidR="00000000" w:rsidDel="00000000" w:rsidP="00000000" w:rsidRDefault="00000000" w:rsidRPr="00000000" w14:paraId="0000040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06">
            <w:pPr>
              <w:jc w:val="center"/>
              <w:rPr>
                <w:sz w:val="16"/>
                <w:szCs w:val="16"/>
              </w:rPr>
            </w:pPr>
            <w:r w:rsidDel="00000000" w:rsidR="00000000" w:rsidRPr="00000000">
              <w:rPr>
                <w:sz w:val="16"/>
                <w:szCs w:val="16"/>
                <w:rtl w:val="0"/>
              </w:rPr>
              <w:t xml:space="preserve">8</w:t>
            </w:r>
          </w:p>
        </w:tc>
        <w:tc>
          <w:tcPr>
            <w:vAlign w:val="center"/>
          </w:tcPr>
          <w:p w:rsidR="00000000" w:rsidDel="00000000" w:rsidP="00000000" w:rsidRDefault="00000000" w:rsidRPr="00000000" w14:paraId="00000407">
            <w:pPr>
              <w:jc w:val="center"/>
              <w:rPr>
                <w:sz w:val="16"/>
                <w:szCs w:val="16"/>
              </w:rPr>
            </w:pPr>
            <w:r w:rsidDel="00000000" w:rsidR="00000000" w:rsidRPr="00000000">
              <w:rPr>
                <w:sz w:val="16"/>
                <w:szCs w:val="16"/>
                <w:rtl w:val="0"/>
              </w:rPr>
              <w:t xml:space="preserve">R$ 1.652,64</w:t>
            </w:r>
          </w:p>
        </w:tc>
        <w:tc>
          <w:tcPr>
            <w:vAlign w:val="center"/>
          </w:tcPr>
          <w:p w:rsidR="00000000" w:rsidDel="00000000" w:rsidP="00000000" w:rsidRDefault="00000000" w:rsidRPr="00000000" w14:paraId="0000040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09">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40A">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40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0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0D">
            <w:pPr>
              <w:jc w:val="center"/>
              <w:rPr>
                <w:sz w:val="14"/>
                <w:szCs w:val="14"/>
              </w:rPr>
            </w:pPr>
            <w:r w:rsidDel="00000000" w:rsidR="00000000" w:rsidRPr="00000000">
              <w:rPr>
                <w:sz w:val="14"/>
                <w:szCs w:val="14"/>
                <w:rtl w:val="0"/>
              </w:rPr>
              <w:t xml:space="preserve">GECON</w:t>
            </w:r>
          </w:p>
        </w:tc>
        <w:tc>
          <w:tcPr>
            <w:shd w:fill="ff0000" w:val="clear"/>
            <w:vAlign w:val="center"/>
          </w:tcPr>
          <w:p w:rsidR="00000000" w:rsidDel="00000000" w:rsidP="00000000" w:rsidRDefault="00000000" w:rsidRPr="00000000" w14:paraId="0000040E">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974" w:hRule="atLeast"/>
          <w:tblHeader w:val="0"/>
        </w:trPr>
        <w:tc>
          <w:tcPr>
            <w:shd w:fill="2191c9" w:val="clear"/>
            <w:vAlign w:val="center"/>
          </w:tcPr>
          <w:p w:rsidR="00000000" w:rsidDel="00000000" w:rsidP="00000000" w:rsidRDefault="00000000" w:rsidRPr="00000000" w14:paraId="0000040F">
            <w:pPr>
              <w:ind w:left="113" w:right="113" w:firstLine="0"/>
              <w:jc w:val="center"/>
              <w:rPr>
                <w:sz w:val="20"/>
                <w:szCs w:val="20"/>
              </w:rPr>
            </w:pPr>
            <w:r w:rsidDel="00000000" w:rsidR="00000000" w:rsidRPr="00000000">
              <w:rPr>
                <w:sz w:val="20"/>
                <w:szCs w:val="20"/>
                <w:rtl w:val="0"/>
              </w:rPr>
              <w:t xml:space="preserve">32</w:t>
            </w:r>
          </w:p>
        </w:tc>
        <w:tc>
          <w:tcPr>
            <w:vAlign w:val="center"/>
          </w:tcPr>
          <w:p w:rsidR="00000000" w:rsidDel="00000000" w:rsidP="00000000" w:rsidRDefault="00000000" w:rsidRPr="00000000" w14:paraId="00000410">
            <w:pPr>
              <w:ind w:left="113" w:right="113" w:firstLine="0"/>
              <w:jc w:val="center"/>
              <w:rPr>
                <w:sz w:val="18"/>
                <w:szCs w:val="18"/>
              </w:rPr>
            </w:pPr>
            <w:r w:rsidDel="00000000" w:rsidR="00000000" w:rsidRPr="00000000">
              <w:rPr>
                <w:sz w:val="18"/>
                <w:szCs w:val="18"/>
                <w:rtl w:val="0"/>
              </w:rPr>
              <w:t xml:space="preserve">0002097-03.2022.8.01.0000</w:t>
            </w:r>
          </w:p>
        </w:tc>
        <w:tc>
          <w:tcPr>
            <w:vAlign w:val="center"/>
          </w:tcPr>
          <w:p w:rsidR="00000000" w:rsidDel="00000000" w:rsidP="00000000" w:rsidRDefault="00000000" w:rsidRPr="00000000" w14:paraId="00000411">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12">
            <w:pPr>
              <w:rPr>
                <w:sz w:val="16"/>
                <w:szCs w:val="16"/>
              </w:rPr>
            </w:pPr>
            <w:r w:rsidDel="00000000" w:rsidR="00000000" w:rsidRPr="00000000">
              <w:rPr>
                <w:sz w:val="16"/>
                <w:szCs w:val="16"/>
                <w:rtl w:val="0"/>
              </w:rPr>
              <w:t xml:space="preserve">Aquisição de baterias de nobreaks</w:t>
            </w:r>
          </w:p>
        </w:tc>
        <w:tc>
          <w:tcPr>
            <w:vAlign w:val="center"/>
          </w:tcPr>
          <w:p w:rsidR="00000000" w:rsidDel="00000000" w:rsidP="00000000" w:rsidRDefault="00000000" w:rsidRPr="00000000" w14:paraId="00000413">
            <w:pPr>
              <w:rPr>
                <w:sz w:val="16"/>
                <w:szCs w:val="16"/>
              </w:rPr>
            </w:pPr>
            <w:r w:rsidDel="00000000" w:rsidR="00000000" w:rsidRPr="00000000">
              <w:rPr>
                <w:sz w:val="16"/>
                <w:szCs w:val="16"/>
                <w:rtl w:val="0"/>
              </w:rPr>
              <w:t xml:space="preserve">Minimizar a interrupção da prestação de serviços, com a aquisição de equipamentos com ampla cobertura de garantia. Necessidade de promover a atualização tecnológica, adquirindo baterias para substituição de nobreaks.</w:t>
            </w:r>
          </w:p>
        </w:tc>
        <w:tc>
          <w:tcPr>
            <w:vAlign w:val="center"/>
          </w:tcPr>
          <w:p w:rsidR="00000000" w:rsidDel="00000000" w:rsidP="00000000" w:rsidRDefault="00000000" w:rsidRPr="00000000" w14:paraId="00000414">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415">
            <w:pPr>
              <w:jc w:val="center"/>
              <w:rPr>
                <w:sz w:val="16"/>
                <w:szCs w:val="16"/>
              </w:rPr>
            </w:pPr>
            <w:r w:rsidDel="00000000" w:rsidR="00000000" w:rsidRPr="00000000">
              <w:rPr>
                <w:sz w:val="16"/>
                <w:szCs w:val="16"/>
                <w:rtl w:val="0"/>
              </w:rPr>
              <w:t xml:space="preserve">572</w:t>
            </w:r>
          </w:p>
        </w:tc>
        <w:tc>
          <w:tcPr>
            <w:vAlign w:val="center"/>
          </w:tcPr>
          <w:p w:rsidR="00000000" w:rsidDel="00000000" w:rsidP="00000000" w:rsidRDefault="00000000" w:rsidRPr="00000000" w14:paraId="00000416">
            <w:pPr>
              <w:jc w:val="center"/>
              <w:rPr>
                <w:sz w:val="16"/>
                <w:szCs w:val="16"/>
              </w:rPr>
            </w:pPr>
            <w:r w:rsidDel="00000000" w:rsidR="00000000" w:rsidRPr="00000000">
              <w:rPr>
                <w:sz w:val="16"/>
                <w:szCs w:val="16"/>
                <w:rtl w:val="0"/>
              </w:rPr>
              <w:t xml:space="preserve">R$ 116.981,64</w:t>
            </w:r>
          </w:p>
        </w:tc>
        <w:tc>
          <w:tcPr>
            <w:vAlign w:val="center"/>
          </w:tcPr>
          <w:p w:rsidR="00000000" w:rsidDel="00000000" w:rsidP="00000000" w:rsidRDefault="00000000" w:rsidRPr="00000000" w14:paraId="00000417">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418">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419">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41A">
            <w:pPr>
              <w:jc w:val="center"/>
              <w:rPr>
                <w:sz w:val="16"/>
                <w:szCs w:val="16"/>
              </w:rPr>
            </w:pPr>
            <w:r w:rsidDel="00000000" w:rsidR="00000000" w:rsidRPr="00000000">
              <w:rPr>
                <w:sz w:val="16"/>
                <w:szCs w:val="16"/>
                <w:rtl w:val="0"/>
              </w:rPr>
              <w:t xml:space="preserve">João de </w:t>
            </w:r>
          </w:p>
          <w:p w:rsidR="00000000" w:rsidDel="00000000" w:rsidP="00000000" w:rsidRDefault="00000000" w:rsidRPr="00000000" w14:paraId="0000041B">
            <w:pPr>
              <w:jc w:val="center"/>
              <w:rPr>
                <w:sz w:val="16"/>
                <w:szCs w:val="16"/>
              </w:rPr>
            </w:pPr>
            <w:r w:rsidDel="00000000" w:rsidR="00000000" w:rsidRPr="00000000">
              <w:rPr>
                <w:sz w:val="16"/>
                <w:szCs w:val="16"/>
                <w:rtl w:val="0"/>
              </w:rPr>
              <w:t xml:space="preserve">Oliveira Lima Neto</w:t>
            </w:r>
          </w:p>
        </w:tc>
        <w:tc>
          <w:tcPr>
            <w:vAlign w:val="center"/>
          </w:tcPr>
          <w:p w:rsidR="00000000" w:rsidDel="00000000" w:rsidP="00000000" w:rsidRDefault="00000000" w:rsidRPr="00000000" w14:paraId="0000041C">
            <w:pPr>
              <w:jc w:val="center"/>
              <w:rPr>
                <w:sz w:val="16"/>
                <w:szCs w:val="16"/>
              </w:rPr>
            </w:pPr>
            <w:r w:rsidDel="00000000" w:rsidR="00000000" w:rsidRPr="00000000">
              <w:rPr>
                <w:sz w:val="16"/>
                <w:szCs w:val="16"/>
                <w:rtl w:val="0"/>
              </w:rPr>
              <w:t xml:space="preserve">Elson Correia de Oliveira Neto</w:t>
            </w:r>
          </w:p>
        </w:tc>
        <w:tc>
          <w:tcPr>
            <w:vAlign w:val="center"/>
          </w:tcPr>
          <w:p w:rsidR="00000000" w:rsidDel="00000000" w:rsidP="00000000" w:rsidRDefault="00000000" w:rsidRPr="00000000" w14:paraId="0000041D">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41E">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613" w:hRule="atLeast"/>
          <w:tblHeader w:val="0"/>
        </w:trPr>
        <w:tc>
          <w:tcPr>
            <w:shd w:fill="2191c9" w:val="clear"/>
            <w:vAlign w:val="center"/>
          </w:tcPr>
          <w:p w:rsidR="00000000" w:rsidDel="00000000" w:rsidP="00000000" w:rsidRDefault="00000000" w:rsidRPr="00000000" w14:paraId="0000041F">
            <w:pPr>
              <w:ind w:left="113" w:right="113" w:firstLine="0"/>
              <w:jc w:val="center"/>
              <w:rPr>
                <w:sz w:val="20"/>
                <w:szCs w:val="20"/>
              </w:rPr>
            </w:pPr>
            <w:r w:rsidDel="00000000" w:rsidR="00000000" w:rsidRPr="00000000">
              <w:rPr>
                <w:sz w:val="20"/>
                <w:szCs w:val="20"/>
                <w:rtl w:val="0"/>
              </w:rPr>
              <w:t xml:space="preserve">33</w:t>
            </w:r>
          </w:p>
        </w:tc>
        <w:tc>
          <w:tcPr>
            <w:vAlign w:val="center"/>
          </w:tcPr>
          <w:p w:rsidR="00000000" w:rsidDel="00000000" w:rsidP="00000000" w:rsidRDefault="00000000" w:rsidRPr="00000000" w14:paraId="00000420">
            <w:pPr>
              <w:ind w:left="113" w:right="113" w:firstLine="0"/>
              <w:jc w:val="center"/>
              <w:rPr>
                <w:sz w:val="18"/>
                <w:szCs w:val="18"/>
              </w:rPr>
            </w:pPr>
            <w:r w:rsidDel="00000000" w:rsidR="00000000" w:rsidRPr="00000000">
              <w:rPr>
                <w:sz w:val="18"/>
                <w:szCs w:val="18"/>
                <w:rtl w:val="0"/>
              </w:rPr>
              <w:t xml:space="preserve">0004554-71.2023.8.01.0000</w:t>
            </w:r>
          </w:p>
        </w:tc>
        <w:tc>
          <w:tcPr>
            <w:vAlign w:val="center"/>
          </w:tcPr>
          <w:p w:rsidR="00000000" w:rsidDel="00000000" w:rsidP="00000000" w:rsidRDefault="00000000" w:rsidRPr="00000000" w14:paraId="00000421">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22">
            <w:pPr>
              <w:rPr>
                <w:sz w:val="16"/>
                <w:szCs w:val="16"/>
              </w:rPr>
            </w:pPr>
            <w:r w:rsidDel="00000000" w:rsidR="00000000" w:rsidRPr="00000000">
              <w:rPr>
                <w:sz w:val="16"/>
                <w:szCs w:val="16"/>
                <w:rtl w:val="0"/>
              </w:rPr>
              <w:t xml:space="preserve">Ferramenta de Gestão de Projetos, Plugins Agenda Presidência e Reformulação dos Portais do TJAC.</w:t>
            </w:r>
          </w:p>
        </w:tc>
        <w:tc>
          <w:tcPr>
            <w:vAlign w:val="center"/>
          </w:tcPr>
          <w:p w:rsidR="00000000" w:rsidDel="00000000" w:rsidP="00000000" w:rsidRDefault="00000000" w:rsidRPr="00000000" w14:paraId="00000423">
            <w:pPr>
              <w:rPr>
                <w:sz w:val="16"/>
                <w:szCs w:val="16"/>
              </w:rPr>
            </w:pPr>
            <w:r w:rsidDel="00000000" w:rsidR="00000000" w:rsidRPr="00000000">
              <w:rPr>
                <w:sz w:val="16"/>
                <w:szCs w:val="16"/>
                <w:rtl w:val="0"/>
              </w:rPr>
              <w:t xml:space="preserve">Melhorar gerenciamento de projetos e atender as demandas solicitadas, com relação aos Portais do TJAC, dentre outras demandas relacionadas a alimentação das páginas de internet do TJAC.</w:t>
            </w:r>
          </w:p>
        </w:tc>
        <w:tc>
          <w:tcPr>
            <w:vAlign w:val="center"/>
          </w:tcPr>
          <w:p w:rsidR="00000000" w:rsidDel="00000000" w:rsidP="00000000" w:rsidRDefault="00000000" w:rsidRPr="00000000" w14:paraId="00000424">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425">
            <w:pPr>
              <w:jc w:val="center"/>
              <w:rPr>
                <w:sz w:val="16"/>
                <w:szCs w:val="16"/>
              </w:rPr>
            </w:pPr>
            <w:r w:rsidDel="00000000" w:rsidR="00000000" w:rsidRPr="00000000">
              <w:rPr>
                <w:sz w:val="16"/>
                <w:szCs w:val="16"/>
                <w:rtl w:val="0"/>
              </w:rPr>
              <w:t xml:space="preserve">3</w:t>
            </w:r>
          </w:p>
        </w:tc>
        <w:tc>
          <w:tcPr>
            <w:vAlign w:val="center"/>
          </w:tcPr>
          <w:p w:rsidR="00000000" w:rsidDel="00000000" w:rsidP="00000000" w:rsidRDefault="00000000" w:rsidRPr="00000000" w14:paraId="00000426">
            <w:pPr>
              <w:jc w:val="center"/>
              <w:rPr>
                <w:sz w:val="16"/>
                <w:szCs w:val="16"/>
              </w:rPr>
            </w:pPr>
            <w:r w:rsidDel="00000000" w:rsidR="00000000" w:rsidRPr="00000000">
              <w:rPr>
                <w:sz w:val="16"/>
                <w:szCs w:val="16"/>
                <w:rtl w:val="0"/>
              </w:rPr>
              <w:t xml:space="preserve">R$ 10.439,03</w:t>
            </w:r>
          </w:p>
        </w:tc>
        <w:tc>
          <w:tcPr>
            <w:vAlign w:val="center"/>
          </w:tcPr>
          <w:p w:rsidR="00000000" w:rsidDel="00000000" w:rsidP="00000000" w:rsidRDefault="00000000" w:rsidRPr="00000000" w14:paraId="00000427">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428">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429">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42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2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2C">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42D">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4297" w:hRule="atLeast"/>
          <w:tblHeader w:val="0"/>
        </w:trPr>
        <w:tc>
          <w:tcPr>
            <w:shd w:fill="2191c9" w:val="clear"/>
            <w:vAlign w:val="center"/>
          </w:tcPr>
          <w:p w:rsidR="00000000" w:rsidDel="00000000" w:rsidP="00000000" w:rsidRDefault="00000000" w:rsidRPr="00000000" w14:paraId="0000042E">
            <w:pPr>
              <w:ind w:left="113" w:right="113" w:firstLine="0"/>
              <w:jc w:val="center"/>
              <w:rPr>
                <w:sz w:val="20"/>
                <w:szCs w:val="20"/>
              </w:rPr>
            </w:pPr>
            <w:r w:rsidDel="00000000" w:rsidR="00000000" w:rsidRPr="00000000">
              <w:rPr>
                <w:sz w:val="20"/>
                <w:szCs w:val="20"/>
                <w:rtl w:val="0"/>
              </w:rPr>
              <w:t xml:space="preserve">34</w:t>
            </w:r>
          </w:p>
        </w:tc>
        <w:tc>
          <w:tcPr>
            <w:vAlign w:val="center"/>
          </w:tcPr>
          <w:p w:rsidR="00000000" w:rsidDel="00000000" w:rsidP="00000000" w:rsidRDefault="00000000" w:rsidRPr="00000000" w14:paraId="0000042F">
            <w:pPr>
              <w:ind w:left="113" w:right="113" w:firstLine="0"/>
              <w:jc w:val="center"/>
              <w:rPr>
                <w:sz w:val="18"/>
                <w:szCs w:val="18"/>
              </w:rPr>
            </w:pPr>
            <w:r w:rsidDel="00000000" w:rsidR="00000000" w:rsidRPr="00000000">
              <w:rPr>
                <w:sz w:val="18"/>
                <w:szCs w:val="18"/>
                <w:rtl w:val="0"/>
              </w:rPr>
              <w:t xml:space="preserve">0005471-27.2022.8.01.0000</w:t>
            </w:r>
          </w:p>
        </w:tc>
        <w:tc>
          <w:tcPr>
            <w:vAlign w:val="center"/>
          </w:tcPr>
          <w:p w:rsidR="00000000" w:rsidDel="00000000" w:rsidP="00000000" w:rsidRDefault="00000000" w:rsidRPr="00000000" w14:paraId="00000430">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31">
            <w:pPr>
              <w:rPr>
                <w:sz w:val="16"/>
                <w:szCs w:val="16"/>
              </w:rPr>
            </w:pPr>
            <w:r w:rsidDel="00000000" w:rsidR="00000000" w:rsidRPr="00000000">
              <w:rPr>
                <w:sz w:val="16"/>
                <w:szCs w:val="16"/>
                <w:rtl w:val="0"/>
              </w:rPr>
              <w:t xml:space="preserve">WebSuite Polycom</w:t>
            </w:r>
          </w:p>
        </w:tc>
        <w:tc>
          <w:tcPr>
            <w:vAlign w:val="center"/>
          </w:tcPr>
          <w:p w:rsidR="00000000" w:rsidDel="00000000" w:rsidP="00000000" w:rsidRDefault="00000000" w:rsidRPr="00000000" w14:paraId="00000432">
            <w:pPr>
              <w:rPr>
                <w:sz w:val="14"/>
                <w:szCs w:val="14"/>
              </w:rPr>
            </w:pPr>
            <w:r w:rsidDel="00000000" w:rsidR="00000000" w:rsidRPr="00000000">
              <w:rPr>
                <w:sz w:val="14"/>
                <w:szCs w:val="14"/>
                <w:rtl w:val="0"/>
              </w:rPr>
              <w:t xml:space="preserve">Aditamento do Convênio Plataforma +Brasil nº 886484/2019, que tem por objeto a aquisição de equipamentos e serviços de videoconferência para unidades do tribunal de justiça do estado do Acre, objetivando contribuir para agilizar na realização de audiências e na melhoria da prestação de serviços aos jurisdicionados, promovendo economicidade para o Estado do Acre, expandindo a base instalada de unidades judiciárias com capacidade para realizar audiências de instrução via ferramenta de videoconferência, ampliando, dessa forma, a segurança dos magistrados e sociedade como um todo.</w:t>
            </w:r>
          </w:p>
        </w:tc>
        <w:tc>
          <w:tcPr>
            <w:vAlign w:val="center"/>
          </w:tcPr>
          <w:p w:rsidR="00000000" w:rsidDel="00000000" w:rsidP="00000000" w:rsidRDefault="00000000" w:rsidRPr="00000000" w14:paraId="00000433">
            <w:pPr>
              <w:jc w:val="center"/>
              <w:rPr>
                <w:sz w:val="16"/>
                <w:szCs w:val="16"/>
              </w:rPr>
            </w:pPr>
            <w:r w:rsidDel="00000000" w:rsidR="00000000" w:rsidRPr="00000000">
              <w:rPr>
                <w:sz w:val="16"/>
                <w:szCs w:val="16"/>
                <w:rtl w:val="0"/>
              </w:rPr>
              <w:t xml:space="preserve">ARP 93/2022</w:t>
            </w:r>
          </w:p>
        </w:tc>
        <w:tc>
          <w:tcPr>
            <w:vAlign w:val="center"/>
          </w:tcPr>
          <w:p w:rsidR="00000000" w:rsidDel="00000000" w:rsidP="00000000" w:rsidRDefault="00000000" w:rsidRPr="00000000" w14:paraId="00000434">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435">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436">
            <w:pPr>
              <w:jc w:val="center"/>
              <w:rPr>
                <w:sz w:val="16"/>
                <w:szCs w:val="16"/>
              </w:rPr>
            </w:pPr>
            <w:r w:rsidDel="00000000" w:rsidR="00000000" w:rsidRPr="00000000">
              <w:rPr>
                <w:sz w:val="16"/>
                <w:szCs w:val="16"/>
                <w:rtl w:val="0"/>
              </w:rPr>
              <w:t xml:space="preserve">85.000,00</w:t>
            </w:r>
          </w:p>
        </w:tc>
        <w:tc>
          <w:tcPr>
            <w:vAlign w:val="center"/>
          </w:tcPr>
          <w:p w:rsidR="00000000" w:rsidDel="00000000" w:rsidP="00000000" w:rsidRDefault="00000000" w:rsidRPr="00000000" w14:paraId="00000437">
            <w:pPr>
              <w:jc w:val="center"/>
              <w:rPr>
                <w:sz w:val="16"/>
                <w:szCs w:val="16"/>
              </w:rPr>
            </w:pPr>
            <w:r w:rsidDel="00000000" w:rsidR="00000000" w:rsidRPr="00000000">
              <w:rPr>
                <w:sz w:val="16"/>
                <w:szCs w:val="16"/>
                <w:rtl w:val="0"/>
              </w:rPr>
              <w:t xml:space="preserve">Convênio</w:t>
            </w:r>
          </w:p>
        </w:tc>
        <w:tc>
          <w:tcPr>
            <w:vAlign w:val="center"/>
          </w:tcPr>
          <w:p w:rsidR="00000000" w:rsidDel="00000000" w:rsidP="00000000" w:rsidRDefault="00000000" w:rsidRPr="00000000" w14:paraId="00000438">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439">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43A">
            <w:pPr>
              <w:jc w:val="center"/>
              <w:rPr>
                <w:sz w:val="16"/>
                <w:szCs w:val="16"/>
              </w:rPr>
            </w:pPr>
            <w:r w:rsidDel="00000000" w:rsidR="00000000" w:rsidRPr="00000000">
              <w:rPr>
                <w:sz w:val="16"/>
                <w:szCs w:val="16"/>
                <w:rtl w:val="0"/>
              </w:rPr>
              <w:t xml:space="preserve">João de</w:t>
            </w:r>
          </w:p>
          <w:p w:rsidR="00000000" w:rsidDel="00000000" w:rsidP="00000000" w:rsidRDefault="00000000" w:rsidRPr="00000000" w14:paraId="0000043B">
            <w:pPr>
              <w:jc w:val="center"/>
              <w:rPr>
                <w:sz w:val="16"/>
                <w:szCs w:val="16"/>
              </w:rPr>
            </w:pPr>
            <w:r w:rsidDel="00000000" w:rsidR="00000000" w:rsidRPr="00000000">
              <w:rPr>
                <w:sz w:val="16"/>
                <w:szCs w:val="16"/>
                <w:rtl w:val="0"/>
              </w:rPr>
              <w:t xml:space="preserve">Oliveira Lima Neto</w:t>
            </w:r>
          </w:p>
        </w:tc>
        <w:tc>
          <w:tcPr>
            <w:vAlign w:val="center"/>
          </w:tcPr>
          <w:p w:rsidR="00000000" w:rsidDel="00000000" w:rsidP="00000000" w:rsidRDefault="00000000" w:rsidRPr="00000000" w14:paraId="0000043C">
            <w:pPr>
              <w:jc w:val="center"/>
              <w:rPr>
                <w:sz w:val="16"/>
                <w:szCs w:val="16"/>
              </w:rPr>
            </w:pPr>
            <w:r w:rsidDel="00000000" w:rsidR="00000000" w:rsidRPr="00000000">
              <w:rPr>
                <w:sz w:val="16"/>
                <w:szCs w:val="16"/>
                <w:rtl w:val="0"/>
              </w:rPr>
              <w:t xml:space="preserve">Elson Correia de Oliveira Neto</w:t>
            </w:r>
          </w:p>
        </w:tc>
        <w:tc>
          <w:tcPr>
            <w:vAlign w:val="center"/>
          </w:tcPr>
          <w:p w:rsidR="00000000" w:rsidDel="00000000" w:rsidP="00000000" w:rsidRDefault="00000000" w:rsidRPr="00000000" w14:paraId="0000043D">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43E">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4183" w:hRule="atLeast"/>
          <w:tblHeader w:val="0"/>
        </w:trPr>
        <w:tc>
          <w:tcPr>
            <w:shd w:fill="2191c9" w:val="clear"/>
            <w:vAlign w:val="center"/>
          </w:tcPr>
          <w:p w:rsidR="00000000" w:rsidDel="00000000" w:rsidP="00000000" w:rsidRDefault="00000000" w:rsidRPr="00000000" w14:paraId="0000043F">
            <w:pPr>
              <w:ind w:left="113" w:right="113" w:firstLine="0"/>
              <w:jc w:val="center"/>
              <w:rPr>
                <w:sz w:val="20"/>
                <w:szCs w:val="20"/>
              </w:rPr>
            </w:pPr>
            <w:r w:rsidDel="00000000" w:rsidR="00000000" w:rsidRPr="00000000">
              <w:rPr>
                <w:sz w:val="20"/>
                <w:szCs w:val="20"/>
                <w:rtl w:val="0"/>
              </w:rPr>
              <w:t xml:space="preserve">35</w:t>
            </w:r>
          </w:p>
        </w:tc>
        <w:tc>
          <w:tcPr>
            <w:vAlign w:val="center"/>
          </w:tcPr>
          <w:p w:rsidR="00000000" w:rsidDel="00000000" w:rsidP="00000000" w:rsidRDefault="00000000" w:rsidRPr="00000000" w14:paraId="00000440">
            <w:pPr>
              <w:ind w:left="113" w:right="113" w:firstLine="0"/>
              <w:jc w:val="center"/>
              <w:rPr>
                <w:sz w:val="18"/>
                <w:szCs w:val="18"/>
              </w:rPr>
            </w:pPr>
            <w:r w:rsidDel="00000000" w:rsidR="00000000" w:rsidRPr="00000000">
              <w:rPr>
                <w:sz w:val="18"/>
                <w:szCs w:val="18"/>
                <w:rtl w:val="0"/>
              </w:rPr>
              <w:t xml:space="preserve">0002096-18.2022.8.01.0000</w:t>
            </w:r>
          </w:p>
        </w:tc>
        <w:tc>
          <w:tcPr>
            <w:vAlign w:val="center"/>
          </w:tcPr>
          <w:p w:rsidR="00000000" w:rsidDel="00000000" w:rsidP="00000000" w:rsidRDefault="00000000" w:rsidRPr="00000000" w14:paraId="00000441">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42">
            <w:pPr>
              <w:rPr>
                <w:sz w:val="16"/>
                <w:szCs w:val="16"/>
              </w:rPr>
            </w:pPr>
            <w:r w:rsidDel="00000000" w:rsidR="00000000" w:rsidRPr="00000000">
              <w:rPr>
                <w:sz w:val="16"/>
                <w:szCs w:val="16"/>
                <w:rtl w:val="0"/>
              </w:rPr>
              <w:t xml:space="preserve">Aquisição de discos de Storage, para backup de aplicação (SEI, SAJ, folha de pagamento, etc.) em caso de falha dos sistemas (5 anos garantia).</w:t>
            </w:r>
          </w:p>
        </w:tc>
        <w:tc>
          <w:tcPr>
            <w:vAlign w:val="center"/>
          </w:tcPr>
          <w:p w:rsidR="00000000" w:rsidDel="00000000" w:rsidP="00000000" w:rsidRDefault="00000000" w:rsidRPr="00000000" w14:paraId="00000443">
            <w:pPr>
              <w:rPr>
                <w:sz w:val="16"/>
                <w:szCs w:val="16"/>
              </w:rPr>
            </w:pPr>
            <w:r w:rsidDel="00000000" w:rsidR="00000000" w:rsidRPr="00000000">
              <w:rPr>
                <w:sz w:val="16"/>
                <w:szCs w:val="16"/>
                <w:rtl w:val="0"/>
              </w:rPr>
              <w:t xml:space="preserve">Prover a restauração de backup de qualquer aplicação (SEI, SAJ, folha de pagamento, etc.) em caso de falha desses sistemas.</w:t>
            </w:r>
          </w:p>
          <w:p w:rsidR="00000000" w:rsidDel="00000000" w:rsidP="00000000" w:rsidRDefault="00000000" w:rsidRPr="00000000" w14:paraId="00000444">
            <w:pPr>
              <w:rPr>
                <w:sz w:val="16"/>
                <w:szCs w:val="16"/>
              </w:rPr>
            </w:pPr>
            <w:r w:rsidDel="00000000" w:rsidR="00000000" w:rsidRPr="00000000">
              <w:rPr>
                <w:sz w:val="16"/>
                <w:szCs w:val="16"/>
                <w:rtl w:val="0"/>
              </w:rPr>
              <w:t xml:space="preserve">Atenderá as necessidades de todas as unidades do TJAC, pois protegerá os citados sistemas em caso de incidentes, evitando a perda de dados, a não restauração do backup e a paralisação dos serviços de prestação jurisdicional.</w:t>
            </w:r>
          </w:p>
        </w:tc>
        <w:tc>
          <w:tcPr>
            <w:vAlign w:val="center"/>
          </w:tcPr>
          <w:p w:rsidR="00000000" w:rsidDel="00000000" w:rsidP="00000000" w:rsidRDefault="00000000" w:rsidRPr="00000000" w14:paraId="00000445">
            <w:pPr>
              <w:jc w:val="center"/>
              <w:rPr>
                <w:sz w:val="14"/>
                <w:szCs w:val="14"/>
              </w:rPr>
            </w:pPr>
            <w:r w:rsidDel="00000000" w:rsidR="00000000" w:rsidRPr="00000000">
              <w:rPr>
                <w:sz w:val="14"/>
                <w:szCs w:val="14"/>
                <w:rtl w:val="0"/>
              </w:rPr>
              <w:t xml:space="preserve">ARP 146/2022</w:t>
            </w:r>
          </w:p>
        </w:tc>
        <w:tc>
          <w:tcPr>
            <w:vAlign w:val="center"/>
          </w:tcPr>
          <w:p w:rsidR="00000000" w:rsidDel="00000000" w:rsidP="00000000" w:rsidRDefault="00000000" w:rsidRPr="00000000" w14:paraId="00000446">
            <w:pPr>
              <w:jc w:val="center"/>
              <w:rPr>
                <w:sz w:val="16"/>
                <w:szCs w:val="16"/>
              </w:rPr>
            </w:pPr>
            <w:r w:rsidDel="00000000" w:rsidR="00000000" w:rsidRPr="00000000">
              <w:rPr>
                <w:sz w:val="16"/>
                <w:szCs w:val="16"/>
                <w:rtl w:val="0"/>
              </w:rPr>
              <w:t xml:space="preserve">50</w:t>
            </w:r>
          </w:p>
        </w:tc>
        <w:tc>
          <w:tcPr>
            <w:vAlign w:val="center"/>
          </w:tcPr>
          <w:p w:rsidR="00000000" w:rsidDel="00000000" w:rsidP="00000000" w:rsidRDefault="00000000" w:rsidRPr="00000000" w14:paraId="00000447">
            <w:pPr>
              <w:jc w:val="center"/>
              <w:rPr>
                <w:sz w:val="16"/>
                <w:szCs w:val="16"/>
              </w:rPr>
            </w:pPr>
            <w:r w:rsidDel="00000000" w:rsidR="00000000" w:rsidRPr="00000000">
              <w:rPr>
                <w:sz w:val="16"/>
                <w:szCs w:val="16"/>
                <w:rtl w:val="0"/>
              </w:rPr>
              <w:t xml:space="preserve">R$ 249.500,00</w:t>
            </w:r>
          </w:p>
        </w:tc>
        <w:tc>
          <w:tcPr>
            <w:vAlign w:val="center"/>
          </w:tcPr>
          <w:p w:rsidR="00000000" w:rsidDel="00000000" w:rsidP="00000000" w:rsidRDefault="00000000" w:rsidRPr="00000000" w14:paraId="00000448">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449">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44A">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44B">
            <w:pPr>
              <w:jc w:val="center"/>
              <w:rPr>
                <w:sz w:val="16"/>
                <w:szCs w:val="16"/>
              </w:rPr>
            </w:pPr>
            <w:r w:rsidDel="00000000" w:rsidR="00000000" w:rsidRPr="00000000">
              <w:rPr>
                <w:sz w:val="16"/>
                <w:szCs w:val="16"/>
                <w:rtl w:val="0"/>
              </w:rPr>
              <w:t xml:space="preserve">João de</w:t>
            </w:r>
          </w:p>
          <w:p w:rsidR="00000000" w:rsidDel="00000000" w:rsidP="00000000" w:rsidRDefault="00000000" w:rsidRPr="00000000" w14:paraId="0000044C">
            <w:pPr>
              <w:jc w:val="center"/>
              <w:rPr>
                <w:sz w:val="16"/>
                <w:szCs w:val="16"/>
              </w:rPr>
            </w:pPr>
            <w:r w:rsidDel="00000000" w:rsidR="00000000" w:rsidRPr="00000000">
              <w:rPr>
                <w:sz w:val="16"/>
                <w:szCs w:val="16"/>
                <w:rtl w:val="0"/>
              </w:rPr>
              <w:t xml:space="preserve">Oliveira Lima Neto</w:t>
            </w:r>
          </w:p>
        </w:tc>
        <w:tc>
          <w:tcPr>
            <w:vAlign w:val="center"/>
          </w:tcPr>
          <w:p w:rsidR="00000000" w:rsidDel="00000000" w:rsidP="00000000" w:rsidRDefault="00000000" w:rsidRPr="00000000" w14:paraId="0000044D">
            <w:pPr>
              <w:jc w:val="center"/>
              <w:rPr>
                <w:sz w:val="16"/>
                <w:szCs w:val="16"/>
              </w:rPr>
            </w:pPr>
            <w:r w:rsidDel="00000000" w:rsidR="00000000" w:rsidRPr="00000000">
              <w:rPr>
                <w:sz w:val="16"/>
                <w:szCs w:val="16"/>
                <w:rtl w:val="0"/>
              </w:rPr>
              <w:t xml:space="preserve">Elson Correia de Oliveira Neto</w:t>
            </w:r>
          </w:p>
        </w:tc>
        <w:tc>
          <w:tcPr>
            <w:vAlign w:val="center"/>
          </w:tcPr>
          <w:p w:rsidR="00000000" w:rsidDel="00000000" w:rsidP="00000000" w:rsidRDefault="00000000" w:rsidRPr="00000000" w14:paraId="0000044E">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44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880" w:hRule="atLeast"/>
          <w:tblHeader w:val="0"/>
        </w:trPr>
        <w:tc>
          <w:tcPr>
            <w:shd w:fill="2191c9" w:val="clear"/>
            <w:vAlign w:val="center"/>
          </w:tcPr>
          <w:p w:rsidR="00000000" w:rsidDel="00000000" w:rsidP="00000000" w:rsidRDefault="00000000" w:rsidRPr="00000000" w14:paraId="00000450">
            <w:pPr>
              <w:ind w:left="113" w:right="113" w:firstLine="0"/>
              <w:jc w:val="center"/>
              <w:rPr>
                <w:sz w:val="20"/>
                <w:szCs w:val="20"/>
              </w:rPr>
            </w:pPr>
            <w:r w:rsidDel="00000000" w:rsidR="00000000" w:rsidRPr="00000000">
              <w:rPr>
                <w:sz w:val="20"/>
                <w:szCs w:val="20"/>
                <w:rtl w:val="0"/>
              </w:rPr>
              <w:t xml:space="preserve">36</w:t>
            </w:r>
          </w:p>
        </w:tc>
        <w:tc>
          <w:tcPr>
            <w:vAlign w:val="center"/>
          </w:tcPr>
          <w:p w:rsidR="00000000" w:rsidDel="00000000" w:rsidP="00000000" w:rsidRDefault="00000000" w:rsidRPr="00000000" w14:paraId="00000451">
            <w:pPr>
              <w:ind w:left="113" w:right="113" w:firstLine="0"/>
              <w:jc w:val="center"/>
              <w:rPr>
                <w:sz w:val="18"/>
                <w:szCs w:val="18"/>
              </w:rPr>
            </w:pPr>
            <w:r w:rsidDel="00000000" w:rsidR="00000000" w:rsidRPr="00000000">
              <w:rPr>
                <w:sz w:val="18"/>
                <w:szCs w:val="18"/>
                <w:rtl w:val="0"/>
              </w:rPr>
              <w:t xml:space="preserve">0004926-20.2023.8.01.0000</w:t>
            </w:r>
          </w:p>
        </w:tc>
        <w:tc>
          <w:tcPr>
            <w:vAlign w:val="center"/>
          </w:tcPr>
          <w:p w:rsidR="00000000" w:rsidDel="00000000" w:rsidP="00000000" w:rsidRDefault="00000000" w:rsidRPr="00000000" w14:paraId="0000045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53">
            <w:pPr>
              <w:rPr>
                <w:sz w:val="16"/>
                <w:szCs w:val="16"/>
              </w:rPr>
            </w:pPr>
            <w:r w:rsidDel="00000000" w:rsidR="00000000" w:rsidRPr="00000000">
              <w:rPr>
                <w:sz w:val="16"/>
                <w:szCs w:val="16"/>
                <w:rtl w:val="0"/>
              </w:rPr>
              <w:t xml:space="preserve">Aquisição de 02 equipamentos de backup com 300 licenças de software de backup para garantir a resiliência na recuperação de dados críticos em caso de recuperação de desastres ou ataque cibernético.</w:t>
            </w:r>
          </w:p>
        </w:tc>
        <w:tc>
          <w:tcPr>
            <w:vAlign w:val="center"/>
          </w:tcPr>
          <w:p w:rsidR="00000000" w:rsidDel="00000000" w:rsidP="00000000" w:rsidRDefault="00000000" w:rsidRPr="00000000" w14:paraId="00000454">
            <w:pPr>
              <w:rPr>
                <w:sz w:val="16"/>
                <w:szCs w:val="16"/>
              </w:rPr>
            </w:pPr>
            <w:r w:rsidDel="00000000" w:rsidR="00000000" w:rsidRPr="00000000">
              <w:rPr>
                <w:sz w:val="16"/>
                <w:szCs w:val="16"/>
                <w:rtl w:val="0"/>
              </w:rPr>
              <w:t xml:space="preserve">Expansão de solução de backup visando dar proteção e salvaguarda dos dados críticos do TJAC, considerando a implementação do sistema PJe.</w:t>
            </w:r>
          </w:p>
        </w:tc>
        <w:tc>
          <w:tcPr>
            <w:vAlign w:val="center"/>
          </w:tcPr>
          <w:p w:rsidR="00000000" w:rsidDel="00000000" w:rsidP="00000000" w:rsidRDefault="00000000" w:rsidRPr="00000000" w14:paraId="0000045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56">
            <w:pPr>
              <w:jc w:val="center"/>
              <w:rPr>
                <w:sz w:val="16"/>
                <w:szCs w:val="16"/>
              </w:rPr>
            </w:pPr>
            <w:r w:rsidDel="00000000" w:rsidR="00000000" w:rsidRPr="00000000">
              <w:rPr>
                <w:sz w:val="16"/>
                <w:szCs w:val="16"/>
                <w:rtl w:val="0"/>
              </w:rPr>
              <w:t xml:space="preserve">2</w:t>
            </w:r>
          </w:p>
        </w:tc>
        <w:tc>
          <w:tcPr>
            <w:vAlign w:val="center"/>
          </w:tcPr>
          <w:p w:rsidR="00000000" w:rsidDel="00000000" w:rsidP="00000000" w:rsidRDefault="00000000" w:rsidRPr="00000000" w14:paraId="00000457">
            <w:pPr>
              <w:jc w:val="center"/>
              <w:rPr>
                <w:sz w:val="16"/>
                <w:szCs w:val="16"/>
              </w:rPr>
            </w:pPr>
            <w:r w:rsidDel="00000000" w:rsidR="00000000" w:rsidRPr="00000000">
              <w:rPr>
                <w:sz w:val="16"/>
                <w:szCs w:val="16"/>
                <w:rtl w:val="0"/>
              </w:rPr>
              <w:t xml:space="preserve">R$ 2.165.990,00</w:t>
            </w:r>
          </w:p>
        </w:tc>
        <w:tc>
          <w:tcPr>
            <w:vAlign w:val="center"/>
          </w:tcPr>
          <w:p w:rsidR="00000000" w:rsidDel="00000000" w:rsidP="00000000" w:rsidRDefault="00000000" w:rsidRPr="00000000" w14:paraId="0000045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5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5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5B">
            <w:pPr>
              <w:jc w:val="center"/>
              <w:rPr>
                <w:sz w:val="16"/>
                <w:szCs w:val="16"/>
              </w:rPr>
            </w:pPr>
            <w:r w:rsidDel="00000000" w:rsidR="00000000" w:rsidRPr="00000000">
              <w:rPr>
                <w:sz w:val="16"/>
                <w:szCs w:val="16"/>
                <w:rtl w:val="0"/>
              </w:rPr>
              <w:t xml:space="preserve">Elson</w:t>
            </w:r>
          </w:p>
          <w:p w:rsidR="00000000" w:rsidDel="00000000" w:rsidP="00000000" w:rsidRDefault="00000000" w:rsidRPr="00000000" w14:paraId="0000045C">
            <w:pPr>
              <w:jc w:val="center"/>
              <w:rPr>
                <w:sz w:val="16"/>
                <w:szCs w:val="16"/>
              </w:rPr>
            </w:pPr>
            <w:r w:rsidDel="00000000" w:rsidR="00000000" w:rsidRPr="00000000">
              <w:rPr>
                <w:sz w:val="16"/>
                <w:szCs w:val="16"/>
                <w:rtl w:val="0"/>
              </w:rPr>
              <w:t xml:space="preserve">Correia de Oliveira Neto</w:t>
            </w:r>
          </w:p>
          <w:p w:rsidR="00000000" w:rsidDel="00000000" w:rsidP="00000000" w:rsidRDefault="00000000" w:rsidRPr="00000000" w14:paraId="0000045D">
            <w:pPr>
              <w:jc w:val="center"/>
              <w:rPr>
                <w:sz w:val="16"/>
                <w:szCs w:val="16"/>
              </w:rPr>
            </w:pPr>
            <w:r w:rsidDel="00000000" w:rsidR="00000000" w:rsidRPr="00000000">
              <w:rPr>
                <w:rtl w:val="0"/>
              </w:rPr>
            </w:r>
          </w:p>
          <w:p w:rsidR="00000000" w:rsidDel="00000000" w:rsidP="00000000" w:rsidRDefault="00000000" w:rsidRPr="00000000" w14:paraId="0000045E">
            <w:pPr>
              <w:jc w:val="center"/>
              <w:rPr>
                <w:sz w:val="16"/>
                <w:szCs w:val="16"/>
              </w:rPr>
            </w:pPr>
            <w:r w:rsidDel="00000000" w:rsidR="00000000" w:rsidRPr="00000000">
              <w:rPr>
                <w:sz w:val="16"/>
                <w:szCs w:val="16"/>
                <w:rtl w:val="0"/>
              </w:rPr>
              <w:t xml:space="preserve">E</w:t>
            </w:r>
          </w:p>
          <w:p w:rsidR="00000000" w:rsidDel="00000000" w:rsidP="00000000" w:rsidRDefault="00000000" w:rsidRPr="00000000" w14:paraId="0000045F">
            <w:pPr>
              <w:jc w:val="center"/>
              <w:rPr>
                <w:sz w:val="16"/>
                <w:szCs w:val="16"/>
              </w:rPr>
            </w:pPr>
            <w:r w:rsidDel="00000000" w:rsidR="00000000" w:rsidRPr="00000000">
              <w:rPr>
                <w:rtl w:val="0"/>
              </w:rPr>
            </w:r>
          </w:p>
          <w:p w:rsidR="00000000" w:rsidDel="00000000" w:rsidP="00000000" w:rsidRDefault="00000000" w:rsidRPr="00000000" w14:paraId="00000460">
            <w:pPr>
              <w:jc w:val="center"/>
              <w:rPr>
                <w:sz w:val="16"/>
                <w:szCs w:val="16"/>
              </w:rPr>
            </w:pPr>
            <w:r w:rsidDel="00000000" w:rsidR="00000000" w:rsidRPr="00000000">
              <w:rPr>
                <w:sz w:val="16"/>
                <w:szCs w:val="16"/>
                <w:rtl w:val="0"/>
              </w:rPr>
              <w:t xml:space="preserve">Isaac </w:t>
            </w:r>
          </w:p>
          <w:p w:rsidR="00000000" w:rsidDel="00000000" w:rsidP="00000000" w:rsidRDefault="00000000" w:rsidRPr="00000000" w14:paraId="00000461">
            <w:pPr>
              <w:jc w:val="center"/>
              <w:rPr>
                <w:sz w:val="16"/>
                <w:szCs w:val="16"/>
              </w:rPr>
            </w:pPr>
            <w:r w:rsidDel="00000000" w:rsidR="00000000" w:rsidRPr="00000000">
              <w:rPr>
                <w:sz w:val="16"/>
                <w:szCs w:val="16"/>
                <w:rtl w:val="0"/>
              </w:rPr>
              <w:t xml:space="preserve">Timóteo</w:t>
            </w:r>
          </w:p>
          <w:p w:rsidR="00000000" w:rsidDel="00000000" w:rsidP="00000000" w:rsidRDefault="00000000" w:rsidRPr="00000000" w14:paraId="00000462">
            <w:pPr>
              <w:jc w:val="center"/>
              <w:rPr>
                <w:sz w:val="16"/>
                <w:szCs w:val="16"/>
              </w:rPr>
            </w:pPr>
            <w:r w:rsidDel="00000000" w:rsidR="00000000" w:rsidRPr="00000000">
              <w:rPr>
                <w:sz w:val="16"/>
                <w:szCs w:val="16"/>
                <w:rtl w:val="0"/>
              </w:rPr>
              <w:t xml:space="preserve"> Oliveira</w:t>
            </w:r>
          </w:p>
          <w:p w:rsidR="00000000" w:rsidDel="00000000" w:rsidP="00000000" w:rsidRDefault="00000000" w:rsidRPr="00000000" w14:paraId="00000463">
            <w:pPr>
              <w:jc w:val="center"/>
              <w:rPr>
                <w:sz w:val="16"/>
                <w:szCs w:val="16"/>
              </w:rPr>
            </w:pPr>
            <w:r w:rsidDel="00000000" w:rsidR="00000000" w:rsidRPr="00000000">
              <w:rPr>
                <w:sz w:val="16"/>
                <w:szCs w:val="16"/>
                <w:rtl w:val="0"/>
              </w:rPr>
              <w:t xml:space="preserve"> Junior.</w:t>
            </w:r>
          </w:p>
        </w:tc>
        <w:tc>
          <w:tcPr>
            <w:vAlign w:val="center"/>
          </w:tcPr>
          <w:p w:rsidR="00000000" w:rsidDel="00000000" w:rsidP="00000000" w:rsidRDefault="00000000" w:rsidRPr="00000000" w14:paraId="00000464">
            <w:pPr>
              <w:jc w:val="center"/>
              <w:rPr>
                <w:sz w:val="16"/>
                <w:szCs w:val="16"/>
              </w:rPr>
            </w:pPr>
            <w:r w:rsidDel="00000000" w:rsidR="00000000" w:rsidRPr="00000000">
              <w:rPr>
                <w:sz w:val="16"/>
                <w:szCs w:val="16"/>
                <w:rtl w:val="0"/>
              </w:rPr>
              <w:t xml:space="preserve">Raquel Cunha da Conceição</w:t>
            </w:r>
          </w:p>
        </w:tc>
        <w:tc>
          <w:tcPr>
            <w:vAlign w:val="center"/>
          </w:tcPr>
          <w:p w:rsidR="00000000" w:rsidDel="00000000" w:rsidP="00000000" w:rsidRDefault="00000000" w:rsidRPr="00000000" w14:paraId="00000465">
            <w:pPr>
              <w:jc w:val="center"/>
              <w:rPr>
                <w:sz w:val="16"/>
                <w:szCs w:val="16"/>
              </w:rPr>
            </w:pPr>
            <w:r w:rsidDel="00000000" w:rsidR="00000000" w:rsidRPr="00000000">
              <w:rPr>
                <w:sz w:val="16"/>
                <w:szCs w:val="16"/>
                <w:rtl w:val="0"/>
              </w:rPr>
              <w:t xml:space="preserve">DITEC / GESEG</w:t>
            </w:r>
          </w:p>
        </w:tc>
        <w:tc>
          <w:tcPr>
            <w:shd w:fill="ff0000" w:val="clear"/>
            <w:vAlign w:val="center"/>
          </w:tcPr>
          <w:p w:rsidR="00000000" w:rsidDel="00000000" w:rsidP="00000000" w:rsidRDefault="00000000" w:rsidRPr="00000000" w14:paraId="00000466">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831" w:hRule="atLeast"/>
          <w:tblHeader w:val="0"/>
        </w:trPr>
        <w:tc>
          <w:tcPr>
            <w:shd w:fill="2191c9" w:val="clear"/>
            <w:vAlign w:val="center"/>
          </w:tcPr>
          <w:p w:rsidR="00000000" w:rsidDel="00000000" w:rsidP="00000000" w:rsidRDefault="00000000" w:rsidRPr="00000000" w14:paraId="00000467">
            <w:pPr>
              <w:ind w:left="113" w:right="113" w:firstLine="0"/>
              <w:jc w:val="center"/>
              <w:rPr>
                <w:sz w:val="20"/>
                <w:szCs w:val="20"/>
              </w:rPr>
            </w:pPr>
            <w:r w:rsidDel="00000000" w:rsidR="00000000" w:rsidRPr="00000000">
              <w:rPr>
                <w:sz w:val="20"/>
                <w:szCs w:val="20"/>
                <w:rtl w:val="0"/>
              </w:rPr>
              <w:t xml:space="preserve">37</w:t>
            </w:r>
          </w:p>
        </w:tc>
        <w:tc>
          <w:tcPr>
            <w:vAlign w:val="center"/>
          </w:tcPr>
          <w:p w:rsidR="00000000" w:rsidDel="00000000" w:rsidP="00000000" w:rsidRDefault="00000000" w:rsidRPr="00000000" w14:paraId="00000468">
            <w:pPr>
              <w:ind w:left="113" w:right="113" w:firstLine="0"/>
              <w:jc w:val="center"/>
              <w:rPr>
                <w:sz w:val="18"/>
                <w:szCs w:val="18"/>
              </w:rPr>
            </w:pPr>
            <w:r w:rsidDel="00000000" w:rsidR="00000000" w:rsidRPr="00000000">
              <w:rPr>
                <w:sz w:val="18"/>
                <w:szCs w:val="18"/>
                <w:rtl w:val="0"/>
              </w:rPr>
              <w:t xml:space="preserve">0004932-27.2023.8.01.0000</w:t>
            </w:r>
          </w:p>
        </w:tc>
        <w:tc>
          <w:tcPr>
            <w:vAlign w:val="center"/>
          </w:tcPr>
          <w:p w:rsidR="00000000" w:rsidDel="00000000" w:rsidP="00000000" w:rsidRDefault="00000000" w:rsidRPr="00000000" w14:paraId="00000469">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6A">
            <w:pPr>
              <w:rPr>
                <w:sz w:val="16"/>
                <w:szCs w:val="16"/>
              </w:rPr>
            </w:pPr>
            <w:r w:rsidDel="00000000" w:rsidR="00000000" w:rsidRPr="00000000">
              <w:rPr>
                <w:sz w:val="16"/>
                <w:szCs w:val="16"/>
                <w:rtl w:val="0"/>
              </w:rPr>
              <w:t xml:space="preserve">Aquisição de 100 licenças de Windows Server e 40 licenças de Linux Enterprise para sustentação de toda infraestrutura necessária ao projeto.</w:t>
            </w:r>
          </w:p>
        </w:tc>
        <w:tc>
          <w:tcPr>
            <w:vAlign w:val="center"/>
          </w:tcPr>
          <w:p w:rsidR="00000000" w:rsidDel="00000000" w:rsidP="00000000" w:rsidRDefault="00000000" w:rsidRPr="00000000" w14:paraId="0000046B">
            <w:pPr>
              <w:rPr>
                <w:sz w:val="16"/>
                <w:szCs w:val="16"/>
              </w:rPr>
            </w:pPr>
            <w:r w:rsidDel="00000000" w:rsidR="00000000" w:rsidRPr="00000000">
              <w:rPr>
                <w:sz w:val="16"/>
                <w:szCs w:val="16"/>
                <w:rtl w:val="0"/>
              </w:rPr>
              <w:t xml:space="preserve">Prover aplicações de autenticação unificada, considerando a implementação do sistema PJe.</w:t>
            </w:r>
          </w:p>
        </w:tc>
        <w:tc>
          <w:tcPr>
            <w:vAlign w:val="center"/>
          </w:tcPr>
          <w:p w:rsidR="00000000" w:rsidDel="00000000" w:rsidP="00000000" w:rsidRDefault="00000000" w:rsidRPr="00000000" w14:paraId="0000046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6D">
            <w:pPr>
              <w:jc w:val="center"/>
              <w:rPr>
                <w:sz w:val="16"/>
                <w:szCs w:val="16"/>
              </w:rPr>
            </w:pPr>
            <w:r w:rsidDel="00000000" w:rsidR="00000000" w:rsidRPr="00000000">
              <w:rPr>
                <w:sz w:val="16"/>
                <w:szCs w:val="16"/>
                <w:rtl w:val="0"/>
              </w:rPr>
              <w:t xml:space="preserve">100;</w:t>
            </w:r>
          </w:p>
          <w:p w:rsidR="00000000" w:rsidDel="00000000" w:rsidP="00000000" w:rsidRDefault="00000000" w:rsidRPr="00000000" w14:paraId="0000046E">
            <w:pPr>
              <w:jc w:val="center"/>
              <w:rPr>
                <w:sz w:val="16"/>
                <w:szCs w:val="16"/>
              </w:rPr>
            </w:pPr>
            <w:r w:rsidDel="00000000" w:rsidR="00000000" w:rsidRPr="00000000">
              <w:rPr>
                <w:sz w:val="16"/>
                <w:szCs w:val="16"/>
                <w:rtl w:val="0"/>
              </w:rPr>
              <w:t xml:space="preserve">40.</w:t>
            </w:r>
          </w:p>
        </w:tc>
        <w:tc>
          <w:tcPr>
            <w:vAlign w:val="center"/>
          </w:tcPr>
          <w:p w:rsidR="00000000" w:rsidDel="00000000" w:rsidP="00000000" w:rsidRDefault="00000000" w:rsidRPr="00000000" w14:paraId="0000046F">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470">
            <w:pPr>
              <w:jc w:val="center"/>
              <w:rPr>
                <w:sz w:val="16"/>
                <w:szCs w:val="16"/>
              </w:rPr>
            </w:pPr>
            <w:r w:rsidDel="00000000" w:rsidR="00000000" w:rsidRPr="00000000">
              <w:rPr>
                <w:sz w:val="16"/>
                <w:szCs w:val="16"/>
                <w:rtl w:val="0"/>
              </w:rPr>
              <w:t xml:space="preserve">3.113.515,00</w:t>
            </w:r>
          </w:p>
        </w:tc>
        <w:tc>
          <w:tcPr>
            <w:vAlign w:val="center"/>
          </w:tcPr>
          <w:p w:rsidR="00000000" w:rsidDel="00000000" w:rsidP="00000000" w:rsidRDefault="00000000" w:rsidRPr="00000000" w14:paraId="0000047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7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7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7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7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76">
            <w:pPr>
              <w:jc w:val="center"/>
              <w:rPr>
                <w:sz w:val="16"/>
                <w:szCs w:val="16"/>
              </w:rPr>
            </w:pPr>
            <w:r w:rsidDel="00000000" w:rsidR="00000000" w:rsidRPr="00000000">
              <w:rPr>
                <w:sz w:val="16"/>
                <w:szCs w:val="16"/>
                <w:rtl w:val="0"/>
              </w:rPr>
              <w:t xml:space="preserve">DITEC / GESEG</w:t>
            </w:r>
          </w:p>
        </w:tc>
        <w:tc>
          <w:tcPr>
            <w:shd w:fill="ff0000" w:val="clear"/>
            <w:vAlign w:val="center"/>
          </w:tcPr>
          <w:p w:rsidR="00000000" w:rsidDel="00000000" w:rsidP="00000000" w:rsidRDefault="00000000" w:rsidRPr="00000000" w14:paraId="00000477">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690" w:hRule="atLeast"/>
          <w:tblHeader w:val="0"/>
        </w:trPr>
        <w:tc>
          <w:tcPr>
            <w:shd w:fill="2191c9" w:val="clear"/>
            <w:vAlign w:val="center"/>
          </w:tcPr>
          <w:p w:rsidR="00000000" w:rsidDel="00000000" w:rsidP="00000000" w:rsidRDefault="00000000" w:rsidRPr="00000000" w14:paraId="00000478">
            <w:pPr>
              <w:ind w:left="113" w:right="113" w:firstLine="0"/>
              <w:jc w:val="center"/>
              <w:rPr>
                <w:sz w:val="20"/>
                <w:szCs w:val="20"/>
              </w:rPr>
            </w:pPr>
            <w:r w:rsidDel="00000000" w:rsidR="00000000" w:rsidRPr="00000000">
              <w:rPr>
                <w:sz w:val="20"/>
                <w:szCs w:val="20"/>
                <w:rtl w:val="0"/>
              </w:rPr>
              <w:t xml:space="preserve">38</w:t>
            </w:r>
          </w:p>
        </w:tc>
        <w:tc>
          <w:tcPr>
            <w:vAlign w:val="center"/>
          </w:tcPr>
          <w:p w:rsidR="00000000" w:rsidDel="00000000" w:rsidP="00000000" w:rsidRDefault="00000000" w:rsidRPr="00000000" w14:paraId="00000479">
            <w:pPr>
              <w:ind w:left="113" w:right="113" w:firstLine="0"/>
              <w:jc w:val="center"/>
              <w:rPr>
                <w:sz w:val="18"/>
                <w:szCs w:val="18"/>
              </w:rPr>
            </w:pPr>
            <w:r w:rsidDel="00000000" w:rsidR="00000000" w:rsidRPr="00000000">
              <w:rPr>
                <w:sz w:val="18"/>
                <w:szCs w:val="18"/>
                <w:rtl w:val="0"/>
              </w:rPr>
              <w:t xml:space="preserve">0004934-94.2023.8.01.0000</w:t>
            </w:r>
          </w:p>
        </w:tc>
        <w:tc>
          <w:tcPr>
            <w:vAlign w:val="center"/>
          </w:tcPr>
          <w:p w:rsidR="00000000" w:rsidDel="00000000" w:rsidP="00000000" w:rsidRDefault="00000000" w:rsidRPr="00000000" w14:paraId="0000047A">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7B">
            <w:pPr>
              <w:rPr>
                <w:sz w:val="16"/>
                <w:szCs w:val="16"/>
              </w:rPr>
            </w:pPr>
            <w:r w:rsidDel="00000000" w:rsidR="00000000" w:rsidRPr="00000000">
              <w:rPr>
                <w:sz w:val="16"/>
                <w:szCs w:val="16"/>
                <w:rtl w:val="0"/>
              </w:rPr>
              <w:t xml:space="preserve">Lançamento de enlaces de fibra óptica redundante para os prédios deste TJAC.</w:t>
            </w:r>
          </w:p>
        </w:tc>
        <w:tc>
          <w:tcPr>
            <w:vAlign w:val="center"/>
          </w:tcPr>
          <w:p w:rsidR="00000000" w:rsidDel="00000000" w:rsidP="00000000" w:rsidRDefault="00000000" w:rsidRPr="00000000" w14:paraId="0000047C">
            <w:pPr>
              <w:rPr>
                <w:sz w:val="16"/>
                <w:szCs w:val="16"/>
              </w:rPr>
            </w:pPr>
            <w:r w:rsidDel="00000000" w:rsidR="00000000" w:rsidRPr="00000000">
              <w:rPr>
                <w:sz w:val="16"/>
                <w:szCs w:val="16"/>
                <w:rtl w:val="0"/>
              </w:rPr>
              <w:t xml:space="preserve">Prover conectividade de alta velocidade para as unidades do TJAC.</w:t>
            </w:r>
          </w:p>
        </w:tc>
        <w:tc>
          <w:tcPr>
            <w:vAlign w:val="center"/>
          </w:tcPr>
          <w:p w:rsidR="00000000" w:rsidDel="00000000" w:rsidP="00000000" w:rsidRDefault="00000000" w:rsidRPr="00000000" w14:paraId="0000047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7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7F">
            <w:pPr>
              <w:jc w:val="center"/>
              <w:rPr>
                <w:sz w:val="16"/>
                <w:szCs w:val="16"/>
              </w:rPr>
            </w:pPr>
            <w:r w:rsidDel="00000000" w:rsidR="00000000" w:rsidRPr="00000000">
              <w:rPr>
                <w:sz w:val="16"/>
                <w:szCs w:val="16"/>
                <w:rtl w:val="0"/>
              </w:rPr>
              <w:t xml:space="preserve">R$ 500.000,00</w:t>
            </w:r>
          </w:p>
        </w:tc>
        <w:tc>
          <w:tcPr>
            <w:vAlign w:val="center"/>
          </w:tcPr>
          <w:p w:rsidR="00000000" w:rsidDel="00000000" w:rsidP="00000000" w:rsidRDefault="00000000" w:rsidRPr="00000000" w14:paraId="0000048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8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8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8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8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85">
            <w:pPr>
              <w:jc w:val="center"/>
              <w:rPr>
                <w:sz w:val="16"/>
                <w:szCs w:val="16"/>
              </w:rPr>
            </w:pPr>
            <w:r w:rsidDel="00000000" w:rsidR="00000000" w:rsidRPr="00000000">
              <w:rPr>
                <w:sz w:val="16"/>
                <w:szCs w:val="16"/>
                <w:rtl w:val="0"/>
              </w:rPr>
              <w:t xml:space="preserve">DITEC / GESEG</w:t>
            </w:r>
          </w:p>
        </w:tc>
        <w:tc>
          <w:tcPr>
            <w:shd w:fill="ff0000" w:val="clear"/>
            <w:vAlign w:val="center"/>
          </w:tcPr>
          <w:p w:rsidR="00000000" w:rsidDel="00000000" w:rsidP="00000000" w:rsidRDefault="00000000" w:rsidRPr="00000000" w14:paraId="00000486">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3021" w:hRule="atLeast"/>
          <w:tblHeader w:val="0"/>
        </w:trPr>
        <w:tc>
          <w:tcPr>
            <w:shd w:fill="2191c9" w:val="clear"/>
            <w:vAlign w:val="center"/>
          </w:tcPr>
          <w:p w:rsidR="00000000" w:rsidDel="00000000" w:rsidP="00000000" w:rsidRDefault="00000000" w:rsidRPr="00000000" w14:paraId="00000487">
            <w:pPr>
              <w:ind w:left="113" w:right="113" w:firstLine="0"/>
              <w:jc w:val="center"/>
              <w:rPr>
                <w:sz w:val="20"/>
                <w:szCs w:val="20"/>
              </w:rPr>
            </w:pPr>
            <w:r w:rsidDel="00000000" w:rsidR="00000000" w:rsidRPr="00000000">
              <w:rPr>
                <w:sz w:val="20"/>
                <w:szCs w:val="20"/>
                <w:rtl w:val="0"/>
              </w:rPr>
              <w:t xml:space="preserve">39</w:t>
            </w:r>
          </w:p>
        </w:tc>
        <w:tc>
          <w:tcPr>
            <w:vAlign w:val="center"/>
          </w:tcPr>
          <w:p w:rsidR="00000000" w:rsidDel="00000000" w:rsidP="00000000" w:rsidRDefault="00000000" w:rsidRPr="00000000" w14:paraId="00000488">
            <w:pPr>
              <w:ind w:left="113" w:right="113" w:firstLine="0"/>
              <w:jc w:val="center"/>
              <w:rPr>
                <w:sz w:val="18"/>
                <w:szCs w:val="18"/>
              </w:rPr>
            </w:pPr>
            <w:r w:rsidDel="00000000" w:rsidR="00000000" w:rsidRPr="00000000">
              <w:rPr>
                <w:sz w:val="18"/>
                <w:szCs w:val="18"/>
                <w:rtl w:val="0"/>
              </w:rPr>
              <w:t xml:space="preserve">0004935-79.2023.8.01.0000</w:t>
            </w:r>
          </w:p>
        </w:tc>
        <w:tc>
          <w:tcPr>
            <w:vAlign w:val="center"/>
          </w:tcPr>
          <w:p w:rsidR="00000000" w:rsidDel="00000000" w:rsidP="00000000" w:rsidRDefault="00000000" w:rsidRPr="00000000" w14:paraId="00000489">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8A">
            <w:pPr>
              <w:rPr>
                <w:sz w:val="16"/>
                <w:szCs w:val="16"/>
              </w:rPr>
            </w:pPr>
            <w:r w:rsidDel="00000000" w:rsidR="00000000" w:rsidRPr="00000000">
              <w:rPr>
                <w:sz w:val="16"/>
                <w:szCs w:val="16"/>
                <w:rtl w:val="0"/>
              </w:rPr>
              <w:t xml:space="preserve">Aquisição de ferramentas e insumos de redes e elétricos para manutenção das sala segura do TJAC.</w:t>
            </w:r>
          </w:p>
        </w:tc>
        <w:tc>
          <w:tcPr>
            <w:vAlign w:val="center"/>
          </w:tcPr>
          <w:p w:rsidR="00000000" w:rsidDel="00000000" w:rsidP="00000000" w:rsidRDefault="00000000" w:rsidRPr="00000000" w14:paraId="0000048B">
            <w:pPr>
              <w:rPr>
                <w:sz w:val="16"/>
                <w:szCs w:val="16"/>
              </w:rPr>
            </w:pPr>
            <w:r w:rsidDel="00000000" w:rsidR="00000000" w:rsidRPr="00000000">
              <w:rPr>
                <w:sz w:val="16"/>
                <w:szCs w:val="16"/>
                <w:rtl w:val="0"/>
              </w:rPr>
              <w:t xml:space="preserve">Prover ferramentas de utilização rotineiras para manutenção dos ambientes computacionais do TJAC.</w:t>
            </w:r>
          </w:p>
        </w:tc>
        <w:tc>
          <w:tcPr>
            <w:vAlign w:val="center"/>
          </w:tcPr>
          <w:p w:rsidR="00000000" w:rsidDel="00000000" w:rsidP="00000000" w:rsidRDefault="00000000" w:rsidRPr="00000000" w14:paraId="0000048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8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8E">
            <w:pPr>
              <w:jc w:val="center"/>
              <w:rPr>
                <w:sz w:val="16"/>
                <w:szCs w:val="16"/>
              </w:rPr>
            </w:pPr>
            <w:r w:rsidDel="00000000" w:rsidR="00000000" w:rsidRPr="00000000">
              <w:rPr>
                <w:sz w:val="16"/>
                <w:szCs w:val="16"/>
                <w:rtl w:val="0"/>
              </w:rPr>
              <w:t xml:space="preserve">R$ 300.000,00</w:t>
            </w:r>
          </w:p>
        </w:tc>
        <w:tc>
          <w:tcPr>
            <w:vAlign w:val="center"/>
          </w:tcPr>
          <w:p w:rsidR="00000000" w:rsidDel="00000000" w:rsidP="00000000" w:rsidRDefault="00000000" w:rsidRPr="00000000" w14:paraId="0000048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9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9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9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9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94">
            <w:pPr>
              <w:jc w:val="center"/>
              <w:rPr>
                <w:sz w:val="16"/>
                <w:szCs w:val="16"/>
              </w:rPr>
            </w:pPr>
            <w:r w:rsidDel="00000000" w:rsidR="00000000" w:rsidRPr="00000000">
              <w:rPr>
                <w:sz w:val="16"/>
                <w:szCs w:val="16"/>
                <w:rtl w:val="0"/>
              </w:rPr>
              <w:t xml:space="preserve">DITEC / GESEG</w:t>
            </w:r>
          </w:p>
        </w:tc>
        <w:tc>
          <w:tcPr>
            <w:shd w:fill="ff0000" w:val="clear"/>
            <w:vAlign w:val="center"/>
          </w:tcPr>
          <w:p w:rsidR="00000000" w:rsidDel="00000000" w:rsidP="00000000" w:rsidRDefault="00000000" w:rsidRPr="00000000" w14:paraId="00000495">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695" w:hRule="atLeast"/>
          <w:tblHeader w:val="0"/>
        </w:trPr>
        <w:tc>
          <w:tcPr>
            <w:shd w:fill="2191c9" w:val="clear"/>
            <w:vAlign w:val="center"/>
          </w:tcPr>
          <w:p w:rsidR="00000000" w:rsidDel="00000000" w:rsidP="00000000" w:rsidRDefault="00000000" w:rsidRPr="00000000" w14:paraId="00000496">
            <w:pPr>
              <w:ind w:left="113" w:right="113" w:firstLine="0"/>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97">
            <w:pPr>
              <w:ind w:left="113" w:right="113" w:firstLine="0"/>
              <w:jc w:val="center"/>
              <w:rPr>
                <w:sz w:val="18"/>
                <w:szCs w:val="18"/>
              </w:rPr>
            </w:pPr>
            <w:r w:rsidDel="00000000" w:rsidR="00000000" w:rsidRPr="00000000">
              <w:rPr>
                <w:sz w:val="18"/>
                <w:szCs w:val="18"/>
                <w:rtl w:val="0"/>
              </w:rPr>
              <w:t xml:space="preserve">0006809-36.2022.8.01.0000</w:t>
            </w:r>
          </w:p>
          <w:p w:rsidR="00000000" w:rsidDel="00000000" w:rsidP="00000000" w:rsidRDefault="00000000" w:rsidRPr="00000000" w14:paraId="00000498">
            <w:pPr>
              <w:ind w:left="113" w:right="113" w:firstLine="0"/>
              <w:jc w:val="center"/>
              <w:rPr>
                <w:sz w:val="18"/>
                <w:szCs w:val="18"/>
              </w:rPr>
            </w:pPr>
            <w:r w:rsidDel="00000000" w:rsidR="00000000" w:rsidRPr="00000000">
              <w:rPr>
                <w:sz w:val="18"/>
                <w:szCs w:val="18"/>
                <w:rtl w:val="0"/>
              </w:rPr>
              <w:t xml:space="preserve">0004937-49.2023.8.01.0000</w:t>
            </w:r>
          </w:p>
          <w:p w:rsidR="00000000" w:rsidDel="00000000" w:rsidP="00000000" w:rsidRDefault="00000000" w:rsidRPr="00000000" w14:paraId="00000499">
            <w:pPr>
              <w:ind w:left="113" w:right="113" w:firstLine="0"/>
              <w:jc w:val="center"/>
              <w:rPr>
                <w:sz w:val="18"/>
                <w:szCs w:val="18"/>
              </w:rPr>
            </w:pPr>
            <w:r w:rsidDel="00000000" w:rsidR="00000000" w:rsidRPr="00000000">
              <w:rPr>
                <w:sz w:val="18"/>
                <w:szCs w:val="18"/>
                <w:rtl w:val="0"/>
              </w:rPr>
              <w:t xml:space="preserve">0003807-24.2023.8.01.0000</w:t>
            </w:r>
          </w:p>
        </w:tc>
        <w:tc>
          <w:tcPr>
            <w:vAlign w:val="center"/>
          </w:tcPr>
          <w:p w:rsidR="00000000" w:rsidDel="00000000" w:rsidP="00000000" w:rsidRDefault="00000000" w:rsidRPr="00000000" w14:paraId="0000049A">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9B">
            <w:pPr>
              <w:rPr>
                <w:sz w:val="16"/>
                <w:szCs w:val="16"/>
              </w:rPr>
            </w:pPr>
            <w:r w:rsidDel="00000000" w:rsidR="00000000" w:rsidRPr="00000000">
              <w:rPr>
                <w:sz w:val="16"/>
                <w:szCs w:val="16"/>
                <w:rtl w:val="0"/>
              </w:rPr>
              <w:t xml:space="preserve">Aquisição de 20 computadores/servidores, 50 nobreaks com sistema de monitoramento de refrigeração para sustentação dos sistemas que atendem as comarcas do interior.</w:t>
            </w:r>
          </w:p>
        </w:tc>
        <w:tc>
          <w:tcPr>
            <w:vAlign w:val="center"/>
          </w:tcPr>
          <w:p w:rsidR="00000000" w:rsidDel="00000000" w:rsidP="00000000" w:rsidRDefault="00000000" w:rsidRPr="00000000" w14:paraId="0000049C">
            <w:pPr>
              <w:rPr>
                <w:sz w:val="16"/>
                <w:szCs w:val="16"/>
              </w:rPr>
            </w:pPr>
            <w:r w:rsidDel="00000000" w:rsidR="00000000" w:rsidRPr="00000000">
              <w:rPr>
                <w:sz w:val="16"/>
                <w:szCs w:val="16"/>
                <w:rtl w:val="0"/>
              </w:rPr>
              <w:t xml:space="preserve">Atender o provimento de infraestrutura de TI para sustentação de todas as aplicações utilizadas no TJAC, tanto no âmbito da capital, quanto do interior.</w:t>
            </w:r>
          </w:p>
        </w:tc>
        <w:tc>
          <w:tcPr>
            <w:vAlign w:val="center"/>
          </w:tcPr>
          <w:p w:rsidR="00000000" w:rsidDel="00000000" w:rsidP="00000000" w:rsidRDefault="00000000" w:rsidRPr="00000000" w14:paraId="0000049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9E">
            <w:pPr>
              <w:jc w:val="center"/>
              <w:rPr>
                <w:sz w:val="16"/>
                <w:szCs w:val="16"/>
              </w:rPr>
            </w:pPr>
            <w:r w:rsidDel="00000000" w:rsidR="00000000" w:rsidRPr="00000000">
              <w:rPr>
                <w:sz w:val="16"/>
                <w:szCs w:val="16"/>
                <w:rtl w:val="0"/>
              </w:rPr>
              <w:t xml:space="preserve">20;</w:t>
            </w:r>
          </w:p>
          <w:p w:rsidR="00000000" w:rsidDel="00000000" w:rsidP="00000000" w:rsidRDefault="00000000" w:rsidRPr="00000000" w14:paraId="0000049F">
            <w:pPr>
              <w:jc w:val="center"/>
              <w:rPr>
                <w:sz w:val="16"/>
                <w:szCs w:val="16"/>
              </w:rPr>
            </w:pPr>
            <w:r w:rsidDel="00000000" w:rsidR="00000000" w:rsidRPr="00000000">
              <w:rPr>
                <w:sz w:val="16"/>
                <w:szCs w:val="16"/>
                <w:rtl w:val="0"/>
              </w:rPr>
              <w:t xml:space="preserve">50.</w:t>
            </w:r>
          </w:p>
        </w:tc>
        <w:tc>
          <w:tcPr>
            <w:vAlign w:val="center"/>
          </w:tcPr>
          <w:p w:rsidR="00000000" w:rsidDel="00000000" w:rsidP="00000000" w:rsidRDefault="00000000" w:rsidRPr="00000000" w14:paraId="000004A0">
            <w:pPr>
              <w:jc w:val="center"/>
              <w:rPr>
                <w:sz w:val="16"/>
                <w:szCs w:val="16"/>
              </w:rPr>
            </w:pPr>
            <w:r w:rsidDel="00000000" w:rsidR="00000000" w:rsidRPr="00000000">
              <w:rPr>
                <w:sz w:val="16"/>
                <w:szCs w:val="16"/>
                <w:rtl w:val="0"/>
              </w:rPr>
              <w:t xml:space="preserve">R$ 2.790.000,00</w:t>
            </w:r>
          </w:p>
        </w:tc>
        <w:tc>
          <w:tcPr>
            <w:vAlign w:val="center"/>
          </w:tcPr>
          <w:p w:rsidR="00000000" w:rsidDel="00000000" w:rsidP="00000000" w:rsidRDefault="00000000" w:rsidRPr="00000000" w14:paraId="000004A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A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A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A4">
            <w:pPr>
              <w:jc w:val="center"/>
              <w:rPr>
                <w:sz w:val="16"/>
                <w:szCs w:val="16"/>
              </w:rPr>
            </w:pPr>
            <w:r w:rsidDel="00000000" w:rsidR="00000000" w:rsidRPr="00000000">
              <w:rPr>
                <w:sz w:val="16"/>
                <w:szCs w:val="16"/>
                <w:rtl w:val="0"/>
              </w:rPr>
              <w:t xml:space="preserve">Elson Correa de Oliveira Neto</w:t>
            </w:r>
          </w:p>
        </w:tc>
        <w:tc>
          <w:tcPr>
            <w:vAlign w:val="center"/>
          </w:tcPr>
          <w:p w:rsidR="00000000" w:rsidDel="00000000" w:rsidP="00000000" w:rsidRDefault="00000000" w:rsidRPr="00000000" w14:paraId="000004A5">
            <w:pPr>
              <w:jc w:val="center"/>
              <w:rPr>
                <w:sz w:val="16"/>
                <w:szCs w:val="16"/>
              </w:rPr>
            </w:pPr>
            <w:r w:rsidDel="00000000" w:rsidR="00000000" w:rsidRPr="00000000">
              <w:rPr>
                <w:sz w:val="16"/>
                <w:szCs w:val="16"/>
                <w:rtl w:val="0"/>
              </w:rPr>
              <w:t xml:space="preserve">Afonso</w:t>
            </w:r>
          </w:p>
          <w:p w:rsidR="00000000" w:rsidDel="00000000" w:rsidP="00000000" w:rsidRDefault="00000000" w:rsidRPr="00000000" w14:paraId="000004A6">
            <w:pPr>
              <w:jc w:val="center"/>
              <w:rPr>
                <w:sz w:val="16"/>
                <w:szCs w:val="16"/>
              </w:rPr>
            </w:pPr>
            <w:r w:rsidDel="00000000" w:rsidR="00000000" w:rsidRPr="00000000">
              <w:rPr>
                <w:sz w:val="16"/>
                <w:szCs w:val="16"/>
                <w:rtl w:val="0"/>
              </w:rPr>
              <w:t xml:space="preserve">Evangelista Araújo</w:t>
            </w:r>
          </w:p>
        </w:tc>
        <w:tc>
          <w:tcPr>
            <w:vAlign w:val="center"/>
          </w:tcPr>
          <w:p w:rsidR="00000000" w:rsidDel="00000000" w:rsidP="00000000" w:rsidRDefault="00000000" w:rsidRPr="00000000" w14:paraId="000004A7">
            <w:pPr>
              <w:jc w:val="center"/>
              <w:rPr>
                <w:sz w:val="16"/>
                <w:szCs w:val="16"/>
              </w:rPr>
            </w:pPr>
            <w:r w:rsidDel="00000000" w:rsidR="00000000" w:rsidRPr="00000000">
              <w:rPr>
                <w:sz w:val="16"/>
                <w:szCs w:val="16"/>
                <w:rtl w:val="0"/>
              </w:rPr>
              <w:t xml:space="preserve">DITEC / GESEG</w:t>
            </w:r>
          </w:p>
        </w:tc>
        <w:tc>
          <w:tcPr>
            <w:shd w:fill="ff0000" w:val="clear"/>
            <w:vAlign w:val="center"/>
          </w:tcPr>
          <w:p w:rsidR="00000000" w:rsidDel="00000000" w:rsidP="00000000" w:rsidRDefault="00000000" w:rsidRPr="00000000" w14:paraId="000004A8">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727" w:hRule="atLeast"/>
          <w:tblHeader w:val="0"/>
        </w:trPr>
        <w:tc>
          <w:tcPr>
            <w:shd w:fill="2191c9" w:val="clear"/>
            <w:vAlign w:val="center"/>
          </w:tcPr>
          <w:p w:rsidR="00000000" w:rsidDel="00000000" w:rsidP="00000000" w:rsidRDefault="00000000" w:rsidRPr="00000000" w14:paraId="000004A9">
            <w:pPr>
              <w:ind w:left="113" w:right="113" w:firstLine="0"/>
              <w:jc w:val="center"/>
              <w:rPr>
                <w:sz w:val="20"/>
                <w:szCs w:val="20"/>
              </w:rPr>
            </w:pPr>
            <w:r w:rsidDel="00000000" w:rsidR="00000000" w:rsidRPr="00000000">
              <w:rPr>
                <w:sz w:val="20"/>
                <w:szCs w:val="20"/>
                <w:rtl w:val="0"/>
              </w:rPr>
              <w:t xml:space="preserve">41</w:t>
            </w:r>
          </w:p>
        </w:tc>
        <w:tc>
          <w:tcPr>
            <w:vAlign w:val="center"/>
          </w:tcPr>
          <w:p w:rsidR="00000000" w:rsidDel="00000000" w:rsidP="00000000" w:rsidRDefault="00000000" w:rsidRPr="00000000" w14:paraId="000004AA">
            <w:pPr>
              <w:ind w:left="113" w:right="113" w:firstLine="0"/>
              <w:jc w:val="center"/>
              <w:rPr>
                <w:sz w:val="18"/>
                <w:szCs w:val="18"/>
              </w:rPr>
            </w:pPr>
            <w:r w:rsidDel="00000000" w:rsidR="00000000" w:rsidRPr="00000000">
              <w:rPr>
                <w:sz w:val="18"/>
                <w:szCs w:val="18"/>
                <w:rtl w:val="0"/>
              </w:rPr>
              <w:t xml:space="preserve">0004938-34.2023.8.01.0000</w:t>
            </w:r>
          </w:p>
        </w:tc>
        <w:tc>
          <w:tcPr>
            <w:vAlign w:val="center"/>
          </w:tcPr>
          <w:p w:rsidR="00000000" w:rsidDel="00000000" w:rsidP="00000000" w:rsidRDefault="00000000" w:rsidRPr="00000000" w14:paraId="000004AB">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AC">
            <w:pPr>
              <w:rPr>
                <w:sz w:val="16"/>
                <w:szCs w:val="16"/>
              </w:rPr>
            </w:pPr>
            <w:r w:rsidDel="00000000" w:rsidR="00000000" w:rsidRPr="00000000">
              <w:rPr>
                <w:sz w:val="16"/>
                <w:szCs w:val="16"/>
                <w:rtl w:val="0"/>
              </w:rPr>
              <w:t xml:space="preserve">PDPJ-Br  - Contratação de 3000 licenças para migração dos serviços de e-mail corporativo e continuidade da solução de videoconferência Google Meet.</w:t>
            </w:r>
          </w:p>
        </w:tc>
        <w:tc>
          <w:tcPr>
            <w:vAlign w:val="center"/>
          </w:tcPr>
          <w:p w:rsidR="00000000" w:rsidDel="00000000" w:rsidP="00000000" w:rsidRDefault="00000000" w:rsidRPr="00000000" w14:paraId="000004AD">
            <w:pPr>
              <w:rPr>
                <w:sz w:val="16"/>
                <w:szCs w:val="16"/>
              </w:rPr>
            </w:pPr>
            <w:r w:rsidDel="00000000" w:rsidR="00000000" w:rsidRPr="00000000">
              <w:rPr>
                <w:sz w:val="16"/>
                <w:szCs w:val="16"/>
                <w:rtl w:val="0"/>
              </w:rPr>
              <w:t xml:space="preserve">Modernizar a solução de e-mail corporativo, utilizando  ferramentas de colaboração, servidor de arquivos e videoconferência para gravação de audiências, com requisitos de segurança e atendimento à LGPD.</w:t>
            </w:r>
          </w:p>
        </w:tc>
        <w:tc>
          <w:tcPr>
            <w:vAlign w:val="center"/>
          </w:tcPr>
          <w:p w:rsidR="00000000" w:rsidDel="00000000" w:rsidP="00000000" w:rsidRDefault="00000000" w:rsidRPr="00000000" w14:paraId="000004A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AF">
            <w:pPr>
              <w:jc w:val="center"/>
              <w:rPr>
                <w:sz w:val="16"/>
                <w:szCs w:val="16"/>
              </w:rPr>
            </w:pPr>
            <w:r w:rsidDel="00000000" w:rsidR="00000000" w:rsidRPr="00000000">
              <w:rPr>
                <w:sz w:val="16"/>
                <w:szCs w:val="16"/>
                <w:rtl w:val="0"/>
              </w:rPr>
              <w:t xml:space="preserve">3000</w:t>
            </w:r>
          </w:p>
        </w:tc>
        <w:tc>
          <w:tcPr>
            <w:vAlign w:val="center"/>
          </w:tcPr>
          <w:p w:rsidR="00000000" w:rsidDel="00000000" w:rsidP="00000000" w:rsidRDefault="00000000" w:rsidRPr="00000000" w14:paraId="000004B0">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4B1">
            <w:pPr>
              <w:jc w:val="center"/>
              <w:rPr>
                <w:sz w:val="16"/>
                <w:szCs w:val="16"/>
              </w:rPr>
            </w:pPr>
            <w:r w:rsidDel="00000000" w:rsidR="00000000" w:rsidRPr="00000000">
              <w:rPr>
                <w:sz w:val="16"/>
                <w:szCs w:val="16"/>
                <w:rtl w:val="0"/>
              </w:rPr>
              <w:t xml:space="preserve">4.000.000,00</w:t>
            </w:r>
          </w:p>
        </w:tc>
        <w:tc>
          <w:tcPr>
            <w:vAlign w:val="center"/>
          </w:tcPr>
          <w:p w:rsidR="00000000" w:rsidDel="00000000" w:rsidP="00000000" w:rsidRDefault="00000000" w:rsidRPr="00000000" w14:paraId="000004B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B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B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B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B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B7">
            <w:pPr>
              <w:jc w:val="center"/>
              <w:rPr>
                <w:sz w:val="16"/>
                <w:szCs w:val="16"/>
              </w:rPr>
            </w:pPr>
            <w:r w:rsidDel="00000000" w:rsidR="00000000" w:rsidRPr="00000000">
              <w:rPr>
                <w:sz w:val="16"/>
                <w:szCs w:val="16"/>
                <w:rtl w:val="0"/>
              </w:rPr>
              <w:t xml:space="preserve">DITEC / GESEG</w:t>
            </w:r>
          </w:p>
        </w:tc>
        <w:tc>
          <w:tcPr>
            <w:shd w:fill="ff0000" w:val="clear"/>
            <w:vAlign w:val="center"/>
          </w:tcPr>
          <w:p w:rsidR="00000000" w:rsidDel="00000000" w:rsidP="00000000" w:rsidRDefault="00000000" w:rsidRPr="00000000" w14:paraId="000004B8">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738" w:hRule="atLeast"/>
          <w:tblHeader w:val="0"/>
        </w:trPr>
        <w:tc>
          <w:tcPr>
            <w:shd w:fill="2191c9" w:val="clear"/>
            <w:vAlign w:val="center"/>
          </w:tcPr>
          <w:p w:rsidR="00000000" w:rsidDel="00000000" w:rsidP="00000000" w:rsidRDefault="00000000" w:rsidRPr="00000000" w14:paraId="000004B9">
            <w:pPr>
              <w:ind w:left="113" w:right="113" w:firstLine="0"/>
              <w:jc w:val="center"/>
              <w:rPr>
                <w:sz w:val="20"/>
                <w:szCs w:val="20"/>
              </w:rPr>
            </w:pPr>
            <w:r w:rsidDel="00000000" w:rsidR="00000000" w:rsidRPr="00000000">
              <w:rPr>
                <w:sz w:val="20"/>
                <w:szCs w:val="20"/>
                <w:rtl w:val="0"/>
              </w:rPr>
              <w:t xml:space="preserve">42</w:t>
            </w:r>
          </w:p>
        </w:tc>
        <w:tc>
          <w:tcPr>
            <w:vAlign w:val="center"/>
          </w:tcPr>
          <w:p w:rsidR="00000000" w:rsidDel="00000000" w:rsidP="00000000" w:rsidRDefault="00000000" w:rsidRPr="00000000" w14:paraId="000004BA">
            <w:pPr>
              <w:ind w:left="113" w:right="113" w:firstLine="0"/>
              <w:jc w:val="center"/>
              <w:rPr>
                <w:sz w:val="18"/>
                <w:szCs w:val="18"/>
              </w:rPr>
            </w:pPr>
            <w:r w:rsidDel="00000000" w:rsidR="00000000" w:rsidRPr="00000000">
              <w:rPr>
                <w:sz w:val="18"/>
                <w:szCs w:val="18"/>
                <w:rtl w:val="0"/>
              </w:rPr>
              <w:t xml:space="preserve">0004939-19.2023.8.01.0000</w:t>
            </w:r>
          </w:p>
        </w:tc>
        <w:tc>
          <w:tcPr>
            <w:vAlign w:val="center"/>
          </w:tcPr>
          <w:p w:rsidR="00000000" w:rsidDel="00000000" w:rsidP="00000000" w:rsidRDefault="00000000" w:rsidRPr="00000000" w14:paraId="000004BB">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BC">
            <w:pPr>
              <w:rPr>
                <w:sz w:val="16"/>
                <w:szCs w:val="16"/>
              </w:rPr>
            </w:pPr>
            <w:r w:rsidDel="00000000" w:rsidR="00000000" w:rsidRPr="00000000">
              <w:rPr>
                <w:sz w:val="16"/>
                <w:szCs w:val="16"/>
                <w:rtl w:val="0"/>
              </w:rPr>
              <w:t xml:space="preserve">PDPJ-Br - Soluções de segurança para gerenciamento de credenciais e de proteção de endpoint para mitigar chances de ataques cibernéticos.</w:t>
            </w:r>
          </w:p>
        </w:tc>
        <w:tc>
          <w:tcPr>
            <w:vAlign w:val="center"/>
          </w:tcPr>
          <w:p w:rsidR="00000000" w:rsidDel="00000000" w:rsidP="00000000" w:rsidRDefault="00000000" w:rsidRPr="00000000" w14:paraId="000004BD">
            <w:pPr>
              <w:rPr>
                <w:sz w:val="16"/>
                <w:szCs w:val="16"/>
              </w:rPr>
            </w:pPr>
            <w:r w:rsidDel="00000000" w:rsidR="00000000" w:rsidRPr="00000000">
              <w:rPr>
                <w:sz w:val="16"/>
                <w:szCs w:val="16"/>
                <w:rtl w:val="0"/>
              </w:rPr>
              <w:t xml:space="preserve">Cumprir à Resolução 396/2021 do CNJ, fomentando a capacidade de defesa cibernética, instrumentalizando as equipes de segurança da informação do TJAC para mitigar eventuais ataques cibernéticos, perda e vazamentos de informação críticas.</w:t>
            </w:r>
          </w:p>
        </w:tc>
        <w:tc>
          <w:tcPr>
            <w:vAlign w:val="center"/>
          </w:tcPr>
          <w:p w:rsidR="00000000" w:rsidDel="00000000" w:rsidP="00000000" w:rsidRDefault="00000000" w:rsidRPr="00000000" w14:paraId="000004B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BF">
            <w:pPr>
              <w:jc w:val="center"/>
              <w:rPr>
                <w:sz w:val="16"/>
                <w:szCs w:val="16"/>
              </w:rPr>
            </w:pPr>
            <w:r w:rsidDel="00000000" w:rsidR="00000000" w:rsidRPr="00000000">
              <w:rPr>
                <w:sz w:val="16"/>
                <w:szCs w:val="16"/>
                <w:rtl w:val="0"/>
              </w:rPr>
              <w:t xml:space="preserve">2000</w:t>
            </w:r>
          </w:p>
        </w:tc>
        <w:tc>
          <w:tcPr>
            <w:vAlign w:val="center"/>
          </w:tcPr>
          <w:p w:rsidR="00000000" w:rsidDel="00000000" w:rsidP="00000000" w:rsidRDefault="00000000" w:rsidRPr="00000000" w14:paraId="000004C0">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4C1">
            <w:pPr>
              <w:jc w:val="center"/>
              <w:rPr>
                <w:sz w:val="16"/>
                <w:szCs w:val="16"/>
              </w:rPr>
            </w:pPr>
            <w:r w:rsidDel="00000000" w:rsidR="00000000" w:rsidRPr="00000000">
              <w:rPr>
                <w:sz w:val="16"/>
                <w:szCs w:val="16"/>
                <w:rtl w:val="0"/>
              </w:rPr>
              <w:t xml:space="preserve">1.118.441,66</w:t>
            </w:r>
          </w:p>
        </w:tc>
        <w:tc>
          <w:tcPr>
            <w:vAlign w:val="center"/>
          </w:tcPr>
          <w:p w:rsidR="00000000" w:rsidDel="00000000" w:rsidP="00000000" w:rsidRDefault="00000000" w:rsidRPr="00000000" w14:paraId="000004C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C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C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C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C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C7">
            <w:pPr>
              <w:jc w:val="center"/>
              <w:rPr>
                <w:sz w:val="16"/>
                <w:szCs w:val="16"/>
              </w:rPr>
            </w:pPr>
            <w:r w:rsidDel="00000000" w:rsidR="00000000" w:rsidRPr="00000000">
              <w:rPr>
                <w:sz w:val="16"/>
                <w:szCs w:val="16"/>
                <w:rtl w:val="0"/>
              </w:rPr>
              <w:t xml:space="preserve">DITEC / GESEG</w:t>
            </w:r>
          </w:p>
        </w:tc>
        <w:tc>
          <w:tcPr>
            <w:shd w:fill="ff0000" w:val="clear"/>
            <w:vAlign w:val="center"/>
          </w:tcPr>
          <w:p w:rsidR="00000000" w:rsidDel="00000000" w:rsidP="00000000" w:rsidRDefault="00000000" w:rsidRPr="00000000" w14:paraId="000004C8">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691" w:hRule="atLeast"/>
          <w:tblHeader w:val="0"/>
        </w:trPr>
        <w:tc>
          <w:tcPr>
            <w:shd w:fill="2191c9" w:val="clear"/>
            <w:vAlign w:val="center"/>
          </w:tcPr>
          <w:p w:rsidR="00000000" w:rsidDel="00000000" w:rsidP="00000000" w:rsidRDefault="00000000" w:rsidRPr="00000000" w14:paraId="000004C9">
            <w:pPr>
              <w:ind w:left="113" w:right="113" w:firstLine="0"/>
              <w:jc w:val="center"/>
              <w:rPr>
                <w:sz w:val="20"/>
                <w:szCs w:val="20"/>
              </w:rPr>
            </w:pPr>
            <w:r w:rsidDel="00000000" w:rsidR="00000000" w:rsidRPr="00000000">
              <w:rPr>
                <w:sz w:val="20"/>
                <w:szCs w:val="20"/>
                <w:rtl w:val="0"/>
              </w:rPr>
              <w:t xml:space="preserve">43</w:t>
            </w:r>
          </w:p>
        </w:tc>
        <w:tc>
          <w:tcPr>
            <w:vAlign w:val="center"/>
          </w:tcPr>
          <w:p w:rsidR="00000000" w:rsidDel="00000000" w:rsidP="00000000" w:rsidRDefault="00000000" w:rsidRPr="00000000" w14:paraId="000004CA">
            <w:pPr>
              <w:ind w:left="113" w:right="113" w:firstLine="0"/>
              <w:jc w:val="center"/>
              <w:rPr>
                <w:sz w:val="18"/>
                <w:szCs w:val="18"/>
              </w:rPr>
            </w:pPr>
            <w:r w:rsidDel="00000000" w:rsidR="00000000" w:rsidRPr="00000000">
              <w:rPr>
                <w:sz w:val="18"/>
                <w:szCs w:val="18"/>
                <w:rtl w:val="0"/>
              </w:rPr>
              <w:t xml:space="preserve">0005014-58.2023.8.01.0000</w:t>
            </w:r>
          </w:p>
        </w:tc>
        <w:tc>
          <w:tcPr>
            <w:vAlign w:val="center"/>
          </w:tcPr>
          <w:p w:rsidR="00000000" w:rsidDel="00000000" w:rsidP="00000000" w:rsidRDefault="00000000" w:rsidRPr="00000000" w14:paraId="000004CB">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CC">
            <w:pPr>
              <w:rPr>
                <w:sz w:val="16"/>
                <w:szCs w:val="16"/>
              </w:rPr>
            </w:pPr>
            <w:r w:rsidDel="00000000" w:rsidR="00000000" w:rsidRPr="00000000">
              <w:rPr>
                <w:sz w:val="16"/>
                <w:szCs w:val="16"/>
                <w:rtl w:val="0"/>
              </w:rPr>
              <w:t xml:space="preserve">PDPJ-Br - Aquisição de licenças e suporte de ferramenta de orquestração de container, a fim de formar infraestrutura local dinâmica de entrega contínua de aplicações com metodologia DevOps.</w:t>
            </w:r>
          </w:p>
        </w:tc>
        <w:tc>
          <w:tcPr>
            <w:vAlign w:val="center"/>
          </w:tcPr>
          <w:p w:rsidR="00000000" w:rsidDel="00000000" w:rsidP="00000000" w:rsidRDefault="00000000" w:rsidRPr="00000000" w14:paraId="000004CD">
            <w:pPr>
              <w:rPr>
                <w:sz w:val="16"/>
                <w:szCs w:val="16"/>
              </w:rPr>
            </w:pPr>
            <w:r w:rsidDel="00000000" w:rsidR="00000000" w:rsidRPr="00000000">
              <w:rPr>
                <w:sz w:val="16"/>
                <w:szCs w:val="16"/>
                <w:rtl w:val="0"/>
              </w:rPr>
              <w:t xml:space="preserve">Formar infraestrutura local dinâmica de entrega contínua de aplicações com metodologia DevOps.</w:t>
            </w:r>
          </w:p>
        </w:tc>
        <w:tc>
          <w:tcPr>
            <w:vAlign w:val="center"/>
          </w:tcPr>
          <w:p w:rsidR="00000000" w:rsidDel="00000000" w:rsidP="00000000" w:rsidRDefault="00000000" w:rsidRPr="00000000" w14:paraId="000004C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CF">
            <w:pPr>
              <w:jc w:val="center"/>
              <w:rPr>
                <w:sz w:val="16"/>
                <w:szCs w:val="16"/>
              </w:rPr>
            </w:pPr>
            <w:r w:rsidDel="00000000" w:rsidR="00000000" w:rsidRPr="00000000">
              <w:rPr>
                <w:sz w:val="16"/>
                <w:szCs w:val="16"/>
                <w:rtl w:val="0"/>
              </w:rPr>
              <w:t xml:space="preserve">4</w:t>
            </w:r>
          </w:p>
        </w:tc>
        <w:tc>
          <w:tcPr>
            <w:vAlign w:val="center"/>
          </w:tcPr>
          <w:p w:rsidR="00000000" w:rsidDel="00000000" w:rsidP="00000000" w:rsidRDefault="00000000" w:rsidRPr="00000000" w14:paraId="000004D0">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4D1">
            <w:pPr>
              <w:jc w:val="center"/>
              <w:rPr>
                <w:sz w:val="16"/>
                <w:szCs w:val="16"/>
              </w:rPr>
            </w:pPr>
            <w:r w:rsidDel="00000000" w:rsidR="00000000" w:rsidRPr="00000000">
              <w:rPr>
                <w:sz w:val="16"/>
                <w:szCs w:val="16"/>
                <w:rtl w:val="0"/>
              </w:rPr>
              <w:t xml:space="preserve">3.228.291,00</w:t>
            </w:r>
          </w:p>
        </w:tc>
        <w:tc>
          <w:tcPr>
            <w:vAlign w:val="center"/>
          </w:tcPr>
          <w:p w:rsidR="00000000" w:rsidDel="00000000" w:rsidP="00000000" w:rsidRDefault="00000000" w:rsidRPr="00000000" w14:paraId="000004D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D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D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D5">
            <w:pPr>
              <w:jc w:val="center"/>
              <w:rPr>
                <w:sz w:val="16"/>
                <w:szCs w:val="16"/>
              </w:rPr>
            </w:pPr>
            <w:r w:rsidDel="00000000" w:rsidR="00000000" w:rsidRPr="00000000">
              <w:rPr>
                <w:sz w:val="16"/>
                <w:szCs w:val="16"/>
                <w:rtl w:val="0"/>
              </w:rPr>
              <w:t xml:space="preserve">Samuel Braz de Araújo; </w:t>
            </w:r>
          </w:p>
          <w:p w:rsidR="00000000" w:rsidDel="00000000" w:rsidP="00000000" w:rsidRDefault="00000000" w:rsidRPr="00000000" w14:paraId="000004D6">
            <w:pPr>
              <w:jc w:val="center"/>
              <w:rPr>
                <w:sz w:val="16"/>
                <w:szCs w:val="16"/>
              </w:rPr>
            </w:pPr>
            <w:r w:rsidDel="00000000" w:rsidR="00000000" w:rsidRPr="00000000">
              <w:rPr>
                <w:sz w:val="16"/>
                <w:szCs w:val="16"/>
                <w:rtl w:val="0"/>
              </w:rPr>
              <w:t xml:space="preserve">Elson Correia de Oliveir Neto</w:t>
            </w:r>
          </w:p>
          <w:p w:rsidR="00000000" w:rsidDel="00000000" w:rsidP="00000000" w:rsidRDefault="00000000" w:rsidRPr="00000000" w14:paraId="000004D7">
            <w:pPr>
              <w:jc w:val="center"/>
              <w:rPr>
                <w:sz w:val="16"/>
                <w:szCs w:val="16"/>
              </w:rPr>
            </w:pPr>
            <w:r w:rsidDel="00000000" w:rsidR="00000000" w:rsidRPr="00000000">
              <w:rPr>
                <w:sz w:val="16"/>
                <w:szCs w:val="16"/>
                <w:rtl w:val="0"/>
              </w:rPr>
              <w:t xml:space="preserve"> </w:t>
            </w:r>
          </w:p>
          <w:p w:rsidR="00000000" w:rsidDel="00000000" w:rsidP="00000000" w:rsidRDefault="00000000" w:rsidRPr="00000000" w14:paraId="000004D8">
            <w:pPr>
              <w:jc w:val="center"/>
              <w:rPr>
                <w:sz w:val="16"/>
                <w:szCs w:val="16"/>
              </w:rPr>
            </w:pPr>
            <w:r w:rsidDel="00000000" w:rsidR="00000000" w:rsidRPr="00000000">
              <w:rPr>
                <w:sz w:val="16"/>
                <w:szCs w:val="16"/>
                <w:rtl w:val="0"/>
              </w:rPr>
              <w:t xml:space="preserve">e </w:t>
            </w:r>
          </w:p>
          <w:p w:rsidR="00000000" w:rsidDel="00000000" w:rsidP="00000000" w:rsidRDefault="00000000" w:rsidRPr="00000000" w14:paraId="000004D9">
            <w:pPr>
              <w:jc w:val="center"/>
              <w:rPr>
                <w:sz w:val="16"/>
                <w:szCs w:val="16"/>
              </w:rPr>
            </w:pPr>
            <w:r w:rsidDel="00000000" w:rsidR="00000000" w:rsidRPr="00000000">
              <w:rPr>
                <w:rtl w:val="0"/>
              </w:rPr>
            </w:r>
          </w:p>
          <w:p w:rsidR="00000000" w:rsidDel="00000000" w:rsidP="00000000" w:rsidRDefault="00000000" w:rsidRPr="00000000" w14:paraId="000004DA">
            <w:pPr>
              <w:jc w:val="center"/>
              <w:rPr>
                <w:sz w:val="16"/>
                <w:szCs w:val="16"/>
              </w:rPr>
            </w:pPr>
            <w:r w:rsidDel="00000000" w:rsidR="00000000" w:rsidRPr="00000000">
              <w:rPr>
                <w:sz w:val="16"/>
                <w:szCs w:val="16"/>
                <w:rtl w:val="0"/>
              </w:rPr>
              <w:t xml:space="preserve">Amilar Sales Alves</w:t>
            </w:r>
          </w:p>
        </w:tc>
        <w:tc>
          <w:tcPr>
            <w:vAlign w:val="center"/>
          </w:tcPr>
          <w:p w:rsidR="00000000" w:rsidDel="00000000" w:rsidP="00000000" w:rsidRDefault="00000000" w:rsidRPr="00000000" w14:paraId="000004DB">
            <w:pPr>
              <w:jc w:val="center"/>
              <w:rPr>
                <w:sz w:val="16"/>
                <w:szCs w:val="16"/>
              </w:rPr>
            </w:pPr>
            <w:r w:rsidDel="00000000" w:rsidR="00000000" w:rsidRPr="00000000">
              <w:rPr>
                <w:sz w:val="16"/>
                <w:szCs w:val="16"/>
                <w:rtl w:val="0"/>
              </w:rPr>
              <w:t xml:space="preserve">Raquel Cunha da Conceição.</w:t>
            </w:r>
          </w:p>
        </w:tc>
        <w:tc>
          <w:tcPr>
            <w:vAlign w:val="center"/>
          </w:tcPr>
          <w:p w:rsidR="00000000" w:rsidDel="00000000" w:rsidP="00000000" w:rsidRDefault="00000000" w:rsidRPr="00000000" w14:paraId="000004DC">
            <w:pPr>
              <w:jc w:val="center"/>
              <w:rPr>
                <w:sz w:val="16"/>
                <w:szCs w:val="16"/>
              </w:rPr>
            </w:pPr>
            <w:r w:rsidDel="00000000" w:rsidR="00000000" w:rsidRPr="00000000">
              <w:rPr>
                <w:sz w:val="16"/>
                <w:szCs w:val="16"/>
                <w:rtl w:val="0"/>
              </w:rPr>
              <w:t xml:space="preserve">DITEC /</w:t>
            </w:r>
          </w:p>
          <w:p w:rsidR="00000000" w:rsidDel="00000000" w:rsidP="00000000" w:rsidRDefault="00000000" w:rsidRPr="00000000" w14:paraId="000004DD">
            <w:pPr>
              <w:jc w:val="center"/>
              <w:rPr>
                <w:sz w:val="16"/>
                <w:szCs w:val="16"/>
              </w:rPr>
            </w:pPr>
            <w:r w:rsidDel="00000000" w:rsidR="00000000" w:rsidRPr="00000000">
              <w:rPr>
                <w:sz w:val="16"/>
                <w:szCs w:val="16"/>
                <w:rtl w:val="0"/>
              </w:rPr>
              <w:t xml:space="preserve">GESIS</w:t>
            </w:r>
          </w:p>
        </w:tc>
        <w:tc>
          <w:tcPr>
            <w:shd w:fill="ff0000" w:val="clear"/>
            <w:vAlign w:val="center"/>
          </w:tcPr>
          <w:p w:rsidR="00000000" w:rsidDel="00000000" w:rsidP="00000000" w:rsidRDefault="00000000" w:rsidRPr="00000000" w14:paraId="000004DE">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4DF">
            <w:pPr>
              <w:ind w:left="113" w:right="113" w:firstLine="0"/>
              <w:jc w:val="center"/>
              <w:rPr>
                <w:sz w:val="20"/>
                <w:szCs w:val="20"/>
              </w:rPr>
            </w:pPr>
            <w:r w:rsidDel="00000000" w:rsidR="00000000" w:rsidRPr="00000000">
              <w:rPr>
                <w:sz w:val="20"/>
                <w:szCs w:val="20"/>
                <w:rtl w:val="0"/>
              </w:rPr>
              <w:t xml:space="preserve">44</w:t>
            </w:r>
          </w:p>
        </w:tc>
        <w:tc>
          <w:tcPr>
            <w:vAlign w:val="center"/>
          </w:tcPr>
          <w:p w:rsidR="00000000" w:rsidDel="00000000" w:rsidP="00000000" w:rsidRDefault="00000000" w:rsidRPr="00000000" w14:paraId="000004E0">
            <w:pPr>
              <w:ind w:left="113" w:right="113" w:firstLine="0"/>
              <w:jc w:val="center"/>
              <w:rPr>
                <w:sz w:val="18"/>
                <w:szCs w:val="18"/>
              </w:rPr>
            </w:pPr>
            <w:r w:rsidDel="00000000" w:rsidR="00000000" w:rsidRPr="00000000">
              <w:rPr>
                <w:sz w:val="18"/>
                <w:szCs w:val="18"/>
                <w:rtl w:val="0"/>
              </w:rPr>
              <w:t xml:space="preserve">0007994-46.2021.8.01.0000</w:t>
            </w:r>
          </w:p>
        </w:tc>
        <w:tc>
          <w:tcPr>
            <w:vAlign w:val="center"/>
          </w:tcPr>
          <w:p w:rsidR="00000000" w:rsidDel="00000000" w:rsidP="00000000" w:rsidRDefault="00000000" w:rsidRPr="00000000" w14:paraId="000004E1">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E2">
            <w:pPr>
              <w:rPr>
                <w:sz w:val="16"/>
                <w:szCs w:val="16"/>
              </w:rPr>
            </w:pPr>
            <w:r w:rsidDel="00000000" w:rsidR="00000000" w:rsidRPr="00000000">
              <w:rPr>
                <w:sz w:val="16"/>
                <w:szCs w:val="16"/>
                <w:rtl w:val="0"/>
              </w:rPr>
              <w:t xml:space="preserve">PDPJ-Br - Contratação de Empresa Especializada para implantação e sustentação do PJe.</w:t>
            </w:r>
          </w:p>
        </w:tc>
        <w:tc>
          <w:tcPr>
            <w:vAlign w:val="center"/>
          </w:tcPr>
          <w:p w:rsidR="00000000" w:rsidDel="00000000" w:rsidP="00000000" w:rsidRDefault="00000000" w:rsidRPr="00000000" w14:paraId="000004E3">
            <w:pPr>
              <w:rPr>
                <w:sz w:val="14"/>
                <w:szCs w:val="14"/>
              </w:rPr>
            </w:pPr>
            <w:r w:rsidDel="00000000" w:rsidR="00000000" w:rsidRPr="00000000">
              <w:rPr>
                <w:sz w:val="14"/>
                <w:szCs w:val="14"/>
                <w:rtl w:val="0"/>
              </w:rPr>
              <w:t xml:space="preserve">Prestação de serviços continuados de tecnologia da informação voltada ao desenvolvimento e manutenção evolutiva e adaptativa do sistema de gestão judicial do TJAC, em regime de Fábrica de Software de forma remota e presencial, de acordo com os padrões de desempenho e qualidade correspondentes à especialização exigida para o atendimento das demandas relacionadas à evolução da implantação do Processo Judicial Eletrônico – Pje.</w:t>
            </w:r>
          </w:p>
        </w:tc>
        <w:tc>
          <w:tcPr>
            <w:vAlign w:val="center"/>
          </w:tcPr>
          <w:p w:rsidR="00000000" w:rsidDel="00000000" w:rsidP="00000000" w:rsidRDefault="00000000" w:rsidRPr="00000000" w14:paraId="000004E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E5">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4E6">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4E7">
            <w:pPr>
              <w:jc w:val="center"/>
              <w:rPr>
                <w:sz w:val="16"/>
                <w:szCs w:val="16"/>
              </w:rPr>
            </w:pPr>
            <w:r w:rsidDel="00000000" w:rsidR="00000000" w:rsidRPr="00000000">
              <w:rPr>
                <w:sz w:val="16"/>
                <w:szCs w:val="16"/>
                <w:rtl w:val="0"/>
              </w:rPr>
              <w:t xml:space="preserve">2.500.000,00</w:t>
            </w:r>
          </w:p>
        </w:tc>
        <w:tc>
          <w:tcPr>
            <w:vAlign w:val="center"/>
          </w:tcPr>
          <w:p w:rsidR="00000000" w:rsidDel="00000000" w:rsidP="00000000" w:rsidRDefault="00000000" w:rsidRPr="00000000" w14:paraId="000004E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E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E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EB">
            <w:pPr>
              <w:jc w:val="center"/>
              <w:rPr>
                <w:color w:val="0b5394"/>
                <w:sz w:val="16"/>
                <w:szCs w:val="16"/>
              </w:rPr>
            </w:pPr>
            <w:r w:rsidDel="00000000" w:rsidR="00000000" w:rsidRPr="00000000">
              <w:rPr>
                <w:color w:val="0b5394"/>
                <w:sz w:val="16"/>
                <w:szCs w:val="16"/>
                <w:rtl w:val="0"/>
              </w:rPr>
              <w:t xml:space="preserve">Samuel Braz de Araújo</w:t>
            </w:r>
          </w:p>
        </w:tc>
        <w:tc>
          <w:tcPr>
            <w:vAlign w:val="center"/>
          </w:tcPr>
          <w:p w:rsidR="00000000" w:rsidDel="00000000" w:rsidP="00000000" w:rsidRDefault="00000000" w:rsidRPr="00000000" w14:paraId="000004EC">
            <w:pPr>
              <w:jc w:val="center"/>
              <w:rPr>
                <w:color w:val="0b5394"/>
                <w:sz w:val="16"/>
                <w:szCs w:val="16"/>
              </w:rPr>
            </w:pPr>
            <w:r w:rsidDel="00000000" w:rsidR="00000000" w:rsidRPr="00000000">
              <w:rPr>
                <w:color w:val="0b5394"/>
                <w:sz w:val="16"/>
                <w:szCs w:val="16"/>
                <w:rtl w:val="0"/>
              </w:rPr>
              <w:t xml:space="preserve">Afonso</w:t>
            </w:r>
          </w:p>
          <w:p w:rsidR="00000000" w:rsidDel="00000000" w:rsidP="00000000" w:rsidRDefault="00000000" w:rsidRPr="00000000" w14:paraId="000004ED">
            <w:pPr>
              <w:jc w:val="center"/>
              <w:rPr>
                <w:color w:val="0b5394"/>
                <w:sz w:val="16"/>
                <w:szCs w:val="16"/>
              </w:rPr>
            </w:pPr>
            <w:r w:rsidDel="00000000" w:rsidR="00000000" w:rsidRPr="00000000">
              <w:rPr>
                <w:color w:val="0b5394"/>
                <w:sz w:val="16"/>
                <w:szCs w:val="16"/>
                <w:rtl w:val="0"/>
              </w:rPr>
              <w:t xml:space="preserve">Evangelista</w:t>
            </w:r>
          </w:p>
          <w:p w:rsidR="00000000" w:rsidDel="00000000" w:rsidP="00000000" w:rsidRDefault="00000000" w:rsidRPr="00000000" w14:paraId="000004EE">
            <w:pPr>
              <w:jc w:val="center"/>
              <w:rPr>
                <w:color w:val="0b5394"/>
                <w:sz w:val="16"/>
                <w:szCs w:val="16"/>
              </w:rPr>
            </w:pPr>
            <w:r w:rsidDel="00000000" w:rsidR="00000000" w:rsidRPr="00000000">
              <w:rPr>
                <w:color w:val="0b5394"/>
                <w:sz w:val="16"/>
                <w:szCs w:val="16"/>
                <w:rtl w:val="0"/>
              </w:rPr>
              <w:t xml:space="preserve">Araújo</w:t>
            </w:r>
          </w:p>
        </w:tc>
        <w:tc>
          <w:tcPr>
            <w:vAlign w:val="center"/>
          </w:tcPr>
          <w:p w:rsidR="00000000" w:rsidDel="00000000" w:rsidP="00000000" w:rsidRDefault="00000000" w:rsidRPr="00000000" w14:paraId="000004EF">
            <w:pPr>
              <w:jc w:val="center"/>
              <w:rPr>
                <w:sz w:val="16"/>
                <w:szCs w:val="16"/>
              </w:rPr>
            </w:pPr>
            <w:r w:rsidDel="00000000" w:rsidR="00000000" w:rsidRPr="00000000">
              <w:rPr>
                <w:sz w:val="16"/>
                <w:szCs w:val="16"/>
                <w:rtl w:val="0"/>
              </w:rPr>
              <w:t xml:space="preserve">DITEC /</w:t>
            </w:r>
          </w:p>
          <w:p w:rsidR="00000000" w:rsidDel="00000000" w:rsidP="00000000" w:rsidRDefault="00000000" w:rsidRPr="00000000" w14:paraId="000004F0">
            <w:pPr>
              <w:jc w:val="center"/>
              <w:rPr>
                <w:sz w:val="16"/>
                <w:szCs w:val="16"/>
              </w:rPr>
            </w:pPr>
            <w:r w:rsidDel="00000000" w:rsidR="00000000" w:rsidRPr="00000000">
              <w:rPr>
                <w:sz w:val="16"/>
                <w:szCs w:val="16"/>
                <w:rtl w:val="0"/>
              </w:rPr>
              <w:t xml:space="preserve">GESIS</w:t>
            </w:r>
          </w:p>
        </w:tc>
        <w:tc>
          <w:tcPr>
            <w:shd w:fill="ff0000" w:val="clear"/>
            <w:vAlign w:val="center"/>
          </w:tcPr>
          <w:p w:rsidR="00000000" w:rsidDel="00000000" w:rsidP="00000000" w:rsidRDefault="00000000" w:rsidRPr="00000000" w14:paraId="000004F1">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738" w:hRule="atLeast"/>
          <w:tblHeader w:val="0"/>
        </w:trPr>
        <w:tc>
          <w:tcPr>
            <w:shd w:fill="2191c9" w:val="clear"/>
            <w:vAlign w:val="center"/>
          </w:tcPr>
          <w:p w:rsidR="00000000" w:rsidDel="00000000" w:rsidP="00000000" w:rsidRDefault="00000000" w:rsidRPr="00000000" w14:paraId="000004F2">
            <w:pPr>
              <w:ind w:left="113" w:right="113" w:firstLine="0"/>
              <w:jc w:val="center"/>
              <w:rPr>
                <w:sz w:val="20"/>
                <w:szCs w:val="20"/>
              </w:rPr>
            </w:pPr>
            <w:r w:rsidDel="00000000" w:rsidR="00000000" w:rsidRPr="00000000">
              <w:rPr>
                <w:sz w:val="20"/>
                <w:szCs w:val="20"/>
                <w:rtl w:val="0"/>
              </w:rPr>
              <w:t xml:space="preserve">45</w:t>
            </w:r>
          </w:p>
        </w:tc>
        <w:tc>
          <w:tcPr>
            <w:vAlign w:val="center"/>
          </w:tcPr>
          <w:p w:rsidR="00000000" w:rsidDel="00000000" w:rsidP="00000000" w:rsidRDefault="00000000" w:rsidRPr="00000000" w14:paraId="000004F3">
            <w:pPr>
              <w:ind w:left="113" w:right="113" w:firstLine="0"/>
              <w:jc w:val="center"/>
              <w:rPr>
                <w:sz w:val="18"/>
                <w:szCs w:val="18"/>
              </w:rPr>
            </w:pPr>
            <w:r w:rsidDel="00000000" w:rsidR="00000000" w:rsidRPr="00000000">
              <w:rPr>
                <w:sz w:val="18"/>
                <w:szCs w:val="18"/>
                <w:rtl w:val="0"/>
              </w:rPr>
              <w:t xml:space="preserve">0005323-79.2023.8.01.0000</w:t>
            </w:r>
          </w:p>
        </w:tc>
        <w:tc>
          <w:tcPr>
            <w:vAlign w:val="center"/>
          </w:tcPr>
          <w:p w:rsidR="00000000" w:rsidDel="00000000" w:rsidP="00000000" w:rsidRDefault="00000000" w:rsidRPr="00000000" w14:paraId="000004F4">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4F5">
            <w:pPr>
              <w:rPr>
                <w:sz w:val="16"/>
                <w:szCs w:val="16"/>
              </w:rPr>
            </w:pPr>
            <w:r w:rsidDel="00000000" w:rsidR="00000000" w:rsidRPr="00000000">
              <w:rPr>
                <w:sz w:val="16"/>
                <w:szCs w:val="16"/>
                <w:rtl w:val="0"/>
              </w:rPr>
              <w:t xml:space="preserve">PDPJ-Br - Contratação de suporte ao banco de dados PostgreSQL, prestação continuada, com vistas a dar sustentação às aplicações da PDPJ e sistema judicial  PJe, e demais sistemas que utilizam este banco de dados.</w:t>
            </w:r>
          </w:p>
        </w:tc>
        <w:tc>
          <w:tcPr>
            <w:vAlign w:val="center"/>
          </w:tcPr>
          <w:p w:rsidR="00000000" w:rsidDel="00000000" w:rsidP="00000000" w:rsidRDefault="00000000" w:rsidRPr="00000000" w14:paraId="000004F6">
            <w:pPr>
              <w:rPr>
                <w:sz w:val="16"/>
                <w:szCs w:val="16"/>
              </w:rPr>
            </w:pPr>
            <w:r w:rsidDel="00000000" w:rsidR="00000000" w:rsidRPr="00000000">
              <w:rPr>
                <w:sz w:val="16"/>
                <w:szCs w:val="16"/>
                <w:rtl w:val="0"/>
              </w:rPr>
              <w:t xml:space="preserve">Garantir a estabilidade, segurança e eficiência do ambiente de banco de dados utilizado pelo Poder Judiciário, possibilitando o pleno funcionamento do sistema e contribuindo para a agilidade e efetividade dos processos judiciais do Egrégio Tribunal.</w:t>
            </w:r>
          </w:p>
        </w:tc>
        <w:tc>
          <w:tcPr>
            <w:vAlign w:val="center"/>
          </w:tcPr>
          <w:p w:rsidR="00000000" w:rsidDel="00000000" w:rsidP="00000000" w:rsidRDefault="00000000" w:rsidRPr="00000000" w14:paraId="000004F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F8">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4F9">
            <w:pPr>
              <w:jc w:val="center"/>
              <w:rPr>
                <w:sz w:val="16"/>
                <w:szCs w:val="16"/>
              </w:rPr>
            </w:pPr>
            <w:r w:rsidDel="00000000" w:rsidR="00000000" w:rsidRPr="00000000">
              <w:rPr>
                <w:sz w:val="16"/>
                <w:szCs w:val="16"/>
                <w:rtl w:val="0"/>
              </w:rPr>
              <w:t xml:space="preserve">R$ 800.000,00</w:t>
            </w:r>
          </w:p>
        </w:tc>
        <w:tc>
          <w:tcPr>
            <w:vAlign w:val="center"/>
          </w:tcPr>
          <w:p w:rsidR="00000000" w:rsidDel="00000000" w:rsidP="00000000" w:rsidRDefault="00000000" w:rsidRPr="00000000" w14:paraId="000004F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F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F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F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F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4FF">
            <w:pPr>
              <w:jc w:val="center"/>
              <w:rPr>
                <w:sz w:val="16"/>
                <w:szCs w:val="16"/>
              </w:rPr>
            </w:pPr>
            <w:r w:rsidDel="00000000" w:rsidR="00000000" w:rsidRPr="00000000">
              <w:rPr>
                <w:sz w:val="16"/>
                <w:szCs w:val="16"/>
                <w:rtl w:val="0"/>
              </w:rPr>
              <w:t xml:space="preserve">DITEC</w:t>
            </w:r>
          </w:p>
          <w:p w:rsidR="00000000" w:rsidDel="00000000" w:rsidP="00000000" w:rsidRDefault="00000000" w:rsidRPr="00000000" w14:paraId="00000500">
            <w:pPr>
              <w:jc w:val="center"/>
              <w:rPr>
                <w:sz w:val="16"/>
                <w:szCs w:val="16"/>
              </w:rPr>
            </w:pPr>
            <w:r w:rsidDel="00000000" w:rsidR="00000000" w:rsidRPr="00000000">
              <w:rPr>
                <w:sz w:val="16"/>
                <w:szCs w:val="16"/>
                <w:rtl w:val="0"/>
              </w:rPr>
              <w:t xml:space="preserve">/ GESEG</w:t>
            </w:r>
          </w:p>
        </w:tc>
        <w:tc>
          <w:tcPr>
            <w:shd w:fill="ff0000" w:val="clear"/>
            <w:vAlign w:val="center"/>
          </w:tcPr>
          <w:p w:rsidR="00000000" w:rsidDel="00000000" w:rsidP="00000000" w:rsidRDefault="00000000" w:rsidRPr="00000000" w14:paraId="00000501">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833" w:hRule="atLeast"/>
          <w:tblHeader w:val="0"/>
        </w:trPr>
        <w:tc>
          <w:tcPr>
            <w:shd w:fill="2191c9" w:val="clear"/>
            <w:vAlign w:val="center"/>
          </w:tcPr>
          <w:p w:rsidR="00000000" w:rsidDel="00000000" w:rsidP="00000000" w:rsidRDefault="00000000" w:rsidRPr="00000000" w14:paraId="00000502">
            <w:pPr>
              <w:ind w:left="113" w:right="113" w:firstLine="0"/>
              <w:jc w:val="center"/>
              <w:rPr>
                <w:sz w:val="20"/>
                <w:szCs w:val="20"/>
              </w:rPr>
            </w:pPr>
            <w:r w:rsidDel="00000000" w:rsidR="00000000" w:rsidRPr="00000000">
              <w:rPr>
                <w:sz w:val="20"/>
                <w:szCs w:val="20"/>
                <w:rtl w:val="0"/>
              </w:rPr>
              <w:t xml:space="preserve">46</w:t>
            </w:r>
          </w:p>
        </w:tc>
        <w:tc>
          <w:tcPr>
            <w:vAlign w:val="center"/>
          </w:tcPr>
          <w:p w:rsidR="00000000" w:rsidDel="00000000" w:rsidP="00000000" w:rsidRDefault="00000000" w:rsidRPr="00000000" w14:paraId="00000503">
            <w:pPr>
              <w:ind w:left="113" w:right="113" w:firstLine="0"/>
              <w:jc w:val="center"/>
              <w:rPr>
                <w:sz w:val="18"/>
                <w:szCs w:val="18"/>
              </w:rPr>
            </w:pPr>
            <w:r w:rsidDel="00000000" w:rsidR="00000000" w:rsidRPr="00000000">
              <w:rPr>
                <w:sz w:val="18"/>
                <w:szCs w:val="18"/>
                <w:rtl w:val="0"/>
              </w:rPr>
              <w:t xml:space="preserve">0004927-05.2023.8.01.0000</w:t>
            </w:r>
          </w:p>
        </w:tc>
        <w:tc>
          <w:tcPr>
            <w:vAlign w:val="center"/>
          </w:tcPr>
          <w:p w:rsidR="00000000" w:rsidDel="00000000" w:rsidP="00000000" w:rsidRDefault="00000000" w:rsidRPr="00000000" w14:paraId="00000504">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05">
            <w:pPr>
              <w:rPr>
                <w:sz w:val="16"/>
                <w:szCs w:val="16"/>
              </w:rPr>
            </w:pPr>
            <w:r w:rsidDel="00000000" w:rsidR="00000000" w:rsidRPr="00000000">
              <w:rPr>
                <w:sz w:val="16"/>
                <w:szCs w:val="16"/>
                <w:rtl w:val="0"/>
              </w:rPr>
              <w:t xml:space="preserve">PDPJ-Br - Aquisição de 1 equipamento de storage para expansão do armazenamento atual, visando o crescimento com novas aplicações.</w:t>
            </w:r>
          </w:p>
        </w:tc>
        <w:tc>
          <w:tcPr>
            <w:vAlign w:val="center"/>
          </w:tcPr>
          <w:p w:rsidR="00000000" w:rsidDel="00000000" w:rsidP="00000000" w:rsidRDefault="00000000" w:rsidRPr="00000000" w14:paraId="00000506">
            <w:pPr>
              <w:rPr>
                <w:sz w:val="16"/>
                <w:szCs w:val="16"/>
              </w:rPr>
            </w:pPr>
            <w:r w:rsidDel="00000000" w:rsidR="00000000" w:rsidRPr="00000000">
              <w:rPr>
                <w:sz w:val="16"/>
                <w:szCs w:val="16"/>
                <w:rtl w:val="0"/>
              </w:rPr>
              <w:t xml:space="preserve">Prover a expansão do armazenamento de dados das aplicações (SEI, SAJ, folha de pagamento, etc.) visando o surgimento de novas soluções para</w:t>
            </w:r>
          </w:p>
          <w:p w:rsidR="00000000" w:rsidDel="00000000" w:rsidP="00000000" w:rsidRDefault="00000000" w:rsidRPr="00000000" w14:paraId="00000507">
            <w:pPr>
              <w:rPr>
                <w:sz w:val="16"/>
                <w:szCs w:val="16"/>
              </w:rPr>
            </w:pPr>
            <w:r w:rsidDel="00000000" w:rsidR="00000000" w:rsidRPr="00000000">
              <w:rPr>
                <w:sz w:val="16"/>
                <w:szCs w:val="16"/>
                <w:rtl w:val="0"/>
              </w:rPr>
              <w:t xml:space="preserve">atender as necessidades estratégicas do TJAC, essenciais à prestação jurisdicional.</w:t>
            </w:r>
          </w:p>
        </w:tc>
        <w:tc>
          <w:tcPr>
            <w:vAlign w:val="center"/>
          </w:tcPr>
          <w:p w:rsidR="00000000" w:rsidDel="00000000" w:rsidP="00000000" w:rsidRDefault="00000000" w:rsidRPr="00000000" w14:paraId="0000050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09">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50A">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50B">
            <w:pPr>
              <w:jc w:val="center"/>
              <w:rPr>
                <w:sz w:val="16"/>
                <w:szCs w:val="16"/>
              </w:rPr>
            </w:pPr>
            <w:r w:rsidDel="00000000" w:rsidR="00000000" w:rsidRPr="00000000">
              <w:rPr>
                <w:sz w:val="16"/>
                <w:szCs w:val="16"/>
                <w:rtl w:val="0"/>
              </w:rPr>
              <w:t xml:space="preserve">6.677.000,00</w:t>
            </w:r>
          </w:p>
        </w:tc>
        <w:tc>
          <w:tcPr>
            <w:vAlign w:val="center"/>
          </w:tcPr>
          <w:p w:rsidR="00000000" w:rsidDel="00000000" w:rsidP="00000000" w:rsidRDefault="00000000" w:rsidRPr="00000000" w14:paraId="0000050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0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0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0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1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11">
            <w:pPr>
              <w:jc w:val="center"/>
              <w:rPr>
                <w:sz w:val="16"/>
                <w:szCs w:val="16"/>
              </w:rPr>
            </w:pPr>
            <w:r w:rsidDel="00000000" w:rsidR="00000000" w:rsidRPr="00000000">
              <w:rPr>
                <w:sz w:val="16"/>
                <w:szCs w:val="16"/>
                <w:rtl w:val="0"/>
              </w:rPr>
              <w:t xml:space="preserve">DITEC</w:t>
            </w:r>
          </w:p>
          <w:p w:rsidR="00000000" w:rsidDel="00000000" w:rsidP="00000000" w:rsidRDefault="00000000" w:rsidRPr="00000000" w14:paraId="00000512">
            <w:pPr>
              <w:jc w:val="center"/>
              <w:rPr>
                <w:sz w:val="16"/>
                <w:szCs w:val="16"/>
              </w:rPr>
            </w:pPr>
            <w:r w:rsidDel="00000000" w:rsidR="00000000" w:rsidRPr="00000000">
              <w:rPr>
                <w:sz w:val="16"/>
                <w:szCs w:val="16"/>
                <w:rtl w:val="0"/>
              </w:rPr>
              <w:t xml:space="preserve">/ GESEG</w:t>
            </w:r>
          </w:p>
        </w:tc>
        <w:tc>
          <w:tcPr>
            <w:shd w:fill="ff0000" w:val="clear"/>
            <w:vAlign w:val="center"/>
          </w:tcPr>
          <w:p w:rsidR="00000000" w:rsidDel="00000000" w:rsidP="00000000" w:rsidRDefault="00000000" w:rsidRPr="00000000" w14:paraId="00000513">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829" w:hRule="atLeast"/>
          <w:tblHeader w:val="0"/>
        </w:trPr>
        <w:tc>
          <w:tcPr>
            <w:shd w:fill="2191c9" w:val="clear"/>
            <w:vAlign w:val="center"/>
          </w:tcPr>
          <w:p w:rsidR="00000000" w:rsidDel="00000000" w:rsidP="00000000" w:rsidRDefault="00000000" w:rsidRPr="00000000" w14:paraId="00000514">
            <w:pPr>
              <w:ind w:left="113" w:right="113" w:firstLine="0"/>
              <w:jc w:val="center"/>
              <w:rPr>
                <w:sz w:val="20"/>
                <w:szCs w:val="20"/>
              </w:rPr>
            </w:pPr>
            <w:r w:rsidDel="00000000" w:rsidR="00000000" w:rsidRPr="00000000">
              <w:rPr>
                <w:sz w:val="20"/>
                <w:szCs w:val="20"/>
                <w:rtl w:val="0"/>
              </w:rPr>
              <w:t xml:space="preserve">47</w:t>
            </w:r>
          </w:p>
        </w:tc>
        <w:tc>
          <w:tcPr>
            <w:vAlign w:val="center"/>
          </w:tcPr>
          <w:p w:rsidR="00000000" w:rsidDel="00000000" w:rsidP="00000000" w:rsidRDefault="00000000" w:rsidRPr="00000000" w14:paraId="00000515">
            <w:pPr>
              <w:ind w:left="113" w:right="113" w:firstLine="0"/>
              <w:jc w:val="center"/>
              <w:rPr>
                <w:sz w:val="18"/>
                <w:szCs w:val="18"/>
              </w:rPr>
            </w:pPr>
            <w:r w:rsidDel="00000000" w:rsidR="00000000" w:rsidRPr="00000000">
              <w:rPr>
                <w:sz w:val="18"/>
                <w:szCs w:val="18"/>
                <w:rtl w:val="0"/>
              </w:rPr>
              <w:t xml:space="preserve">0005623-41.2023.8.01.0000</w:t>
            </w:r>
          </w:p>
        </w:tc>
        <w:tc>
          <w:tcPr>
            <w:vAlign w:val="center"/>
          </w:tcPr>
          <w:p w:rsidR="00000000" w:rsidDel="00000000" w:rsidP="00000000" w:rsidRDefault="00000000" w:rsidRPr="00000000" w14:paraId="00000516">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17">
            <w:pPr>
              <w:rPr>
                <w:sz w:val="16"/>
                <w:szCs w:val="16"/>
              </w:rPr>
            </w:pPr>
            <w:r w:rsidDel="00000000" w:rsidR="00000000" w:rsidRPr="00000000">
              <w:rPr>
                <w:sz w:val="16"/>
                <w:szCs w:val="16"/>
                <w:rtl w:val="0"/>
              </w:rPr>
              <w:t xml:space="preserve">Aquisição de Computador Mini Desktop Completo.</w:t>
            </w:r>
          </w:p>
        </w:tc>
        <w:tc>
          <w:tcPr>
            <w:vAlign w:val="center"/>
          </w:tcPr>
          <w:p w:rsidR="00000000" w:rsidDel="00000000" w:rsidP="00000000" w:rsidRDefault="00000000" w:rsidRPr="00000000" w14:paraId="00000518">
            <w:pPr>
              <w:rPr>
                <w:sz w:val="16"/>
                <w:szCs w:val="16"/>
              </w:rPr>
            </w:pPr>
            <w:r w:rsidDel="00000000" w:rsidR="00000000" w:rsidRPr="00000000">
              <w:rPr>
                <w:sz w:val="16"/>
                <w:szCs w:val="16"/>
                <w:rtl w:val="0"/>
              </w:rPr>
              <w:t xml:space="preserve">Atender o provimento de infraestrutura de TI para sustentação de todas as aplicações utilizadas no TJAC, tanto no âmbito da capital, quanto do interior.</w:t>
            </w:r>
          </w:p>
        </w:tc>
        <w:tc>
          <w:tcPr>
            <w:vAlign w:val="center"/>
          </w:tcPr>
          <w:p w:rsidR="00000000" w:rsidDel="00000000" w:rsidP="00000000" w:rsidRDefault="00000000" w:rsidRPr="00000000" w14:paraId="0000051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1A">
            <w:pPr>
              <w:jc w:val="center"/>
              <w:rPr>
                <w:sz w:val="16"/>
                <w:szCs w:val="16"/>
              </w:rPr>
            </w:pPr>
            <w:r w:rsidDel="00000000" w:rsidR="00000000" w:rsidRPr="00000000">
              <w:rPr>
                <w:sz w:val="16"/>
                <w:szCs w:val="16"/>
                <w:rtl w:val="0"/>
              </w:rPr>
              <w:t xml:space="preserve">1000</w:t>
            </w:r>
          </w:p>
        </w:tc>
        <w:tc>
          <w:tcPr>
            <w:vAlign w:val="center"/>
          </w:tcPr>
          <w:p w:rsidR="00000000" w:rsidDel="00000000" w:rsidP="00000000" w:rsidRDefault="00000000" w:rsidRPr="00000000" w14:paraId="0000051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1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1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1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1F">
            <w:pPr>
              <w:jc w:val="center"/>
              <w:rPr>
                <w:sz w:val="16"/>
                <w:szCs w:val="16"/>
              </w:rPr>
            </w:pPr>
            <w:r w:rsidDel="00000000" w:rsidR="00000000" w:rsidRPr="00000000">
              <w:rPr>
                <w:sz w:val="16"/>
                <w:szCs w:val="16"/>
                <w:rtl w:val="0"/>
              </w:rPr>
              <w:t xml:space="preserve">Victor Hugo Lima de Sousa</w:t>
            </w:r>
          </w:p>
        </w:tc>
        <w:tc>
          <w:tcPr>
            <w:vAlign w:val="center"/>
          </w:tcPr>
          <w:p w:rsidR="00000000" w:rsidDel="00000000" w:rsidP="00000000" w:rsidRDefault="00000000" w:rsidRPr="00000000" w14:paraId="00000520">
            <w:pPr>
              <w:jc w:val="center"/>
              <w:rPr>
                <w:sz w:val="16"/>
                <w:szCs w:val="16"/>
              </w:rPr>
            </w:pPr>
            <w:r w:rsidDel="00000000" w:rsidR="00000000" w:rsidRPr="00000000">
              <w:rPr>
                <w:sz w:val="16"/>
                <w:szCs w:val="16"/>
                <w:rtl w:val="0"/>
              </w:rPr>
              <w:t xml:space="preserve">Raquel Cunha da Conceição</w:t>
            </w:r>
          </w:p>
        </w:tc>
        <w:tc>
          <w:tcPr>
            <w:vAlign w:val="center"/>
          </w:tcPr>
          <w:p w:rsidR="00000000" w:rsidDel="00000000" w:rsidP="00000000" w:rsidRDefault="00000000" w:rsidRPr="00000000" w14:paraId="00000521">
            <w:pPr>
              <w:jc w:val="center"/>
              <w:rPr>
                <w:sz w:val="16"/>
                <w:szCs w:val="16"/>
              </w:rPr>
            </w:pPr>
            <w:r w:rsidDel="00000000" w:rsidR="00000000" w:rsidRPr="00000000">
              <w:rPr>
                <w:sz w:val="16"/>
                <w:szCs w:val="16"/>
                <w:rtl w:val="0"/>
              </w:rPr>
              <w:t xml:space="preserve">DITEC</w:t>
            </w:r>
          </w:p>
        </w:tc>
        <w:tc>
          <w:tcPr>
            <w:shd w:fill="ffc000" w:val="clear"/>
            <w:vAlign w:val="center"/>
          </w:tcPr>
          <w:p w:rsidR="00000000" w:rsidDel="00000000" w:rsidP="00000000" w:rsidRDefault="00000000" w:rsidRPr="00000000" w14:paraId="00000522">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2738" w:hRule="atLeast"/>
          <w:tblHeader w:val="0"/>
        </w:trPr>
        <w:tc>
          <w:tcPr>
            <w:shd w:fill="2191c9" w:val="clear"/>
            <w:vAlign w:val="center"/>
          </w:tcPr>
          <w:p w:rsidR="00000000" w:rsidDel="00000000" w:rsidP="00000000" w:rsidRDefault="00000000" w:rsidRPr="00000000" w14:paraId="00000523">
            <w:pPr>
              <w:ind w:left="113" w:right="113" w:firstLine="0"/>
              <w:jc w:val="center"/>
              <w:rPr>
                <w:sz w:val="20"/>
                <w:szCs w:val="20"/>
              </w:rPr>
            </w:pPr>
            <w:r w:rsidDel="00000000" w:rsidR="00000000" w:rsidRPr="00000000">
              <w:rPr>
                <w:sz w:val="20"/>
                <w:szCs w:val="20"/>
                <w:rtl w:val="0"/>
              </w:rPr>
              <w:t xml:space="preserve">48</w:t>
            </w:r>
          </w:p>
        </w:tc>
        <w:tc>
          <w:tcPr>
            <w:vAlign w:val="center"/>
          </w:tcPr>
          <w:p w:rsidR="00000000" w:rsidDel="00000000" w:rsidP="00000000" w:rsidRDefault="00000000" w:rsidRPr="00000000" w14:paraId="00000524">
            <w:pPr>
              <w:ind w:left="113" w:right="113" w:firstLine="0"/>
              <w:jc w:val="center"/>
              <w:rPr>
                <w:sz w:val="18"/>
                <w:szCs w:val="18"/>
              </w:rPr>
            </w:pPr>
            <w:r w:rsidDel="00000000" w:rsidR="00000000" w:rsidRPr="00000000">
              <w:rPr>
                <w:sz w:val="18"/>
                <w:szCs w:val="18"/>
                <w:rtl w:val="0"/>
              </w:rPr>
              <w:t xml:space="preserve">0004238-58.2023.8.01.0000</w:t>
            </w:r>
          </w:p>
          <w:p w:rsidR="00000000" w:rsidDel="00000000" w:rsidP="00000000" w:rsidRDefault="00000000" w:rsidRPr="00000000" w14:paraId="00000525">
            <w:pPr>
              <w:ind w:left="113" w:right="113" w:firstLine="0"/>
              <w:jc w:val="center"/>
              <w:rPr>
                <w:sz w:val="18"/>
                <w:szCs w:val="18"/>
              </w:rPr>
            </w:pPr>
            <w:r w:rsidDel="00000000" w:rsidR="00000000" w:rsidRPr="00000000">
              <w:rPr>
                <w:sz w:val="18"/>
                <w:szCs w:val="18"/>
                <w:rtl w:val="0"/>
              </w:rPr>
              <w:t xml:space="preserve">0004007-31.2023.8.01.0000</w:t>
            </w:r>
          </w:p>
        </w:tc>
        <w:tc>
          <w:tcPr>
            <w:vAlign w:val="center"/>
          </w:tcPr>
          <w:p w:rsidR="00000000" w:rsidDel="00000000" w:rsidP="00000000" w:rsidRDefault="00000000" w:rsidRPr="00000000" w14:paraId="00000526">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27">
            <w:pPr>
              <w:rPr>
                <w:sz w:val="16"/>
                <w:szCs w:val="16"/>
              </w:rPr>
            </w:pPr>
            <w:r w:rsidDel="00000000" w:rsidR="00000000" w:rsidRPr="00000000">
              <w:rPr>
                <w:sz w:val="16"/>
                <w:szCs w:val="16"/>
                <w:rtl w:val="0"/>
              </w:rPr>
              <w:t xml:space="preserve">Scanner com wi-fi, função frente e verso, bivolt (110/220v).</w:t>
            </w:r>
          </w:p>
        </w:tc>
        <w:tc>
          <w:tcPr>
            <w:vAlign w:val="center"/>
          </w:tcPr>
          <w:p w:rsidR="00000000" w:rsidDel="00000000" w:rsidP="00000000" w:rsidRDefault="00000000" w:rsidRPr="00000000" w14:paraId="00000528">
            <w:pPr>
              <w:rPr>
                <w:sz w:val="16"/>
                <w:szCs w:val="16"/>
              </w:rPr>
            </w:pPr>
            <w:r w:rsidDel="00000000" w:rsidR="00000000" w:rsidRPr="00000000">
              <w:rPr>
                <w:sz w:val="16"/>
                <w:szCs w:val="16"/>
                <w:rtl w:val="0"/>
              </w:rPr>
              <w:t xml:space="preserve">Atender o provimento de infraestrutura de TI para sustentação de todas as aplicações utilizadas no TJAC, tanto no âmbito da capital, quanto do interior.</w:t>
            </w:r>
          </w:p>
        </w:tc>
        <w:tc>
          <w:tcPr>
            <w:vAlign w:val="center"/>
          </w:tcPr>
          <w:p w:rsidR="00000000" w:rsidDel="00000000" w:rsidP="00000000" w:rsidRDefault="00000000" w:rsidRPr="00000000" w14:paraId="0000052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2A">
            <w:pPr>
              <w:jc w:val="center"/>
              <w:rPr>
                <w:sz w:val="16"/>
                <w:szCs w:val="16"/>
              </w:rPr>
            </w:pPr>
            <w:r w:rsidDel="00000000" w:rsidR="00000000" w:rsidRPr="00000000">
              <w:rPr>
                <w:sz w:val="16"/>
                <w:szCs w:val="16"/>
                <w:rtl w:val="0"/>
              </w:rPr>
              <w:t xml:space="preserve">50</w:t>
            </w:r>
          </w:p>
        </w:tc>
        <w:tc>
          <w:tcPr>
            <w:vAlign w:val="center"/>
          </w:tcPr>
          <w:p w:rsidR="00000000" w:rsidDel="00000000" w:rsidP="00000000" w:rsidRDefault="00000000" w:rsidRPr="00000000" w14:paraId="0000052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2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2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2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2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3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31">
            <w:pPr>
              <w:jc w:val="center"/>
              <w:rPr>
                <w:sz w:val="16"/>
                <w:szCs w:val="16"/>
              </w:rPr>
            </w:pPr>
            <w:r w:rsidDel="00000000" w:rsidR="00000000" w:rsidRPr="00000000">
              <w:rPr>
                <w:sz w:val="16"/>
                <w:szCs w:val="16"/>
                <w:rtl w:val="0"/>
              </w:rPr>
              <w:t xml:space="preserve">DITEC</w:t>
            </w:r>
          </w:p>
        </w:tc>
        <w:tc>
          <w:tcPr>
            <w:shd w:fill="ffc000" w:val="clear"/>
            <w:vAlign w:val="center"/>
          </w:tcPr>
          <w:p w:rsidR="00000000" w:rsidDel="00000000" w:rsidP="00000000" w:rsidRDefault="00000000" w:rsidRPr="00000000" w14:paraId="00000532">
            <w:pPr>
              <w:keepNext w:val="1"/>
              <w:ind w:left="113" w:right="113" w:firstLine="0"/>
              <w:jc w:val="center"/>
              <w:rPr>
                <w:color w:val="ffffff"/>
                <w:sz w:val="16"/>
                <w:szCs w:val="16"/>
              </w:rPr>
            </w:pPr>
            <w:r w:rsidDel="00000000" w:rsidR="00000000" w:rsidRPr="00000000">
              <w:rPr>
                <w:color w:val="ffffff"/>
                <w:sz w:val="16"/>
                <w:szCs w:val="16"/>
                <w:rtl w:val="0"/>
              </w:rPr>
              <w:t xml:space="preserve">MÉDIA</w:t>
            </w:r>
          </w:p>
        </w:tc>
      </w:tr>
      <w:tr>
        <w:trPr>
          <w:cantSplit w:val="1"/>
          <w:trHeight w:val="2975" w:hRule="atLeast"/>
          <w:tblHeader w:val="0"/>
        </w:trPr>
        <w:tc>
          <w:tcPr>
            <w:shd w:fill="2191c9" w:val="clear"/>
            <w:vAlign w:val="center"/>
          </w:tcPr>
          <w:p w:rsidR="00000000" w:rsidDel="00000000" w:rsidP="00000000" w:rsidRDefault="00000000" w:rsidRPr="00000000" w14:paraId="00000533">
            <w:pPr>
              <w:ind w:left="113" w:right="113" w:firstLine="0"/>
              <w:jc w:val="center"/>
              <w:rPr>
                <w:sz w:val="20"/>
                <w:szCs w:val="20"/>
              </w:rPr>
            </w:pPr>
            <w:r w:rsidDel="00000000" w:rsidR="00000000" w:rsidRPr="00000000">
              <w:rPr>
                <w:sz w:val="20"/>
                <w:szCs w:val="20"/>
                <w:rtl w:val="0"/>
              </w:rPr>
              <w:t xml:space="preserve">49</w:t>
            </w:r>
          </w:p>
        </w:tc>
        <w:tc>
          <w:tcPr>
            <w:vAlign w:val="center"/>
          </w:tcPr>
          <w:p w:rsidR="00000000" w:rsidDel="00000000" w:rsidP="00000000" w:rsidRDefault="00000000" w:rsidRPr="00000000" w14:paraId="00000534">
            <w:pPr>
              <w:ind w:left="113" w:right="113" w:firstLine="0"/>
              <w:jc w:val="center"/>
              <w:rPr>
                <w:sz w:val="18"/>
                <w:szCs w:val="18"/>
              </w:rPr>
            </w:pPr>
            <w:r w:rsidDel="00000000" w:rsidR="00000000" w:rsidRPr="00000000">
              <w:rPr>
                <w:sz w:val="18"/>
                <w:szCs w:val="18"/>
                <w:rtl w:val="0"/>
              </w:rPr>
              <w:t xml:space="preserve">0003807-24.2023.8.01.0000</w:t>
            </w:r>
          </w:p>
        </w:tc>
        <w:tc>
          <w:tcPr>
            <w:vAlign w:val="center"/>
          </w:tcPr>
          <w:p w:rsidR="00000000" w:rsidDel="00000000" w:rsidP="00000000" w:rsidRDefault="00000000" w:rsidRPr="00000000" w14:paraId="00000535">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36">
            <w:pPr>
              <w:rPr>
                <w:sz w:val="16"/>
                <w:szCs w:val="16"/>
              </w:rPr>
            </w:pPr>
            <w:r w:rsidDel="00000000" w:rsidR="00000000" w:rsidRPr="00000000">
              <w:rPr>
                <w:sz w:val="16"/>
                <w:szCs w:val="16"/>
                <w:rtl w:val="0"/>
              </w:rPr>
              <w:t xml:space="preserve">Aquisição de 100 Nobreaks 1.2 kva.</w:t>
            </w:r>
          </w:p>
        </w:tc>
        <w:tc>
          <w:tcPr>
            <w:vAlign w:val="center"/>
          </w:tcPr>
          <w:p w:rsidR="00000000" w:rsidDel="00000000" w:rsidP="00000000" w:rsidRDefault="00000000" w:rsidRPr="00000000" w14:paraId="00000537">
            <w:pPr>
              <w:rPr>
                <w:sz w:val="16"/>
                <w:szCs w:val="16"/>
              </w:rPr>
            </w:pPr>
            <w:r w:rsidDel="00000000" w:rsidR="00000000" w:rsidRPr="00000000">
              <w:rPr>
                <w:sz w:val="16"/>
                <w:szCs w:val="16"/>
                <w:rtl w:val="0"/>
              </w:rPr>
              <w:t xml:space="preserve">Atender o provimento de infraestrutura de TI para sustentação de todas as aplicações utilizadas no TJAC, tanto no âmbito da capital, quanto do interior.</w:t>
            </w:r>
          </w:p>
        </w:tc>
        <w:tc>
          <w:tcPr>
            <w:vAlign w:val="center"/>
          </w:tcPr>
          <w:p w:rsidR="00000000" w:rsidDel="00000000" w:rsidP="00000000" w:rsidRDefault="00000000" w:rsidRPr="00000000" w14:paraId="0000053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39">
            <w:pPr>
              <w:jc w:val="center"/>
              <w:rPr>
                <w:sz w:val="16"/>
                <w:szCs w:val="16"/>
              </w:rPr>
            </w:pPr>
            <w:r w:rsidDel="00000000" w:rsidR="00000000" w:rsidRPr="00000000">
              <w:rPr>
                <w:sz w:val="16"/>
                <w:szCs w:val="16"/>
                <w:rtl w:val="0"/>
              </w:rPr>
              <w:t xml:space="preserve">100</w:t>
            </w:r>
          </w:p>
        </w:tc>
        <w:tc>
          <w:tcPr>
            <w:vAlign w:val="center"/>
          </w:tcPr>
          <w:p w:rsidR="00000000" w:rsidDel="00000000" w:rsidP="00000000" w:rsidRDefault="00000000" w:rsidRPr="00000000" w14:paraId="0000053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3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3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3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3E">
            <w:pPr>
              <w:jc w:val="center"/>
              <w:rPr>
                <w:sz w:val="16"/>
                <w:szCs w:val="16"/>
              </w:rPr>
            </w:pPr>
            <w:r w:rsidDel="00000000" w:rsidR="00000000" w:rsidRPr="00000000">
              <w:rPr>
                <w:sz w:val="16"/>
                <w:szCs w:val="16"/>
                <w:rtl w:val="0"/>
              </w:rPr>
              <w:t xml:space="preserve">DILOG</w:t>
            </w:r>
          </w:p>
        </w:tc>
        <w:tc>
          <w:tcPr>
            <w:vAlign w:val="center"/>
          </w:tcPr>
          <w:p w:rsidR="00000000" w:rsidDel="00000000" w:rsidP="00000000" w:rsidRDefault="00000000" w:rsidRPr="00000000" w14:paraId="0000053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40">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541">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629" w:hRule="atLeast"/>
          <w:tblHeader w:val="0"/>
        </w:trPr>
        <w:tc>
          <w:tcPr>
            <w:shd w:fill="2191c9" w:val="clear"/>
            <w:vAlign w:val="center"/>
          </w:tcPr>
          <w:p w:rsidR="00000000" w:rsidDel="00000000" w:rsidP="00000000" w:rsidRDefault="00000000" w:rsidRPr="00000000" w14:paraId="00000542">
            <w:pPr>
              <w:ind w:left="113" w:right="113" w:firstLine="0"/>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543">
            <w:pPr>
              <w:ind w:left="113" w:right="113" w:firstLine="0"/>
              <w:jc w:val="center"/>
              <w:rPr>
                <w:sz w:val="18"/>
                <w:szCs w:val="18"/>
              </w:rPr>
            </w:pPr>
            <w:r w:rsidDel="00000000" w:rsidR="00000000" w:rsidRPr="00000000">
              <w:rPr>
                <w:sz w:val="18"/>
                <w:szCs w:val="18"/>
                <w:rtl w:val="0"/>
              </w:rPr>
              <w:t xml:space="preserve">0003807-24.2023.8.01.0000</w:t>
            </w:r>
          </w:p>
        </w:tc>
        <w:tc>
          <w:tcPr>
            <w:vAlign w:val="center"/>
          </w:tcPr>
          <w:p w:rsidR="00000000" w:rsidDel="00000000" w:rsidP="00000000" w:rsidRDefault="00000000" w:rsidRPr="00000000" w14:paraId="00000544">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45">
            <w:pPr>
              <w:rPr>
                <w:sz w:val="16"/>
                <w:szCs w:val="16"/>
              </w:rPr>
            </w:pPr>
            <w:r w:rsidDel="00000000" w:rsidR="00000000" w:rsidRPr="00000000">
              <w:rPr>
                <w:sz w:val="16"/>
                <w:szCs w:val="16"/>
                <w:rtl w:val="0"/>
              </w:rPr>
              <w:t xml:space="preserve">Aquisição de 400 Baterias para Nobreak 12V 7Ah</w:t>
            </w:r>
          </w:p>
        </w:tc>
        <w:tc>
          <w:tcPr>
            <w:vAlign w:val="center"/>
          </w:tcPr>
          <w:p w:rsidR="00000000" w:rsidDel="00000000" w:rsidP="00000000" w:rsidRDefault="00000000" w:rsidRPr="00000000" w14:paraId="00000546">
            <w:pPr>
              <w:rPr>
                <w:sz w:val="16"/>
                <w:szCs w:val="16"/>
              </w:rPr>
            </w:pPr>
            <w:r w:rsidDel="00000000" w:rsidR="00000000" w:rsidRPr="00000000">
              <w:rPr>
                <w:sz w:val="16"/>
                <w:szCs w:val="16"/>
                <w:rtl w:val="0"/>
              </w:rPr>
              <w:t xml:space="preserve">Atender o provimento de infraestrutura de TI para sustentação de todas as aplicações utilizadas no TJAC, tanto no âmbito da capital, quanto do interior.</w:t>
            </w:r>
          </w:p>
        </w:tc>
        <w:tc>
          <w:tcPr>
            <w:vAlign w:val="center"/>
          </w:tcPr>
          <w:p w:rsidR="00000000" w:rsidDel="00000000" w:rsidP="00000000" w:rsidRDefault="00000000" w:rsidRPr="00000000" w14:paraId="0000054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48">
            <w:pPr>
              <w:jc w:val="center"/>
              <w:rPr>
                <w:sz w:val="16"/>
                <w:szCs w:val="16"/>
              </w:rPr>
            </w:pPr>
            <w:r w:rsidDel="00000000" w:rsidR="00000000" w:rsidRPr="00000000">
              <w:rPr>
                <w:sz w:val="16"/>
                <w:szCs w:val="16"/>
                <w:rtl w:val="0"/>
              </w:rPr>
              <w:t xml:space="preserve">400</w:t>
            </w:r>
          </w:p>
        </w:tc>
        <w:tc>
          <w:tcPr>
            <w:vAlign w:val="center"/>
          </w:tcPr>
          <w:p w:rsidR="00000000" w:rsidDel="00000000" w:rsidP="00000000" w:rsidRDefault="00000000" w:rsidRPr="00000000" w14:paraId="0000054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4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4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4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4D">
            <w:pPr>
              <w:jc w:val="center"/>
              <w:rPr>
                <w:sz w:val="16"/>
                <w:szCs w:val="16"/>
              </w:rPr>
            </w:pPr>
            <w:r w:rsidDel="00000000" w:rsidR="00000000" w:rsidRPr="00000000">
              <w:rPr>
                <w:sz w:val="16"/>
                <w:szCs w:val="16"/>
                <w:rtl w:val="0"/>
              </w:rPr>
              <w:t xml:space="preserve">DILOG</w:t>
            </w:r>
          </w:p>
        </w:tc>
        <w:tc>
          <w:tcPr>
            <w:vAlign w:val="center"/>
          </w:tcPr>
          <w:p w:rsidR="00000000" w:rsidDel="00000000" w:rsidP="00000000" w:rsidRDefault="00000000" w:rsidRPr="00000000" w14:paraId="0000054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4F">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550">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738" w:hRule="atLeast"/>
          <w:tblHeader w:val="0"/>
        </w:trPr>
        <w:tc>
          <w:tcPr>
            <w:shd w:fill="2191c9" w:val="clear"/>
            <w:vAlign w:val="center"/>
          </w:tcPr>
          <w:p w:rsidR="00000000" w:rsidDel="00000000" w:rsidP="00000000" w:rsidRDefault="00000000" w:rsidRPr="00000000" w14:paraId="00000551">
            <w:pPr>
              <w:ind w:left="113" w:right="113" w:firstLine="0"/>
              <w:jc w:val="center"/>
              <w:rPr>
                <w:sz w:val="20"/>
                <w:szCs w:val="20"/>
              </w:rPr>
            </w:pPr>
            <w:r w:rsidDel="00000000" w:rsidR="00000000" w:rsidRPr="00000000">
              <w:rPr>
                <w:sz w:val="20"/>
                <w:szCs w:val="20"/>
                <w:rtl w:val="0"/>
              </w:rPr>
              <w:t xml:space="preserve">51</w:t>
            </w:r>
          </w:p>
        </w:tc>
        <w:tc>
          <w:tcPr>
            <w:vAlign w:val="center"/>
          </w:tcPr>
          <w:p w:rsidR="00000000" w:rsidDel="00000000" w:rsidP="00000000" w:rsidRDefault="00000000" w:rsidRPr="00000000" w14:paraId="00000552">
            <w:pPr>
              <w:ind w:left="113" w:right="113" w:firstLine="0"/>
              <w:jc w:val="center"/>
              <w:rPr>
                <w:sz w:val="18"/>
                <w:szCs w:val="18"/>
              </w:rPr>
            </w:pPr>
            <w:r w:rsidDel="00000000" w:rsidR="00000000" w:rsidRPr="00000000">
              <w:rPr>
                <w:sz w:val="18"/>
                <w:szCs w:val="18"/>
                <w:rtl w:val="0"/>
              </w:rPr>
              <w:t xml:space="preserve">0003807-24.2023.8.01.0000</w:t>
            </w:r>
          </w:p>
        </w:tc>
        <w:tc>
          <w:tcPr>
            <w:vAlign w:val="center"/>
          </w:tcPr>
          <w:p w:rsidR="00000000" w:rsidDel="00000000" w:rsidP="00000000" w:rsidRDefault="00000000" w:rsidRPr="00000000" w14:paraId="00000553">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54">
            <w:pPr>
              <w:rPr>
                <w:sz w:val="16"/>
                <w:szCs w:val="16"/>
              </w:rPr>
            </w:pPr>
            <w:r w:rsidDel="00000000" w:rsidR="00000000" w:rsidRPr="00000000">
              <w:rPr>
                <w:sz w:val="16"/>
                <w:szCs w:val="16"/>
                <w:rtl w:val="0"/>
              </w:rPr>
              <w:t xml:space="preserve">Aquisição de 300 Baterias para Nobreak 12V 5Ah</w:t>
            </w:r>
          </w:p>
        </w:tc>
        <w:tc>
          <w:tcPr>
            <w:vAlign w:val="center"/>
          </w:tcPr>
          <w:p w:rsidR="00000000" w:rsidDel="00000000" w:rsidP="00000000" w:rsidRDefault="00000000" w:rsidRPr="00000000" w14:paraId="00000555">
            <w:pPr>
              <w:rPr>
                <w:sz w:val="16"/>
                <w:szCs w:val="16"/>
              </w:rPr>
            </w:pPr>
            <w:r w:rsidDel="00000000" w:rsidR="00000000" w:rsidRPr="00000000">
              <w:rPr>
                <w:sz w:val="16"/>
                <w:szCs w:val="16"/>
                <w:rtl w:val="0"/>
              </w:rPr>
              <w:t xml:space="preserve">Atender o provimento de infraestrutura de TI para sustentação de todas as aplicações utilizadas no TJAC, tanto no âmbito da capital, quanto do interior.</w:t>
            </w:r>
          </w:p>
        </w:tc>
        <w:tc>
          <w:tcPr>
            <w:vAlign w:val="center"/>
          </w:tcPr>
          <w:p w:rsidR="00000000" w:rsidDel="00000000" w:rsidP="00000000" w:rsidRDefault="00000000" w:rsidRPr="00000000" w14:paraId="0000055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57">
            <w:pPr>
              <w:jc w:val="center"/>
              <w:rPr>
                <w:sz w:val="16"/>
                <w:szCs w:val="16"/>
              </w:rPr>
            </w:pPr>
            <w:r w:rsidDel="00000000" w:rsidR="00000000" w:rsidRPr="00000000">
              <w:rPr>
                <w:sz w:val="16"/>
                <w:szCs w:val="16"/>
                <w:rtl w:val="0"/>
              </w:rPr>
              <w:t xml:space="preserve">300</w:t>
            </w:r>
          </w:p>
        </w:tc>
        <w:tc>
          <w:tcPr>
            <w:vAlign w:val="center"/>
          </w:tcPr>
          <w:p w:rsidR="00000000" w:rsidDel="00000000" w:rsidP="00000000" w:rsidRDefault="00000000" w:rsidRPr="00000000" w14:paraId="0000055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5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5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5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5C">
            <w:pPr>
              <w:jc w:val="center"/>
              <w:rPr>
                <w:sz w:val="16"/>
                <w:szCs w:val="16"/>
              </w:rPr>
            </w:pPr>
            <w:r w:rsidDel="00000000" w:rsidR="00000000" w:rsidRPr="00000000">
              <w:rPr>
                <w:sz w:val="16"/>
                <w:szCs w:val="16"/>
                <w:rtl w:val="0"/>
              </w:rPr>
              <w:t xml:space="preserve">DILOG</w:t>
            </w:r>
          </w:p>
        </w:tc>
        <w:tc>
          <w:tcPr>
            <w:vAlign w:val="center"/>
          </w:tcPr>
          <w:p w:rsidR="00000000" w:rsidDel="00000000" w:rsidP="00000000" w:rsidRDefault="00000000" w:rsidRPr="00000000" w14:paraId="0000055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5E">
            <w:pPr>
              <w:jc w:val="center"/>
              <w:rPr>
                <w:sz w:val="16"/>
                <w:szCs w:val="16"/>
              </w:rPr>
            </w:pPr>
            <w:r w:rsidDel="00000000" w:rsidR="00000000" w:rsidRPr="00000000">
              <w:rPr>
                <w:sz w:val="16"/>
                <w:szCs w:val="16"/>
                <w:rtl w:val="0"/>
              </w:rPr>
              <w:t xml:space="preserve">DITEC</w:t>
            </w:r>
          </w:p>
        </w:tc>
        <w:tc>
          <w:tcPr>
            <w:shd w:fill="ff0000" w:val="clear"/>
            <w:vAlign w:val="center"/>
          </w:tcPr>
          <w:p w:rsidR="00000000" w:rsidDel="00000000" w:rsidP="00000000" w:rsidRDefault="00000000" w:rsidRPr="00000000" w14:paraId="0000055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2833" w:hRule="atLeast"/>
          <w:tblHeader w:val="0"/>
        </w:trPr>
        <w:tc>
          <w:tcPr>
            <w:shd w:fill="2191c9" w:val="clear"/>
            <w:vAlign w:val="center"/>
          </w:tcPr>
          <w:p w:rsidR="00000000" w:rsidDel="00000000" w:rsidP="00000000" w:rsidRDefault="00000000" w:rsidRPr="00000000" w14:paraId="00000560">
            <w:pPr>
              <w:ind w:left="113" w:right="113" w:firstLine="0"/>
              <w:jc w:val="center"/>
              <w:rPr>
                <w:sz w:val="20"/>
                <w:szCs w:val="20"/>
              </w:rPr>
            </w:pPr>
            <w:r w:rsidDel="00000000" w:rsidR="00000000" w:rsidRPr="00000000">
              <w:rPr>
                <w:sz w:val="20"/>
                <w:szCs w:val="20"/>
                <w:rtl w:val="0"/>
              </w:rPr>
              <w:t xml:space="preserve">52</w:t>
            </w:r>
          </w:p>
        </w:tc>
        <w:tc>
          <w:tcPr>
            <w:vAlign w:val="center"/>
          </w:tcPr>
          <w:p w:rsidR="00000000" w:rsidDel="00000000" w:rsidP="00000000" w:rsidRDefault="00000000" w:rsidRPr="00000000" w14:paraId="00000561">
            <w:pPr>
              <w:ind w:left="113" w:right="113" w:firstLine="0"/>
              <w:jc w:val="center"/>
              <w:rPr>
                <w:sz w:val="18"/>
                <w:szCs w:val="18"/>
              </w:rPr>
            </w:pPr>
            <w:r w:rsidDel="00000000" w:rsidR="00000000" w:rsidRPr="00000000">
              <w:rPr>
                <w:sz w:val="18"/>
                <w:szCs w:val="18"/>
                <w:rtl w:val="0"/>
              </w:rPr>
              <w:t xml:space="preserve">0005623-41.2023.8.01.0000</w:t>
            </w:r>
          </w:p>
        </w:tc>
        <w:tc>
          <w:tcPr>
            <w:vAlign w:val="center"/>
          </w:tcPr>
          <w:p w:rsidR="00000000" w:rsidDel="00000000" w:rsidP="00000000" w:rsidRDefault="00000000" w:rsidRPr="00000000" w14:paraId="0000056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63">
            <w:pPr>
              <w:rPr>
                <w:sz w:val="16"/>
                <w:szCs w:val="16"/>
              </w:rPr>
            </w:pPr>
            <w:r w:rsidDel="00000000" w:rsidR="00000000" w:rsidRPr="00000000">
              <w:rPr>
                <w:sz w:val="16"/>
                <w:szCs w:val="16"/>
                <w:rtl w:val="0"/>
              </w:rPr>
              <w:t xml:space="preserve">WorkStation para DITEC</w:t>
            </w:r>
          </w:p>
        </w:tc>
        <w:tc>
          <w:tcPr>
            <w:vAlign w:val="center"/>
          </w:tcPr>
          <w:p w:rsidR="00000000" w:rsidDel="00000000" w:rsidP="00000000" w:rsidRDefault="00000000" w:rsidRPr="00000000" w14:paraId="00000564">
            <w:pPr>
              <w:rPr>
                <w:sz w:val="16"/>
                <w:szCs w:val="16"/>
              </w:rPr>
            </w:pPr>
            <w:r w:rsidDel="00000000" w:rsidR="00000000" w:rsidRPr="00000000">
              <w:rPr>
                <w:sz w:val="16"/>
                <w:szCs w:val="16"/>
                <w:rtl w:val="0"/>
              </w:rPr>
              <w:t xml:space="preserve">Atender o provimento de infraestrutura de TI para sustentação de todas as aplicações utilizadas no TJAC.</w:t>
            </w:r>
          </w:p>
        </w:tc>
        <w:tc>
          <w:tcPr>
            <w:vAlign w:val="center"/>
          </w:tcPr>
          <w:p w:rsidR="00000000" w:rsidDel="00000000" w:rsidP="00000000" w:rsidRDefault="00000000" w:rsidRPr="00000000" w14:paraId="0000056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66">
            <w:pPr>
              <w:jc w:val="center"/>
              <w:rPr>
                <w:sz w:val="16"/>
                <w:szCs w:val="16"/>
              </w:rPr>
            </w:pPr>
            <w:r w:rsidDel="00000000" w:rsidR="00000000" w:rsidRPr="00000000">
              <w:rPr>
                <w:sz w:val="16"/>
                <w:szCs w:val="16"/>
                <w:rtl w:val="0"/>
              </w:rPr>
              <w:t xml:space="preserve">50</w:t>
            </w:r>
          </w:p>
        </w:tc>
        <w:tc>
          <w:tcPr>
            <w:vAlign w:val="center"/>
          </w:tcPr>
          <w:p w:rsidR="00000000" w:rsidDel="00000000" w:rsidP="00000000" w:rsidRDefault="00000000" w:rsidRPr="00000000" w14:paraId="0000056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6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6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6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6B">
            <w:pPr>
              <w:jc w:val="center"/>
              <w:rPr>
                <w:sz w:val="16"/>
                <w:szCs w:val="16"/>
              </w:rPr>
            </w:pPr>
            <w:r w:rsidDel="00000000" w:rsidR="00000000" w:rsidRPr="00000000">
              <w:rPr>
                <w:sz w:val="16"/>
                <w:szCs w:val="16"/>
                <w:rtl w:val="0"/>
              </w:rPr>
              <w:t xml:space="preserve">Victor Hugo Lima de Sousa</w:t>
            </w:r>
          </w:p>
        </w:tc>
        <w:tc>
          <w:tcPr>
            <w:vAlign w:val="center"/>
          </w:tcPr>
          <w:p w:rsidR="00000000" w:rsidDel="00000000" w:rsidP="00000000" w:rsidRDefault="00000000" w:rsidRPr="00000000" w14:paraId="0000056C">
            <w:pPr>
              <w:jc w:val="center"/>
              <w:rPr>
                <w:sz w:val="16"/>
                <w:szCs w:val="16"/>
              </w:rPr>
            </w:pPr>
            <w:r w:rsidDel="00000000" w:rsidR="00000000" w:rsidRPr="00000000">
              <w:rPr>
                <w:sz w:val="16"/>
                <w:szCs w:val="16"/>
                <w:rtl w:val="0"/>
              </w:rPr>
              <w:t xml:space="preserve">Raquel Cunha da Conceição</w:t>
            </w:r>
          </w:p>
        </w:tc>
        <w:tc>
          <w:tcPr>
            <w:vAlign w:val="center"/>
          </w:tcPr>
          <w:p w:rsidR="00000000" w:rsidDel="00000000" w:rsidP="00000000" w:rsidRDefault="00000000" w:rsidRPr="00000000" w14:paraId="0000056D">
            <w:pPr>
              <w:jc w:val="center"/>
              <w:rPr>
                <w:sz w:val="16"/>
                <w:szCs w:val="16"/>
              </w:rPr>
            </w:pPr>
            <w:r w:rsidDel="00000000" w:rsidR="00000000" w:rsidRPr="00000000">
              <w:rPr>
                <w:sz w:val="16"/>
                <w:szCs w:val="16"/>
                <w:rtl w:val="0"/>
              </w:rPr>
              <w:t xml:space="preserve">DITEC</w:t>
            </w:r>
          </w:p>
          <w:p w:rsidR="00000000" w:rsidDel="00000000" w:rsidP="00000000" w:rsidRDefault="00000000" w:rsidRPr="00000000" w14:paraId="0000056E">
            <w:pPr>
              <w:jc w:val="center"/>
              <w:rPr>
                <w:sz w:val="16"/>
                <w:szCs w:val="16"/>
              </w:rPr>
            </w:pPr>
            <w:r w:rsidDel="00000000" w:rsidR="00000000" w:rsidRPr="00000000">
              <w:rPr>
                <w:sz w:val="16"/>
                <w:szCs w:val="16"/>
                <w:rtl w:val="0"/>
              </w:rPr>
              <w:t xml:space="preserve">/ GESEG</w:t>
            </w:r>
          </w:p>
        </w:tc>
        <w:tc>
          <w:tcPr>
            <w:shd w:fill="ff0000" w:val="clear"/>
            <w:vAlign w:val="center"/>
          </w:tcPr>
          <w:p w:rsidR="00000000" w:rsidDel="00000000" w:rsidP="00000000" w:rsidRDefault="00000000" w:rsidRPr="00000000" w14:paraId="0000056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402" w:hRule="atLeast"/>
          <w:tblHeader w:val="0"/>
        </w:trPr>
        <w:tc>
          <w:tcPr>
            <w:shd w:fill="2191c9" w:val="clear"/>
            <w:vAlign w:val="center"/>
          </w:tcPr>
          <w:p w:rsidR="00000000" w:rsidDel="00000000" w:rsidP="00000000" w:rsidRDefault="00000000" w:rsidRPr="00000000" w14:paraId="00000570">
            <w:pPr>
              <w:ind w:left="113" w:right="113" w:firstLine="0"/>
              <w:jc w:val="center"/>
              <w:rPr>
                <w:sz w:val="20"/>
                <w:szCs w:val="20"/>
              </w:rPr>
            </w:pPr>
            <w:r w:rsidDel="00000000" w:rsidR="00000000" w:rsidRPr="00000000">
              <w:rPr>
                <w:sz w:val="20"/>
                <w:szCs w:val="20"/>
                <w:rtl w:val="0"/>
              </w:rPr>
              <w:t xml:space="preserve">53</w:t>
            </w:r>
          </w:p>
        </w:tc>
        <w:tc>
          <w:tcPr>
            <w:vAlign w:val="center"/>
          </w:tcPr>
          <w:p w:rsidR="00000000" w:rsidDel="00000000" w:rsidP="00000000" w:rsidRDefault="00000000" w:rsidRPr="00000000" w14:paraId="00000571">
            <w:pPr>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57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73">
            <w:pPr>
              <w:rPr>
                <w:sz w:val="16"/>
                <w:szCs w:val="16"/>
              </w:rPr>
            </w:pPr>
            <w:r w:rsidDel="00000000" w:rsidR="00000000" w:rsidRPr="00000000">
              <w:rPr>
                <w:sz w:val="16"/>
                <w:szCs w:val="16"/>
                <w:rtl w:val="0"/>
              </w:rPr>
              <w:t xml:space="preserve">Renovação de Garantias sistema Polycom</w:t>
            </w:r>
          </w:p>
        </w:tc>
        <w:tc>
          <w:tcPr>
            <w:vAlign w:val="center"/>
          </w:tcPr>
          <w:p w:rsidR="00000000" w:rsidDel="00000000" w:rsidP="00000000" w:rsidRDefault="00000000" w:rsidRPr="00000000" w14:paraId="00000574">
            <w:pPr>
              <w:rPr>
                <w:sz w:val="16"/>
                <w:szCs w:val="16"/>
              </w:rPr>
            </w:pPr>
            <w:r w:rsidDel="00000000" w:rsidR="00000000" w:rsidRPr="00000000">
              <w:rPr>
                <w:sz w:val="16"/>
                <w:szCs w:val="16"/>
                <w:rtl w:val="0"/>
              </w:rPr>
              <w:t xml:space="preserve">Atender o provimento de infraestrutura de TI para sustentação de todas as aplicações utilizadas no TJAC, tanto no âmbito da capital, quanto do interior.</w:t>
            </w:r>
          </w:p>
        </w:tc>
        <w:tc>
          <w:tcPr>
            <w:vAlign w:val="center"/>
          </w:tcPr>
          <w:p w:rsidR="00000000" w:rsidDel="00000000" w:rsidP="00000000" w:rsidRDefault="00000000" w:rsidRPr="00000000" w14:paraId="0000057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76">
            <w:pPr>
              <w:jc w:val="center"/>
              <w:rPr>
                <w:sz w:val="16"/>
                <w:szCs w:val="16"/>
              </w:rPr>
            </w:pPr>
            <w:r w:rsidDel="00000000" w:rsidR="00000000" w:rsidRPr="00000000">
              <w:rPr>
                <w:sz w:val="16"/>
                <w:szCs w:val="16"/>
                <w:rtl w:val="0"/>
              </w:rPr>
              <w:t xml:space="preserve">35</w:t>
            </w:r>
          </w:p>
        </w:tc>
        <w:tc>
          <w:tcPr>
            <w:vAlign w:val="center"/>
          </w:tcPr>
          <w:p w:rsidR="00000000" w:rsidDel="00000000" w:rsidP="00000000" w:rsidRDefault="00000000" w:rsidRPr="00000000" w14:paraId="0000057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7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7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7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7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7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7D">
            <w:pPr>
              <w:jc w:val="center"/>
              <w:rPr>
                <w:sz w:val="16"/>
                <w:szCs w:val="16"/>
              </w:rPr>
            </w:pPr>
            <w:r w:rsidDel="00000000" w:rsidR="00000000" w:rsidRPr="00000000">
              <w:rPr>
                <w:sz w:val="16"/>
                <w:szCs w:val="16"/>
                <w:rtl w:val="0"/>
              </w:rPr>
              <w:t xml:space="preserve">DITEC</w:t>
            </w:r>
          </w:p>
          <w:p w:rsidR="00000000" w:rsidDel="00000000" w:rsidP="00000000" w:rsidRDefault="00000000" w:rsidRPr="00000000" w14:paraId="0000057E">
            <w:pPr>
              <w:jc w:val="center"/>
              <w:rPr>
                <w:sz w:val="16"/>
                <w:szCs w:val="16"/>
              </w:rPr>
            </w:pPr>
            <w:r w:rsidDel="00000000" w:rsidR="00000000" w:rsidRPr="00000000">
              <w:rPr>
                <w:sz w:val="16"/>
                <w:szCs w:val="16"/>
                <w:rtl w:val="0"/>
              </w:rPr>
              <w:t xml:space="preserve">/ GESEG</w:t>
            </w:r>
          </w:p>
        </w:tc>
        <w:tc>
          <w:tcPr>
            <w:shd w:fill="ff0000" w:val="clear"/>
            <w:vAlign w:val="center"/>
          </w:tcPr>
          <w:p w:rsidR="00000000" w:rsidDel="00000000" w:rsidP="00000000" w:rsidRDefault="00000000" w:rsidRPr="00000000" w14:paraId="0000057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404" w:hRule="atLeast"/>
          <w:tblHeader w:val="0"/>
        </w:trPr>
        <w:tc>
          <w:tcPr>
            <w:shd w:fill="2191c9" w:val="clear"/>
            <w:vAlign w:val="center"/>
          </w:tcPr>
          <w:p w:rsidR="00000000" w:rsidDel="00000000" w:rsidP="00000000" w:rsidRDefault="00000000" w:rsidRPr="00000000" w14:paraId="00000580">
            <w:pPr>
              <w:ind w:left="113" w:right="113" w:firstLine="0"/>
              <w:jc w:val="center"/>
              <w:rPr>
                <w:sz w:val="20"/>
                <w:szCs w:val="20"/>
              </w:rPr>
            </w:pPr>
            <w:r w:rsidDel="00000000" w:rsidR="00000000" w:rsidRPr="00000000">
              <w:rPr>
                <w:sz w:val="20"/>
                <w:szCs w:val="20"/>
                <w:rtl w:val="0"/>
              </w:rPr>
              <w:t xml:space="preserve">54</w:t>
            </w:r>
          </w:p>
        </w:tc>
        <w:tc>
          <w:tcPr>
            <w:vAlign w:val="center"/>
          </w:tcPr>
          <w:p w:rsidR="00000000" w:rsidDel="00000000" w:rsidP="00000000" w:rsidRDefault="00000000" w:rsidRPr="00000000" w14:paraId="00000581">
            <w:pPr>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58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83">
            <w:pPr>
              <w:rPr>
                <w:sz w:val="16"/>
                <w:szCs w:val="16"/>
              </w:rPr>
            </w:pPr>
            <w:r w:rsidDel="00000000" w:rsidR="00000000" w:rsidRPr="00000000">
              <w:rPr>
                <w:sz w:val="16"/>
                <w:szCs w:val="16"/>
                <w:rtl w:val="0"/>
              </w:rPr>
              <w:t xml:space="preserve">Adequação da Sala de TI do Juizados Cíveis para receber equipe da GESEG. Instalação de NOC/SOC no TJAC.</w:t>
            </w:r>
          </w:p>
        </w:tc>
        <w:tc>
          <w:tcPr>
            <w:vAlign w:val="center"/>
          </w:tcPr>
          <w:p w:rsidR="00000000" w:rsidDel="00000000" w:rsidP="00000000" w:rsidRDefault="00000000" w:rsidRPr="00000000" w14:paraId="00000584">
            <w:pPr>
              <w:rPr>
                <w:sz w:val="16"/>
                <w:szCs w:val="16"/>
              </w:rPr>
            </w:pPr>
            <w:r w:rsidDel="00000000" w:rsidR="00000000" w:rsidRPr="00000000">
              <w:rPr>
                <w:sz w:val="16"/>
                <w:szCs w:val="16"/>
                <w:rtl w:val="0"/>
              </w:rPr>
              <w:t xml:space="preserve">Atender o provimento de infraestrutura de TI para sustentação de todas as aplicações utilizadas no TJAC</w:t>
            </w:r>
          </w:p>
        </w:tc>
        <w:tc>
          <w:tcPr>
            <w:vAlign w:val="center"/>
          </w:tcPr>
          <w:p w:rsidR="00000000" w:rsidDel="00000000" w:rsidP="00000000" w:rsidRDefault="00000000" w:rsidRPr="00000000" w14:paraId="0000058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86">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58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8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8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8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8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8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8D">
            <w:pPr>
              <w:jc w:val="center"/>
              <w:rPr>
                <w:sz w:val="16"/>
                <w:szCs w:val="16"/>
              </w:rPr>
            </w:pPr>
            <w:r w:rsidDel="00000000" w:rsidR="00000000" w:rsidRPr="00000000">
              <w:rPr>
                <w:sz w:val="16"/>
                <w:szCs w:val="16"/>
                <w:rtl w:val="0"/>
              </w:rPr>
              <w:t xml:space="preserve">DITEC</w:t>
            </w:r>
          </w:p>
          <w:p w:rsidR="00000000" w:rsidDel="00000000" w:rsidP="00000000" w:rsidRDefault="00000000" w:rsidRPr="00000000" w14:paraId="0000058E">
            <w:pPr>
              <w:jc w:val="center"/>
              <w:rPr>
                <w:sz w:val="16"/>
                <w:szCs w:val="16"/>
              </w:rPr>
            </w:pPr>
            <w:r w:rsidDel="00000000" w:rsidR="00000000" w:rsidRPr="00000000">
              <w:rPr>
                <w:sz w:val="16"/>
                <w:szCs w:val="16"/>
                <w:rtl w:val="0"/>
              </w:rPr>
              <w:t xml:space="preserve">/ GESEG</w:t>
            </w:r>
          </w:p>
        </w:tc>
        <w:tc>
          <w:tcPr>
            <w:shd w:fill="ff0000" w:val="clear"/>
            <w:vAlign w:val="center"/>
          </w:tcPr>
          <w:p w:rsidR="00000000" w:rsidDel="00000000" w:rsidP="00000000" w:rsidRDefault="00000000" w:rsidRPr="00000000" w14:paraId="0000058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888" w:hRule="atLeast"/>
          <w:tblHeader w:val="0"/>
        </w:trPr>
        <w:tc>
          <w:tcPr>
            <w:shd w:fill="2191c9" w:val="clear"/>
            <w:vAlign w:val="center"/>
          </w:tcPr>
          <w:p w:rsidR="00000000" w:rsidDel="00000000" w:rsidP="00000000" w:rsidRDefault="00000000" w:rsidRPr="00000000" w14:paraId="00000590">
            <w:pPr>
              <w:ind w:left="113" w:right="113" w:firstLine="0"/>
              <w:jc w:val="center"/>
              <w:rPr>
                <w:sz w:val="20"/>
                <w:szCs w:val="20"/>
              </w:rPr>
            </w:pPr>
            <w:r w:rsidDel="00000000" w:rsidR="00000000" w:rsidRPr="00000000">
              <w:rPr>
                <w:sz w:val="20"/>
                <w:szCs w:val="20"/>
                <w:rtl w:val="0"/>
              </w:rPr>
              <w:t xml:space="preserve">55</w:t>
            </w:r>
          </w:p>
        </w:tc>
        <w:tc>
          <w:tcPr>
            <w:vAlign w:val="center"/>
          </w:tcPr>
          <w:p w:rsidR="00000000" w:rsidDel="00000000" w:rsidP="00000000" w:rsidRDefault="00000000" w:rsidRPr="00000000" w14:paraId="00000591">
            <w:pPr>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59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93">
            <w:pPr>
              <w:rPr>
                <w:sz w:val="16"/>
                <w:szCs w:val="16"/>
              </w:rPr>
            </w:pPr>
            <w:r w:rsidDel="00000000" w:rsidR="00000000" w:rsidRPr="00000000">
              <w:rPr>
                <w:sz w:val="16"/>
                <w:szCs w:val="16"/>
                <w:rtl w:val="0"/>
              </w:rPr>
              <w:t xml:space="preserve">Contratação de sistema de EDR/XDR, NDR com ampliação do antivírus para todo âmbito deste TJAC, com vistas a possuir estratégia de resposta a incidentes cibernéticos.</w:t>
            </w:r>
          </w:p>
        </w:tc>
        <w:tc>
          <w:tcPr>
            <w:vAlign w:val="center"/>
          </w:tcPr>
          <w:p w:rsidR="00000000" w:rsidDel="00000000" w:rsidP="00000000" w:rsidRDefault="00000000" w:rsidRPr="00000000" w14:paraId="00000594">
            <w:pPr>
              <w:rPr>
                <w:sz w:val="16"/>
                <w:szCs w:val="16"/>
              </w:rPr>
            </w:pPr>
            <w:r w:rsidDel="00000000" w:rsidR="00000000" w:rsidRPr="00000000">
              <w:rPr>
                <w:sz w:val="16"/>
                <w:szCs w:val="16"/>
                <w:rtl w:val="0"/>
              </w:rPr>
              <w:t xml:space="preserve">Atender o provimento de infraestrutura de TI para sustentação de todas as aplicações utilizadas no TJAC.</w:t>
            </w:r>
          </w:p>
        </w:tc>
        <w:tc>
          <w:tcPr>
            <w:vAlign w:val="center"/>
          </w:tcPr>
          <w:p w:rsidR="00000000" w:rsidDel="00000000" w:rsidP="00000000" w:rsidRDefault="00000000" w:rsidRPr="00000000" w14:paraId="0000059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96">
            <w:pPr>
              <w:jc w:val="center"/>
              <w:rPr>
                <w:sz w:val="16"/>
                <w:szCs w:val="16"/>
              </w:rPr>
            </w:pPr>
            <w:r w:rsidDel="00000000" w:rsidR="00000000" w:rsidRPr="00000000">
              <w:rPr>
                <w:sz w:val="16"/>
                <w:szCs w:val="16"/>
                <w:rtl w:val="0"/>
              </w:rPr>
              <w:t xml:space="preserve">1500</w:t>
            </w:r>
          </w:p>
        </w:tc>
        <w:tc>
          <w:tcPr>
            <w:vAlign w:val="center"/>
          </w:tcPr>
          <w:p w:rsidR="00000000" w:rsidDel="00000000" w:rsidP="00000000" w:rsidRDefault="00000000" w:rsidRPr="00000000" w14:paraId="0000059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9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9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9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9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9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9D">
            <w:pPr>
              <w:jc w:val="center"/>
              <w:rPr>
                <w:sz w:val="16"/>
                <w:szCs w:val="16"/>
              </w:rPr>
            </w:pPr>
            <w:r w:rsidDel="00000000" w:rsidR="00000000" w:rsidRPr="00000000">
              <w:rPr>
                <w:sz w:val="16"/>
                <w:szCs w:val="16"/>
                <w:rtl w:val="0"/>
              </w:rPr>
              <w:t xml:space="preserve">DITEC</w:t>
            </w:r>
          </w:p>
          <w:p w:rsidR="00000000" w:rsidDel="00000000" w:rsidP="00000000" w:rsidRDefault="00000000" w:rsidRPr="00000000" w14:paraId="0000059E">
            <w:pPr>
              <w:jc w:val="center"/>
              <w:rPr>
                <w:sz w:val="16"/>
                <w:szCs w:val="16"/>
              </w:rPr>
            </w:pPr>
            <w:r w:rsidDel="00000000" w:rsidR="00000000" w:rsidRPr="00000000">
              <w:rPr>
                <w:sz w:val="16"/>
                <w:szCs w:val="16"/>
                <w:rtl w:val="0"/>
              </w:rPr>
              <w:t xml:space="preserve">/ GESEG</w:t>
            </w:r>
          </w:p>
        </w:tc>
        <w:tc>
          <w:tcPr>
            <w:shd w:fill="ff0000" w:val="clear"/>
            <w:vAlign w:val="center"/>
          </w:tcPr>
          <w:p w:rsidR="00000000" w:rsidDel="00000000" w:rsidP="00000000" w:rsidRDefault="00000000" w:rsidRPr="00000000" w14:paraId="0000059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417" w:hRule="atLeast"/>
          <w:tblHeader w:val="0"/>
        </w:trPr>
        <w:tc>
          <w:tcPr>
            <w:shd w:fill="2191c9" w:val="clear"/>
            <w:vAlign w:val="center"/>
          </w:tcPr>
          <w:p w:rsidR="00000000" w:rsidDel="00000000" w:rsidP="00000000" w:rsidRDefault="00000000" w:rsidRPr="00000000" w14:paraId="000005A0">
            <w:pPr>
              <w:ind w:left="113" w:right="113" w:firstLine="0"/>
              <w:jc w:val="center"/>
              <w:rPr>
                <w:sz w:val="20"/>
                <w:szCs w:val="20"/>
              </w:rPr>
            </w:pPr>
            <w:r w:rsidDel="00000000" w:rsidR="00000000" w:rsidRPr="00000000">
              <w:rPr>
                <w:sz w:val="20"/>
                <w:szCs w:val="20"/>
                <w:rtl w:val="0"/>
              </w:rPr>
              <w:t xml:space="preserve">56</w:t>
            </w:r>
          </w:p>
        </w:tc>
        <w:tc>
          <w:tcPr>
            <w:vAlign w:val="center"/>
          </w:tcPr>
          <w:p w:rsidR="00000000" w:rsidDel="00000000" w:rsidP="00000000" w:rsidRDefault="00000000" w:rsidRPr="00000000" w14:paraId="000005A1">
            <w:pPr>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5A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A3">
            <w:pPr>
              <w:rPr>
                <w:sz w:val="16"/>
                <w:szCs w:val="16"/>
              </w:rPr>
            </w:pPr>
            <w:r w:rsidDel="00000000" w:rsidR="00000000" w:rsidRPr="00000000">
              <w:rPr>
                <w:sz w:val="16"/>
                <w:szCs w:val="16"/>
                <w:rtl w:val="0"/>
              </w:rPr>
              <w:t xml:space="preserve">Ampliação da camada de core de Rede com aquisição de ativos de rede.</w:t>
            </w:r>
          </w:p>
        </w:tc>
        <w:tc>
          <w:tcPr>
            <w:vAlign w:val="center"/>
          </w:tcPr>
          <w:p w:rsidR="00000000" w:rsidDel="00000000" w:rsidP="00000000" w:rsidRDefault="00000000" w:rsidRPr="00000000" w14:paraId="000005A4">
            <w:pPr>
              <w:rPr>
                <w:sz w:val="16"/>
                <w:szCs w:val="16"/>
              </w:rPr>
            </w:pPr>
            <w:r w:rsidDel="00000000" w:rsidR="00000000" w:rsidRPr="00000000">
              <w:rPr>
                <w:sz w:val="16"/>
                <w:szCs w:val="16"/>
                <w:rtl w:val="0"/>
              </w:rPr>
              <w:t xml:space="preserve">Atender o provimento de infraestrutura de TI para sustentação de todas as aplicações utilizadas no TJAC.</w:t>
            </w:r>
          </w:p>
        </w:tc>
        <w:tc>
          <w:tcPr>
            <w:vAlign w:val="center"/>
          </w:tcPr>
          <w:p w:rsidR="00000000" w:rsidDel="00000000" w:rsidP="00000000" w:rsidRDefault="00000000" w:rsidRPr="00000000" w14:paraId="000005A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A6">
            <w:pPr>
              <w:jc w:val="center"/>
              <w:rPr>
                <w:sz w:val="16"/>
                <w:szCs w:val="16"/>
              </w:rPr>
            </w:pPr>
            <w:r w:rsidDel="00000000" w:rsidR="00000000" w:rsidRPr="00000000">
              <w:rPr>
                <w:sz w:val="16"/>
                <w:szCs w:val="16"/>
                <w:rtl w:val="0"/>
              </w:rPr>
              <w:t xml:space="preserve">20</w:t>
            </w:r>
          </w:p>
        </w:tc>
        <w:tc>
          <w:tcPr>
            <w:vAlign w:val="center"/>
          </w:tcPr>
          <w:p w:rsidR="00000000" w:rsidDel="00000000" w:rsidP="00000000" w:rsidRDefault="00000000" w:rsidRPr="00000000" w14:paraId="000005A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A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A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A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A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A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AD">
            <w:pPr>
              <w:jc w:val="center"/>
              <w:rPr>
                <w:sz w:val="16"/>
                <w:szCs w:val="16"/>
              </w:rPr>
            </w:pPr>
            <w:r w:rsidDel="00000000" w:rsidR="00000000" w:rsidRPr="00000000">
              <w:rPr>
                <w:sz w:val="16"/>
                <w:szCs w:val="16"/>
                <w:rtl w:val="0"/>
              </w:rPr>
              <w:t xml:space="preserve">DITEC</w:t>
            </w:r>
          </w:p>
          <w:p w:rsidR="00000000" w:rsidDel="00000000" w:rsidP="00000000" w:rsidRDefault="00000000" w:rsidRPr="00000000" w14:paraId="000005AE">
            <w:pPr>
              <w:jc w:val="center"/>
              <w:rPr>
                <w:sz w:val="16"/>
                <w:szCs w:val="16"/>
              </w:rPr>
            </w:pPr>
            <w:r w:rsidDel="00000000" w:rsidR="00000000" w:rsidRPr="00000000">
              <w:rPr>
                <w:sz w:val="16"/>
                <w:szCs w:val="16"/>
                <w:rtl w:val="0"/>
              </w:rPr>
              <w:t xml:space="preserve">/ GESEG</w:t>
            </w:r>
          </w:p>
        </w:tc>
        <w:tc>
          <w:tcPr>
            <w:shd w:fill="ff0000" w:val="clear"/>
            <w:vAlign w:val="center"/>
          </w:tcPr>
          <w:p w:rsidR="00000000" w:rsidDel="00000000" w:rsidP="00000000" w:rsidRDefault="00000000" w:rsidRPr="00000000" w14:paraId="000005A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254" w:hRule="atLeast"/>
          <w:tblHeader w:val="0"/>
        </w:trPr>
        <w:tc>
          <w:tcPr>
            <w:shd w:fill="2191c9" w:val="clear"/>
            <w:vAlign w:val="center"/>
          </w:tcPr>
          <w:p w:rsidR="00000000" w:rsidDel="00000000" w:rsidP="00000000" w:rsidRDefault="00000000" w:rsidRPr="00000000" w14:paraId="000005B0">
            <w:pPr>
              <w:ind w:left="113" w:right="113" w:firstLine="0"/>
              <w:jc w:val="center"/>
              <w:rPr>
                <w:sz w:val="20"/>
                <w:szCs w:val="20"/>
              </w:rPr>
            </w:pPr>
            <w:r w:rsidDel="00000000" w:rsidR="00000000" w:rsidRPr="00000000">
              <w:rPr>
                <w:sz w:val="20"/>
                <w:szCs w:val="20"/>
                <w:rtl w:val="0"/>
              </w:rPr>
              <w:t xml:space="preserve">57</w:t>
            </w:r>
          </w:p>
        </w:tc>
        <w:tc>
          <w:tcPr>
            <w:vAlign w:val="center"/>
          </w:tcPr>
          <w:p w:rsidR="00000000" w:rsidDel="00000000" w:rsidP="00000000" w:rsidRDefault="00000000" w:rsidRPr="00000000" w14:paraId="000005B1">
            <w:pPr>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5B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B3">
            <w:pPr>
              <w:rPr>
                <w:sz w:val="16"/>
                <w:szCs w:val="16"/>
              </w:rPr>
            </w:pPr>
            <w:r w:rsidDel="00000000" w:rsidR="00000000" w:rsidRPr="00000000">
              <w:rPr>
                <w:sz w:val="16"/>
                <w:szCs w:val="16"/>
                <w:rtl w:val="0"/>
              </w:rPr>
              <w:t xml:space="preserve">Adquirir solução de Network Access Control.</w:t>
            </w:r>
          </w:p>
        </w:tc>
        <w:tc>
          <w:tcPr>
            <w:vAlign w:val="center"/>
          </w:tcPr>
          <w:p w:rsidR="00000000" w:rsidDel="00000000" w:rsidP="00000000" w:rsidRDefault="00000000" w:rsidRPr="00000000" w14:paraId="000005B4">
            <w:pPr>
              <w:rPr>
                <w:sz w:val="16"/>
                <w:szCs w:val="16"/>
              </w:rPr>
            </w:pPr>
            <w:r w:rsidDel="00000000" w:rsidR="00000000" w:rsidRPr="00000000">
              <w:rPr>
                <w:sz w:val="16"/>
                <w:szCs w:val="16"/>
                <w:rtl w:val="0"/>
              </w:rPr>
              <w:t xml:space="preserve">Atender o provimento de infraestrutura de TI para sustentação de todas as aplicações utilizadas no TJAC.</w:t>
            </w:r>
          </w:p>
        </w:tc>
        <w:tc>
          <w:tcPr>
            <w:vAlign w:val="center"/>
          </w:tcPr>
          <w:p w:rsidR="00000000" w:rsidDel="00000000" w:rsidP="00000000" w:rsidRDefault="00000000" w:rsidRPr="00000000" w14:paraId="000005B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B6">
            <w:pPr>
              <w:jc w:val="center"/>
              <w:rPr>
                <w:sz w:val="16"/>
                <w:szCs w:val="16"/>
              </w:rPr>
            </w:pPr>
            <w:r w:rsidDel="00000000" w:rsidR="00000000" w:rsidRPr="00000000">
              <w:rPr>
                <w:sz w:val="16"/>
                <w:szCs w:val="16"/>
                <w:rtl w:val="0"/>
              </w:rPr>
              <w:t xml:space="preserve">200</w:t>
            </w:r>
          </w:p>
        </w:tc>
        <w:tc>
          <w:tcPr>
            <w:vAlign w:val="center"/>
          </w:tcPr>
          <w:p w:rsidR="00000000" w:rsidDel="00000000" w:rsidP="00000000" w:rsidRDefault="00000000" w:rsidRPr="00000000" w14:paraId="000005B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B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B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B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B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B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BD">
            <w:pPr>
              <w:jc w:val="center"/>
              <w:rPr>
                <w:sz w:val="16"/>
                <w:szCs w:val="16"/>
              </w:rPr>
            </w:pPr>
            <w:r w:rsidDel="00000000" w:rsidR="00000000" w:rsidRPr="00000000">
              <w:rPr>
                <w:sz w:val="16"/>
                <w:szCs w:val="16"/>
                <w:rtl w:val="0"/>
              </w:rPr>
              <w:t xml:space="preserve">DITEC</w:t>
            </w:r>
          </w:p>
          <w:p w:rsidR="00000000" w:rsidDel="00000000" w:rsidP="00000000" w:rsidRDefault="00000000" w:rsidRPr="00000000" w14:paraId="000005BE">
            <w:pPr>
              <w:jc w:val="center"/>
              <w:rPr>
                <w:sz w:val="16"/>
                <w:szCs w:val="16"/>
              </w:rPr>
            </w:pPr>
            <w:r w:rsidDel="00000000" w:rsidR="00000000" w:rsidRPr="00000000">
              <w:rPr>
                <w:sz w:val="16"/>
                <w:szCs w:val="16"/>
                <w:rtl w:val="0"/>
              </w:rPr>
              <w:t xml:space="preserve">/ GESEG</w:t>
            </w:r>
          </w:p>
        </w:tc>
        <w:tc>
          <w:tcPr>
            <w:shd w:fill="ff0000" w:val="clear"/>
            <w:vAlign w:val="center"/>
          </w:tcPr>
          <w:p w:rsidR="00000000" w:rsidDel="00000000" w:rsidP="00000000" w:rsidRDefault="00000000" w:rsidRPr="00000000" w14:paraId="000005B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413" w:hRule="atLeast"/>
          <w:tblHeader w:val="0"/>
        </w:trPr>
        <w:tc>
          <w:tcPr>
            <w:shd w:fill="2191c9" w:val="clear"/>
            <w:vAlign w:val="center"/>
          </w:tcPr>
          <w:p w:rsidR="00000000" w:rsidDel="00000000" w:rsidP="00000000" w:rsidRDefault="00000000" w:rsidRPr="00000000" w14:paraId="000005C0">
            <w:pPr>
              <w:ind w:left="113" w:right="113" w:firstLine="0"/>
              <w:jc w:val="center"/>
              <w:rPr>
                <w:sz w:val="20"/>
                <w:szCs w:val="20"/>
              </w:rPr>
            </w:pPr>
            <w:r w:rsidDel="00000000" w:rsidR="00000000" w:rsidRPr="00000000">
              <w:rPr>
                <w:sz w:val="20"/>
                <w:szCs w:val="20"/>
                <w:rtl w:val="0"/>
              </w:rPr>
              <w:t xml:space="preserve">58</w:t>
            </w:r>
          </w:p>
        </w:tc>
        <w:tc>
          <w:tcPr>
            <w:vAlign w:val="center"/>
          </w:tcPr>
          <w:p w:rsidR="00000000" w:rsidDel="00000000" w:rsidP="00000000" w:rsidRDefault="00000000" w:rsidRPr="00000000" w14:paraId="000005C1">
            <w:pPr>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5C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C3">
            <w:pPr>
              <w:rPr>
                <w:sz w:val="16"/>
                <w:szCs w:val="16"/>
              </w:rPr>
            </w:pPr>
            <w:r w:rsidDel="00000000" w:rsidR="00000000" w:rsidRPr="00000000">
              <w:rPr>
                <w:sz w:val="16"/>
                <w:szCs w:val="16"/>
                <w:rtl w:val="0"/>
              </w:rPr>
              <w:t xml:space="preserve">Adquirir solução de ZTNA + 2FA.</w:t>
            </w:r>
          </w:p>
        </w:tc>
        <w:tc>
          <w:tcPr>
            <w:vAlign w:val="center"/>
          </w:tcPr>
          <w:p w:rsidR="00000000" w:rsidDel="00000000" w:rsidP="00000000" w:rsidRDefault="00000000" w:rsidRPr="00000000" w14:paraId="000005C4">
            <w:pPr>
              <w:rPr>
                <w:sz w:val="16"/>
                <w:szCs w:val="16"/>
              </w:rPr>
            </w:pPr>
            <w:r w:rsidDel="00000000" w:rsidR="00000000" w:rsidRPr="00000000">
              <w:rPr>
                <w:sz w:val="16"/>
                <w:szCs w:val="16"/>
                <w:rtl w:val="0"/>
              </w:rPr>
              <w:t xml:space="preserve">Atender o provimento de infraestrutura de TI para sustentação de todas as aplicações utilizadas no TJAC.</w:t>
            </w:r>
          </w:p>
        </w:tc>
        <w:tc>
          <w:tcPr>
            <w:vAlign w:val="center"/>
          </w:tcPr>
          <w:p w:rsidR="00000000" w:rsidDel="00000000" w:rsidP="00000000" w:rsidRDefault="00000000" w:rsidRPr="00000000" w14:paraId="000005C5">
            <w:pPr>
              <w:jc w:val="center"/>
              <w:rPr>
                <w:b w:val="1"/>
                <w:sz w:val="16"/>
                <w:szCs w:val="16"/>
              </w:rPr>
            </w:pPr>
            <w:r w:rsidDel="00000000" w:rsidR="00000000" w:rsidRPr="00000000">
              <w:rPr>
                <w:sz w:val="16"/>
                <w:szCs w:val="16"/>
                <w:rtl w:val="0"/>
              </w:rPr>
              <w:t xml:space="preserve">-</w:t>
            </w:r>
            <w:r w:rsidDel="00000000" w:rsidR="00000000" w:rsidRPr="00000000">
              <w:rPr>
                <w:rtl w:val="0"/>
              </w:rPr>
            </w:r>
          </w:p>
        </w:tc>
        <w:tc>
          <w:tcPr>
            <w:vAlign w:val="center"/>
          </w:tcPr>
          <w:p w:rsidR="00000000" w:rsidDel="00000000" w:rsidP="00000000" w:rsidRDefault="00000000" w:rsidRPr="00000000" w14:paraId="000005C6">
            <w:pPr>
              <w:jc w:val="center"/>
              <w:rPr>
                <w:sz w:val="16"/>
                <w:szCs w:val="16"/>
              </w:rPr>
            </w:pPr>
            <w:r w:rsidDel="00000000" w:rsidR="00000000" w:rsidRPr="00000000">
              <w:rPr>
                <w:sz w:val="16"/>
                <w:szCs w:val="16"/>
                <w:rtl w:val="0"/>
              </w:rPr>
              <w:t xml:space="preserve">500</w:t>
            </w:r>
          </w:p>
        </w:tc>
        <w:tc>
          <w:tcPr>
            <w:vAlign w:val="center"/>
          </w:tcPr>
          <w:p w:rsidR="00000000" w:rsidDel="00000000" w:rsidP="00000000" w:rsidRDefault="00000000" w:rsidRPr="00000000" w14:paraId="000005C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C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C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C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C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C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CD">
            <w:pPr>
              <w:jc w:val="center"/>
              <w:rPr>
                <w:sz w:val="16"/>
                <w:szCs w:val="16"/>
              </w:rPr>
            </w:pPr>
            <w:r w:rsidDel="00000000" w:rsidR="00000000" w:rsidRPr="00000000">
              <w:rPr>
                <w:sz w:val="16"/>
                <w:szCs w:val="16"/>
                <w:rtl w:val="0"/>
              </w:rPr>
              <w:t xml:space="preserve">DITEC</w:t>
            </w:r>
          </w:p>
          <w:p w:rsidR="00000000" w:rsidDel="00000000" w:rsidP="00000000" w:rsidRDefault="00000000" w:rsidRPr="00000000" w14:paraId="000005CE">
            <w:pPr>
              <w:jc w:val="center"/>
              <w:rPr>
                <w:sz w:val="16"/>
                <w:szCs w:val="16"/>
              </w:rPr>
            </w:pPr>
            <w:r w:rsidDel="00000000" w:rsidR="00000000" w:rsidRPr="00000000">
              <w:rPr>
                <w:sz w:val="16"/>
                <w:szCs w:val="16"/>
                <w:rtl w:val="0"/>
              </w:rPr>
              <w:t xml:space="preserve">/ GESEG</w:t>
            </w:r>
          </w:p>
        </w:tc>
        <w:tc>
          <w:tcPr>
            <w:shd w:fill="ff0000" w:val="clear"/>
            <w:vAlign w:val="center"/>
          </w:tcPr>
          <w:p w:rsidR="00000000" w:rsidDel="00000000" w:rsidP="00000000" w:rsidRDefault="00000000" w:rsidRPr="00000000" w14:paraId="000005CF">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r>
        <w:trPr>
          <w:cantSplit w:val="1"/>
          <w:trHeight w:val="1548" w:hRule="atLeast"/>
          <w:tblHeader w:val="0"/>
        </w:trPr>
        <w:tc>
          <w:tcPr>
            <w:shd w:fill="2191c9" w:val="clear"/>
            <w:vAlign w:val="center"/>
          </w:tcPr>
          <w:p w:rsidR="00000000" w:rsidDel="00000000" w:rsidP="00000000" w:rsidRDefault="00000000" w:rsidRPr="00000000" w14:paraId="000005D0">
            <w:pPr>
              <w:ind w:left="113" w:right="113" w:firstLine="0"/>
              <w:jc w:val="center"/>
              <w:rPr>
                <w:sz w:val="20"/>
                <w:szCs w:val="20"/>
              </w:rPr>
            </w:pPr>
            <w:r w:rsidDel="00000000" w:rsidR="00000000" w:rsidRPr="00000000">
              <w:rPr>
                <w:sz w:val="20"/>
                <w:szCs w:val="20"/>
                <w:rtl w:val="0"/>
              </w:rPr>
              <w:t xml:space="preserve">59</w:t>
            </w:r>
          </w:p>
        </w:tc>
        <w:tc>
          <w:tcPr>
            <w:vAlign w:val="center"/>
          </w:tcPr>
          <w:p w:rsidR="00000000" w:rsidDel="00000000" w:rsidP="00000000" w:rsidRDefault="00000000" w:rsidRPr="00000000" w14:paraId="000005D1">
            <w:pPr>
              <w:jc w:val="center"/>
              <w:rPr>
                <w:sz w:val="18"/>
                <w:szCs w:val="18"/>
              </w:rPr>
            </w:pPr>
            <w:r w:rsidDel="00000000" w:rsidR="00000000" w:rsidRPr="00000000">
              <w:rPr>
                <w:sz w:val="18"/>
                <w:szCs w:val="18"/>
                <w:rtl w:val="0"/>
              </w:rPr>
              <w:t xml:space="preserve">-</w:t>
            </w:r>
          </w:p>
        </w:tc>
        <w:tc>
          <w:tcPr>
            <w:vAlign w:val="center"/>
          </w:tcPr>
          <w:p w:rsidR="00000000" w:rsidDel="00000000" w:rsidP="00000000" w:rsidRDefault="00000000" w:rsidRPr="00000000" w14:paraId="000005D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D3">
            <w:pPr>
              <w:rPr>
                <w:sz w:val="16"/>
                <w:szCs w:val="16"/>
              </w:rPr>
            </w:pPr>
            <w:r w:rsidDel="00000000" w:rsidR="00000000" w:rsidRPr="00000000">
              <w:rPr>
                <w:sz w:val="16"/>
                <w:szCs w:val="16"/>
                <w:rtl w:val="0"/>
              </w:rPr>
              <w:t xml:space="preserve">Aquisição de ferramenta de segurança em software de virtualização NSX</w:t>
            </w:r>
          </w:p>
        </w:tc>
        <w:tc>
          <w:tcPr>
            <w:vAlign w:val="center"/>
          </w:tcPr>
          <w:p w:rsidR="00000000" w:rsidDel="00000000" w:rsidP="00000000" w:rsidRDefault="00000000" w:rsidRPr="00000000" w14:paraId="000005D4">
            <w:pPr>
              <w:rPr>
                <w:sz w:val="16"/>
                <w:szCs w:val="16"/>
              </w:rPr>
            </w:pPr>
            <w:r w:rsidDel="00000000" w:rsidR="00000000" w:rsidRPr="00000000">
              <w:rPr>
                <w:sz w:val="16"/>
                <w:szCs w:val="16"/>
                <w:rtl w:val="0"/>
              </w:rPr>
              <w:t xml:space="preserve">Atender o provimento de infraestrutura de TI para sustentação de todas as aplicações utilizadas no TJAC</w:t>
            </w:r>
          </w:p>
        </w:tc>
        <w:tc>
          <w:tcPr>
            <w:vAlign w:val="center"/>
          </w:tcPr>
          <w:p w:rsidR="00000000" w:rsidDel="00000000" w:rsidP="00000000" w:rsidRDefault="00000000" w:rsidRPr="00000000" w14:paraId="000005D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D6">
            <w:pPr>
              <w:jc w:val="center"/>
              <w:rPr>
                <w:sz w:val="16"/>
                <w:szCs w:val="16"/>
              </w:rPr>
            </w:pPr>
            <w:r w:rsidDel="00000000" w:rsidR="00000000" w:rsidRPr="00000000">
              <w:rPr>
                <w:sz w:val="16"/>
                <w:szCs w:val="16"/>
                <w:rtl w:val="0"/>
              </w:rPr>
              <w:t xml:space="preserve">32</w:t>
            </w:r>
          </w:p>
        </w:tc>
        <w:tc>
          <w:tcPr>
            <w:vAlign w:val="center"/>
          </w:tcPr>
          <w:p w:rsidR="00000000" w:rsidDel="00000000" w:rsidP="00000000" w:rsidRDefault="00000000" w:rsidRPr="00000000" w14:paraId="000005D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D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D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D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D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D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5DD">
            <w:pPr>
              <w:jc w:val="center"/>
              <w:rPr>
                <w:sz w:val="16"/>
                <w:szCs w:val="16"/>
              </w:rPr>
            </w:pPr>
            <w:r w:rsidDel="00000000" w:rsidR="00000000" w:rsidRPr="00000000">
              <w:rPr>
                <w:sz w:val="16"/>
                <w:szCs w:val="16"/>
                <w:rtl w:val="0"/>
              </w:rPr>
              <w:t xml:space="preserve">DITEC/ GESEG</w:t>
            </w:r>
          </w:p>
        </w:tc>
        <w:tc>
          <w:tcPr>
            <w:shd w:fill="ff0000" w:val="clear"/>
            <w:vAlign w:val="center"/>
          </w:tcPr>
          <w:p w:rsidR="00000000" w:rsidDel="00000000" w:rsidP="00000000" w:rsidRDefault="00000000" w:rsidRPr="00000000" w14:paraId="000005DE">
            <w:pPr>
              <w:keepNext w:val="1"/>
              <w:ind w:left="113" w:right="113" w:firstLine="0"/>
              <w:jc w:val="center"/>
              <w:rPr>
                <w:color w:val="ffffff"/>
                <w:sz w:val="16"/>
                <w:szCs w:val="16"/>
              </w:rPr>
            </w:pPr>
            <w:r w:rsidDel="00000000" w:rsidR="00000000" w:rsidRPr="00000000">
              <w:rPr>
                <w:color w:val="ffffff"/>
                <w:sz w:val="16"/>
                <w:szCs w:val="16"/>
                <w:rtl w:val="0"/>
              </w:rPr>
              <w:t xml:space="preserve">ALTA</w:t>
            </w:r>
          </w:p>
        </w:tc>
      </w:tr>
    </w:tbl>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mbria" w:cs="Cambria" w:eastAsia="Cambria" w:hAnsi="Cambria"/>
          <w:b w:val="0"/>
          <w:i w:val="1"/>
          <w:smallCaps w:val="0"/>
          <w:strike w:val="0"/>
          <w:color w:val="17406d"/>
          <w:sz w:val="18"/>
          <w:szCs w:val="18"/>
          <w:u w:val="none"/>
          <w:shd w:fill="auto" w:val="clear"/>
          <w:vertAlign w:val="baseline"/>
        </w:rPr>
      </w:pPr>
      <w:bookmarkStart w:colFirst="0" w:colLast="0" w:name="_heading=h.2u6wntf" w:id="9"/>
      <w:bookmarkEnd w:id="9"/>
      <w:r w:rsidDel="00000000" w:rsidR="00000000" w:rsidRPr="00000000">
        <w:rPr>
          <w:rFonts w:ascii="Cambria" w:cs="Cambria" w:eastAsia="Cambria" w:hAnsi="Cambria"/>
          <w:b w:val="0"/>
          <w:i w:val="1"/>
          <w:smallCaps w:val="0"/>
          <w:strike w:val="0"/>
          <w:color w:val="17406d"/>
          <w:sz w:val="18"/>
          <w:szCs w:val="18"/>
          <w:u w:val="none"/>
          <w:shd w:fill="auto" w:val="clear"/>
          <w:vertAlign w:val="baseline"/>
          <w:rtl w:val="0"/>
        </w:rPr>
        <w:t xml:space="preserve">Tabela 2 - Ações de Investimentos</w:t>
      </w:r>
    </w:p>
    <w:p w:rsidR="00000000" w:rsidDel="00000000" w:rsidP="00000000" w:rsidRDefault="00000000" w:rsidRPr="00000000" w14:paraId="000005E0">
      <w:pPr>
        <w:rPr/>
      </w:pPr>
      <w:r w:rsidDel="00000000" w:rsidR="00000000" w:rsidRPr="00000000">
        <w:rPr>
          <w:rtl w:val="0"/>
        </w:rPr>
      </w:r>
    </w:p>
    <w:p w:rsidR="00000000" w:rsidDel="00000000" w:rsidP="00000000" w:rsidRDefault="00000000" w:rsidRPr="00000000" w14:paraId="000005E1">
      <w:pPr>
        <w:pStyle w:val="Heading2"/>
        <w:numPr>
          <w:ilvl w:val="1"/>
          <w:numId w:val="2"/>
        </w:numPr>
        <w:ind w:left="426" w:hanging="432"/>
        <w:rPr/>
      </w:pPr>
      <w:bookmarkStart w:colFirst="0" w:colLast="0" w:name="_heading=h.19c6y18" w:id="10"/>
      <w:bookmarkEnd w:id="10"/>
      <w:r w:rsidDel="00000000" w:rsidR="00000000" w:rsidRPr="00000000">
        <w:rPr>
          <w:rtl w:val="0"/>
        </w:rPr>
        <w:t xml:space="preserve">Bens e Serviços em Garantia</w:t>
      </w:r>
    </w:p>
    <w:tbl>
      <w:tblPr>
        <w:tblStyle w:val="Table3"/>
        <w:tblW w:w="14738.000000000002" w:type="dxa"/>
        <w:jc w:val="center"/>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421"/>
        <w:gridCol w:w="1236"/>
        <w:gridCol w:w="681.0000000000001"/>
        <w:gridCol w:w="878.9999999999999"/>
        <w:gridCol w:w="1715.9999999999995"/>
        <w:gridCol w:w="1584.0000000000005"/>
        <w:gridCol w:w="850"/>
        <w:gridCol w:w="567"/>
        <w:gridCol w:w="1134"/>
        <w:gridCol w:w="851"/>
        <w:gridCol w:w="992"/>
        <w:gridCol w:w="992"/>
        <w:gridCol w:w="709"/>
        <w:gridCol w:w="1063"/>
        <w:gridCol w:w="1063"/>
        <w:tblGridChange w:id="0">
          <w:tblGrid>
            <w:gridCol w:w="421"/>
            <w:gridCol w:w="1236"/>
            <w:gridCol w:w="681.0000000000001"/>
            <w:gridCol w:w="878.9999999999999"/>
            <w:gridCol w:w="1715.9999999999995"/>
            <w:gridCol w:w="1584.0000000000005"/>
            <w:gridCol w:w="850"/>
            <w:gridCol w:w="567"/>
            <w:gridCol w:w="1134"/>
            <w:gridCol w:w="851"/>
            <w:gridCol w:w="992"/>
            <w:gridCol w:w="992"/>
            <w:gridCol w:w="709"/>
            <w:gridCol w:w="1063"/>
            <w:gridCol w:w="1063"/>
          </w:tblGrid>
        </w:tblGridChange>
      </w:tblGrid>
      <w:tr>
        <w:trPr>
          <w:cantSplit w:val="1"/>
          <w:trHeight w:val="3823" w:hRule="atLeast"/>
          <w:tblHeader w:val="0"/>
        </w:trPr>
        <w:tc>
          <w:tcPr>
            <w:vAlign w:val="center"/>
          </w:tcPr>
          <w:p w:rsidR="00000000" w:rsidDel="00000000" w:rsidP="00000000" w:rsidRDefault="00000000" w:rsidRPr="00000000" w14:paraId="000005E2">
            <w:pPr>
              <w:ind w:left="113" w:right="113" w:firstLine="0"/>
              <w:jc w:val="center"/>
              <w:rPr>
                <w:sz w:val="20"/>
                <w:szCs w:val="20"/>
              </w:rPr>
            </w:pPr>
            <w:r w:rsidDel="00000000" w:rsidR="00000000" w:rsidRPr="00000000">
              <w:rPr>
                <w:sz w:val="20"/>
                <w:szCs w:val="20"/>
                <w:rtl w:val="0"/>
              </w:rPr>
              <w:t xml:space="preserve">SEQUÊNCIA</w:t>
            </w:r>
          </w:p>
        </w:tc>
        <w:tc>
          <w:tcPr>
            <w:vAlign w:val="center"/>
          </w:tcPr>
          <w:p w:rsidR="00000000" w:rsidDel="00000000" w:rsidP="00000000" w:rsidRDefault="00000000" w:rsidRPr="00000000" w14:paraId="000005E3">
            <w:pPr>
              <w:ind w:left="113" w:right="113" w:firstLine="0"/>
              <w:jc w:val="center"/>
              <w:rPr>
                <w:sz w:val="20"/>
                <w:szCs w:val="20"/>
              </w:rPr>
            </w:pPr>
            <w:r w:rsidDel="00000000" w:rsidR="00000000" w:rsidRPr="00000000">
              <w:rPr>
                <w:sz w:val="20"/>
                <w:szCs w:val="20"/>
                <w:rtl w:val="0"/>
              </w:rPr>
              <w:t xml:space="preserve">PROCESSO</w:t>
            </w:r>
          </w:p>
        </w:tc>
        <w:tc>
          <w:tcPr>
            <w:vAlign w:val="center"/>
          </w:tcPr>
          <w:p w:rsidR="00000000" w:rsidDel="00000000" w:rsidP="00000000" w:rsidRDefault="00000000" w:rsidRPr="00000000" w14:paraId="000005E4">
            <w:pPr>
              <w:ind w:left="113" w:right="113" w:firstLine="0"/>
              <w:jc w:val="center"/>
              <w:rPr>
                <w:sz w:val="20"/>
                <w:szCs w:val="20"/>
              </w:rPr>
            </w:pPr>
            <w:r w:rsidDel="00000000" w:rsidR="00000000" w:rsidRPr="00000000">
              <w:rPr>
                <w:sz w:val="20"/>
                <w:szCs w:val="20"/>
                <w:rtl w:val="0"/>
              </w:rPr>
              <w:t xml:space="preserve">UNIDADE</w:t>
            </w:r>
          </w:p>
        </w:tc>
        <w:tc>
          <w:tcPr>
            <w:vAlign w:val="center"/>
          </w:tcPr>
          <w:p w:rsidR="00000000" w:rsidDel="00000000" w:rsidP="00000000" w:rsidRDefault="00000000" w:rsidRPr="00000000" w14:paraId="000005E5">
            <w:pPr>
              <w:ind w:left="113" w:right="113" w:firstLine="0"/>
              <w:jc w:val="center"/>
              <w:rPr>
                <w:sz w:val="20"/>
                <w:szCs w:val="20"/>
              </w:rPr>
            </w:pPr>
            <w:r w:rsidDel="00000000" w:rsidR="00000000" w:rsidRPr="00000000">
              <w:rPr>
                <w:sz w:val="20"/>
                <w:szCs w:val="20"/>
                <w:rtl w:val="0"/>
              </w:rPr>
              <w:t xml:space="preserve">CONTRATO</w:t>
            </w:r>
          </w:p>
        </w:tc>
        <w:tc>
          <w:tcPr>
            <w:vAlign w:val="center"/>
          </w:tcPr>
          <w:p w:rsidR="00000000" w:rsidDel="00000000" w:rsidP="00000000" w:rsidRDefault="00000000" w:rsidRPr="00000000" w14:paraId="000005E6">
            <w:pPr>
              <w:ind w:left="113" w:right="113" w:firstLine="0"/>
              <w:jc w:val="center"/>
              <w:rPr>
                <w:sz w:val="20"/>
                <w:szCs w:val="20"/>
              </w:rPr>
            </w:pPr>
            <w:r w:rsidDel="00000000" w:rsidR="00000000" w:rsidRPr="00000000">
              <w:rPr>
                <w:sz w:val="20"/>
                <w:szCs w:val="20"/>
                <w:rtl w:val="0"/>
              </w:rPr>
              <w:t xml:space="preserve">DESCRIÇÃO DO OBJETO</w:t>
            </w:r>
          </w:p>
        </w:tc>
        <w:tc>
          <w:tcPr>
            <w:vAlign w:val="center"/>
          </w:tcPr>
          <w:p w:rsidR="00000000" w:rsidDel="00000000" w:rsidP="00000000" w:rsidRDefault="00000000" w:rsidRPr="00000000" w14:paraId="000005E7">
            <w:pPr>
              <w:ind w:left="113" w:right="113" w:firstLine="0"/>
              <w:jc w:val="center"/>
              <w:rPr>
                <w:sz w:val="20"/>
                <w:szCs w:val="20"/>
              </w:rPr>
            </w:pPr>
            <w:r w:rsidDel="00000000" w:rsidR="00000000" w:rsidRPr="00000000">
              <w:rPr>
                <w:sz w:val="20"/>
                <w:szCs w:val="20"/>
                <w:rtl w:val="0"/>
              </w:rPr>
              <w:t xml:space="preserve">JUSTIFICATIVA</w:t>
            </w:r>
          </w:p>
        </w:tc>
        <w:tc>
          <w:tcPr>
            <w:vAlign w:val="center"/>
          </w:tcPr>
          <w:p w:rsidR="00000000" w:rsidDel="00000000" w:rsidP="00000000" w:rsidRDefault="00000000" w:rsidRPr="00000000" w14:paraId="000005E8">
            <w:pPr>
              <w:ind w:left="113" w:right="113" w:firstLine="0"/>
              <w:jc w:val="center"/>
              <w:rPr>
                <w:sz w:val="20"/>
                <w:szCs w:val="20"/>
              </w:rPr>
            </w:pPr>
            <w:r w:rsidDel="00000000" w:rsidR="00000000" w:rsidRPr="00000000">
              <w:rPr>
                <w:sz w:val="20"/>
                <w:szCs w:val="20"/>
                <w:rtl w:val="0"/>
              </w:rPr>
              <w:t xml:space="preserve">TIPO</w:t>
            </w:r>
          </w:p>
        </w:tc>
        <w:tc>
          <w:tcPr>
            <w:vAlign w:val="center"/>
          </w:tcPr>
          <w:p w:rsidR="00000000" w:rsidDel="00000000" w:rsidP="00000000" w:rsidRDefault="00000000" w:rsidRPr="00000000" w14:paraId="000005E9">
            <w:pPr>
              <w:ind w:left="113" w:right="113" w:firstLine="0"/>
              <w:jc w:val="center"/>
              <w:rPr>
                <w:sz w:val="20"/>
                <w:szCs w:val="20"/>
              </w:rPr>
            </w:pPr>
            <w:r w:rsidDel="00000000" w:rsidR="00000000" w:rsidRPr="00000000">
              <w:rPr>
                <w:sz w:val="20"/>
                <w:szCs w:val="20"/>
                <w:rtl w:val="0"/>
              </w:rPr>
              <w:t xml:space="preserve">QUANTIDADE</w:t>
            </w:r>
          </w:p>
        </w:tc>
        <w:tc>
          <w:tcPr>
            <w:vAlign w:val="center"/>
          </w:tcPr>
          <w:p w:rsidR="00000000" w:rsidDel="00000000" w:rsidP="00000000" w:rsidRDefault="00000000" w:rsidRPr="00000000" w14:paraId="000005EA">
            <w:pPr>
              <w:ind w:left="113" w:right="113" w:firstLine="0"/>
              <w:jc w:val="center"/>
              <w:rPr>
                <w:sz w:val="20"/>
                <w:szCs w:val="20"/>
              </w:rPr>
            </w:pPr>
            <w:r w:rsidDel="00000000" w:rsidR="00000000" w:rsidRPr="00000000">
              <w:rPr>
                <w:sz w:val="20"/>
                <w:szCs w:val="20"/>
                <w:rtl w:val="0"/>
              </w:rPr>
              <w:t xml:space="preserve">VALOR</w:t>
            </w:r>
          </w:p>
        </w:tc>
        <w:tc>
          <w:tcPr>
            <w:vAlign w:val="center"/>
          </w:tcPr>
          <w:p w:rsidR="00000000" w:rsidDel="00000000" w:rsidP="00000000" w:rsidRDefault="00000000" w:rsidRPr="00000000" w14:paraId="000005EB">
            <w:pPr>
              <w:ind w:left="113" w:right="113" w:firstLine="0"/>
              <w:jc w:val="center"/>
              <w:rPr>
                <w:sz w:val="20"/>
                <w:szCs w:val="20"/>
              </w:rPr>
            </w:pPr>
            <w:r w:rsidDel="00000000" w:rsidR="00000000" w:rsidRPr="00000000">
              <w:rPr>
                <w:sz w:val="20"/>
                <w:szCs w:val="20"/>
                <w:rtl w:val="0"/>
              </w:rPr>
              <w:t xml:space="preserve">RECURSO</w:t>
            </w:r>
          </w:p>
        </w:tc>
        <w:tc>
          <w:tcPr>
            <w:vAlign w:val="center"/>
          </w:tcPr>
          <w:p w:rsidR="00000000" w:rsidDel="00000000" w:rsidP="00000000" w:rsidRDefault="00000000" w:rsidRPr="00000000" w14:paraId="000005EC">
            <w:pPr>
              <w:ind w:left="113" w:right="113" w:firstLine="0"/>
              <w:jc w:val="center"/>
              <w:rPr>
                <w:sz w:val="20"/>
                <w:szCs w:val="20"/>
              </w:rPr>
            </w:pPr>
            <w:r w:rsidDel="00000000" w:rsidR="00000000" w:rsidRPr="00000000">
              <w:rPr>
                <w:sz w:val="20"/>
                <w:szCs w:val="20"/>
                <w:rtl w:val="0"/>
              </w:rPr>
              <w:t xml:space="preserve">VIGÊNCIA DA GARANTIA</w:t>
            </w:r>
          </w:p>
          <w:p w:rsidR="00000000" w:rsidDel="00000000" w:rsidP="00000000" w:rsidRDefault="00000000" w:rsidRPr="00000000" w14:paraId="000005ED">
            <w:pPr>
              <w:ind w:left="113" w:right="113" w:firstLine="0"/>
              <w:jc w:val="center"/>
              <w:rPr>
                <w:sz w:val="20"/>
                <w:szCs w:val="20"/>
              </w:rPr>
            </w:pPr>
            <w:r w:rsidDel="00000000" w:rsidR="00000000" w:rsidRPr="00000000">
              <w:rPr>
                <w:sz w:val="20"/>
                <w:szCs w:val="20"/>
                <w:rtl w:val="0"/>
              </w:rPr>
              <w:t xml:space="preserve">(INICIO)</w:t>
            </w:r>
          </w:p>
        </w:tc>
        <w:tc>
          <w:tcPr>
            <w:vAlign w:val="center"/>
          </w:tcPr>
          <w:p w:rsidR="00000000" w:rsidDel="00000000" w:rsidP="00000000" w:rsidRDefault="00000000" w:rsidRPr="00000000" w14:paraId="000005EE">
            <w:pPr>
              <w:ind w:left="113" w:right="113" w:firstLine="0"/>
              <w:jc w:val="center"/>
              <w:rPr>
                <w:sz w:val="20"/>
                <w:szCs w:val="20"/>
              </w:rPr>
            </w:pPr>
            <w:r w:rsidDel="00000000" w:rsidR="00000000" w:rsidRPr="00000000">
              <w:rPr>
                <w:sz w:val="20"/>
                <w:szCs w:val="20"/>
                <w:rtl w:val="0"/>
              </w:rPr>
              <w:t xml:space="preserve">VIGÊNCIA DA GARANTIA</w:t>
            </w:r>
          </w:p>
          <w:p w:rsidR="00000000" w:rsidDel="00000000" w:rsidP="00000000" w:rsidRDefault="00000000" w:rsidRPr="00000000" w14:paraId="000005EF">
            <w:pPr>
              <w:ind w:left="113" w:right="113" w:firstLine="0"/>
              <w:jc w:val="center"/>
              <w:rPr>
                <w:sz w:val="20"/>
                <w:szCs w:val="20"/>
              </w:rPr>
            </w:pPr>
            <w:r w:rsidDel="00000000" w:rsidR="00000000" w:rsidRPr="00000000">
              <w:rPr>
                <w:sz w:val="20"/>
                <w:szCs w:val="20"/>
                <w:rtl w:val="0"/>
              </w:rPr>
              <w:t xml:space="preserve">(FIM)</w:t>
            </w:r>
          </w:p>
        </w:tc>
        <w:tc>
          <w:tcPr>
            <w:vAlign w:val="center"/>
          </w:tcPr>
          <w:p w:rsidR="00000000" w:rsidDel="00000000" w:rsidP="00000000" w:rsidRDefault="00000000" w:rsidRPr="00000000" w14:paraId="000005F0">
            <w:pPr>
              <w:ind w:left="113" w:right="113" w:firstLine="0"/>
              <w:jc w:val="center"/>
              <w:rPr>
                <w:sz w:val="20"/>
                <w:szCs w:val="20"/>
              </w:rPr>
            </w:pPr>
            <w:r w:rsidDel="00000000" w:rsidR="00000000" w:rsidRPr="00000000">
              <w:rPr>
                <w:sz w:val="20"/>
                <w:szCs w:val="20"/>
                <w:rtl w:val="0"/>
              </w:rPr>
              <w:t xml:space="preserve">UNIDADE RESPONSÁVEL</w:t>
            </w:r>
          </w:p>
        </w:tc>
        <w:tc>
          <w:tcPr>
            <w:vAlign w:val="center"/>
          </w:tcPr>
          <w:p w:rsidR="00000000" w:rsidDel="00000000" w:rsidP="00000000" w:rsidRDefault="00000000" w:rsidRPr="00000000" w14:paraId="000005F1">
            <w:pPr>
              <w:ind w:left="113" w:right="113" w:firstLine="0"/>
              <w:jc w:val="center"/>
              <w:rPr>
                <w:sz w:val="20"/>
                <w:szCs w:val="20"/>
              </w:rPr>
            </w:pPr>
            <w:r w:rsidDel="00000000" w:rsidR="00000000" w:rsidRPr="00000000">
              <w:rPr>
                <w:sz w:val="20"/>
                <w:szCs w:val="20"/>
                <w:rtl w:val="0"/>
              </w:rPr>
              <w:t xml:space="preserve">FISCAL</w:t>
            </w:r>
          </w:p>
        </w:tc>
        <w:tc>
          <w:tcPr>
            <w:vAlign w:val="center"/>
          </w:tcPr>
          <w:p w:rsidR="00000000" w:rsidDel="00000000" w:rsidP="00000000" w:rsidRDefault="00000000" w:rsidRPr="00000000" w14:paraId="000005F2">
            <w:pPr>
              <w:ind w:left="113" w:right="113" w:firstLine="0"/>
              <w:jc w:val="center"/>
              <w:rPr>
                <w:sz w:val="20"/>
                <w:szCs w:val="20"/>
              </w:rPr>
            </w:pPr>
            <w:r w:rsidDel="00000000" w:rsidR="00000000" w:rsidRPr="00000000">
              <w:rPr>
                <w:sz w:val="20"/>
                <w:szCs w:val="20"/>
                <w:rtl w:val="0"/>
              </w:rPr>
              <w:t xml:space="preserve">GESTOR</w:t>
            </w:r>
          </w:p>
        </w:tc>
      </w:tr>
      <w:tr>
        <w:trPr>
          <w:cantSplit w:val="1"/>
          <w:trHeight w:val="1134" w:hRule="atLeast"/>
          <w:tblHeader w:val="0"/>
        </w:trPr>
        <w:tc>
          <w:tcPr>
            <w:shd w:fill="2191c9" w:val="clear"/>
            <w:vAlign w:val="center"/>
          </w:tcPr>
          <w:p w:rsidR="00000000" w:rsidDel="00000000" w:rsidP="00000000" w:rsidRDefault="00000000" w:rsidRPr="00000000" w14:paraId="000005F3">
            <w:pPr>
              <w:ind w:left="113" w:right="113" w:firstLine="0"/>
              <w:jc w:val="center"/>
              <w:rPr>
                <w:sz w:val="20"/>
                <w:szCs w:val="20"/>
              </w:rPr>
            </w:pPr>
            <w:r w:rsidDel="00000000" w:rsidR="00000000" w:rsidRPr="00000000">
              <w:rPr>
                <w:sz w:val="20"/>
                <w:szCs w:val="20"/>
                <w:rtl w:val="0"/>
              </w:rPr>
              <w:t xml:space="preserve">01</w:t>
            </w:r>
          </w:p>
        </w:tc>
        <w:tc>
          <w:tcPr>
            <w:vAlign w:val="center"/>
          </w:tcPr>
          <w:p w:rsidR="00000000" w:rsidDel="00000000" w:rsidP="00000000" w:rsidRDefault="00000000" w:rsidRPr="00000000" w14:paraId="000005F4">
            <w:pPr>
              <w:ind w:left="113" w:right="113" w:firstLine="0"/>
              <w:jc w:val="center"/>
              <w:rPr>
                <w:sz w:val="18"/>
                <w:szCs w:val="18"/>
              </w:rPr>
            </w:pPr>
            <w:r w:rsidDel="00000000" w:rsidR="00000000" w:rsidRPr="00000000">
              <w:rPr>
                <w:sz w:val="18"/>
                <w:szCs w:val="18"/>
                <w:rtl w:val="0"/>
              </w:rPr>
              <w:t xml:space="preserve">0003626-57.2022.8.01.0000</w:t>
            </w:r>
          </w:p>
        </w:tc>
        <w:tc>
          <w:tcPr>
            <w:vAlign w:val="center"/>
          </w:tcPr>
          <w:p w:rsidR="00000000" w:rsidDel="00000000" w:rsidP="00000000" w:rsidRDefault="00000000" w:rsidRPr="00000000" w14:paraId="000005F5">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5F6">
            <w:pPr>
              <w:jc w:val="center"/>
              <w:rPr>
                <w:sz w:val="16"/>
                <w:szCs w:val="16"/>
              </w:rPr>
            </w:pPr>
            <w:r w:rsidDel="00000000" w:rsidR="00000000" w:rsidRPr="00000000">
              <w:rPr>
                <w:sz w:val="16"/>
                <w:szCs w:val="16"/>
                <w:rtl w:val="0"/>
              </w:rPr>
              <w:t xml:space="preserve">098/2022</w:t>
            </w:r>
          </w:p>
        </w:tc>
        <w:tc>
          <w:tcPr>
            <w:vAlign w:val="center"/>
          </w:tcPr>
          <w:p w:rsidR="00000000" w:rsidDel="00000000" w:rsidP="00000000" w:rsidRDefault="00000000" w:rsidRPr="00000000" w14:paraId="000005F7">
            <w:pPr>
              <w:rPr>
                <w:sz w:val="14"/>
                <w:szCs w:val="14"/>
              </w:rPr>
            </w:pPr>
            <w:r w:rsidDel="00000000" w:rsidR="00000000" w:rsidRPr="00000000">
              <w:rPr>
                <w:sz w:val="14"/>
                <w:szCs w:val="14"/>
                <w:rtl w:val="0"/>
              </w:rPr>
              <w:t xml:space="preserve">Contratação de empresa de Informática, para, sob demanda, prestar serviços de Tecnologia da Informação e Comunicação (TIC) com fornecimento de equipamentos, materiais, na forma estabelecida em planilhas de serviços e materiais, visando garantir a manutenção e disponibilidade dos dados do Tribunal de Justiça do Estado do Acre – TJAC.</w:t>
            </w:r>
          </w:p>
        </w:tc>
        <w:tc>
          <w:tcPr>
            <w:vAlign w:val="center"/>
          </w:tcPr>
          <w:p w:rsidR="00000000" w:rsidDel="00000000" w:rsidP="00000000" w:rsidRDefault="00000000" w:rsidRPr="00000000" w14:paraId="000005F8">
            <w:pPr>
              <w:rPr>
                <w:sz w:val="14"/>
                <w:szCs w:val="14"/>
              </w:rPr>
            </w:pPr>
            <w:r w:rsidDel="00000000" w:rsidR="00000000" w:rsidRPr="00000000">
              <w:rPr>
                <w:sz w:val="14"/>
                <w:szCs w:val="14"/>
                <w:rtl w:val="0"/>
              </w:rPr>
              <w:t xml:space="preserve">Ativação de um segundo Ambiente Seguro do TJAC. Apoiar na infraestrutura no vídeo monitoramento, efetuado pela ASMIL, uma vez que todas as câmeras que fazem o monitoramento de imagens, necessitam ser interconectadas por esses equipamentos, para que se tenha o registro em imagens de toda a movimentação das dependências do TJAC, a fim de garantir a integridade física de magistrados e servidores e a segurança patrimonial. Atender à necessidade dos equipamentos no novo prédio da DITEC.</w:t>
            </w:r>
          </w:p>
        </w:tc>
        <w:tc>
          <w:tcPr>
            <w:vAlign w:val="center"/>
          </w:tcPr>
          <w:p w:rsidR="00000000" w:rsidDel="00000000" w:rsidP="00000000" w:rsidRDefault="00000000" w:rsidRPr="00000000" w14:paraId="000005F9">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5FA">
            <w:pPr>
              <w:jc w:val="center"/>
              <w:rPr>
                <w:sz w:val="16"/>
                <w:szCs w:val="16"/>
              </w:rPr>
            </w:pPr>
            <w:r w:rsidDel="00000000" w:rsidR="00000000" w:rsidRPr="00000000">
              <w:rPr>
                <w:sz w:val="16"/>
                <w:szCs w:val="16"/>
                <w:rtl w:val="0"/>
              </w:rPr>
              <w:t xml:space="preserve">219</w:t>
            </w:r>
          </w:p>
        </w:tc>
        <w:tc>
          <w:tcPr>
            <w:vAlign w:val="center"/>
          </w:tcPr>
          <w:p w:rsidR="00000000" w:rsidDel="00000000" w:rsidP="00000000" w:rsidRDefault="00000000" w:rsidRPr="00000000" w14:paraId="000005FB">
            <w:pPr>
              <w:jc w:val="center"/>
              <w:rPr>
                <w:sz w:val="16"/>
                <w:szCs w:val="16"/>
              </w:rPr>
            </w:pPr>
            <w:r w:rsidDel="00000000" w:rsidR="00000000" w:rsidRPr="00000000">
              <w:rPr>
                <w:sz w:val="16"/>
                <w:szCs w:val="16"/>
                <w:rtl w:val="0"/>
              </w:rPr>
              <w:t xml:space="preserve">R$ </w:t>
            </w:r>
          </w:p>
          <w:p w:rsidR="00000000" w:rsidDel="00000000" w:rsidP="00000000" w:rsidRDefault="00000000" w:rsidRPr="00000000" w14:paraId="000005FC">
            <w:pPr>
              <w:jc w:val="center"/>
              <w:rPr>
                <w:sz w:val="16"/>
                <w:szCs w:val="16"/>
              </w:rPr>
            </w:pPr>
            <w:r w:rsidDel="00000000" w:rsidR="00000000" w:rsidRPr="00000000">
              <w:rPr>
                <w:sz w:val="16"/>
                <w:szCs w:val="16"/>
                <w:rtl w:val="0"/>
              </w:rPr>
              <w:t xml:space="preserve">356.442,53</w:t>
            </w:r>
          </w:p>
        </w:tc>
        <w:tc>
          <w:tcPr>
            <w:vAlign w:val="center"/>
          </w:tcPr>
          <w:p w:rsidR="00000000" w:rsidDel="00000000" w:rsidP="00000000" w:rsidRDefault="00000000" w:rsidRPr="00000000" w14:paraId="000005FD">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5FE">
            <w:pPr>
              <w:jc w:val="center"/>
              <w:rPr>
                <w:sz w:val="16"/>
                <w:szCs w:val="16"/>
              </w:rPr>
            </w:pPr>
            <w:r w:rsidDel="00000000" w:rsidR="00000000" w:rsidRPr="00000000">
              <w:rPr>
                <w:sz w:val="16"/>
                <w:szCs w:val="16"/>
                <w:rtl w:val="0"/>
              </w:rPr>
              <w:t xml:space="preserve">06/01/23</w:t>
            </w:r>
          </w:p>
        </w:tc>
        <w:tc>
          <w:tcPr>
            <w:vAlign w:val="center"/>
          </w:tcPr>
          <w:p w:rsidR="00000000" w:rsidDel="00000000" w:rsidP="00000000" w:rsidRDefault="00000000" w:rsidRPr="00000000" w14:paraId="000005FF">
            <w:pPr>
              <w:jc w:val="center"/>
              <w:rPr>
                <w:sz w:val="16"/>
                <w:szCs w:val="16"/>
              </w:rPr>
            </w:pPr>
            <w:r w:rsidDel="00000000" w:rsidR="00000000" w:rsidRPr="00000000">
              <w:rPr>
                <w:sz w:val="16"/>
                <w:szCs w:val="16"/>
                <w:rtl w:val="0"/>
              </w:rPr>
              <w:t xml:space="preserve">06/01/24</w:t>
            </w:r>
          </w:p>
        </w:tc>
        <w:tc>
          <w:tcPr>
            <w:vAlign w:val="center"/>
          </w:tcPr>
          <w:p w:rsidR="00000000" w:rsidDel="00000000" w:rsidP="00000000" w:rsidRDefault="00000000" w:rsidRPr="00000000" w14:paraId="00000600">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01">
            <w:pPr>
              <w:jc w:val="center"/>
              <w:rPr>
                <w:sz w:val="16"/>
                <w:szCs w:val="16"/>
              </w:rPr>
            </w:pPr>
            <w:r w:rsidDel="00000000" w:rsidR="00000000" w:rsidRPr="00000000">
              <w:rPr>
                <w:sz w:val="16"/>
                <w:szCs w:val="16"/>
                <w:rtl w:val="0"/>
              </w:rPr>
              <w:t xml:space="preserve">João de </w:t>
            </w:r>
          </w:p>
          <w:p w:rsidR="00000000" w:rsidDel="00000000" w:rsidP="00000000" w:rsidRDefault="00000000" w:rsidRPr="00000000" w14:paraId="00000602">
            <w:pPr>
              <w:jc w:val="center"/>
              <w:rPr>
                <w:sz w:val="16"/>
                <w:szCs w:val="16"/>
              </w:rPr>
            </w:pPr>
            <w:r w:rsidDel="00000000" w:rsidR="00000000" w:rsidRPr="00000000">
              <w:rPr>
                <w:sz w:val="16"/>
                <w:szCs w:val="16"/>
                <w:rtl w:val="0"/>
              </w:rPr>
              <w:t xml:space="preserve">Oliveira Lima Neto</w:t>
            </w:r>
          </w:p>
        </w:tc>
        <w:tc>
          <w:tcPr>
            <w:vAlign w:val="center"/>
          </w:tcPr>
          <w:p w:rsidR="00000000" w:rsidDel="00000000" w:rsidP="00000000" w:rsidRDefault="00000000" w:rsidRPr="00000000" w14:paraId="00000603">
            <w:pPr>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604">
            <w:pPr>
              <w:jc w:val="center"/>
              <w:rPr>
                <w:sz w:val="16"/>
                <w:szCs w:val="16"/>
              </w:rPr>
            </w:pPr>
            <w:r w:rsidDel="00000000" w:rsidR="00000000" w:rsidRPr="00000000">
              <w:rPr>
                <w:sz w:val="16"/>
                <w:szCs w:val="16"/>
                <w:rtl w:val="0"/>
              </w:rPr>
              <w:t xml:space="preserve">Cunha da Conceição</w:t>
            </w:r>
          </w:p>
        </w:tc>
      </w:tr>
      <w:tr>
        <w:trPr>
          <w:cantSplit w:val="1"/>
          <w:trHeight w:val="8124" w:hRule="atLeast"/>
          <w:tblHeader w:val="0"/>
        </w:trPr>
        <w:tc>
          <w:tcPr>
            <w:shd w:fill="2191c9" w:val="clear"/>
            <w:vAlign w:val="center"/>
          </w:tcPr>
          <w:p w:rsidR="00000000" w:rsidDel="00000000" w:rsidP="00000000" w:rsidRDefault="00000000" w:rsidRPr="00000000" w14:paraId="00000605">
            <w:pPr>
              <w:ind w:left="113" w:right="113" w:firstLine="0"/>
              <w:jc w:val="center"/>
              <w:rPr>
                <w:sz w:val="20"/>
                <w:szCs w:val="20"/>
              </w:rPr>
            </w:pPr>
            <w:r w:rsidDel="00000000" w:rsidR="00000000" w:rsidRPr="00000000">
              <w:rPr>
                <w:sz w:val="20"/>
                <w:szCs w:val="20"/>
                <w:rtl w:val="0"/>
              </w:rPr>
              <w:t xml:space="preserve">02</w:t>
            </w:r>
          </w:p>
        </w:tc>
        <w:tc>
          <w:tcPr>
            <w:vAlign w:val="center"/>
          </w:tcPr>
          <w:p w:rsidR="00000000" w:rsidDel="00000000" w:rsidP="00000000" w:rsidRDefault="00000000" w:rsidRPr="00000000" w14:paraId="00000606">
            <w:pPr>
              <w:ind w:left="113" w:right="113" w:firstLine="0"/>
              <w:jc w:val="center"/>
              <w:rPr>
                <w:sz w:val="18"/>
                <w:szCs w:val="18"/>
              </w:rPr>
            </w:pPr>
            <w:r w:rsidDel="00000000" w:rsidR="00000000" w:rsidRPr="00000000">
              <w:rPr>
                <w:sz w:val="18"/>
                <w:szCs w:val="18"/>
                <w:rtl w:val="0"/>
              </w:rPr>
              <w:t xml:space="preserve">0003626-57.2022.8.01.0000</w:t>
            </w:r>
          </w:p>
        </w:tc>
        <w:tc>
          <w:tcPr>
            <w:vAlign w:val="center"/>
          </w:tcPr>
          <w:p w:rsidR="00000000" w:rsidDel="00000000" w:rsidP="00000000" w:rsidRDefault="00000000" w:rsidRPr="00000000" w14:paraId="00000607">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08">
            <w:pPr>
              <w:jc w:val="center"/>
              <w:rPr>
                <w:sz w:val="16"/>
                <w:szCs w:val="16"/>
              </w:rPr>
            </w:pPr>
            <w:r w:rsidDel="00000000" w:rsidR="00000000" w:rsidRPr="00000000">
              <w:rPr>
                <w:sz w:val="16"/>
                <w:szCs w:val="16"/>
                <w:rtl w:val="0"/>
              </w:rPr>
              <w:t xml:space="preserve">133/2022</w:t>
            </w:r>
          </w:p>
        </w:tc>
        <w:tc>
          <w:tcPr>
            <w:vAlign w:val="center"/>
          </w:tcPr>
          <w:p w:rsidR="00000000" w:rsidDel="00000000" w:rsidP="00000000" w:rsidRDefault="00000000" w:rsidRPr="00000000" w14:paraId="00000609">
            <w:pPr>
              <w:rPr>
                <w:sz w:val="18"/>
                <w:szCs w:val="18"/>
              </w:rPr>
            </w:pPr>
            <w:r w:rsidDel="00000000" w:rsidR="00000000" w:rsidRPr="00000000">
              <w:rPr>
                <w:sz w:val="18"/>
                <w:szCs w:val="18"/>
                <w:rtl w:val="0"/>
              </w:rPr>
              <w:t xml:space="preserve">Contratação de empresa de Informática, para, sob demanda, prestar serviços de Tecnologia da Informação e Comunicação (TIC) com fornecimento de equipamentos, materiais, na forma estabelecida em planilhas de serviços e materiais.</w:t>
            </w:r>
          </w:p>
        </w:tc>
        <w:tc>
          <w:tcPr>
            <w:vAlign w:val="center"/>
          </w:tcPr>
          <w:p w:rsidR="00000000" w:rsidDel="00000000" w:rsidP="00000000" w:rsidRDefault="00000000" w:rsidRPr="00000000" w14:paraId="0000060A">
            <w:pPr>
              <w:rPr>
                <w:sz w:val="18"/>
                <w:szCs w:val="18"/>
              </w:rPr>
            </w:pPr>
            <w:r w:rsidDel="00000000" w:rsidR="00000000" w:rsidRPr="00000000">
              <w:rPr>
                <w:sz w:val="18"/>
                <w:szCs w:val="18"/>
                <w:rtl w:val="0"/>
              </w:rPr>
              <w:t xml:space="preserve">Ativação de um segundo Ambiente Seguro do TJAC;</w:t>
            </w:r>
          </w:p>
          <w:p w:rsidR="00000000" w:rsidDel="00000000" w:rsidP="00000000" w:rsidRDefault="00000000" w:rsidRPr="00000000" w14:paraId="0000060B">
            <w:pPr>
              <w:rPr>
                <w:sz w:val="18"/>
                <w:szCs w:val="18"/>
              </w:rPr>
            </w:pPr>
            <w:r w:rsidDel="00000000" w:rsidR="00000000" w:rsidRPr="00000000">
              <w:rPr>
                <w:sz w:val="18"/>
                <w:szCs w:val="18"/>
                <w:rtl w:val="0"/>
              </w:rPr>
              <w:t xml:space="preserve">Apoiar na infraestrutura no vídeo monitoramento, efetuado pela ASMIL, uma vez que todas as câmeras que fazem o monitoramento de imagens, necessitam ser interconectadas por esses equipamentos, para que se tenha o registro em imagens de toda a movimentação das dependências do TJAC, a fim de garantir a integridade física de magistrados e servidores e a segurança patrimonial;</w:t>
            </w:r>
          </w:p>
          <w:p w:rsidR="00000000" w:rsidDel="00000000" w:rsidP="00000000" w:rsidRDefault="00000000" w:rsidRPr="00000000" w14:paraId="0000060C">
            <w:pPr>
              <w:rPr>
                <w:sz w:val="18"/>
                <w:szCs w:val="18"/>
              </w:rPr>
            </w:pPr>
            <w:r w:rsidDel="00000000" w:rsidR="00000000" w:rsidRPr="00000000">
              <w:rPr>
                <w:sz w:val="18"/>
                <w:szCs w:val="18"/>
                <w:rtl w:val="0"/>
              </w:rPr>
              <w:t xml:space="preserve">Atender à necessidade dos equipamentos no novo prédio da DITEC.</w:t>
            </w:r>
          </w:p>
        </w:tc>
        <w:tc>
          <w:tcPr>
            <w:vAlign w:val="center"/>
          </w:tcPr>
          <w:p w:rsidR="00000000" w:rsidDel="00000000" w:rsidP="00000000" w:rsidRDefault="00000000" w:rsidRPr="00000000" w14:paraId="0000060D">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60E">
            <w:pPr>
              <w:jc w:val="center"/>
              <w:rPr>
                <w:sz w:val="16"/>
                <w:szCs w:val="16"/>
              </w:rPr>
            </w:pPr>
            <w:r w:rsidDel="00000000" w:rsidR="00000000" w:rsidRPr="00000000">
              <w:rPr>
                <w:sz w:val="16"/>
                <w:szCs w:val="16"/>
                <w:rtl w:val="0"/>
              </w:rPr>
              <w:t xml:space="preserve">42</w:t>
            </w:r>
          </w:p>
        </w:tc>
        <w:tc>
          <w:tcPr>
            <w:vAlign w:val="center"/>
          </w:tcPr>
          <w:p w:rsidR="00000000" w:rsidDel="00000000" w:rsidP="00000000" w:rsidRDefault="00000000" w:rsidRPr="00000000" w14:paraId="0000060F">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610">
            <w:pPr>
              <w:jc w:val="center"/>
              <w:rPr>
                <w:sz w:val="16"/>
                <w:szCs w:val="16"/>
              </w:rPr>
            </w:pPr>
            <w:r w:rsidDel="00000000" w:rsidR="00000000" w:rsidRPr="00000000">
              <w:rPr>
                <w:sz w:val="16"/>
                <w:szCs w:val="16"/>
                <w:rtl w:val="0"/>
              </w:rPr>
              <w:t xml:space="preserve">200.024,16</w:t>
            </w:r>
          </w:p>
        </w:tc>
        <w:tc>
          <w:tcPr>
            <w:vAlign w:val="center"/>
          </w:tcPr>
          <w:p w:rsidR="00000000" w:rsidDel="00000000" w:rsidP="00000000" w:rsidRDefault="00000000" w:rsidRPr="00000000" w14:paraId="00000611">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612">
            <w:pPr>
              <w:jc w:val="center"/>
              <w:rPr>
                <w:sz w:val="16"/>
                <w:szCs w:val="16"/>
              </w:rPr>
            </w:pPr>
            <w:r w:rsidDel="00000000" w:rsidR="00000000" w:rsidRPr="00000000">
              <w:rPr>
                <w:sz w:val="16"/>
                <w:szCs w:val="16"/>
                <w:rtl w:val="0"/>
              </w:rPr>
              <w:t xml:space="preserve">27/03/23</w:t>
            </w:r>
          </w:p>
        </w:tc>
        <w:tc>
          <w:tcPr>
            <w:vAlign w:val="center"/>
          </w:tcPr>
          <w:p w:rsidR="00000000" w:rsidDel="00000000" w:rsidP="00000000" w:rsidRDefault="00000000" w:rsidRPr="00000000" w14:paraId="00000613">
            <w:pPr>
              <w:jc w:val="center"/>
              <w:rPr>
                <w:sz w:val="16"/>
                <w:szCs w:val="16"/>
              </w:rPr>
            </w:pPr>
            <w:r w:rsidDel="00000000" w:rsidR="00000000" w:rsidRPr="00000000">
              <w:rPr>
                <w:sz w:val="16"/>
                <w:szCs w:val="16"/>
                <w:rtl w:val="0"/>
              </w:rPr>
              <w:t xml:space="preserve">27/03/24</w:t>
            </w:r>
          </w:p>
        </w:tc>
        <w:tc>
          <w:tcPr>
            <w:vAlign w:val="center"/>
          </w:tcPr>
          <w:p w:rsidR="00000000" w:rsidDel="00000000" w:rsidP="00000000" w:rsidRDefault="00000000" w:rsidRPr="00000000" w14:paraId="00000614">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15">
            <w:pPr>
              <w:jc w:val="center"/>
              <w:rPr>
                <w:sz w:val="16"/>
                <w:szCs w:val="16"/>
              </w:rPr>
            </w:pPr>
            <w:r w:rsidDel="00000000" w:rsidR="00000000" w:rsidRPr="00000000">
              <w:rPr>
                <w:sz w:val="16"/>
                <w:szCs w:val="16"/>
                <w:rtl w:val="0"/>
              </w:rPr>
              <w:t xml:space="preserve">João de</w:t>
            </w:r>
          </w:p>
          <w:p w:rsidR="00000000" w:rsidDel="00000000" w:rsidP="00000000" w:rsidRDefault="00000000" w:rsidRPr="00000000" w14:paraId="00000616">
            <w:pPr>
              <w:jc w:val="center"/>
              <w:rPr>
                <w:sz w:val="16"/>
                <w:szCs w:val="16"/>
              </w:rPr>
            </w:pPr>
            <w:r w:rsidDel="00000000" w:rsidR="00000000" w:rsidRPr="00000000">
              <w:rPr>
                <w:sz w:val="16"/>
                <w:szCs w:val="16"/>
                <w:rtl w:val="0"/>
              </w:rPr>
              <w:t xml:space="preserve">Oliveira Lima Neto</w:t>
            </w:r>
          </w:p>
        </w:tc>
        <w:tc>
          <w:tcPr>
            <w:vAlign w:val="center"/>
          </w:tcPr>
          <w:p w:rsidR="00000000" w:rsidDel="00000000" w:rsidP="00000000" w:rsidRDefault="00000000" w:rsidRPr="00000000" w14:paraId="00000617">
            <w:pPr>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618">
            <w:pPr>
              <w:jc w:val="center"/>
              <w:rPr>
                <w:sz w:val="16"/>
                <w:szCs w:val="16"/>
              </w:rPr>
            </w:pPr>
            <w:r w:rsidDel="00000000" w:rsidR="00000000" w:rsidRPr="00000000">
              <w:rPr>
                <w:sz w:val="16"/>
                <w:szCs w:val="16"/>
                <w:rtl w:val="0"/>
              </w:rPr>
              <w:t xml:space="preserve">Cunha da Conceição</w:t>
            </w:r>
          </w:p>
        </w:tc>
      </w:tr>
      <w:tr>
        <w:trPr>
          <w:cantSplit w:val="1"/>
          <w:trHeight w:val="7983" w:hRule="atLeast"/>
          <w:tblHeader w:val="0"/>
        </w:trPr>
        <w:tc>
          <w:tcPr>
            <w:shd w:fill="2191c9" w:val="clear"/>
            <w:vAlign w:val="center"/>
          </w:tcPr>
          <w:p w:rsidR="00000000" w:rsidDel="00000000" w:rsidP="00000000" w:rsidRDefault="00000000" w:rsidRPr="00000000" w14:paraId="00000619">
            <w:pPr>
              <w:ind w:left="113" w:right="113" w:firstLine="0"/>
              <w:jc w:val="center"/>
              <w:rPr>
                <w:sz w:val="20"/>
                <w:szCs w:val="20"/>
              </w:rPr>
            </w:pPr>
            <w:r w:rsidDel="00000000" w:rsidR="00000000" w:rsidRPr="00000000">
              <w:rPr>
                <w:sz w:val="20"/>
                <w:szCs w:val="20"/>
                <w:rtl w:val="0"/>
              </w:rPr>
              <w:t xml:space="preserve">03</w:t>
            </w:r>
          </w:p>
        </w:tc>
        <w:tc>
          <w:tcPr>
            <w:vAlign w:val="center"/>
          </w:tcPr>
          <w:p w:rsidR="00000000" w:rsidDel="00000000" w:rsidP="00000000" w:rsidRDefault="00000000" w:rsidRPr="00000000" w14:paraId="0000061A">
            <w:pPr>
              <w:ind w:left="113" w:right="113" w:firstLine="0"/>
              <w:jc w:val="center"/>
              <w:rPr>
                <w:sz w:val="18"/>
                <w:szCs w:val="18"/>
              </w:rPr>
            </w:pPr>
            <w:r w:rsidDel="00000000" w:rsidR="00000000" w:rsidRPr="00000000">
              <w:rPr>
                <w:sz w:val="18"/>
                <w:szCs w:val="18"/>
                <w:rtl w:val="0"/>
              </w:rPr>
              <w:t xml:space="preserve">0000086-98.2022.8.01.0000</w:t>
            </w:r>
          </w:p>
        </w:tc>
        <w:tc>
          <w:tcPr>
            <w:vAlign w:val="center"/>
          </w:tcPr>
          <w:p w:rsidR="00000000" w:rsidDel="00000000" w:rsidP="00000000" w:rsidRDefault="00000000" w:rsidRPr="00000000" w14:paraId="0000061B">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1C">
            <w:pPr>
              <w:jc w:val="center"/>
              <w:rPr>
                <w:sz w:val="16"/>
                <w:szCs w:val="16"/>
              </w:rPr>
            </w:pPr>
            <w:r w:rsidDel="00000000" w:rsidR="00000000" w:rsidRPr="00000000">
              <w:rPr>
                <w:sz w:val="16"/>
                <w:szCs w:val="16"/>
                <w:rtl w:val="0"/>
              </w:rPr>
              <w:t xml:space="preserve">084/2022</w:t>
            </w:r>
          </w:p>
        </w:tc>
        <w:tc>
          <w:tcPr>
            <w:vAlign w:val="center"/>
          </w:tcPr>
          <w:p w:rsidR="00000000" w:rsidDel="00000000" w:rsidP="00000000" w:rsidRDefault="00000000" w:rsidRPr="00000000" w14:paraId="0000061D">
            <w:pPr>
              <w:rPr>
                <w:sz w:val="16"/>
                <w:szCs w:val="16"/>
              </w:rPr>
            </w:pPr>
            <w:r w:rsidDel="00000000" w:rsidR="00000000" w:rsidRPr="00000000">
              <w:rPr>
                <w:sz w:val="16"/>
                <w:szCs w:val="16"/>
                <w:rtl w:val="0"/>
              </w:rPr>
              <w:t xml:space="preserve">Aquisição de 91</w:t>
            </w:r>
          </w:p>
          <w:p w:rsidR="00000000" w:rsidDel="00000000" w:rsidP="00000000" w:rsidRDefault="00000000" w:rsidRPr="00000000" w14:paraId="0000061E">
            <w:pPr>
              <w:rPr>
                <w:sz w:val="16"/>
                <w:szCs w:val="16"/>
              </w:rPr>
            </w:pPr>
            <w:r w:rsidDel="00000000" w:rsidR="00000000" w:rsidRPr="00000000">
              <w:rPr>
                <w:sz w:val="16"/>
                <w:szCs w:val="16"/>
                <w:rtl w:val="0"/>
              </w:rPr>
              <w:t xml:space="preserve">webcans</w:t>
            </w:r>
          </w:p>
        </w:tc>
        <w:tc>
          <w:tcPr>
            <w:vAlign w:val="center"/>
          </w:tcPr>
          <w:p w:rsidR="00000000" w:rsidDel="00000000" w:rsidP="00000000" w:rsidRDefault="00000000" w:rsidRPr="00000000" w14:paraId="0000061F">
            <w:pPr>
              <w:rPr>
                <w:sz w:val="16"/>
                <w:szCs w:val="16"/>
              </w:rPr>
            </w:pPr>
            <w:r w:rsidDel="00000000" w:rsidR="00000000" w:rsidRPr="00000000">
              <w:rPr>
                <w:sz w:val="16"/>
                <w:szCs w:val="16"/>
                <w:rtl w:val="0"/>
              </w:rPr>
              <w:t xml:space="preserve">Agilizar na realização de audiências e na melhoria da prestação de serviços aos jurisdicionados, promovendo economicidade para o Estado do Acre, expandindo a base instalada de unidades judiciárias com capacidade para realizar audiências de instrução via ferramenta de videoconferência, ampliando, dessa forma, a segurança dos servidores públicos e sociedade como um todo;</w:t>
            </w:r>
          </w:p>
          <w:p w:rsidR="00000000" w:rsidDel="00000000" w:rsidP="00000000" w:rsidRDefault="00000000" w:rsidRPr="00000000" w14:paraId="00000620">
            <w:pPr>
              <w:rPr>
                <w:sz w:val="16"/>
                <w:szCs w:val="16"/>
              </w:rPr>
            </w:pPr>
            <w:r w:rsidDel="00000000" w:rsidR="00000000" w:rsidRPr="00000000">
              <w:rPr>
                <w:sz w:val="16"/>
                <w:szCs w:val="16"/>
                <w:rtl w:val="0"/>
              </w:rPr>
              <w:t xml:space="preserve">Contribuir para agilidade na realização de audiências por videoconferências, aprimorando a prestação de serviços aos jurisdicionados, promovendo economicidade para o Estado do Acre e expandindo as bases já instaladas nas unidades judiciárias;</w:t>
            </w:r>
          </w:p>
          <w:p w:rsidR="00000000" w:rsidDel="00000000" w:rsidP="00000000" w:rsidRDefault="00000000" w:rsidRPr="00000000" w14:paraId="00000621">
            <w:pPr>
              <w:rPr>
                <w:sz w:val="16"/>
                <w:szCs w:val="16"/>
              </w:rPr>
            </w:pPr>
            <w:r w:rsidDel="00000000" w:rsidR="00000000" w:rsidRPr="00000000">
              <w:rPr>
                <w:sz w:val="16"/>
                <w:szCs w:val="16"/>
                <w:rtl w:val="0"/>
              </w:rPr>
              <w:t xml:space="preserve">Cumprir o Plano de Continuidade de Serviços essenciais de TIC constante na Resolução 370/2021, do CNJ.</w:t>
            </w:r>
          </w:p>
        </w:tc>
        <w:tc>
          <w:tcPr>
            <w:vAlign w:val="center"/>
          </w:tcPr>
          <w:p w:rsidR="00000000" w:rsidDel="00000000" w:rsidP="00000000" w:rsidRDefault="00000000" w:rsidRPr="00000000" w14:paraId="00000622">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623">
            <w:pPr>
              <w:jc w:val="center"/>
              <w:rPr>
                <w:sz w:val="16"/>
                <w:szCs w:val="16"/>
              </w:rPr>
            </w:pPr>
            <w:r w:rsidDel="00000000" w:rsidR="00000000" w:rsidRPr="00000000">
              <w:rPr>
                <w:sz w:val="16"/>
                <w:szCs w:val="16"/>
                <w:rtl w:val="0"/>
              </w:rPr>
              <w:t xml:space="preserve">91</w:t>
            </w:r>
          </w:p>
        </w:tc>
        <w:tc>
          <w:tcPr>
            <w:vAlign w:val="center"/>
          </w:tcPr>
          <w:p w:rsidR="00000000" w:rsidDel="00000000" w:rsidP="00000000" w:rsidRDefault="00000000" w:rsidRPr="00000000" w14:paraId="00000624">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625">
            <w:pPr>
              <w:jc w:val="center"/>
              <w:rPr>
                <w:sz w:val="16"/>
                <w:szCs w:val="16"/>
              </w:rPr>
            </w:pPr>
            <w:r w:rsidDel="00000000" w:rsidR="00000000" w:rsidRPr="00000000">
              <w:rPr>
                <w:sz w:val="16"/>
                <w:szCs w:val="16"/>
                <w:rtl w:val="0"/>
              </w:rPr>
              <w:t xml:space="preserve">13.999,00</w:t>
            </w:r>
          </w:p>
        </w:tc>
        <w:tc>
          <w:tcPr>
            <w:vAlign w:val="center"/>
          </w:tcPr>
          <w:p w:rsidR="00000000" w:rsidDel="00000000" w:rsidP="00000000" w:rsidRDefault="00000000" w:rsidRPr="00000000" w14:paraId="00000626">
            <w:pPr>
              <w:jc w:val="center"/>
              <w:rPr>
                <w:sz w:val="16"/>
                <w:szCs w:val="16"/>
              </w:rPr>
            </w:pPr>
            <w:r w:rsidDel="00000000" w:rsidR="00000000" w:rsidRPr="00000000">
              <w:rPr>
                <w:sz w:val="16"/>
                <w:szCs w:val="16"/>
                <w:rtl w:val="0"/>
              </w:rPr>
              <w:t xml:space="preserve">Próprio e/ou</w:t>
            </w:r>
          </w:p>
          <w:p w:rsidR="00000000" w:rsidDel="00000000" w:rsidP="00000000" w:rsidRDefault="00000000" w:rsidRPr="00000000" w14:paraId="00000627">
            <w:pPr>
              <w:jc w:val="center"/>
              <w:rPr>
                <w:sz w:val="16"/>
                <w:szCs w:val="16"/>
              </w:rPr>
            </w:pPr>
            <w:r w:rsidDel="00000000" w:rsidR="00000000" w:rsidRPr="00000000">
              <w:rPr>
                <w:sz w:val="16"/>
                <w:szCs w:val="16"/>
                <w:rtl w:val="0"/>
              </w:rPr>
              <w:t xml:space="preserve">Convênio</w:t>
            </w:r>
          </w:p>
        </w:tc>
        <w:tc>
          <w:tcPr>
            <w:vAlign w:val="center"/>
          </w:tcPr>
          <w:p w:rsidR="00000000" w:rsidDel="00000000" w:rsidP="00000000" w:rsidRDefault="00000000" w:rsidRPr="00000000" w14:paraId="00000628">
            <w:pPr>
              <w:jc w:val="center"/>
              <w:rPr>
                <w:sz w:val="16"/>
                <w:szCs w:val="16"/>
              </w:rPr>
            </w:pPr>
            <w:r w:rsidDel="00000000" w:rsidR="00000000" w:rsidRPr="00000000">
              <w:rPr>
                <w:sz w:val="16"/>
                <w:szCs w:val="16"/>
                <w:rtl w:val="0"/>
              </w:rPr>
              <w:t xml:space="preserve">07/07/22</w:t>
            </w:r>
          </w:p>
        </w:tc>
        <w:tc>
          <w:tcPr>
            <w:vAlign w:val="center"/>
          </w:tcPr>
          <w:p w:rsidR="00000000" w:rsidDel="00000000" w:rsidP="00000000" w:rsidRDefault="00000000" w:rsidRPr="00000000" w14:paraId="00000629">
            <w:pPr>
              <w:jc w:val="center"/>
              <w:rPr>
                <w:sz w:val="16"/>
                <w:szCs w:val="16"/>
              </w:rPr>
            </w:pPr>
            <w:r w:rsidDel="00000000" w:rsidR="00000000" w:rsidRPr="00000000">
              <w:rPr>
                <w:sz w:val="16"/>
                <w:szCs w:val="16"/>
                <w:rtl w:val="0"/>
              </w:rPr>
              <w:t xml:space="preserve">07/07/23</w:t>
            </w:r>
          </w:p>
        </w:tc>
        <w:tc>
          <w:tcPr>
            <w:vAlign w:val="center"/>
          </w:tcPr>
          <w:p w:rsidR="00000000" w:rsidDel="00000000" w:rsidP="00000000" w:rsidRDefault="00000000" w:rsidRPr="00000000" w14:paraId="0000062A">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2B">
            <w:pPr>
              <w:jc w:val="center"/>
              <w:rPr>
                <w:sz w:val="16"/>
                <w:szCs w:val="16"/>
              </w:rPr>
            </w:pPr>
            <w:r w:rsidDel="00000000" w:rsidR="00000000" w:rsidRPr="00000000">
              <w:rPr>
                <w:sz w:val="16"/>
                <w:szCs w:val="16"/>
                <w:rtl w:val="0"/>
              </w:rPr>
              <w:t xml:space="preserve">Jean Carlos Nery da Costa</w:t>
            </w:r>
          </w:p>
        </w:tc>
        <w:tc>
          <w:tcPr>
            <w:vAlign w:val="center"/>
          </w:tcPr>
          <w:p w:rsidR="00000000" w:rsidDel="00000000" w:rsidP="00000000" w:rsidRDefault="00000000" w:rsidRPr="00000000" w14:paraId="0000062C">
            <w:pPr>
              <w:jc w:val="center"/>
              <w:rPr>
                <w:sz w:val="16"/>
                <w:szCs w:val="16"/>
              </w:rPr>
            </w:pPr>
            <w:r w:rsidDel="00000000" w:rsidR="00000000" w:rsidRPr="00000000">
              <w:rPr>
                <w:sz w:val="16"/>
                <w:szCs w:val="16"/>
                <w:rtl w:val="0"/>
              </w:rPr>
              <w:t xml:space="preserve">Nivaldo</w:t>
            </w:r>
          </w:p>
          <w:p w:rsidR="00000000" w:rsidDel="00000000" w:rsidP="00000000" w:rsidRDefault="00000000" w:rsidRPr="00000000" w14:paraId="0000062D">
            <w:pPr>
              <w:jc w:val="center"/>
              <w:rPr>
                <w:sz w:val="16"/>
                <w:szCs w:val="16"/>
              </w:rPr>
            </w:pPr>
            <w:r w:rsidDel="00000000" w:rsidR="00000000" w:rsidRPr="00000000">
              <w:rPr>
                <w:sz w:val="16"/>
                <w:szCs w:val="16"/>
                <w:rtl w:val="0"/>
              </w:rPr>
              <w:t xml:space="preserve">Rodrigues da Silva</w:t>
            </w:r>
          </w:p>
        </w:tc>
      </w:tr>
      <w:tr>
        <w:trPr>
          <w:cantSplit w:val="1"/>
          <w:trHeight w:val="8125" w:hRule="atLeast"/>
          <w:tblHeader w:val="0"/>
        </w:trPr>
        <w:tc>
          <w:tcPr>
            <w:shd w:fill="2191c9" w:val="clear"/>
            <w:vAlign w:val="center"/>
          </w:tcPr>
          <w:p w:rsidR="00000000" w:rsidDel="00000000" w:rsidP="00000000" w:rsidRDefault="00000000" w:rsidRPr="00000000" w14:paraId="0000062E">
            <w:pPr>
              <w:ind w:left="113" w:right="113" w:firstLine="0"/>
              <w:jc w:val="center"/>
              <w:rPr>
                <w:sz w:val="20"/>
                <w:szCs w:val="20"/>
              </w:rPr>
            </w:pPr>
            <w:r w:rsidDel="00000000" w:rsidR="00000000" w:rsidRPr="00000000">
              <w:rPr>
                <w:sz w:val="20"/>
                <w:szCs w:val="20"/>
                <w:rtl w:val="0"/>
              </w:rPr>
              <w:t xml:space="preserve">04</w:t>
            </w:r>
          </w:p>
        </w:tc>
        <w:tc>
          <w:tcPr>
            <w:vAlign w:val="center"/>
          </w:tcPr>
          <w:p w:rsidR="00000000" w:rsidDel="00000000" w:rsidP="00000000" w:rsidRDefault="00000000" w:rsidRPr="00000000" w14:paraId="0000062F">
            <w:pPr>
              <w:ind w:left="113" w:right="113" w:firstLine="0"/>
              <w:jc w:val="center"/>
              <w:rPr>
                <w:sz w:val="18"/>
                <w:szCs w:val="18"/>
              </w:rPr>
            </w:pPr>
            <w:r w:rsidDel="00000000" w:rsidR="00000000" w:rsidRPr="00000000">
              <w:rPr>
                <w:sz w:val="18"/>
                <w:szCs w:val="18"/>
                <w:rtl w:val="0"/>
              </w:rPr>
              <w:t xml:space="preserve">0000085-16.2022.8.01.0000</w:t>
            </w:r>
          </w:p>
        </w:tc>
        <w:tc>
          <w:tcPr>
            <w:vAlign w:val="center"/>
          </w:tcPr>
          <w:p w:rsidR="00000000" w:rsidDel="00000000" w:rsidP="00000000" w:rsidRDefault="00000000" w:rsidRPr="00000000" w14:paraId="00000630">
            <w:pPr>
              <w:jc w:val="center"/>
              <w:rPr>
                <w:sz w:val="16"/>
                <w:szCs w:val="16"/>
              </w:rPr>
            </w:pPr>
            <w:r w:rsidDel="00000000" w:rsidR="00000000" w:rsidRPr="00000000">
              <w:rPr>
                <w:sz w:val="16"/>
                <w:szCs w:val="16"/>
                <w:rtl w:val="0"/>
              </w:rPr>
              <w:t xml:space="preserve">Varas Criminais</w:t>
            </w:r>
          </w:p>
        </w:tc>
        <w:tc>
          <w:tcPr>
            <w:vAlign w:val="center"/>
          </w:tcPr>
          <w:p w:rsidR="00000000" w:rsidDel="00000000" w:rsidP="00000000" w:rsidRDefault="00000000" w:rsidRPr="00000000" w14:paraId="00000631">
            <w:pPr>
              <w:jc w:val="center"/>
              <w:rPr>
                <w:sz w:val="16"/>
                <w:szCs w:val="16"/>
              </w:rPr>
            </w:pPr>
            <w:r w:rsidDel="00000000" w:rsidR="00000000" w:rsidRPr="00000000">
              <w:rPr>
                <w:sz w:val="16"/>
                <w:szCs w:val="16"/>
                <w:rtl w:val="0"/>
              </w:rPr>
              <w:t xml:space="preserve">111/2022</w:t>
            </w:r>
          </w:p>
        </w:tc>
        <w:tc>
          <w:tcPr>
            <w:vAlign w:val="center"/>
          </w:tcPr>
          <w:p w:rsidR="00000000" w:rsidDel="00000000" w:rsidP="00000000" w:rsidRDefault="00000000" w:rsidRPr="00000000" w14:paraId="00000632">
            <w:pPr>
              <w:rPr>
                <w:sz w:val="18"/>
                <w:szCs w:val="18"/>
              </w:rPr>
            </w:pPr>
            <w:r w:rsidDel="00000000" w:rsidR="00000000" w:rsidRPr="00000000">
              <w:rPr>
                <w:sz w:val="18"/>
                <w:szCs w:val="18"/>
                <w:rtl w:val="0"/>
              </w:rPr>
              <w:t xml:space="preserve">Aquisição de 227 Desktop tipo compacto para as Varas Criminais, Juizados Criminais e Audiência de Custódia do Poder Judiciário Acreano (Garantia de 3 anos)</w:t>
            </w:r>
          </w:p>
        </w:tc>
        <w:tc>
          <w:tcPr>
            <w:vAlign w:val="center"/>
          </w:tcPr>
          <w:p w:rsidR="00000000" w:rsidDel="00000000" w:rsidP="00000000" w:rsidRDefault="00000000" w:rsidRPr="00000000" w14:paraId="00000633">
            <w:pPr>
              <w:rPr>
                <w:sz w:val="18"/>
                <w:szCs w:val="18"/>
              </w:rPr>
            </w:pPr>
            <w:r w:rsidDel="00000000" w:rsidR="00000000" w:rsidRPr="00000000">
              <w:rPr>
                <w:sz w:val="18"/>
                <w:szCs w:val="18"/>
                <w:rtl w:val="0"/>
              </w:rPr>
              <w:t xml:space="preserve">Contribuir para agilizar na realização de audiências e na melhoria da prestação de serviços aos jurisdicionados, promovendo economicidade para o Estado do Acre, expandindo a base instalada de unidades judiciárias com capacidade para realizar audiências de instrução via ferramenta de videoconferência, ampliando, dessa forma, a segurança dos servidores públicos e sociedade como um todo.</w:t>
            </w:r>
          </w:p>
          <w:p w:rsidR="00000000" w:rsidDel="00000000" w:rsidP="00000000" w:rsidRDefault="00000000" w:rsidRPr="00000000" w14:paraId="00000634">
            <w:pPr>
              <w:rPr>
                <w:sz w:val="18"/>
                <w:szCs w:val="18"/>
              </w:rPr>
            </w:pPr>
            <w:r w:rsidDel="00000000" w:rsidR="00000000" w:rsidRPr="00000000">
              <w:rPr>
                <w:sz w:val="18"/>
                <w:szCs w:val="18"/>
                <w:rtl w:val="0"/>
              </w:rPr>
              <w:t xml:space="preserve">Cumprir o Plano de Continuidade de Serviços essenciais de TIC constante na Resolução 370/2021, do CNJ.</w:t>
            </w:r>
          </w:p>
        </w:tc>
        <w:tc>
          <w:tcPr>
            <w:vAlign w:val="center"/>
          </w:tcPr>
          <w:p w:rsidR="00000000" w:rsidDel="00000000" w:rsidP="00000000" w:rsidRDefault="00000000" w:rsidRPr="00000000" w14:paraId="00000635">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636">
            <w:pPr>
              <w:jc w:val="center"/>
              <w:rPr>
                <w:sz w:val="16"/>
                <w:szCs w:val="16"/>
              </w:rPr>
            </w:pPr>
            <w:r w:rsidDel="00000000" w:rsidR="00000000" w:rsidRPr="00000000">
              <w:rPr>
                <w:sz w:val="16"/>
                <w:szCs w:val="16"/>
                <w:rtl w:val="0"/>
              </w:rPr>
              <w:t xml:space="preserve">227</w:t>
            </w:r>
          </w:p>
        </w:tc>
        <w:tc>
          <w:tcPr>
            <w:vAlign w:val="center"/>
          </w:tcPr>
          <w:p w:rsidR="00000000" w:rsidDel="00000000" w:rsidP="00000000" w:rsidRDefault="00000000" w:rsidRPr="00000000" w14:paraId="00000637">
            <w:pPr>
              <w:jc w:val="center"/>
              <w:rPr>
                <w:sz w:val="16"/>
                <w:szCs w:val="16"/>
              </w:rPr>
            </w:pPr>
            <w:r w:rsidDel="00000000" w:rsidR="00000000" w:rsidRPr="00000000">
              <w:rPr>
                <w:sz w:val="16"/>
                <w:szCs w:val="16"/>
                <w:rtl w:val="0"/>
              </w:rPr>
              <w:t xml:space="preserve">R$ 989.456,68</w:t>
            </w:r>
          </w:p>
        </w:tc>
        <w:tc>
          <w:tcPr>
            <w:vAlign w:val="center"/>
          </w:tcPr>
          <w:p w:rsidR="00000000" w:rsidDel="00000000" w:rsidP="00000000" w:rsidRDefault="00000000" w:rsidRPr="00000000" w14:paraId="00000638">
            <w:pPr>
              <w:jc w:val="center"/>
              <w:rPr>
                <w:sz w:val="16"/>
                <w:szCs w:val="16"/>
              </w:rPr>
            </w:pPr>
            <w:r w:rsidDel="00000000" w:rsidR="00000000" w:rsidRPr="00000000">
              <w:rPr>
                <w:sz w:val="16"/>
                <w:szCs w:val="16"/>
                <w:rtl w:val="0"/>
              </w:rPr>
              <w:t xml:space="preserve">Próprio e/ou Convênio</w:t>
            </w:r>
          </w:p>
        </w:tc>
        <w:tc>
          <w:tcPr>
            <w:vAlign w:val="center"/>
          </w:tcPr>
          <w:p w:rsidR="00000000" w:rsidDel="00000000" w:rsidP="00000000" w:rsidRDefault="00000000" w:rsidRPr="00000000" w14:paraId="00000639">
            <w:pPr>
              <w:jc w:val="center"/>
              <w:rPr>
                <w:sz w:val="16"/>
                <w:szCs w:val="16"/>
              </w:rPr>
            </w:pPr>
            <w:r w:rsidDel="00000000" w:rsidR="00000000" w:rsidRPr="00000000">
              <w:rPr>
                <w:sz w:val="16"/>
                <w:szCs w:val="16"/>
                <w:rtl w:val="0"/>
              </w:rPr>
              <w:t xml:space="preserve">10/10/22</w:t>
            </w:r>
          </w:p>
        </w:tc>
        <w:tc>
          <w:tcPr>
            <w:vAlign w:val="center"/>
          </w:tcPr>
          <w:p w:rsidR="00000000" w:rsidDel="00000000" w:rsidP="00000000" w:rsidRDefault="00000000" w:rsidRPr="00000000" w14:paraId="0000063A">
            <w:pPr>
              <w:jc w:val="center"/>
              <w:rPr>
                <w:sz w:val="16"/>
                <w:szCs w:val="16"/>
              </w:rPr>
            </w:pPr>
            <w:r w:rsidDel="00000000" w:rsidR="00000000" w:rsidRPr="00000000">
              <w:rPr>
                <w:sz w:val="16"/>
                <w:szCs w:val="16"/>
                <w:rtl w:val="0"/>
              </w:rPr>
              <w:t xml:space="preserve">10/10/25</w:t>
            </w:r>
          </w:p>
        </w:tc>
        <w:tc>
          <w:tcPr>
            <w:vAlign w:val="center"/>
          </w:tcPr>
          <w:p w:rsidR="00000000" w:rsidDel="00000000" w:rsidP="00000000" w:rsidRDefault="00000000" w:rsidRPr="00000000" w14:paraId="0000063B">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3C">
            <w:pPr>
              <w:jc w:val="center"/>
              <w:rPr>
                <w:sz w:val="16"/>
                <w:szCs w:val="16"/>
              </w:rPr>
            </w:pPr>
            <w:r w:rsidDel="00000000" w:rsidR="00000000" w:rsidRPr="00000000">
              <w:rPr>
                <w:sz w:val="16"/>
                <w:szCs w:val="16"/>
                <w:rtl w:val="0"/>
              </w:rPr>
              <w:t xml:space="preserve">Nivaldo</w:t>
            </w:r>
          </w:p>
          <w:p w:rsidR="00000000" w:rsidDel="00000000" w:rsidP="00000000" w:rsidRDefault="00000000" w:rsidRPr="00000000" w14:paraId="0000063D">
            <w:pPr>
              <w:jc w:val="center"/>
              <w:rPr>
                <w:sz w:val="16"/>
                <w:szCs w:val="16"/>
              </w:rPr>
            </w:pPr>
            <w:r w:rsidDel="00000000" w:rsidR="00000000" w:rsidRPr="00000000">
              <w:rPr>
                <w:sz w:val="16"/>
                <w:szCs w:val="16"/>
                <w:rtl w:val="0"/>
              </w:rPr>
              <w:t xml:space="preserve">Rodrigues da Silva</w:t>
            </w:r>
          </w:p>
        </w:tc>
        <w:tc>
          <w:tcPr>
            <w:vAlign w:val="center"/>
          </w:tcPr>
          <w:p w:rsidR="00000000" w:rsidDel="00000000" w:rsidP="00000000" w:rsidRDefault="00000000" w:rsidRPr="00000000" w14:paraId="0000063E">
            <w:pPr>
              <w:jc w:val="center"/>
              <w:rPr>
                <w:sz w:val="16"/>
                <w:szCs w:val="16"/>
              </w:rPr>
            </w:pPr>
            <w:r w:rsidDel="00000000" w:rsidR="00000000" w:rsidRPr="00000000">
              <w:rPr>
                <w:sz w:val="16"/>
                <w:szCs w:val="16"/>
                <w:rtl w:val="0"/>
              </w:rPr>
              <w:t xml:space="preserve">Jean Carlos Nery da Costa</w:t>
            </w:r>
          </w:p>
        </w:tc>
      </w:tr>
      <w:tr>
        <w:trPr>
          <w:cantSplit w:val="1"/>
          <w:trHeight w:val="4581" w:hRule="atLeast"/>
          <w:tblHeader w:val="0"/>
        </w:trPr>
        <w:tc>
          <w:tcPr>
            <w:shd w:fill="2191c9" w:val="clear"/>
            <w:vAlign w:val="center"/>
          </w:tcPr>
          <w:p w:rsidR="00000000" w:rsidDel="00000000" w:rsidP="00000000" w:rsidRDefault="00000000" w:rsidRPr="00000000" w14:paraId="0000063F">
            <w:pPr>
              <w:ind w:left="113" w:right="113" w:firstLine="0"/>
              <w:jc w:val="center"/>
              <w:rPr>
                <w:sz w:val="20"/>
                <w:szCs w:val="20"/>
              </w:rPr>
            </w:pPr>
            <w:r w:rsidDel="00000000" w:rsidR="00000000" w:rsidRPr="00000000">
              <w:rPr>
                <w:sz w:val="20"/>
                <w:szCs w:val="20"/>
                <w:rtl w:val="0"/>
              </w:rPr>
              <w:t xml:space="preserve">05</w:t>
            </w:r>
          </w:p>
        </w:tc>
        <w:tc>
          <w:tcPr>
            <w:vAlign w:val="center"/>
          </w:tcPr>
          <w:p w:rsidR="00000000" w:rsidDel="00000000" w:rsidP="00000000" w:rsidRDefault="00000000" w:rsidRPr="00000000" w14:paraId="00000640">
            <w:pPr>
              <w:ind w:left="113" w:right="113" w:firstLine="0"/>
              <w:jc w:val="center"/>
              <w:rPr>
                <w:sz w:val="18"/>
                <w:szCs w:val="18"/>
              </w:rPr>
            </w:pPr>
            <w:r w:rsidDel="00000000" w:rsidR="00000000" w:rsidRPr="00000000">
              <w:rPr>
                <w:sz w:val="18"/>
                <w:szCs w:val="18"/>
                <w:rtl w:val="0"/>
              </w:rPr>
              <w:t xml:space="preserve">0000084-31.2022.8.01.0000</w:t>
            </w:r>
          </w:p>
        </w:tc>
        <w:tc>
          <w:tcPr>
            <w:vAlign w:val="center"/>
          </w:tcPr>
          <w:p w:rsidR="00000000" w:rsidDel="00000000" w:rsidP="00000000" w:rsidRDefault="00000000" w:rsidRPr="00000000" w14:paraId="00000641">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42">
            <w:pPr>
              <w:jc w:val="center"/>
              <w:rPr>
                <w:sz w:val="16"/>
                <w:szCs w:val="16"/>
              </w:rPr>
            </w:pPr>
            <w:r w:rsidDel="00000000" w:rsidR="00000000" w:rsidRPr="00000000">
              <w:rPr>
                <w:sz w:val="16"/>
                <w:szCs w:val="16"/>
                <w:rtl w:val="0"/>
              </w:rPr>
              <w:t xml:space="preserve">009/2023</w:t>
            </w:r>
          </w:p>
        </w:tc>
        <w:tc>
          <w:tcPr>
            <w:vAlign w:val="center"/>
          </w:tcPr>
          <w:p w:rsidR="00000000" w:rsidDel="00000000" w:rsidP="00000000" w:rsidRDefault="00000000" w:rsidRPr="00000000" w14:paraId="00000643">
            <w:pPr>
              <w:rPr>
                <w:sz w:val="16"/>
                <w:szCs w:val="16"/>
              </w:rPr>
            </w:pPr>
            <w:r w:rsidDel="00000000" w:rsidR="00000000" w:rsidRPr="00000000">
              <w:rPr>
                <w:sz w:val="16"/>
                <w:szCs w:val="16"/>
                <w:rtl w:val="0"/>
              </w:rPr>
              <w:t xml:space="preserve">Aquisição de 8 Computador Servidor (Garantia de 5 anos).</w:t>
            </w:r>
          </w:p>
        </w:tc>
        <w:tc>
          <w:tcPr>
            <w:vAlign w:val="center"/>
          </w:tcPr>
          <w:p w:rsidR="00000000" w:rsidDel="00000000" w:rsidP="00000000" w:rsidRDefault="00000000" w:rsidRPr="00000000" w14:paraId="00000644">
            <w:pPr>
              <w:rPr>
                <w:sz w:val="14"/>
                <w:szCs w:val="14"/>
              </w:rPr>
            </w:pPr>
            <w:r w:rsidDel="00000000" w:rsidR="00000000" w:rsidRPr="00000000">
              <w:rPr>
                <w:sz w:val="14"/>
                <w:szCs w:val="14"/>
                <w:rtl w:val="0"/>
              </w:rPr>
              <w:t xml:space="preserve">Atender a solução de videoconferência realizadas através dos CODECS instalados nas unidades Criminais do TJAC.</w:t>
            </w:r>
          </w:p>
          <w:p w:rsidR="00000000" w:rsidDel="00000000" w:rsidP="00000000" w:rsidRDefault="00000000" w:rsidRPr="00000000" w14:paraId="00000645">
            <w:pPr>
              <w:rPr>
                <w:sz w:val="14"/>
                <w:szCs w:val="14"/>
              </w:rPr>
            </w:pPr>
            <w:r w:rsidDel="00000000" w:rsidR="00000000" w:rsidRPr="00000000">
              <w:rPr>
                <w:sz w:val="14"/>
                <w:szCs w:val="14"/>
                <w:rtl w:val="0"/>
              </w:rPr>
              <w:t xml:space="preserve">Contribuir para o melhoramento e agilidade na realização de audiências e na melhoria da prestação de serviços aos jurisdicionados, promovendo economicidade para o Estado do Acre, expandindo as bases já instaladas nas unidades judiciárias com capacidade para realizar audiências de instrução via ferramenta de videoconferência, ampliando, dessa forma, a segurança dos magistrados e sociedade como um todo.</w:t>
            </w:r>
          </w:p>
        </w:tc>
        <w:tc>
          <w:tcPr>
            <w:vAlign w:val="center"/>
          </w:tcPr>
          <w:p w:rsidR="00000000" w:rsidDel="00000000" w:rsidP="00000000" w:rsidRDefault="00000000" w:rsidRPr="00000000" w14:paraId="00000646">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647">
            <w:pPr>
              <w:jc w:val="center"/>
              <w:rPr>
                <w:sz w:val="16"/>
                <w:szCs w:val="16"/>
              </w:rPr>
            </w:pPr>
            <w:r w:rsidDel="00000000" w:rsidR="00000000" w:rsidRPr="00000000">
              <w:rPr>
                <w:sz w:val="16"/>
                <w:szCs w:val="16"/>
                <w:rtl w:val="0"/>
              </w:rPr>
              <w:t xml:space="preserve">8</w:t>
            </w:r>
          </w:p>
        </w:tc>
        <w:tc>
          <w:tcPr>
            <w:vAlign w:val="center"/>
          </w:tcPr>
          <w:p w:rsidR="00000000" w:rsidDel="00000000" w:rsidP="00000000" w:rsidRDefault="00000000" w:rsidRPr="00000000" w14:paraId="00000648">
            <w:pPr>
              <w:jc w:val="center"/>
              <w:rPr>
                <w:sz w:val="16"/>
                <w:szCs w:val="16"/>
              </w:rPr>
            </w:pPr>
            <w:r w:rsidDel="00000000" w:rsidR="00000000" w:rsidRPr="00000000">
              <w:rPr>
                <w:sz w:val="16"/>
                <w:szCs w:val="16"/>
                <w:rtl w:val="0"/>
              </w:rPr>
              <w:t xml:space="preserve">R$ 1.876.000,00</w:t>
            </w:r>
          </w:p>
        </w:tc>
        <w:tc>
          <w:tcPr>
            <w:vAlign w:val="center"/>
          </w:tcPr>
          <w:p w:rsidR="00000000" w:rsidDel="00000000" w:rsidP="00000000" w:rsidRDefault="00000000" w:rsidRPr="00000000" w14:paraId="00000649">
            <w:pPr>
              <w:jc w:val="center"/>
              <w:rPr>
                <w:sz w:val="16"/>
                <w:szCs w:val="16"/>
              </w:rPr>
            </w:pPr>
            <w:r w:rsidDel="00000000" w:rsidR="00000000" w:rsidRPr="00000000">
              <w:rPr>
                <w:sz w:val="16"/>
                <w:szCs w:val="16"/>
                <w:rtl w:val="0"/>
              </w:rPr>
              <w:t xml:space="preserve">Próprio e/ou Convênio</w:t>
            </w:r>
          </w:p>
        </w:tc>
        <w:tc>
          <w:tcPr>
            <w:vAlign w:val="center"/>
          </w:tcPr>
          <w:p w:rsidR="00000000" w:rsidDel="00000000" w:rsidP="00000000" w:rsidRDefault="00000000" w:rsidRPr="00000000" w14:paraId="0000064A">
            <w:pPr>
              <w:jc w:val="center"/>
              <w:rPr>
                <w:sz w:val="16"/>
                <w:szCs w:val="16"/>
              </w:rPr>
            </w:pPr>
            <w:r w:rsidDel="00000000" w:rsidR="00000000" w:rsidRPr="00000000">
              <w:rPr>
                <w:sz w:val="16"/>
                <w:szCs w:val="16"/>
                <w:rtl w:val="0"/>
              </w:rPr>
              <w:t xml:space="preserve">05/12/22</w:t>
            </w:r>
          </w:p>
        </w:tc>
        <w:tc>
          <w:tcPr>
            <w:vAlign w:val="center"/>
          </w:tcPr>
          <w:p w:rsidR="00000000" w:rsidDel="00000000" w:rsidP="00000000" w:rsidRDefault="00000000" w:rsidRPr="00000000" w14:paraId="0000064B">
            <w:pPr>
              <w:jc w:val="center"/>
              <w:rPr>
                <w:sz w:val="16"/>
                <w:szCs w:val="16"/>
              </w:rPr>
            </w:pPr>
            <w:r w:rsidDel="00000000" w:rsidR="00000000" w:rsidRPr="00000000">
              <w:rPr>
                <w:sz w:val="16"/>
                <w:szCs w:val="16"/>
                <w:rtl w:val="0"/>
              </w:rPr>
              <w:t xml:space="preserve">05/12/27</w:t>
            </w:r>
          </w:p>
        </w:tc>
        <w:tc>
          <w:tcPr>
            <w:vAlign w:val="center"/>
          </w:tcPr>
          <w:p w:rsidR="00000000" w:rsidDel="00000000" w:rsidP="00000000" w:rsidRDefault="00000000" w:rsidRPr="00000000" w14:paraId="0000064C">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4D">
            <w:pPr>
              <w:jc w:val="center"/>
              <w:rPr>
                <w:sz w:val="16"/>
                <w:szCs w:val="16"/>
              </w:rPr>
            </w:pPr>
            <w:r w:rsidDel="00000000" w:rsidR="00000000" w:rsidRPr="00000000">
              <w:rPr>
                <w:sz w:val="16"/>
                <w:szCs w:val="16"/>
                <w:rtl w:val="0"/>
              </w:rPr>
              <w:t xml:space="preserve">Elson</w:t>
            </w:r>
          </w:p>
          <w:p w:rsidR="00000000" w:rsidDel="00000000" w:rsidP="00000000" w:rsidRDefault="00000000" w:rsidRPr="00000000" w14:paraId="0000064E">
            <w:pPr>
              <w:jc w:val="center"/>
              <w:rPr>
                <w:sz w:val="16"/>
                <w:szCs w:val="16"/>
              </w:rPr>
            </w:pPr>
            <w:r w:rsidDel="00000000" w:rsidR="00000000" w:rsidRPr="00000000">
              <w:rPr>
                <w:sz w:val="16"/>
                <w:szCs w:val="16"/>
                <w:rtl w:val="0"/>
              </w:rPr>
              <w:t xml:space="preserve">Correia de Oliveira Neto</w:t>
            </w:r>
          </w:p>
        </w:tc>
        <w:tc>
          <w:tcPr>
            <w:vAlign w:val="center"/>
          </w:tcPr>
          <w:p w:rsidR="00000000" w:rsidDel="00000000" w:rsidP="00000000" w:rsidRDefault="00000000" w:rsidRPr="00000000" w14:paraId="0000064F">
            <w:pPr>
              <w:jc w:val="center"/>
              <w:rPr>
                <w:sz w:val="16"/>
                <w:szCs w:val="16"/>
              </w:rPr>
            </w:pPr>
            <w:r w:rsidDel="00000000" w:rsidR="00000000" w:rsidRPr="00000000">
              <w:rPr>
                <w:sz w:val="16"/>
                <w:szCs w:val="16"/>
                <w:rtl w:val="0"/>
              </w:rPr>
              <w:t xml:space="preserve">Afonso Evangelista Araújo</w:t>
            </w:r>
          </w:p>
        </w:tc>
      </w:tr>
      <w:tr>
        <w:trPr>
          <w:cantSplit w:val="1"/>
          <w:trHeight w:val="1134" w:hRule="atLeast"/>
          <w:tblHeader w:val="0"/>
        </w:trPr>
        <w:tc>
          <w:tcPr>
            <w:shd w:fill="2191c9" w:val="clear"/>
            <w:vAlign w:val="center"/>
          </w:tcPr>
          <w:p w:rsidR="00000000" w:rsidDel="00000000" w:rsidP="00000000" w:rsidRDefault="00000000" w:rsidRPr="00000000" w14:paraId="00000650">
            <w:pPr>
              <w:ind w:left="113" w:right="113" w:firstLine="0"/>
              <w:jc w:val="center"/>
              <w:rPr>
                <w:sz w:val="20"/>
                <w:szCs w:val="20"/>
              </w:rPr>
            </w:pPr>
            <w:r w:rsidDel="00000000" w:rsidR="00000000" w:rsidRPr="00000000">
              <w:rPr>
                <w:sz w:val="20"/>
                <w:szCs w:val="20"/>
                <w:rtl w:val="0"/>
              </w:rPr>
              <w:t xml:space="preserve">06</w:t>
            </w:r>
          </w:p>
        </w:tc>
        <w:tc>
          <w:tcPr>
            <w:vAlign w:val="center"/>
          </w:tcPr>
          <w:p w:rsidR="00000000" w:rsidDel="00000000" w:rsidP="00000000" w:rsidRDefault="00000000" w:rsidRPr="00000000" w14:paraId="00000651">
            <w:pPr>
              <w:ind w:left="113" w:right="113" w:firstLine="0"/>
              <w:jc w:val="center"/>
              <w:rPr>
                <w:sz w:val="18"/>
                <w:szCs w:val="18"/>
              </w:rPr>
            </w:pPr>
            <w:r w:rsidDel="00000000" w:rsidR="00000000" w:rsidRPr="00000000">
              <w:rPr>
                <w:sz w:val="18"/>
                <w:szCs w:val="18"/>
                <w:rtl w:val="0"/>
              </w:rPr>
              <w:t xml:space="preserve">0000084-31.2022.8.01.0000</w:t>
            </w:r>
          </w:p>
        </w:tc>
        <w:tc>
          <w:tcPr>
            <w:vAlign w:val="center"/>
          </w:tcPr>
          <w:p w:rsidR="00000000" w:rsidDel="00000000" w:rsidP="00000000" w:rsidRDefault="00000000" w:rsidRPr="00000000" w14:paraId="0000065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5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654">
            <w:pPr>
              <w:rPr>
                <w:sz w:val="16"/>
                <w:szCs w:val="16"/>
              </w:rPr>
            </w:pPr>
            <w:r w:rsidDel="00000000" w:rsidR="00000000" w:rsidRPr="00000000">
              <w:rPr>
                <w:sz w:val="16"/>
                <w:szCs w:val="16"/>
                <w:rtl w:val="0"/>
              </w:rPr>
              <w:t xml:space="preserve">Licenciamento VMware vCenter Server.</w:t>
            </w:r>
          </w:p>
        </w:tc>
        <w:tc>
          <w:tcPr>
            <w:vAlign w:val="center"/>
          </w:tcPr>
          <w:p w:rsidR="00000000" w:rsidDel="00000000" w:rsidP="00000000" w:rsidRDefault="00000000" w:rsidRPr="00000000" w14:paraId="00000655">
            <w:pPr>
              <w:rPr>
                <w:sz w:val="14"/>
                <w:szCs w:val="14"/>
              </w:rPr>
            </w:pPr>
            <w:r w:rsidDel="00000000" w:rsidR="00000000" w:rsidRPr="00000000">
              <w:rPr>
                <w:sz w:val="14"/>
                <w:szCs w:val="14"/>
                <w:rtl w:val="0"/>
              </w:rPr>
              <w:t xml:space="preserve">Atender a solução de videoconferência realizadas através dos CODECS instalados nas unidades Criminais do TJAC.</w:t>
            </w:r>
          </w:p>
          <w:p w:rsidR="00000000" w:rsidDel="00000000" w:rsidP="00000000" w:rsidRDefault="00000000" w:rsidRPr="00000000" w14:paraId="00000656">
            <w:pPr>
              <w:rPr>
                <w:sz w:val="14"/>
                <w:szCs w:val="14"/>
              </w:rPr>
            </w:pPr>
            <w:r w:rsidDel="00000000" w:rsidR="00000000" w:rsidRPr="00000000">
              <w:rPr>
                <w:sz w:val="14"/>
                <w:szCs w:val="14"/>
                <w:rtl w:val="0"/>
              </w:rPr>
              <w:t xml:space="preserve">Contribuir para o melhoramento e agilidade na realização de audiências e na melhoria da prestação de serviços aos jurisdicionados, promovendo economicidade para o Estado do Acre, expandindo as bases já instaladas nas unidades judiciárias com capacidade para realizar audiências de instrução via ferramenta de videoconferência, ampliando, dessa forma, a segurança dos magistrados e sociedade como um todo.</w:t>
            </w:r>
          </w:p>
        </w:tc>
        <w:tc>
          <w:tcPr>
            <w:vAlign w:val="center"/>
          </w:tcPr>
          <w:p w:rsidR="00000000" w:rsidDel="00000000" w:rsidP="00000000" w:rsidRDefault="00000000" w:rsidRPr="00000000" w14:paraId="00000657">
            <w:pPr>
              <w:jc w:val="center"/>
              <w:rPr>
                <w:sz w:val="16"/>
                <w:szCs w:val="16"/>
              </w:rPr>
            </w:pPr>
            <w:r w:rsidDel="00000000" w:rsidR="00000000" w:rsidRPr="00000000">
              <w:rPr>
                <w:sz w:val="16"/>
                <w:szCs w:val="16"/>
                <w:rtl w:val="0"/>
              </w:rPr>
              <w:t xml:space="preserve">ARP</w:t>
            </w:r>
          </w:p>
          <w:p w:rsidR="00000000" w:rsidDel="00000000" w:rsidP="00000000" w:rsidRDefault="00000000" w:rsidRPr="00000000" w14:paraId="00000658">
            <w:pPr>
              <w:jc w:val="center"/>
              <w:rPr>
                <w:sz w:val="16"/>
                <w:szCs w:val="16"/>
              </w:rPr>
            </w:pPr>
            <w:r w:rsidDel="00000000" w:rsidR="00000000" w:rsidRPr="00000000">
              <w:rPr>
                <w:sz w:val="16"/>
                <w:szCs w:val="16"/>
                <w:rtl w:val="0"/>
              </w:rPr>
              <w:t xml:space="preserve">209/2022</w:t>
            </w:r>
          </w:p>
        </w:tc>
        <w:tc>
          <w:tcPr>
            <w:vAlign w:val="center"/>
          </w:tcPr>
          <w:p w:rsidR="00000000" w:rsidDel="00000000" w:rsidP="00000000" w:rsidRDefault="00000000" w:rsidRPr="00000000" w14:paraId="00000659">
            <w:pPr>
              <w:jc w:val="center"/>
              <w:rPr>
                <w:sz w:val="16"/>
                <w:szCs w:val="16"/>
              </w:rPr>
            </w:pPr>
            <w:r w:rsidDel="00000000" w:rsidR="00000000" w:rsidRPr="00000000">
              <w:rPr>
                <w:sz w:val="16"/>
                <w:szCs w:val="16"/>
                <w:rtl w:val="0"/>
              </w:rPr>
              <w:t xml:space="preserve">2</w:t>
            </w:r>
          </w:p>
        </w:tc>
        <w:tc>
          <w:tcPr>
            <w:vAlign w:val="center"/>
          </w:tcPr>
          <w:p w:rsidR="00000000" w:rsidDel="00000000" w:rsidP="00000000" w:rsidRDefault="00000000" w:rsidRPr="00000000" w14:paraId="0000065A">
            <w:pPr>
              <w:jc w:val="center"/>
              <w:rPr>
                <w:sz w:val="16"/>
                <w:szCs w:val="16"/>
              </w:rPr>
            </w:pPr>
            <w:r w:rsidDel="00000000" w:rsidR="00000000" w:rsidRPr="00000000">
              <w:rPr>
                <w:sz w:val="16"/>
                <w:szCs w:val="16"/>
                <w:rtl w:val="0"/>
              </w:rPr>
              <w:t xml:space="preserve">R$ 125.000,00</w:t>
            </w:r>
          </w:p>
        </w:tc>
        <w:tc>
          <w:tcPr>
            <w:vAlign w:val="center"/>
          </w:tcPr>
          <w:p w:rsidR="00000000" w:rsidDel="00000000" w:rsidP="00000000" w:rsidRDefault="00000000" w:rsidRPr="00000000" w14:paraId="0000065B">
            <w:pPr>
              <w:jc w:val="center"/>
              <w:rPr>
                <w:sz w:val="16"/>
                <w:szCs w:val="16"/>
              </w:rPr>
            </w:pPr>
            <w:r w:rsidDel="00000000" w:rsidR="00000000" w:rsidRPr="00000000">
              <w:rPr>
                <w:sz w:val="16"/>
                <w:szCs w:val="16"/>
                <w:rtl w:val="0"/>
              </w:rPr>
              <w:t xml:space="preserve">Próprio e/ou</w:t>
            </w:r>
          </w:p>
          <w:p w:rsidR="00000000" w:rsidDel="00000000" w:rsidP="00000000" w:rsidRDefault="00000000" w:rsidRPr="00000000" w14:paraId="0000065C">
            <w:pPr>
              <w:jc w:val="center"/>
              <w:rPr>
                <w:sz w:val="16"/>
                <w:szCs w:val="16"/>
              </w:rPr>
            </w:pPr>
            <w:r w:rsidDel="00000000" w:rsidR="00000000" w:rsidRPr="00000000">
              <w:rPr>
                <w:sz w:val="16"/>
                <w:szCs w:val="16"/>
                <w:rtl w:val="0"/>
              </w:rPr>
              <w:t xml:space="preserve">Convênio</w:t>
            </w:r>
          </w:p>
        </w:tc>
        <w:tc>
          <w:tcPr>
            <w:vAlign w:val="center"/>
          </w:tcPr>
          <w:p w:rsidR="00000000" w:rsidDel="00000000" w:rsidP="00000000" w:rsidRDefault="00000000" w:rsidRPr="00000000" w14:paraId="0000065D">
            <w:pPr>
              <w:jc w:val="center"/>
              <w:rPr>
                <w:sz w:val="16"/>
                <w:szCs w:val="16"/>
              </w:rPr>
            </w:pPr>
            <w:r w:rsidDel="00000000" w:rsidR="00000000" w:rsidRPr="00000000">
              <w:rPr>
                <w:sz w:val="16"/>
                <w:szCs w:val="16"/>
                <w:rtl w:val="0"/>
              </w:rPr>
              <w:t xml:space="preserve">07/02/23</w:t>
            </w:r>
          </w:p>
        </w:tc>
        <w:tc>
          <w:tcPr>
            <w:vAlign w:val="center"/>
          </w:tcPr>
          <w:p w:rsidR="00000000" w:rsidDel="00000000" w:rsidP="00000000" w:rsidRDefault="00000000" w:rsidRPr="00000000" w14:paraId="0000065E">
            <w:pPr>
              <w:jc w:val="center"/>
              <w:rPr>
                <w:sz w:val="16"/>
                <w:szCs w:val="16"/>
              </w:rPr>
            </w:pPr>
            <w:r w:rsidDel="00000000" w:rsidR="00000000" w:rsidRPr="00000000">
              <w:rPr>
                <w:sz w:val="16"/>
                <w:szCs w:val="16"/>
                <w:rtl w:val="0"/>
              </w:rPr>
              <w:t xml:space="preserve">07/02/27</w:t>
            </w:r>
          </w:p>
        </w:tc>
        <w:tc>
          <w:tcPr>
            <w:vAlign w:val="center"/>
          </w:tcPr>
          <w:p w:rsidR="00000000" w:rsidDel="00000000" w:rsidP="00000000" w:rsidRDefault="00000000" w:rsidRPr="00000000" w14:paraId="0000065F">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60">
            <w:pPr>
              <w:jc w:val="center"/>
              <w:rPr>
                <w:sz w:val="16"/>
                <w:szCs w:val="16"/>
              </w:rPr>
            </w:pPr>
            <w:r w:rsidDel="00000000" w:rsidR="00000000" w:rsidRPr="00000000">
              <w:rPr>
                <w:sz w:val="16"/>
                <w:szCs w:val="16"/>
                <w:rtl w:val="0"/>
              </w:rPr>
              <w:t xml:space="preserve">Elson</w:t>
            </w:r>
          </w:p>
          <w:p w:rsidR="00000000" w:rsidDel="00000000" w:rsidP="00000000" w:rsidRDefault="00000000" w:rsidRPr="00000000" w14:paraId="00000661">
            <w:pPr>
              <w:jc w:val="center"/>
              <w:rPr>
                <w:sz w:val="16"/>
                <w:szCs w:val="16"/>
              </w:rPr>
            </w:pPr>
            <w:r w:rsidDel="00000000" w:rsidR="00000000" w:rsidRPr="00000000">
              <w:rPr>
                <w:sz w:val="16"/>
                <w:szCs w:val="16"/>
                <w:rtl w:val="0"/>
              </w:rPr>
              <w:t xml:space="preserve">Correia de Oliveira Neto</w:t>
            </w:r>
          </w:p>
        </w:tc>
        <w:tc>
          <w:tcPr>
            <w:vAlign w:val="center"/>
          </w:tcPr>
          <w:p w:rsidR="00000000" w:rsidDel="00000000" w:rsidP="00000000" w:rsidRDefault="00000000" w:rsidRPr="00000000" w14:paraId="00000662">
            <w:pPr>
              <w:jc w:val="center"/>
              <w:rPr>
                <w:sz w:val="16"/>
                <w:szCs w:val="16"/>
              </w:rPr>
            </w:pPr>
            <w:r w:rsidDel="00000000" w:rsidR="00000000" w:rsidRPr="00000000">
              <w:rPr>
                <w:sz w:val="16"/>
                <w:szCs w:val="16"/>
                <w:rtl w:val="0"/>
              </w:rPr>
              <w:t xml:space="preserve">Afonso Evangelista Araújo</w:t>
            </w:r>
          </w:p>
        </w:tc>
      </w:tr>
      <w:tr>
        <w:trPr>
          <w:cantSplit w:val="1"/>
          <w:trHeight w:val="3872" w:hRule="atLeast"/>
          <w:tblHeader w:val="0"/>
        </w:trPr>
        <w:tc>
          <w:tcPr>
            <w:shd w:fill="2191c9" w:val="clear"/>
            <w:vAlign w:val="center"/>
          </w:tcPr>
          <w:p w:rsidR="00000000" w:rsidDel="00000000" w:rsidP="00000000" w:rsidRDefault="00000000" w:rsidRPr="00000000" w14:paraId="00000663">
            <w:pPr>
              <w:ind w:left="113" w:right="113" w:firstLine="0"/>
              <w:jc w:val="center"/>
              <w:rPr>
                <w:sz w:val="20"/>
                <w:szCs w:val="20"/>
              </w:rPr>
            </w:pPr>
            <w:r w:rsidDel="00000000" w:rsidR="00000000" w:rsidRPr="00000000">
              <w:rPr>
                <w:sz w:val="20"/>
                <w:szCs w:val="20"/>
                <w:rtl w:val="0"/>
              </w:rPr>
              <w:t xml:space="preserve">07</w:t>
            </w:r>
          </w:p>
        </w:tc>
        <w:tc>
          <w:tcPr>
            <w:vAlign w:val="center"/>
          </w:tcPr>
          <w:p w:rsidR="00000000" w:rsidDel="00000000" w:rsidP="00000000" w:rsidRDefault="00000000" w:rsidRPr="00000000" w14:paraId="00000664">
            <w:pPr>
              <w:ind w:left="113" w:right="113" w:firstLine="0"/>
              <w:jc w:val="center"/>
              <w:rPr>
                <w:sz w:val="18"/>
                <w:szCs w:val="18"/>
              </w:rPr>
            </w:pPr>
            <w:r w:rsidDel="00000000" w:rsidR="00000000" w:rsidRPr="00000000">
              <w:rPr>
                <w:sz w:val="18"/>
                <w:szCs w:val="18"/>
                <w:rtl w:val="0"/>
              </w:rPr>
              <w:t xml:space="preserve">0000391-19.2021.8.01.0000</w:t>
            </w:r>
          </w:p>
        </w:tc>
        <w:tc>
          <w:tcPr>
            <w:vAlign w:val="center"/>
          </w:tcPr>
          <w:p w:rsidR="00000000" w:rsidDel="00000000" w:rsidP="00000000" w:rsidRDefault="00000000" w:rsidRPr="00000000" w14:paraId="00000665">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66">
            <w:pPr>
              <w:jc w:val="center"/>
              <w:rPr>
                <w:sz w:val="16"/>
                <w:szCs w:val="16"/>
              </w:rPr>
            </w:pPr>
            <w:r w:rsidDel="00000000" w:rsidR="00000000" w:rsidRPr="00000000">
              <w:rPr>
                <w:sz w:val="16"/>
                <w:szCs w:val="16"/>
                <w:rtl w:val="0"/>
              </w:rPr>
              <w:t xml:space="preserve">035/2021</w:t>
            </w:r>
          </w:p>
        </w:tc>
        <w:tc>
          <w:tcPr>
            <w:vAlign w:val="center"/>
          </w:tcPr>
          <w:p w:rsidR="00000000" w:rsidDel="00000000" w:rsidP="00000000" w:rsidRDefault="00000000" w:rsidRPr="00000000" w14:paraId="00000667">
            <w:pPr>
              <w:rPr>
                <w:sz w:val="16"/>
                <w:szCs w:val="16"/>
              </w:rPr>
            </w:pPr>
            <w:r w:rsidDel="00000000" w:rsidR="00000000" w:rsidRPr="00000000">
              <w:rPr>
                <w:sz w:val="16"/>
                <w:szCs w:val="16"/>
                <w:rtl w:val="0"/>
              </w:rPr>
              <w:t xml:space="preserve">Fornecimento de licenças de servidor de e-mail IceWarp Mail Server, upgrade e suporte.</w:t>
            </w:r>
          </w:p>
        </w:tc>
        <w:tc>
          <w:tcPr>
            <w:vAlign w:val="center"/>
          </w:tcPr>
          <w:p w:rsidR="00000000" w:rsidDel="00000000" w:rsidP="00000000" w:rsidRDefault="00000000" w:rsidRPr="00000000" w14:paraId="00000668">
            <w:pPr>
              <w:rPr>
                <w:sz w:val="16"/>
                <w:szCs w:val="16"/>
              </w:rPr>
            </w:pPr>
            <w:r w:rsidDel="00000000" w:rsidR="00000000" w:rsidRPr="00000000">
              <w:rPr>
                <w:sz w:val="16"/>
                <w:szCs w:val="16"/>
                <w:rtl w:val="0"/>
              </w:rPr>
              <w:t xml:space="preserve">Crescente demanda de segurança nas informações contidas nos e-mails corporativos do TJAC,  visando maior estabilidade no serviço, além de promover maior integridade dos dados que circulam no Servidor de e-mail mitigando as vulnerabilidades decorrentes das versões já utilizadas.</w:t>
            </w:r>
          </w:p>
        </w:tc>
        <w:tc>
          <w:tcPr>
            <w:vAlign w:val="center"/>
          </w:tcPr>
          <w:p w:rsidR="00000000" w:rsidDel="00000000" w:rsidP="00000000" w:rsidRDefault="00000000" w:rsidRPr="00000000" w14:paraId="00000669">
            <w:pPr>
              <w:jc w:val="center"/>
              <w:rPr>
                <w:sz w:val="16"/>
                <w:szCs w:val="16"/>
              </w:rPr>
            </w:pPr>
            <w:r w:rsidDel="00000000" w:rsidR="00000000" w:rsidRPr="00000000">
              <w:rPr>
                <w:sz w:val="16"/>
                <w:szCs w:val="16"/>
                <w:rtl w:val="0"/>
              </w:rPr>
              <w:t xml:space="preserve">Dispensa de Licitação</w:t>
            </w:r>
          </w:p>
        </w:tc>
        <w:tc>
          <w:tcPr>
            <w:vAlign w:val="center"/>
          </w:tcPr>
          <w:p w:rsidR="00000000" w:rsidDel="00000000" w:rsidP="00000000" w:rsidRDefault="00000000" w:rsidRPr="00000000" w14:paraId="0000066A">
            <w:pPr>
              <w:jc w:val="center"/>
              <w:rPr>
                <w:sz w:val="14"/>
                <w:szCs w:val="14"/>
              </w:rPr>
            </w:pPr>
            <w:r w:rsidDel="00000000" w:rsidR="00000000" w:rsidRPr="00000000">
              <w:rPr>
                <w:sz w:val="14"/>
                <w:szCs w:val="14"/>
                <w:rtl w:val="0"/>
              </w:rPr>
              <w:t xml:space="preserve">3000</w:t>
            </w:r>
          </w:p>
        </w:tc>
        <w:tc>
          <w:tcPr>
            <w:vAlign w:val="center"/>
          </w:tcPr>
          <w:p w:rsidR="00000000" w:rsidDel="00000000" w:rsidP="00000000" w:rsidRDefault="00000000" w:rsidRPr="00000000" w14:paraId="0000066B">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66C">
            <w:pPr>
              <w:jc w:val="center"/>
              <w:rPr>
                <w:sz w:val="16"/>
                <w:szCs w:val="16"/>
              </w:rPr>
            </w:pPr>
            <w:r w:rsidDel="00000000" w:rsidR="00000000" w:rsidRPr="00000000">
              <w:rPr>
                <w:sz w:val="16"/>
                <w:szCs w:val="16"/>
                <w:rtl w:val="0"/>
              </w:rPr>
              <w:t xml:space="preserve">43.082,05</w:t>
            </w:r>
          </w:p>
        </w:tc>
        <w:tc>
          <w:tcPr>
            <w:vAlign w:val="center"/>
          </w:tcPr>
          <w:p w:rsidR="00000000" w:rsidDel="00000000" w:rsidP="00000000" w:rsidRDefault="00000000" w:rsidRPr="00000000" w14:paraId="0000066D">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66E">
            <w:pPr>
              <w:jc w:val="center"/>
              <w:rPr>
                <w:sz w:val="16"/>
                <w:szCs w:val="16"/>
              </w:rPr>
            </w:pPr>
            <w:r w:rsidDel="00000000" w:rsidR="00000000" w:rsidRPr="00000000">
              <w:rPr>
                <w:sz w:val="16"/>
                <w:szCs w:val="16"/>
                <w:rtl w:val="0"/>
              </w:rPr>
              <w:t xml:space="preserve">22/07/21</w:t>
            </w:r>
          </w:p>
        </w:tc>
        <w:tc>
          <w:tcPr>
            <w:vAlign w:val="center"/>
          </w:tcPr>
          <w:p w:rsidR="00000000" w:rsidDel="00000000" w:rsidP="00000000" w:rsidRDefault="00000000" w:rsidRPr="00000000" w14:paraId="0000066F">
            <w:pPr>
              <w:jc w:val="center"/>
              <w:rPr>
                <w:sz w:val="16"/>
                <w:szCs w:val="16"/>
              </w:rPr>
            </w:pPr>
            <w:r w:rsidDel="00000000" w:rsidR="00000000" w:rsidRPr="00000000">
              <w:rPr>
                <w:sz w:val="16"/>
                <w:szCs w:val="16"/>
                <w:rtl w:val="0"/>
              </w:rPr>
              <w:t xml:space="preserve">22/07/23</w:t>
            </w:r>
          </w:p>
        </w:tc>
        <w:tc>
          <w:tcPr>
            <w:vAlign w:val="center"/>
          </w:tcPr>
          <w:p w:rsidR="00000000" w:rsidDel="00000000" w:rsidP="00000000" w:rsidRDefault="00000000" w:rsidRPr="00000000" w14:paraId="00000670">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71">
            <w:pPr>
              <w:jc w:val="center"/>
              <w:rPr>
                <w:sz w:val="16"/>
                <w:szCs w:val="16"/>
              </w:rPr>
            </w:pPr>
            <w:r w:rsidDel="00000000" w:rsidR="00000000" w:rsidRPr="00000000">
              <w:rPr>
                <w:sz w:val="16"/>
                <w:szCs w:val="16"/>
                <w:rtl w:val="0"/>
              </w:rPr>
              <w:t xml:space="preserve">Isaac</w:t>
            </w:r>
          </w:p>
          <w:p w:rsidR="00000000" w:rsidDel="00000000" w:rsidP="00000000" w:rsidRDefault="00000000" w:rsidRPr="00000000" w14:paraId="00000672">
            <w:pPr>
              <w:jc w:val="center"/>
              <w:rPr>
                <w:sz w:val="16"/>
                <w:szCs w:val="16"/>
              </w:rPr>
            </w:pPr>
            <w:r w:rsidDel="00000000" w:rsidR="00000000" w:rsidRPr="00000000">
              <w:rPr>
                <w:sz w:val="16"/>
                <w:szCs w:val="16"/>
                <w:rtl w:val="0"/>
              </w:rPr>
              <w:t xml:space="preserve">Timóteo</w:t>
            </w:r>
          </w:p>
          <w:p w:rsidR="00000000" w:rsidDel="00000000" w:rsidP="00000000" w:rsidRDefault="00000000" w:rsidRPr="00000000" w14:paraId="00000673">
            <w:pPr>
              <w:jc w:val="center"/>
              <w:rPr>
                <w:sz w:val="16"/>
                <w:szCs w:val="16"/>
              </w:rPr>
            </w:pPr>
            <w:r w:rsidDel="00000000" w:rsidR="00000000" w:rsidRPr="00000000">
              <w:rPr>
                <w:sz w:val="16"/>
                <w:szCs w:val="16"/>
                <w:rtl w:val="0"/>
              </w:rPr>
              <w:t xml:space="preserve">Oliveira</w:t>
            </w:r>
          </w:p>
          <w:p w:rsidR="00000000" w:rsidDel="00000000" w:rsidP="00000000" w:rsidRDefault="00000000" w:rsidRPr="00000000" w14:paraId="00000674">
            <w:pPr>
              <w:jc w:val="center"/>
              <w:rPr>
                <w:sz w:val="16"/>
                <w:szCs w:val="16"/>
              </w:rPr>
            </w:pPr>
            <w:r w:rsidDel="00000000" w:rsidR="00000000" w:rsidRPr="00000000">
              <w:rPr>
                <w:sz w:val="16"/>
                <w:szCs w:val="16"/>
                <w:rtl w:val="0"/>
              </w:rPr>
              <w:t xml:space="preserve">Júnior</w:t>
            </w:r>
          </w:p>
        </w:tc>
        <w:tc>
          <w:tcPr>
            <w:vAlign w:val="center"/>
          </w:tcPr>
          <w:p w:rsidR="00000000" w:rsidDel="00000000" w:rsidP="00000000" w:rsidRDefault="00000000" w:rsidRPr="00000000" w14:paraId="00000675">
            <w:pPr>
              <w:jc w:val="center"/>
              <w:rPr>
                <w:sz w:val="16"/>
                <w:szCs w:val="16"/>
              </w:rPr>
            </w:pPr>
            <w:r w:rsidDel="00000000" w:rsidR="00000000" w:rsidRPr="00000000">
              <w:rPr>
                <w:sz w:val="16"/>
                <w:szCs w:val="16"/>
                <w:rtl w:val="0"/>
              </w:rPr>
              <w:t xml:space="preserve">Raquel </w:t>
            </w:r>
          </w:p>
          <w:p w:rsidR="00000000" w:rsidDel="00000000" w:rsidP="00000000" w:rsidRDefault="00000000" w:rsidRPr="00000000" w14:paraId="00000676">
            <w:pPr>
              <w:jc w:val="center"/>
              <w:rPr>
                <w:sz w:val="16"/>
                <w:szCs w:val="16"/>
              </w:rPr>
            </w:pPr>
            <w:r w:rsidDel="00000000" w:rsidR="00000000" w:rsidRPr="00000000">
              <w:rPr>
                <w:sz w:val="16"/>
                <w:szCs w:val="16"/>
                <w:rtl w:val="0"/>
              </w:rPr>
              <w:t xml:space="preserve">Cunha da Conceição</w:t>
            </w:r>
          </w:p>
        </w:tc>
      </w:tr>
      <w:tr>
        <w:trPr>
          <w:cantSplit w:val="1"/>
          <w:trHeight w:val="4426" w:hRule="atLeast"/>
          <w:tblHeader w:val="0"/>
        </w:trPr>
        <w:tc>
          <w:tcPr>
            <w:shd w:fill="2191c9" w:val="clear"/>
            <w:vAlign w:val="center"/>
          </w:tcPr>
          <w:p w:rsidR="00000000" w:rsidDel="00000000" w:rsidP="00000000" w:rsidRDefault="00000000" w:rsidRPr="00000000" w14:paraId="00000677">
            <w:pPr>
              <w:ind w:left="113" w:right="113" w:firstLine="0"/>
              <w:jc w:val="center"/>
              <w:rPr>
                <w:sz w:val="20"/>
                <w:szCs w:val="20"/>
              </w:rPr>
            </w:pPr>
            <w:r w:rsidDel="00000000" w:rsidR="00000000" w:rsidRPr="00000000">
              <w:rPr>
                <w:sz w:val="20"/>
                <w:szCs w:val="20"/>
                <w:rtl w:val="0"/>
              </w:rPr>
              <w:t xml:space="preserve">08</w:t>
            </w:r>
          </w:p>
        </w:tc>
        <w:tc>
          <w:tcPr>
            <w:vAlign w:val="center"/>
          </w:tcPr>
          <w:p w:rsidR="00000000" w:rsidDel="00000000" w:rsidP="00000000" w:rsidRDefault="00000000" w:rsidRPr="00000000" w14:paraId="00000678">
            <w:pPr>
              <w:ind w:left="113" w:right="113" w:firstLine="0"/>
              <w:jc w:val="center"/>
              <w:rPr>
                <w:sz w:val="18"/>
                <w:szCs w:val="18"/>
              </w:rPr>
            </w:pPr>
            <w:r w:rsidDel="00000000" w:rsidR="00000000" w:rsidRPr="00000000">
              <w:rPr>
                <w:sz w:val="18"/>
                <w:szCs w:val="18"/>
                <w:rtl w:val="0"/>
              </w:rPr>
              <w:t xml:space="preserve">0004538-88.2021.8.01.0000</w:t>
            </w:r>
          </w:p>
        </w:tc>
        <w:tc>
          <w:tcPr>
            <w:vAlign w:val="center"/>
          </w:tcPr>
          <w:p w:rsidR="00000000" w:rsidDel="00000000" w:rsidP="00000000" w:rsidRDefault="00000000" w:rsidRPr="00000000" w14:paraId="00000679">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7A">
            <w:pPr>
              <w:jc w:val="center"/>
              <w:rPr>
                <w:sz w:val="16"/>
                <w:szCs w:val="16"/>
              </w:rPr>
            </w:pPr>
            <w:r w:rsidDel="00000000" w:rsidR="00000000" w:rsidRPr="00000000">
              <w:rPr>
                <w:sz w:val="16"/>
                <w:szCs w:val="16"/>
                <w:rtl w:val="0"/>
              </w:rPr>
              <w:t xml:space="preserve">041/2021</w:t>
            </w:r>
          </w:p>
        </w:tc>
        <w:tc>
          <w:tcPr>
            <w:vAlign w:val="center"/>
          </w:tcPr>
          <w:p w:rsidR="00000000" w:rsidDel="00000000" w:rsidP="00000000" w:rsidRDefault="00000000" w:rsidRPr="00000000" w14:paraId="0000067B">
            <w:pPr>
              <w:rPr>
                <w:sz w:val="16"/>
                <w:szCs w:val="16"/>
              </w:rPr>
            </w:pPr>
            <w:r w:rsidDel="00000000" w:rsidR="00000000" w:rsidRPr="00000000">
              <w:rPr>
                <w:sz w:val="16"/>
                <w:szCs w:val="16"/>
                <w:rtl w:val="0"/>
              </w:rPr>
              <w:t xml:space="preserve">Certificado Digital A1 SSL Wildcard com validade de 5 anos emitido para o domínio tjac.jus.br</w:t>
            </w:r>
          </w:p>
        </w:tc>
        <w:tc>
          <w:tcPr>
            <w:vAlign w:val="center"/>
          </w:tcPr>
          <w:p w:rsidR="00000000" w:rsidDel="00000000" w:rsidP="00000000" w:rsidRDefault="00000000" w:rsidRPr="00000000" w14:paraId="0000067C">
            <w:pPr>
              <w:rPr>
                <w:sz w:val="16"/>
                <w:szCs w:val="16"/>
              </w:rPr>
            </w:pPr>
            <w:r w:rsidDel="00000000" w:rsidR="00000000" w:rsidRPr="00000000">
              <w:rPr>
                <w:sz w:val="16"/>
                <w:szCs w:val="16"/>
                <w:rtl w:val="0"/>
              </w:rPr>
              <w:t xml:space="preserve">A utilização da certificação digital proporciona o aumento da segurança no acesso aos serviços online prestados pelo Tribunal de Justiça e reforça a proteção de todos os dados que trafegam entre os clientes externos e os sites hospedados no TJAC.</w:t>
            </w:r>
          </w:p>
        </w:tc>
        <w:tc>
          <w:tcPr>
            <w:vAlign w:val="center"/>
          </w:tcPr>
          <w:p w:rsidR="00000000" w:rsidDel="00000000" w:rsidP="00000000" w:rsidRDefault="00000000" w:rsidRPr="00000000" w14:paraId="0000067D">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67E">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67F">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680">
            <w:pPr>
              <w:jc w:val="center"/>
              <w:rPr>
                <w:sz w:val="16"/>
                <w:szCs w:val="16"/>
              </w:rPr>
            </w:pPr>
            <w:r w:rsidDel="00000000" w:rsidR="00000000" w:rsidRPr="00000000">
              <w:rPr>
                <w:sz w:val="16"/>
                <w:szCs w:val="16"/>
                <w:rtl w:val="0"/>
              </w:rPr>
              <w:t xml:space="preserve">2.440,35</w:t>
            </w:r>
          </w:p>
        </w:tc>
        <w:tc>
          <w:tcPr>
            <w:vAlign w:val="center"/>
          </w:tcPr>
          <w:p w:rsidR="00000000" w:rsidDel="00000000" w:rsidP="00000000" w:rsidRDefault="00000000" w:rsidRPr="00000000" w14:paraId="00000681">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682">
            <w:pPr>
              <w:jc w:val="center"/>
              <w:rPr>
                <w:sz w:val="16"/>
                <w:szCs w:val="16"/>
              </w:rPr>
            </w:pPr>
            <w:r w:rsidDel="00000000" w:rsidR="00000000" w:rsidRPr="00000000">
              <w:rPr>
                <w:sz w:val="16"/>
                <w:szCs w:val="16"/>
                <w:rtl w:val="0"/>
              </w:rPr>
              <w:t xml:space="preserve">2021</w:t>
            </w:r>
          </w:p>
        </w:tc>
        <w:tc>
          <w:tcPr>
            <w:vAlign w:val="center"/>
          </w:tcPr>
          <w:p w:rsidR="00000000" w:rsidDel="00000000" w:rsidP="00000000" w:rsidRDefault="00000000" w:rsidRPr="00000000" w14:paraId="00000683">
            <w:pPr>
              <w:jc w:val="center"/>
              <w:rPr>
                <w:sz w:val="16"/>
                <w:szCs w:val="16"/>
              </w:rPr>
            </w:pPr>
            <w:r w:rsidDel="00000000" w:rsidR="00000000" w:rsidRPr="00000000">
              <w:rPr>
                <w:sz w:val="16"/>
                <w:szCs w:val="16"/>
                <w:rtl w:val="0"/>
              </w:rPr>
              <w:t xml:space="preserve">2025</w:t>
            </w:r>
          </w:p>
        </w:tc>
        <w:tc>
          <w:tcPr>
            <w:vAlign w:val="center"/>
          </w:tcPr>
          <w:p w:rsidR="00000000" w:rsidDel="00000000" w:rsidP="00000000" w:rsidRDefault="00000000" w:rsidRPr="00000000" w14:paraId="00000684">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85">
            <w:pPr>
              <w:jc w:val="center"/>
              <w:rPr>
                <w:sz w:val="16"/>
                <w:szCs w:val="16"/>
              </w:rPr>
            </w:pPr>
            <w:r w:rsidDel="00000000" w:rsidR="00000000" w:rsidRPr="00000000">
              <w:rPr>
                <w:sz w:val="16"/>
                <w:szCs w:val="16"/>
                <w:rtl w:val="0"/>
              </w:rPr>
              <w:t xml:space="preserve">Isaac</w:t>
            </w:r>
          </w:p>
          <w:p w:rsidR="00000000" w:rsidDel="00000000" w:rsidP="00000000" w:rsidRDefault="00000000" w:rsidRPr="00000000" w14:paraId="00000686">
            <w:pPr>
              <w:jc w:val="center"/>
              <w:rPr>
                <w:sz w:val="16"/>
                <w:szCs w:val="16"/>
              </w:rPr>
            </w:pPr>
            <w:r w:rsidDel="00000000" w:rsidR="00000000" w:rsidRPr="00000000">
              <w:rPr>
                <w:sz w:val="16"/>
                <w:szCs w:val="16"/>
                <w:rtl w:val="0"/>
              </w:rPr>
              <w:t xml:space="preserve">Timóteo</w:t>
            </w:r>
          </w:p>
          <w:p w:rsidR="00000000" w:rsidDel="00000000" w:rsidP="00000000" w:rsidRDefault="00000000" w:rsidRPr="00000000" w14:paraId="00000687">
            <w:pPr>
              <w:jc w:val="center"/>
              <w:rPr>
                <w:sz w:val="16"/>
                <w:szCs w:val="16"/>
              </w:rPr>
            </w:pPr>
            <w:r w:rsidDel="00000000" w:rsidR="00000000" w:rsidRPr="00000000">
              <w:rPr>
                <w:sz w:val="16"/>
                <w:szCs w:val="16"/>
                <w:rtl w:val="0"/>
              </w:rPr>
              <w:t xml:space="preserve">Oliveira</w:t>
            </w:r>
          </w:p>
          <w:p w:rsidR="00000000" w:rsidDel="00000000" w:rsidP="00000000" w:rsidRDefault="00000000" w:rsidRPr="00000000" w14:paraId="00000688">
            <w:pPr>
              <w:jc w:val="center"/>
              <w:rPr>
                <w:sz w:val="16"/>
                <w:szCs w:val="16"/>
              </w:rPr>
            </w:pPr>
            <w:r w:rsidDel="00000000" w:rsidR="00000000" w:rsidRPr="00000000">
              <w:rPr>
                <w:sz w:val="16"/>
                <w:szCs w:val="16"/>
                <w:rtl w:val="0"/>
              </w:rPr>
              <w:t xml:space="preserve">Júnior</w:t>
            </w:r>
          </w:p>
        </w:tc>
        <w:tc>
          <w:tcPr>
            <w:vAlign w:val="center"/>
          </w:tcPr>
          <w:p w:rsidR="00000000" w:rsidDel="00000000" w:rsidP="00000000" w:rsidRDefault="00000000" w:rsidRPr="00000000" w14:paraId="00000689">
            <w:pPr>
              <w:jc w:val="center"/>
              <w:rPr>
                <w:sz w:val="16"/>
                <w:szCs w:val="16"/>
              </w:rPr>
            </w:pPr>
            <w:r w:rsidDel="00000000" w:rsidR="00000000" w:rsidRPr="00000000">
              <w:rPr>
                <w:sz w:val="16"/>
                <w:szCs w:val="16"/>
                <w:rtl w:val="0"/>
              </w:rPr>
              <w:t xml:space="preserve">Elson </w:t>
            </w:r>
          </w:p>
          <w:p w:rsidR="00000000" w:rsidDel="00000000" w:rsidP="00000000" w:rsidRDefault="00000000" w:rsidRPr="00000000" w14:paraId="0000068A">
            <w:pPr>
              <w:jc w:val="center"/>
              <w:rPr>
                <w:sz w:val="16"/>
                <w:szCs w:val="16"/>
              </w:rPr>
            </w:pPr>
            <w:r w:rsidDel="00000000" w:rsidR="00000000" w:rsidRPr="00000000">
              <w:rPr>
                <w:sz w:val="16"/>
                <w:szCs w:val="16"/>
                <w:rtl w:val="0"/>
              </w:rPr>
              <w:t xml:space="preserve">Correia de Oliveira Neto</w:t>
            </w:r>
          </w:p>
        </w:tc>
      </w:tr>
      <w:tr>
        <w:trPr>
          <w:cantSplit w:val="1"/>
          <w:trHeight w:val="4439" w:hRule="atLeast"/>
          <w:tblHeader w:val="0"/>
        </w:trPr>
        <w:tc>
          <w:tcPr>
            <w:shd w:fill="2191c9" w:val="clear"/>
            <w:vAlign w:val="center"/>
          </w:tcPr>
          <w:p w:rsidR="00000000" w:rsidDel="00000000" w:rsidP="00000000" w:rsidRDefault="00000000" w:rsidRPr="00000000" w14:paraId="0000068B">
            <w:pPr>
              <w:ind w:left="113" w:right="113" w:firstLine="0"/>
              <w:jc w:val="center"/>
              <w:rPr>
                <w:sz w:val="20"/>
                <w:szCs w:val="20"/>
              </w:rPr>
            </w:pPr>
            <w:r w:rsidDel="00000000" w:rsidR="00000000" w:rsidRPr="00000000">
              <w:rPr>
                <w:sz w:val="20"/>
                <w:szCs w:val="20"/>
                <w:rtl w:val="0"/>
              </w:rPr>
              <w:t xml:space="preserve">09</w:t>
            </w:r>
          </w:p>
        </w:tc>
        <w:tc>
          <w:tcPr>
            <w:vAlign w:val="center"/>
          </w:tcPr>
          <w:p w:rsidR="00000000" w:rsidDel="00000000" w:rsidP="00000000" w:rsidRDefault="00000000" w:rsidRPr="00000000" w14:paraId="0000068C">
            <w:pPr>
              <w:ind w:left="113" w:right="113" w:firstLine="0"/>
              <w:jc w:val="center"/>
              <w:rPr>
                <w:sz w:val="18"/>
                <w:szCs w:val="18"/>
              </w:rPr>
            </w:pPr>
            <w:r w:rsidDel="00000000" w:rsidR="00000000" w:rsidRPr="00000000">
              <w:rPr>
                <w:sz w:val="18"/>
                <w:szCs w:val="18"/>
                <w:rtl w:val="0"/>
              </w:rPr>
              <w:t xml:space="preserve">0000467-43.2021.8.01.0000</w:t>
            </w:r>
          </w:p>
        </w:tc>
        <w:tc>
          <w:tcPr>
            <w:vAlign w:val="center"/>
          </w:tcPr>
          <w:p w:rsidR="00000000" w:rsidDel="00000000" w:rsidP="00000000" w:rsidRDefault="00000000" w:rsidRPr="00000000" w14:paraId="0000068D">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8E">
            <w:pPr>
              <w:jc w:val="center"/>
              <w:rPr>
                <w:sz w:val="16"/>
                <w:szCs w:val="16"/>
              </w:rPr>
            </w:pPr>
            <w:r w:rsidDel="00000000" w:rsidR="00000000" w:rsidRPr="00000000">
              <w:rPr>
                <w:sz w:val="16"/>
                <w:szCs w:val="16"/>
                <w:rtl w:val="0"/>
              </w:rPr>
              <w:t xml:space="preserve">031/2021</w:t>
            </w:r>
          </w:p>
        </w:tc>
        <w:tc>
          <w:tcPr>
            <w:vAlign w:val="center"/>
          </w:tcPr>
          <w:p w:rsidR="00000000" w:rsidDel="00000000" w:rsidP="00000000" w:rsidRDefault="00000000" w:rsidRPr="00000000" w14:paraId="0000068F">
            <w:pPr>
              <w:rPr>
                <w:sz w:val="16"/>
                <w:szCs w:val="16"/>
              </w:rPr>
            </w:pPr>
            <w:r w:rsidDel="00000000" w:rsidR="00000000" w:rsidRPr="00000000">
              <w:rPr>
                <w:sz w:val="16"/>
                <w:szCs w:val="16"/>
                <w:rtl w:val="0"/>
              </w:rPr>
              <w:t xml:space="preserve">Fornecimento de 1.500 (mil e quinhentas) licenças Kaspersky Endpoint Security - Solução de Antivírus para servidores, estações de trabalho linux, windows e MacOs com atualização para 60 meses – Empresa Qualitek Tecnologia</w:t>
            </w:r>
          </w:p>
        </w:tc>
        <w:tc>
          <w:tcPr>
            <w:vAlign w:val="center"/>
          </w:tcPr>
          <w:p w:rsidR="00000000" w:rsidDel="00000000" w:rsidP="00000000" w:rsidRDefault="00000000" w:rsidRPr="00000000" w14:paraId="00000690">
            <w:pPr>
              <w:rPr>
                <w:sz w:val="14"/>
                <w:szCs w:val="14"/>
              </w:rPr>
            </w:pPr>
            <w:r w:rsidDel="00000000" w:rsidR="00000000" w:rsidRPr="00000000">
              <w:rPr>
                <w:sz w:val="14"/>
                <w:szCs w:val="14"/>
                <w:rtl w:val="0"/>
              </w:rPr>
              <w:t xml:space="preserve">Garantir o controle e prevenção de ataques informatizados, oriundos de vírus e software maliciosos, ou demais Mecanismos informatizados que violem a segurança das informações eletrônica.</w:t>
            </w:r>
          </w:p>
          <w:p w:rsidR="00000000" w:rsidDel="00000000" w:rsidP="00000000" w:rsidRDefault="00000000" w:rsidRPr="00000000" w14:paraId="00000691">
            <w:pPr>
              <w:rPr>
                <w:sz w:val="14"/>
                <w:szCs w:val="14"/>
              </w:rPr>
            </w:pPr>
            <w:r w:rsidDel="00000000" w:rsidR="00000000" w:rsidRPr="00000000">
              <w:rPr>
                <w:sz w:val="14"/>
                <w:szCs w:val="14"/>
                <w:rtl w:val="0"/>
              </w:rPr>
              <w:t xml:space="preserve">Dotar a Instituição de software licenciado e original que contemple uma base de dados constantemente atualizada, além do mapeamento de novos vírus que surgem diariamente e suas respectivas proteções (vacinas), a fim de evitar prejuízos aos equipamentos de tecnologia da informação (TI) e informações eletrônicas da Instituição.</w:t>
            </w:r>
          </w:p>
        </w:tc>
        <w:tc>
          <w:tcPr>
            <w:vAlign w:val="center"/>
          </w:tcPr>
          <w:p w:rsidR="00000000" w:rsidDel="00000000" w:rsidP="00000000" w:rsidRDefault="00000000" w:rsidRPr="00000000" w14:paraId="00000692">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693">
            <w:pPr>
              <w:jc w:val="center"/>
              <w:rPr>
                <w:sz w:val="14"/>
                <w:szCs w:val="14"/>
              </w:rPr>
            </w:pPr>
            <w:r w:rsidDel="00000000" w:rsidR="00000000" w:rsidRPr="00000000">
              <w:rPr>
                <w:sz w:val="14"/>
                <w:szCs w:val="14"/>
                <w:rtl w:val="0"/>
              </w:rPr>
              <w:t xml:space="preserve">1500</w:t>
            </w:r>
          </w:p>
        </w:tc>
        <w:tc>
          <w:tcPr>
            <w:vAlign w:val="center"/>
          </w:tcPr>
          <w:p w:rsidR="00000000" w:rsidDel="00000000" w:rsidP="00000000" w:rsidRDefault="00000000" w:rsidRPr="00000000" w14:paraId="00000694">
            <w:pPr>
              <w:jc w:val="center"/>
              <w:rPr>
                <w:sz w:val="16"/>
                <w:szCs w:val="16"/>
              </w:rPr>
            </w:pPr>
            <w:r w:rsidDel="00000000" w:rsidR="00000000" w:rsidRPr="00000000">
              <w:rPr>
                <w:sz w:val="16"/>
                <w:szCs w:val="16"/>
                <w:rtl w:val="0"/>
              </w:rPr>
              <w:t xml:space="preserve">R$ 270.000,00</w:t>
            </w:r>
          </w:p>
        </w:tc>
        <w:tc>
          <w:tcPr>
            <w:vAlign w:val="center"/>
          </w:tcPr>
          <w:p w:rsidR="00000000" w:rsidDel="00000000" w:rsidP="00000000" w:rsidRDefault="00000000" w:rsidRPr="00000000" w14:paraId="00000695">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696">
            <w:pPr>
              <w:jc w:val="center"/>
              <w:rPr>
                <w:sz w:val="16"/>
                <w:szCs w:val="16"/>
              </w:rPr>
            </w:pPr>
            <w:r w:rsidDel="00000000" w:rsidR="00000000" w:rsidRPr="00000000">
              <w:rPr>
                <w:sz w:val="16"/>
                <w:szCs w:val="16"/>
                <w:rtl w:val="0"/>
              </w:rPr>
              <w:t xml:space="preserve">02/07/21</w:t>
            </w:r>
          </w:p>
        </w:tc>
        <w:tc>
          <w:tcPr>
            <w:vAlign w:val="center"/>
          </w:tcPr>
          <w:p w:rsidR="00000000" w:rsidDel="00000000" w:rsidP="00000000" w:rsidRDefault="00000000" w:rsidRPr="00000000" w14:paraId="00000697">
            <w:pPr>
              <w:jc w:val="center"/>
              <w:rPr>
                <w:sz w:val="16"/>
                <w:szCs w:val="16"/>
              </w:rPr>
            </w:pPr>
            <w:r w:rsidDel="00000000" w:rsidR="00000000" w:rsidRPr="00000000">
              <w:rPr>
                <w:sz w:val="16"/>
                <w:szCs w:val="16"/>
                <w:rtl w:val="0"/>
              </w:rPr>
              <w:t xml:space="preserve">02/07/26</w:t>
            </w:r>
          </w:p>
        </w:tc>
        <w:tc>
          <w:tcPr>
            <w:vAlign w:val="center"/>
          </w:tcPr>
          <w:p w:rsidR="00000000" w:rsidDel="00000000" w:rsidP="00000000" w:rsidRDefault="00000000" w:rsidRPr="00000000" w14:paraId="00000698">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99">
            <w:pPr>
              <w:jc w:val="center"/>
              <w:rPr>
                <w:sz w:val="16"/>
                <w:szCs w:val="16"/>
              </w:rPr>
            </w:pPr>
            <w:r w:rsidDel="00000000" w:rsidR="00000000" w:rsidRPr="00000000">
              <w:rPr>
                <w:sz w:val="16"/>
                <w:szCs w:val="16"/>
                <w:rtl w:val="0"/>
              </w:rPr>
              <w:t xml:space="preserve">Elson</w:t>
            </w:r>
          </w:p>
          <w:p w:rsidR="00000000" w:rsidDel="00000000" w:rsidP="00000000" w:rsidRDefault="00000000" w:rsidRPr="00000000" w14:paraId="0000069A">
            <w:pPr>
              <w:jc w:val="center"/>
              <w:rPr>
                <w:sz w:val="16"/>
                <w:szCs w:val="16"/>
              </w:rPr>
            </w:pPr>
            <w:r w:rsidDel="00000000" w:rsidR="00000000" w:rsidRPr="00000000">
              <w:rPr>
                <w:sz w:val="16"/>
                <w:szCs w:val="16"/>
                <w:rtl w:val="0"/>
              </w:rPr>
              <w:t xml:space="preserve">Correia de Oliveira Neto</w:t>
            </w:r>
          </w:p>
        </w:tc>
        <w:tc>
          <w:tcPr>
            <w:vAlign w:val="center"/>
          </w:tcPr>
          <w:p w:rsidR="00000000" w:rsidDel="00000000" w:rsidP="00000000" w:rsidRDefault="00000000" w:rsidRPr="00000000" w14:paraId="0000069B">
            <w:pPr>
              <w:jc w:val="center"/>
              <w:rPr>
                <w:sz w:val="16"/>
                <w:szCs w:val="16"/>
              </w:rPr>
            </w:pPr>
            <w:r w:rsidDel="00000000" w:rsidR="00000000" w:rsidRPr="00000000">
              <w:rPr>
                <w:sz w:val="16"/>
                <w:szCs w:val="16"/>
                <w:rtl w:val="0"/>
              </w:rPr>
              <w:t xml:space="preserve">Raquel </w:t>
            </w:r>
          </w:p>
          <w:p w:rsidR="00000000" w:rsidDel="00000000" w:rsidP="00000000" w:rsidRDefault="00000000" w:rsidRPr="00000000" w14:paraId="0000069C">
            <w:pPr>
              <w:jc w:val="center"/>
              <w:rPr>
                <w:sz w:val="16"/>
                <w:szCs w:val="16"/>
              </w:rPr>
            </w:pPr>
            <w:r w:rsidDel="00000000" w:rsidR="00000000" w:rsidRPr="00000000">
              <w:rPr>
                <w:sz w:val="16"/>
                <w:szCs w:val="16"/>
                <w:rtl w:val="0"/>
              </w:rPr>
              <w:t xml:space="preserve">Cunha da Conceição</w:t>
            </w:r>
          </w:p>
        </w:tc>
      </w:tr>
      <w:tr>
        <w:trPr>
          <w:cantSplit w:val="1"/>
          <w:trHeight w:val="3821" w:hRule="atLeast"/>
          <w:tblHeader w:val="0"/>
        </w:trPr>
        <w:tc>
          <w:tcPr>
            <w:shd w:fill="2191c9" w:val="clear"/>
            <w:vAlign w:val="center"/>
          </w:tcPr>
          <w:p w:rsidR="00000000" w:rsidDel="00000000" w:rsidP="00000000" w:rsidRDefault="00000000" w:rsidRPr="00000000" w14:paraId="0000069D">
            <w:pPr>
              <w:ind w:left="113" w:right="113" w:firstLine="0"/>
              <w:jc w:val="center"/>
              <w:rPr>
                <w:sz w:val="20"/>
                <w:szCs w:val="20"/>
              </w:rPr>
            </w:pPr>
            <w:r w:rsidDel="00000000" w:rsidR="00000000" w:rsidRPr="00000000">
              <w:rPr>
                <w:sz w:val="20"/>
                <w:szCs w:val="20"/>
                <w:rtl w:val="0"/>
              </w:rPr>
              <w:t xml:space="preserve">10</w:t>
            </w:r>
          </w:p>
        </w:tc>
        <w:tc>
          <w:tcPr>
            <w:vAlign w:val="center"/>
          </w:tcPr>
          <w:p w:rsidR="00000000" w:rsidDel="00000000" w:rsidP="00000000" w:rsidRDefault="00000000" w:rsidRPr="00000000" w14:paraId="0000069E">
            <w:pPr>
              <w:ind w:left="113" w:right="113" w:firstLine="0"/>
              <w:jc w:val="center"/>
              <w:rPr>
                <w:sz w:val="18"/>
                <w:szCs w:val="18"/>
              </w:rPr>
            </w:pPr>
            <w:r w:rsidDel="00000000" w:rsidR="00000000" w:rsidRPr="00000000">
              <w:rPr>
                <w:sz w:val="18"/>
                <w:szCs w:val="18"/>
                <w:rtl w:val="0"/>
              </w:rPr>
              <w:t xml:space="preserve">0005772-08.2021.8.01.0000</w:t>
            </w:r>
          </w:p>
        </w:tc>
        <w:tc>
          <w:tcPr>
            <w:vAlign w:val="center"/>
          </w:tcPr>
          <w:p w:rsidR="00000000" w:rsidDel="00000000" w:rsidP="00000000" w:rsidRDefault="00000000" w:rsidRPr="00000000" w14:paraId="0000069F">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A0">
            <w:pPr>
              <w:jc w:val="center"/>
              <w:rPr>
                <w:sz w:val="16"/>
                <w:szCs w:val="16"/>
              </w:rPr>
            </w:pPr>
            <w:r w:rsidDel="00000000" w:rsidR="00000000" w:rsidRPr="00000000">
              <w:rPr>
                <w:sz w:val="16"/>
                <w:szCs w:val="16"/>
                <w:rtl w:val="0"/>
              </w:rPr>
              <w:t xml:space="preserve">043/2021</w:t>
            </w:r>
          </w:p>
        </w:tc>
        <w:tc>
          <w:tcPr>
            <w:vAlign w:val="center"/>
          </w:tcPr>
          <w:p w:rsidR="00000000" w:rsidDel="00000000" w:rsidP="00000000" w:rsidRDefault="00000000" w:rsidRPr="00000000" w14:paraId="000006A1">
            <w:pPr>
              <w:rPr>
                <w:sz w:val="16"/>
                <w:szCs w:val="16"/>
              </w:rPr>
            </w:pPr>
            <w:r w:rsidDel="00000000" w:rsidR="00000000" w:rsidRPr="00000000">
              <w:rPr>
                <w:sz w:val="16"/>
                <w:szCs w:val="16"/>
                <w:rtl w:val="0"/>
              </w:rPr>
              <w:t xml:space="preserve">Aquisição de 693 Desktop – Empresa: Northware Comercio e Serviços LTDA (Garantia de 3 anos)</w:t>
            </w:r>
          </w:p>
        </w:tc>
        <w:tc>
          <w:tcPr>
            <w:vAlign w:val="center"/>
          </w:tcPr>
          <w:p w:rsidR="00000000" w:rsidDel="00000000" w:rsidP="00000000" w:rsidRDefault="00000000" w:rsidRPr="00000000" w14:paraId="000006A2">
            <w:pPr>
              <w:rPr>
                <w:sz w:val="16"/>
                <w:szCs w:val="16"/>
              </w:rPr>
            </w:pPr>
            <w:r w:rsidDel="00000000" w:rsidR="00000000" w:rsidRPr="00000000">
              <w:rPr>
                <w:sz w:val="16"/>
                <w:szCs w:val="16"/>
                <w:rtl w:val="0"/>
              </w:rPr>
              <w:t xml:space="preserve">Os microcomputadores do Poder Judiciário estão no final da vida útil, sem garantia técnica em razão da política de mercado dos fabricantes.</w:t>
            </w:r>
          </w:p>
        </w:tc>
        <w:tc>
          <w:tcPr>
            <w:vAlign w:val="center"/>
          </w:tcPr>
          <w:p w:rsidR="00000000" w:rsidDel="00000000" w:rsidP="00000000" w:rsidRDefault="00000000" w:rsidRPr="00000000" w14:paraId="000006A3">
            <w:pPr>
              <w:jc w:val="center"/>
              <w:rPr>
                <w:sz w:val="16"/>
                <w:szCs w:val="16"/>
              </w:rPr>
            </w:pPr>
            <w:r w:rsidDel="00000000" w:rsidR="00000000" w:rsidRPr="00000000">
              <w:rPr>
                <w:sz w:val="16"/>
                <w:szCs w:val="16"/>
                <w:rtl w:val="0"/>
              </w:rPr>
              <w:t xml:space="preserve">ARP</w:t>
            </w:r>
          </w:p>
          <w:p w:rsidR="00000000" w:rsidDel="00000000" w:rsidP="00000000" w:rsidRDefault="00000000" w:rsidRPr="00000000" w14:paraId="000006A4">
            <w:pPr>
              <w:jc w:val="center"/>
              <w:rPr>
                <w:sz w:val="16"/>
                <w:szCs w:val="16"/>
              </w:rPr>
            </w:pPr>
            <w:r w:rsidDel="00000000" w:rsidR="00000000" w:rsidRPr="00000000">
              <w:rPr>
                <w:sz w:val="16"/>
                <w:szCs w:val="16"/>
                <w:rtl w:val="0"/>
              </w:rPr>
              <w:t xml:space="preserve">23/2021</w:t>
            </w:r>
          </w:p>
        </w:tc>
        <w:tc>
          <w:tcPr>
            <w:vAlign w:val="center"/>
          </w:tcPr>
          <w:p w:rsidR="00000000" w:rsidDel="00000000" w:rsidP="00000000" w:rsidRDefault="00000000" w:rsidRPr="00000000" w14:paraId="000006A5">
            <w:pPr>
              <w:jc w:val="center"/>
              <w:rPr>
                <w:sz w:val="16"/>
                <w:szCs w:val="16"/>
              </w:rPr>
            </w:pPr>
            <w:r w:rsidDel="00000000" w:rsidR="00000000" w:rsidRPr="00000000">
              <w:rPr>
                <w:sz w:val="16"/>
                <w:szCs w:val="16"/>
                <w:rtl w:val="0"/>
              </w:rPr>
              <w:t xml:space="preserve">693</w:t>
            </w:r>
          </w:p>
        </w:tc>
        <w:tc>
          <w:tcPr>
            <w:vAlign w:val="center"/>
          </w:tcPr>
          <w:p w:rsidR="00000000" w:rsidDel="00000000" w:rsidP="00000000" w:rsidRDefault="00000000" w:rsidRPr="00000000" w14:paraId="000006A6">
            <w:pPr>
              <w:jc w:val="center"/>
              <w:rPr>
                <w:sz w:val="16"/>
                <w:szCs w:val="16"/>
              </w:rPr>
            </w:pPr>
            <w:r w:rsidDel="00000000" w:rsidR="00000000" w:rsidRPr="00000000">
              <w:rPr>
                <w:sz w:val="16"/>
                <w:szCs w:val="16"/>
                <w:rtl w:val="0"/>
              </w:rPr>
              <w:t xml:space="preserve">R$ 3.581.260,00</w:t>
            </w:r>
          </w:p>
        </w:tc>
        <w:tc>
          <w:tcPr>
            <w:vAlign w:val="center"/>
          </w:tcPr>
          <w:p w:rsidR="00000000" w:rsidDel="00000000" w:rsidP="00000000" w:rsidRDefault="00000000" w:rsidRPr="00000000" w14:paraId="000006A7">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6A8">
            <w:pPr>
              <w:jc w:val="center"/>
              <w:rPr>
                <w:sz w:val="16"/>
                <w:szCs w:val="16"/>
              </w:rPr>
            </w:pPr>
            <w:r w:rsidDel="00000000" w:rsidR="00000000" w:rsidRPr="00000000">
              <w:rPr>
                <w:sz w:val="16"/>
                <w:szCs w:val="16"/>
                <w:rtl w:val="0"/>
              </w:rPr>
              <w:t xml:space="preserve">25/05/22</w:t>
            </w:r>
          </w:p>
        </w:tc>
        <w:tc>
          <w:tcPr>
            <w:vAlign w:val="center"/>
          </w:tcPr>
          <w:p w:rsidR="00000000" w:rsidDel="00000000" w:rsidP="00000000" w:rsidRDefault="00000000" w:rsidRPr="00000000" w14:paraId="000006A9">
            <w:pPr>
              <w:jc w:val="center"/>
              <w:rPr>
                <w:sz w:val="16"/>
                <w:szCs w:val="16"/>
              </w:rPr>
            </w:pPr>
            <w:r w:rsidDel="00000000" w:rsidR="00000000" w:rsidRPr="00000000">
              <w:rPr>
                <w:sz w:val="16"/>
                <w:szCs w:val="16"/>
                <w:rtl w:val="0"/>
              </w:rPr>
              <w:t xml:space="preserve">25/05/25</w:t>
            </w:r>
          </w:p>
        </w:tc>
        <w:tc>
          <w:tcPr>
            <w:vAlign w:val="center"/>
          </w:tcPr>
          <w:p w:rsidR="00000000" w:rsidDel="00000000" w:rsidP="00000000" w:rsidRDefault="00000000" w:rsidRPr="00000000" w14:paraId="000006AA">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AB">
            <w:pPr>
              <w:jc w:val="center"/>
              <w:rPr>
                <w:sz w:val="16"/>
                <w:szCs w:val="16"/>
              </w:rPr>
            </w:pPr>
            <w:r w:rsidDel="00000000" w:rsidR="00000000" w:rsidRPr="00000000">
              <w:rPr>
                <w:sz w:val="16"/>
                <w:szCs w:val="16"/>
                <w:rtl w:val="0"/>
              </w:rPr>
              <w:t xml:space="preserve">Nivaldo </w:t>
            </w:r>
          </w:p>
          <w:p w:rsidR="00000000" w:rsidDel="00000000" w:rsidP="00000000" w:rsidRDefault="00000000" w:rsidRPr="00000000" w14:paraId="000006AC">
            <w:pPr>
              <w:jc w:val="center"/>
              <w:rPr>
                <w:sz w:val="16"/>
                <w:szCs w:val="16"/>
              </w:rPr>
            </w:pPr>
            <w:r w:rsidDel="00000000" w:rsidR="00000000" w:rsidRPr="00000000">
              <w:rPr>
                <w:sz w:val="16"/>
                <w:szCs w:val="16"/>
                <w:rtl w:val="0"/>
              </w:rPr>
              <w:t xml:space="preserve">Rodrigues da Silva</w:t>
            </w:r>
          </w:p>
        </w:tc>
        <w:tc>
          <w:tcPr>
            <w:vAlign w:val="center"/>
          </w:tcPr>
          <w:p w:rsidR="00000000" w:rsidDel="00000000" w:rsidP="00000000" w:rsidRDefault="00000000" w:rsidRPr="00000000" w14:paraId="000006AD">
            <w:pPr>
              <w:jc w:val="center"/>
              <w:rPr>
                <w:sz w:val="16"/>
                <w:szCs w:val="16"/>
              </w:rPr>
            </w:pPr>
            <w:r w:rsidDel="00000000" w:rsidR="00000000" w:rsidRPr="00000000">
              <w:rPr>
                <w:sz w:val="16"/>
                <w:szCs w:val="16"/>
                <w:rtl w:val="0"/>
              </w:rPr>
              <w:t xml:space="preserve">Jean Carlos Nery da Costa</w:t>
            </w:r>
          </w:p>
        </w:tc>
      </w:tr>
      <w:tr>
        <w:trPr>
          <w:cantSplit w:val="1"/>
          <w:trHeight w:val="2611" w:hRule="atLeast"/>
          <w:tblHeader w:val="0"/>
        </w:trPr>
        <w:tc>
          <w:tcPr>
            <w:shd w:fill="2191c9" w:val="clear"/>
            <w:vAlign w:val="center"/>
          </w:tcPr>
          <w:p w:rsidR="00000000" w:rsidDel="00000000" w:rsidP="00000000" w:rsidRDefault="00000000" w:rsidRPr="00000000" w14:paraId="000006AE">
            <w:pPr>
              <w:ind w:left="113" w:right="113" w:firstLine="0"/>
              <w:jc w:val="center"/>
              <w:rPr>
                <w:sz w:val="20"/>
                <w:szCs w:val="20"/>
              </w:rPr>
            </w:pPr>
            <w:r w:rsidDel="00000000" w:rsidR="00000000" w:rsidRPr="00000000">
              <w:rPr>
                <w:sz w:val="20"/>
                <w:szCs w:val="20"/>
                <w:rtl w:val="0"/>
              </w:rPr>
              <w:t xml:space="preserve">11</w:t>
            </w:r>
          </w:p>
        </w:tc>
        <w:tc>
          <w:tcPr>
            <w:vAlign w:val="center"/>
          </w:tcPr>
          <w:p w:rsidR="00000000" w:rsidDel="00000000" w:rsidP="00000000" w:rsidRDefault="00000000" w:rsidRPr="00000000" w14:paraId="000006AF">
            <w:pPr>
              <w:ind w:left="113" w:right="113" w:firstLine="0"/>
              <w:jc w:val="center"/>
              <w:rPr>
                <w:sz w:val="18"/>
                <w:szCs w:val="18"/>
              </w:rPr>
            </w:pPr>
            <w:r w:rsidDel="00000000" w:rsidR="00000000" w:rsidRPr="00000000">
              <w:rPr>
                <w:sz w:val="18"/>
                <w:szCs w:val="18"/>
                <w:rtl w:val="0"/>
              </w:rPr>
              <w:t xml:space="preserve">0000036-09.2021.8.01.0000</w:t>
            </w:r>
          </w:p>
          <w:p w:rsidR="00000000" w:rsidDel="00000000" w:rsidP="00000000" w:rsidRDefault="00000000" w:rsidRPr="00000000" w14:paraId="000006B0">
            <w:pPr>
              <w:ind w:left="113" w:right="113" w:firstLine="0"/>
              <w:jc w:val="center"/>
              <w:rPr>
                <w:sz w:val="18"/>
                <w:szCs w:val="18"/>
              </w:rPr>
            </w:pPr>
            <w:r w:rsidDel="00000000" w:rsidR="00000000" w:rsidRPr="00000000">
              <w:rPr>
                <w:sz w:val="18"/>
                <w:szCs w:val="18"/>
                <w:rtl w:val="0"/>
              </w:rPr>
              <w:t xml:space="preserve">0006593-12.2021.8.01.0000</w:t>
            </w:r>
          </w:p>
        </w:tc>
        <w:tc>
          <w:tcPr>
            <w:vAlign w:val="center"/>
          </w:tcPr>
          <w:p w:rsidR="00000000" w:rsidDel="00000000" w:rsidP="00000000" w:rsidRDefault="00000000" w:rsidRPr="00000000" w14:paraId="000006B1">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B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6B3">
            <w:pPr>
              <w:rPr>
                <w:sz w:val="16"/>
                <w:szCs w:val="16"/>
              </w:rPr>
            </w:pPr>
            <w:r w:rsidDel="00000000" w:rsidR="00000000" w:rsidRPr="00000000">
              <w:rPr>
                <w:sz w:val="16"/>
                <w:szCs w:val="16"/>
                <w:rtl w:val="0"/>
              </w:rPr>
              <w:t xml:space="preserve">Aquisição de 260 Disco Rígido SSD com adaptador removível.</w:t>
            </w:r>
          </w:p>
        </w:tc>
        <w:tc>
          <w:tcPr>
            <w:vAlign w:val="center"/>
          </w:tcPr>
          <w:p w:rsidR="00000000" w:rsidDel="00000000" w:rsidP="00000000" w:rsidRDefault="00000000" w:rsidRPr="00000000" w14:paraId="000006B4">
            <w:pPr>
              <w:rPr>
                <w:sz w:val="16"/>
                <w:szCs w:val="16"/>
              </w:rPr>
            </w:pPr>
            <w:r w:rsidDel="00000000" w:rsidR="00000000" w:rsidRPr="00000000">
              <w:rPr>
                <w:sz w:val="16"/>
                <w:szCs w:val="16"/>
                <w:rtl w:val="0"/>
              </w:rPr>
              <w:t xml:space="preserve">Recuperação de diversos equipamentos do TJAC com garantias vencidas e não renovadas, passíveis de conserto.</w:t>
            </w:r>
          </w:p>
        </w:tc>
        <w:tc>
          <w:tcPr>
            <w:vAlign w:val="center"/>
          </w:tcPr>
          <w:p w:rsidR="00000000" w:rsidDel="00000000" w:rsidP="00000000" w:rsidRDefault="00000000" w:rsidRPr="00000000" w14:paraId="000006B5">
            <w:pPr>
              <w:jc w:val="center"/>
              <w:rPr>
                <w:sz w:val="16"/>
                <w:szCs w:val="16"/>
              </w:rPr>
            </w:pPr>
            <w:r w:rsidDel="00000000" w:rsidR="00000000" w:rsidRPr="00000000">
              <w:rPr>
                <w:sz w:val="16"/>
                <w:szCs w:val="16"/>
                <w:rtl w:val="0"/>
              </w:rPr>
              <w:t xml:space="preserve">ARP</w:t>
            </w:r>
          </w:p>
          <w:p w:rsidR="00000000" w:rsidDel="00000000" w:rsidP="00000000" w:rsidRDefault="00000000" w:rsidRPr="00000000" w14:paraId="000006B6">
            <w:pPr>
              <w:jc w:val="center"/>
              <w:rPr>
                <w:sz w:val="16"/>
                <w:szCs w:val="16"/>
              </w:rPr>
            </w:pPr>
            <w:r w:rsidDel="00000000" w:rsidR="00000000" w:rsidRPr="00000000">
              <w:rPr>
                <w:sz w:val="16"/>
                <w:szCs w:val="16"/>
                <w:rtl w:val="0"/>
              </w:rPr>
              <w:t xml:space="preserve">80/2021</w:t>
            </w:r>
          </w:p>
        </w:tc>
        <w:tc>
          <w:tcPr>
            <w:vAlign w:val="center"/>
          </w:tcPr>
          <w:p w:rsidR="00000000" w:rsidDel="00000000" w:rsidP="00000000" w:rsidRDefault="00000000" w:rsidRPr="00000000" w14:paraId="000006B7">
            <w:pPr>
              <w:jc w:val="center"/>
              <w:rPr>
                <w:sz w:val="16"/>
                <w:szCs w:val="16"/>
              </w:rPr>
            </w:pPr>
            <w:r w:rsidDel="00000000" w:rsidR="00000000" w:rsidRPr="00000000">
              <w:rPr>
                <w:sz w:val="16"/>
                <w:szCs w:val="16"/>
                <w:rtl w:val="0"/>
              </w:rPr>
              <w:t xml:space="preserve">260</w:t>
            </w:r>
          </w:p>
        </w:tc>
        <w:tc>
          <w:tcPr>
            <w:vAlign w:val="center"/>
          </w:tcPr>
          <w:p w:rsidR="00000000" w:rsidDel="00000000" w:rsidP="00000000" w:rsidRDefault="00000000" w:rsidRPr="00000000" w14:paraId="000006B8">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6B9">
            <w:pPr>
              <w:jc w:val="center"/>
              <w:rPr>
                <w:sz w:val="16"/>
                <w:szCs w:val="16"/>
              </w:rPr>
            </w:pPr>
            <w:r w:rsidDel="00000000" w:rsidR="00000000" w:rsidRPr="00000000">
              <w:rPr>
                <w:sz w:val="16"/>
                <w:szCs w:val="16"/>
                <w:rtl w:val="0"/>
              </w:rPr>
              <w:t xml:space="preserve">96.720,00</w:t>
            </w:r>
          </w:p>
        </w:tc>
        <w:tc>
          <w:tcPr>
            <w:vAlign w:val="center"/>
          </w:tcPr>
          <w:p w:rsidR="00000000" w:rsidDel="00000000" w:rsidP="00000000" w:rsidRDefault="00000000" w:rsidRPr="00000000" w14:paraId="000006BA">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6BB">
            <w:pPr>
              <w:jc w:val="center"/>
              <w:rPr>
                <w:sz w:val="16"/>
                <w:szCs w:val="16"/>
              </w:rPr>
            </w:pPr>
            <w:r w:rsidDel="00000000" w:rsidR="00000000" w:rsidRPr="00000000">
              <w:rPr>
                <w:sz w:val="16"/>
                <w:szCs w:val="16"/>
                <w:rtl w:val="0"/>
              </w:rPr>
              <w:t xml:space="preserve">15/06/22</w:t>
            </w:r>
          </w:p>
        </w:tc>
        <w:tc>
          <w:tcPr>
            <w:vAlign w:val="center"/>
          </w:tcPr>
          <w:p w:rsidR="00000000" w:rsidDel="00000000" w:rsidP="00000000" w:rsidRDefault="00000000" w:rsidRPr="00000000" w14:paraId="000006BC">
            <w:pPr>
              <w:jc w:val="center"/>
              <w:rPr>
                <w:sz w:val="16"/>
                <w:szCs w:val="16"/>
              </w:rPr>
            </w:pPr>
            <w:r w:rsidDel="00000000" w:rsidR="00000000" w:rsidRPr="00000000">
              <w:rPr>
                <w:sz w:val="16"/>
                <w:szCs w:val="16"/>
                <w:rtl w:val="0"/>
              </w:rPr>
              <w:t xml:space="preserve">15/06/23</w:t>
            </w:r>
          </w:p>
        </w:tc>
        <w:tc>
          <w:tcPr>
            <w:vAlign w:val="center"/>
          </w:tcPr>
          <w:p w:rsidR="00000000" w:rsidDel="00000000" w:rsidP="00000000" w:rsidRDefault="00000000" w:rsidRPr="00000000" w14:paraId="000006BD">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BE">
            <w:pPr>
              <w:jc w:val="center"/>
              <w:rPr>
                <w:sz w:val="16"/>
                <w:szCs w:val="16"/>
              </w:rPr>
            </w:pPr>
            <w:r w:rsidDel="00000000" w:rsidR="00000000" w:rsidRPr="00000000">
              <w:rPr>
                <w:sz w:val="16"/>
                <w:szCs w:val="16"/>
                <w:rtl w:val="0"/>
              </w:rPr>
              <w:t xml:space="preserve">Jean Carlos Nery da Costa</w:t>
            </w:r>
          </w:p>
        </w:tc>
        <w:tc>
          <w:tcPr>
            <w:vAlign w:val="center"/>
          </w:tcPr>
          <w:p w:rsidR="00000000" w:rsidDel="00000000" w:rsidP="00000000" w:rsidRDefault="00000000" w:rsidRPr="00000000" w14:paraId="000006BF">
            <w:pPr>
              <w:jc w:val="center"/>
              <w:rPr>
                <w:sz w:val="16"/>
                <w:szCs w:val="16"/>
              </w:rPr>
            </w:pPr>
            <w:r w:rsidDel="00000000" w:rsidR="00000000" w:rsidRPr="00000000">
              <w:rPr>
                <w:sz w:val="16"/>
                <w:szCs w:val="16"/>
                <w:rtl w:val="0"/>
              </w:rPr>
              <w:t xml:space="preserve">Raimundo José da Costa </w:t>
            </w:r>
          </w:p>
          <w:p w:rsidR="00000000" w:rsidDel="00000000" w:rsidP="00000000" w:rsidRDefault="00000000" w:rsidRPr="00000000" w14:paraId="000006C0">
            <w:pPr>
              <w:jc w:val="center"/>
              <w:rPr>
                <w:sz w:val="16"/>
                <w:szCs w:val="16"/>
              </w:rPr>
            </w:pPr>
            <w:r w:rsidDel="00000000" w:rsidR="00000000" w:rsidRPr="00000000">
              <w:rPr>
                <w:sz w:val="16"/>
                <w:szCs w:val="16"/>
                <w:rtl w:val="0"/>
              </w:rPr>
              <w:t xml:space="preserve">Rodrigues</w:t>
            </w:r>
          </w:p>
        </w:tc>
      </w:tr>
      <w:tr>
        <w:trPr>
          <w:cantSplit w:val="1"/>
          <w:trHeight w:val="3101" w:hRule="atLeast"/>
          <w:tblHeader w:val="0"/>
        </w:trPr>
        <w:tc>
          <w:tcPr>
            <w:shd w:fill="2191c9" w:val="clear"/>
            <w:vAlign w:val="center"/>
          </w:tcPr>
          <w:p w:rsidR="00000000" w:rsidDel="00000000" w:rsidP="00000000" w:rsidRDefault="00000000" w:rsidRPr="00000000" w14:paraId="000006C1">
            <w:pPr>
              <w:ind w:left="113" w:right="113" w:firstLine="0"/>
              <w:jc w:val="center"/>
              <w:rPr>
                <w:sz w:val="20"/>
                <w:szCs w:val="20"/>
              </w:rPr>
            </w:pPr>
            <w:r w:rsidDel="00000000" w:rsidR="00000000" w:rsidRPr="00000000">
              <w:rPr>
                <w:sz w:val="20"/>
                <w:szCs w:val="20"/>
                <w:rtl w:val="0"/>
              </w:rPr>
              <w:t xml:space="preserve">12</w:t>
            </w:r>
          </w:p>
        </w:tc>
        <w:tc>
          <w:tcPr>
            <w:vAlign w:val="center"/>
          </w:tcPr>
          <w:p w:rsidR="00000000" w:rsidDel="00000000" w:rsidP="00000000" w:rsidRDefault="00000000" w:rsidRPr="00000000" w14:paraId="000006C2">
            <w:pPr>
              <w:ind w:left="113" w:right="113" w:firstLine="0"/>
              <w:jc w:val="center"/>
              <w:rPr>
                <w:sz w:val="18"/>
                <w:szCs w:val="18"/>
              </w:rPr>
            </w:pPr>
            <w:r w:rsidDel="00000000" w:rsidR="00000000" w:rsidRPr="00000000">
              <w:rPr>
                <w:sz w:val="18"/>
                <w:szCs w:val="18"/>
                <w:rtl w:val="0"/>
              </w:rPr>
              <w:t xml:space="preserve">0004088-48.2021.8.01.0000</w:t>
            </w:r>
          </w:p>
        </w:tc>
        <w:tc>
          <w:tcPr>
            <w:vAlign w:val="center"/>
          </w:tcPr>
          <w:p w:rsidR="00000000" w:rsidDel="00000000" w:rsidP="00000000" w:rsidRDefault="00000000" w:rsidRPr="00000000" w14:paraId="000006C3">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C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6C5">
            <w:pPr>
              <w:rPr>
                <w:sz w:val="16"/>
                <w:szCs w:val="16"/>
              </w:rPr>
            </w:pPr>
            <w:r w:rsidDel="00000000" w:rsidR="00000000" w:rsidRPr="00000000">
              <w:rPr>
                <w:sz w:val="16"/>
                <w:szCs w:val="16"/>
                <w:rtl w:val="0"/>
              </w:rPr>
              <w:t xml:space="preserve">Aquisição de 37 Desktops </w:t>
            </w:r>
          </w:p>
          <w:p w:rsidR="00000000" w:rsidDel="00000000" w:rsidP="00000000" w:rsidRDefault="00000000" w:rsidRPr="00000000" w14:paraId="000006C6">
            <w:pPr>
              <w:rPr>
                <w:sz w:val="16"/>
                <w:szCs w:val="16"/>
              </w:rPr>
            </w:pPr>
            <w:r w:rsidDel="00000000" w:rsidR="00000000" w:rsidRPr="00000000">
              <w:rPr>
                <w:sz w:val="16"/>
                <w:szCs w:val="16"/>
                <w:rtl w:val="0"/>
              </w:rPr>
              <w:t xml:space="preserve">(Garantia de 3 anos)</w:t>
            </w:r>
          </w:p>
        </w:tc>
        <w:tc>
          <w:tcPr>
            <w:vAlign w:val="center"/>
          </w:tcPr>
          <w:p w:rsidR="00000000" w:rsidDel="00000000" w:rsidP="00000000" w:rsidRDefault="00000000" w:rsidRPr="00000000" w14:paraId="000006C7">
            <w:pPr>
              <w:rPr>
                <w:sz w:val="16"/>
                <w:szCs w:val="16"/>
              </w:rPr>
            </w:pPr>
            <w:r w:rsidDel="00000000" w:rsidR="00000000" w:rsidRPr="00000000">
              <w:rPr>
                <w:sz w:val="16"/>
                <w:szCs w:val="16"/>
                <w:rtl w:val="0"/>
              </w:rPr>
              <w:t xml:space="preserve">Renovação do parque computacional do TJAC, que já ultrapassaram o período de vida útil, não  possuindo desempenho satisfatório para execução das aplicações e consequentemente influenciando negativamente na produtividade dos servidores e serventuários da justiça acriana.</w:t>
            </w:r>
          </w:p>
        </w:tc>
        <w:tc>
          <w:tcPr>
            <w:vAlign w:val="center"/>
          </w:tcPr>
          <w:p w:rsidR="00000000" w:rsidDel="00000000" w:rsidP="00000000" w:rsidRDefault="00000000" w:rsidRPr="00000000" w14:paraId="000006C8">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268/2022</w:t>
            </w:r>
            <w:r w:rsidDel="00000000" w:rsidR="00000000" w:rsidRPr="00000000">
              <w:rPr>
                <w:rtl w:val="0"/>
              </w:rPr>
            </w:r>
          </w:p>
        </w:tc>
        <w:tc>
          <w:tcPr>
            <w:vAlign w:val="center"/>
          </w:tcPr>
          <w:p w:rsidR="00000000" w:rsidDel="00000000" w:rsidP="00000000" w:rsidRDefault="00000000" w:rsidRPr="00000000" w14:paraId="000006C9">
            <w:pPr>
              <w:jc w:val="center"/>
              <w:rPr>
                <w:sz w:val="16"/>
                <w:szCs w:val="16"/>
              </w:rPr>
            </w:pPr>
            <w:r w:rsidDel="00000000" w:rsidR="00000000" w:rsidRPr="00000000">
              <w:rPr>
                <w:sz w:val="16"/>
                <w:szCs w:val="16"/>
                <w:rtl w:val="0"/>
              </w:rPr>
              <w:t xml:space="preserve">37</w:t>
            </w:r>
          </w:p>
        </w:tc>
        <w:tc>
          <w:tcPr>
            <w:vAlign w:val="center"/>
          </w:tcPr>
          <w:p w:rsidR="00000000" w:rsidDel="00000000" w:rsidP="00000000" w:rsidRDefault="00000000" w:rsidRPr="00000000" w14:paraId="000006CA">
            <w:pPr>
              <w:jc w:val="center"/>
              <w:rPr>
                <w:sz w:val="16"/>
                <w:szCs w:val="16"/>
              </w:rPr>
            </w:pPr>
            <w:r w:rsidDel="00000000" w:rsidR="00000000" w:rsidRPr="00000000">
              <w:rPr>
                <w:sz w:val="16"/>
                <w:szCs w:val="16"/>
                <w:rtl w:val="0"/>
              </w:rPr>
              <w:t xml:space="preserve">R$ 170.200,00</w:t>
            </w:r>
          </w:p>
        </w:tc>
        <w:tc>
          <w:tcPr>
            <w:vAlign w:val="center"/>
          </w:tcPr>
          <w:p w:rsidR="00000000" w:rsidDel="00000000" w:rsidP="00000000" w:rsidRDefault="00000000" w:rsidRPr="00000000" w14:paraId="000006CB">
            <w:pPr>
              <w:jc w:val="center"/>
              <w:rPr>
                <w:sz w:val="16"/>
                <w:szCs w:val="16"/>
              </w:rPr>
            </w:pPr>
            <w:r w:rsidDel="00000000" w:rsidR="00000000" w:rsidRPr="00000000">
              <w:rPr>
                <w:sz w:val="16"/>
                <w:szCs w:val="16"/>
                <w:rtl w:val="0"/>
              </w:rPr>
              <w:t xml:space="preserve">Próprio e/ou Convênio</w:t>
            </w:r>
          </w:p>
        </w:tc>
        <w:tc>
          <w:tcPr>
            <w:vAlign w:val="center"/>
          </w:tcPr>
          <w:p w:rsidR="00000000" w:rsidDel="00000000" w:rsidP="00000000" w:rsidRDefault="00000000" w:rsidRPr="00000000" w14:paraId="000006CC">
            <w:pPr>
              <w:jc w:val="center"/>
              <w:rPr>
                <w:sz w:val="16"/>
                <w:szCs w:val="16"/>
              </w:rPr>
            </w:pPr>
            <w:r w:rsidDel="00000000" w:rsidR="00000000" w:rsidRPr="00000000">
              <w:rPr>
                <w:sz w:val="16"/>
                <w:szCs w:val="16"/>
                <w:rtl w:val="0"/>
              </w:rPr>
              <w:t xml:space="preserve">09/01/23</w:t>
            </w:r>
          </w:p>
        </w:tc>
        <w:tc>
          <w:tcPr>
            <w:vAlign w:val="center"/>
          </w:tcPr>
          <w:p w:rsidR="00000000" w:rsidDel="00000000" w:rsidP="00000000" w:rsidRDefault="00000000" w:rsidRPr="00000000" w14:paraId="000006CD">
            <w:pPr>
              <w:jc w:val="center"/>
              <w:rPr>
                <w:sz w:val="16"/>
                <w:szCs w:val="16"/>
              </w:rPr>
            </w:pPr>
            <w:r w:rsidDel="00000000" w:rsidR="00000000" w:rsidRPr="00000000">
              <w:rPr>
                <w:sz w:val="16"/>
                <w:szCs w:val="16"/>
                <w:rtl w:val="0"/>
              </w:rPr>
              <w:t xml:space="preserve">09/01/26</w:t>
            </w:r>
          </w:p>
        </w:tc>
        <w:tc>
          <w:tcPr>
            <w:vAlign w:val="center"/>
          </w:tcPr>
          <w:p w:rsidR="00000000" w:rsidDel="00000000" w:rsidP="00000000" w:rsidRDefault="00000000" w:rsidRPr="00000000" w14:paraId="000006CE">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CF">
            <w:pPr>
              <w:jc w:val="center"/>
              <w:rPr>
                <w:sz w:val="16"/>
                <w:szCs w:val="16"/>
              </w:rPr>
            </w:pPr>
            <w:r w:rsidDel="00000000" w:rsidR="00000000" w:rsidRPr="00000000">
              <w:rPr>
                <w:sz w:val="16"/>
                <w:szCs w:val="16"/>
                <w:rtl w:val="0"/>
              </w:rPr>
              <w:t xml:space="preserve">Victor Moura</w:t>
            </w:r>
          </w:p>
          <w:p w:rsidR="00000000" w:rsidDel="00000000" w:rsidP="00000000" w:rsidRDefault="00000000" w:rsidRPr="00000000" w14:paraId="000006D0">
            <w:pPr>
              <w:jc w:val="center"/>
              <w:rPr>
                <w:sz w:val="16"/>
                <w:szCs w:val="16"/>
              </w:rPr>
            </w:pPr>
            <w:r w:rsidDel="00000000" w:rsidR="00000000" w:rsidRPr="00000000">
              <w:rPr>
                <w:sz w:val="16"/>
                <w:szCs w:val="16"/>
                <w:rtl w:val="0"/>
              </w:rPr>
              <w:t xml:space="preserve">Baldan</w:t>
            </w:r>
          </w:p>
        </w:tc>
        <w:tc>
          <w:tcPr>
            <w:vAlign w:val="center"/>
          </w:tcPr>
          <w:p w:rsidR="00000000" w:rsidDel="00000000" w:rsidP="00000000" w:rsidRDefault="00000000" w:rsidRPr="00000000" w14:paraId="000006D1">
            <w:pPr>
              <w:jc w:val="center"/>
              <w:rPr>
                <w:sz w:val="16"/>
                <w:szCs w:val="16"/>
              </w:rPr>
            </w:pPr>
            <w:r w:rsidDel="00000000" w:rsidR="00000000" w:rsidRPr="00000000">
              <w:rPr>
                <w:sz w:val="16"/>
                <w:szCs w:val="16"/>
                <w:rtl w:val="0"/>
              </w:rPr>
              <w:t xml:space="preserve">Jean Carlos Nery da Costa</w:t>
            </w:r>
          </w:p>
        </w:tc>
      </w:tr>
      <w:tr>
        <w:trPr>
          <w:cantSplit w:val="1"/>
          <w:trHeight w:val="2675" w:hRule="atLeast"/>
          <w:tblHeader w:val="0"/>
        </w:trPr>
        <w:tc>
          <w:tcPr>
            <w:shd w:fill="2191c9" w:val="clear"/>
            <w:vAlign w:val="center"/>
          </w:tcPr>
          <w:p w:rsidR="00000000" w:rsidDel="00000000" w:rsidP="00000000" w:rsidRDefault="00000000" w:rsidRPr="00000000" w14:paraId="000006D2">
            <w:pPr>
              <w:ind w:left="113" w:right="113" w:firstLine="0"/>
              <w:jc w:val="center"/>
              <w:rPr>
                <w:sz w:val="20"/>
                <w:szCs w:val="20"/>
              </w:rPr>
            </w:pPr>
            <w:r w:rsidDel="00000000" w:rsidR="00000000" w:rsidRPr="00000000">
              <w:rPr>
                <w:sz w:val="20"/>
                <w:szCs w:val="20"/>
                <w:rtl w:val="0"/>
              </w:rPr>
              <w:t xml:space="preserve">13</w:t>
            </w:r>
          </w:p>
        </w:tc>
        <w:tc>
          <w:tcPr>
            <w:vAlign w:val="center"/>
          </w:tcPr>
          <w:p w:rsidR="00000000" w:rsidDel="00000000" w:rsidP="00000000" w:rsidRDefault="00000000" w:rsidRPr="00000000" w14:paraId="000006D3">
            <w:pPr>
              <w:ind w:left="113" w:right="113" w:firstLine="0"/>
              <w:jc w:val="center"/>
              <w:rPr>
                <w:sz w:val="18"/>
                <w:szCs w:val="18"/>
              </w:rPr>
            </w:pPr>
            <w:r w:rsidDel="00000000" w:rsidR="00000000" w:rsidRPr="00000000">
              <w:rPr>
                <w:sz w:val="18"/>
                <w:szCs w:val="18"/>
                <w:rtl w:val="0"/>
              </w:rPr>
              <w:t xml:space="preserve">0000126-80.2022.8.01.0000</w:t>
            </w:r>
          </w:p>
          <w:p w:rsidR="00000000" w:rsidDel="00000000" w:rsidP="00000000" w:rsidRDefault="00000000" w:rsidRPr="00000000" w14:paraId="000006D4">
            <w:pPr>
              <w:ind w:left="113" w:right="113" w:firstLine="0"/>
              <w:jc w:val="center"/>
              <w:rPr>
                <w:sz w:val="18"/>
                <w:szCs w:val="18"/>
              </w:rPr>
            </w:pPr>
            <w:r w:rsidDel="00000000" w:rsidR="00000000" w:rsidRPr="00000000">
              <w:rPr>
                <w:sz w:val="18"/>
                <w:szCs w:val="18"/>
                <w:rtl w:val="0"/>
              </w:rPr>
              <w:t xml:space="preserve">0008266-06.2022.8.01.0000</w:t>
            </w:r>
          </w:p>
        </w:tc>
        <w:tc>
          <w:tcPr>
            <w:vAlign w:val="center"/>
          </w:tcPr>
          <w:p w:rsidR="00000000" w:rsidDel="00000000" w:rsidP="00000000" w:rsidRDefault="00000000" w:rsidRPr="00000000" w14:paraId="000006D5">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D6">
            <w:pPr>
              <w:jc w:val="center"/>
              <w:rPr>
                <w:sz w:val="16"/>
                <w:szCs w:val="16"/>
              </w:rPr>
            </w:pPr>
            <w:r w:rsidDel="00000000" w:rsidR="00000000" w:rsidRPr="00000000">
              <w:rPr>
                <w:sz w:val="16"/>
                <w:szCs w:val="16"/>
                <w:rtl w:val="0"/>
              </w:rPr>
              <w:t xml:space="preserve">146/2022</w:t>
            </w:r>
          </w:p>
        </w:tc>
        <w:tc>
          <w:tcPr>
            <w:vAlign w:val="center"/>
          </w:tcPr>
          <w:p w:rsidR="00000000" w:rsidDel="00000000" w:rsidP="00000000" w:rsidRDefault="00000000" w:rsidRPr="00000000" w14:paraId="000006D7">
            <w:pPr>
              <w:rPr>
                <w:sz w:val="16"/>
                <w:szCs w:val="16"/>
              </w:rPr>
            </w:pPr>
            <w:r w:rsidDel="00000000" w:rsidR="00000000" w:rsidRPr="00000000">
              <w:rPr>
                <w:sz w:val="16"/>
                <w:szCs w:val="16"/>
                <w:rtl w:val="0"/>
              </w:rPr>
              <w:t xml:space="preserve">Aquisição de 75 </w:t>
            </w:r>
          </w:p>
          <w:p w:rsidR="00000000" w:rsidDel="00000000" w:rsidP="00000000" w:rsidRDefault="00000000" w:rsidRPr="00000000" w14:paraId="000006D8">
            <w:pPr>
              <w:rPr>
                <w:sz w:val="16"/>
                <w:szCs w:val="16"/>
              </w:rPr>
            </w:pPr>
            <w:r w:rsidDel="00000000" w:rsidR="00000000" w:rsidRPr="00000000">
              <w:rPr>
                <w:sz w:val="16"/>
                <w:szCs w:val="16"/>
                <w:rtl w:val="0"/>
              </w:rPr>
              <w:t xml:space="preserve">Notebooks</w:t>
            </w:r>
          </w:p>
        </w:tc>
        <w:tc>
          <w:tcPr>
            <w:vAlign w:val="center"/>
          </w:tcPr>
          <w:p w:rsidR="00000000" w:rsidDel="00000000" w:rsidP="00000000" w:rsidRDefault="00000000" w:rsidRPr="00000000" w14:paraId="000006D9">
            <w:pPr>
              <w:rPr>
                <w:sz w:val="16"/>
                <w:szCs w:val="16"/>
              </w:rPr>
            </w:pPr>
            <w:r w:rsidDel="00000000" w:rsidR="00000000" w:rsidRPr="00000000">
              <w:rPr>
                <w:sz w:val="16"/>
                <w:szCs w:val="16"/>
                <w:rtl w:val="0"/>
              </w:rPr>
              <w:t xml:space="preserve">Substituição de todos os notebooks em poder dos magistrados e diretores, pois estão no final da vida útil, já não possuem garantia, em razão da política de mercado dos fabricantes.</w:t>
            </w:r>
          </w:p>
        </w:tc>
        <w:tc>
          <w:tcPr>
            <w:vAlign w:val="center"/>
          </w:tcPr>
          <w:p w:rsidR="00000000" w:rsidDel="00000000" w:rsidP="00000000" w:rsidRDefault="00000000" w:rsidRPr="00000000" w14:paraId="000006DA">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145/2022</w:t>
            </w:r>
            <w:r w:rsidDel="00000000" w:rsidR="00000000" w:rsidRPr="00000000">
              <w:rPr>
                <w:rtl w:val="0"/>
              </w:rPr>
            </w:r>
          </w:p>
        </w:tc>
        <w:tc>
          <w:tcPr>
            <w:vAlign w:val="center"/>
          </w:tcPr>
          <w:p w:rsidR="00000000" w:rsidDel="00000000" w:rsidP="00000000" w:rsidRDefault="00000000" w:rsidRPr="00000000" w14:paraId="000006DB">
            <w:pPr>
              <w:jc w:val="center"/>
              <w:rPr>
                <w:sz w:val="16"/>
                <w:szCs w:val="16"/>
              </w:rPr>
            </w:pPr>
            <w:r w:rsidDel="00000000" w:rsidR="00000000" w:rsidRPr="00000000">
              <w:rPr>
                <w:sz w:val="16"/>
                <w:szCs w:val="16"/>
                <w:rtl w:val="0"/>
              </w:rPr>
              <w:t xml:space="preserve">75</w:t>
            </w:r>
          </w:p>
        </w:tc>
        <w:tc>
          <w:tcPr>
            <w:vAlign w:val="center"/>
          </w:tcPr>
          <w:p w:rsidR="00000000" w:rsidDel="00000000" w:rsidP="00000000" w:rsidRDefault="00000000" w:rsidRPr="00000000" w14:paraId="000006DC">
            <w:pPr>
              <w:jc w:val="center"/>
              <w:rPr>
                <w:sz w:val="16"/>
                <w:szCs w:val="16"/>
              </w:rPr>
            </w:pPr>
            <w:r w:rsidDel="00000000" w:rsidR="00000000" w:rsidRPr="00000000">
              <w:rPr>
                <w:sz w:val="16"/>
                <w:szCs w:val="16"/>
                <w:rtl w:val="0"/>
              </w:rPr>
              <w:t xml:space="preserve">R$ 588.375,00</w:t>
            </w:r>
          </w:p>
        </w:tc>
        <w:tc>
          <w:tcPr>
            <w:vAlign w:val="center"/>
          </w:tcPr>
          <w:p w:rsidR="00000000" w:rsidDel="00000000" w:rsidP="00000000" w:rsidRDefault="00000000" w:rsidRPr="00000000" w14:paraId="000006DD">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6DE">
            <w:pPr>
              <w:jc w:val="center"/>
              <w:rPr>
                <w:sz w:val="16"/>
                <w:szCs w:val="16"/>
              </w:rPr>
            </w:pPr>
            <w:r w:rsidDel="00000000" w:rsidR="00000000" w:rsidRPr="00000000">
              <w:rPr>
                <w:sz w:val="16"/>
                <w:szCs w:val="16"/>
                <w:rtl w:val="0"/>
              </w:rPr>
              <w:t xml:space="preserve">27/12/22</w:t>
            </w:r>
          </w:p>
        </w:tc>
        <w:tc>
          <w:tcPr>
            <w:vAlign w:val="center"/>
          </w:tcPr>
          <w:p w:rsidR="00000000" w:rsidDel="00000000" w:rsidP="00000000" w:rsidRDefault="00000000" w:rsidRPr="00000000" w14:paraId="000006DF">
            <w:pPr>
              <w:jc w:val="center"/>
              <w:rPr>
                <w:sz w:val="16"/>
                <w:szCs w:val="16"/>
              </w:rPr>
            </w:pPr>
            <w:r w:rsidDel="00000000" w:rsidR="00000000" w:rsidRPr="00000000">
              <w:rPr>
                <w:sz w:val="16"/>
                <w:szCs w:val="16"/>
                <w:rtl w:val="0"/>
              </w:rPr>
              <w:t xml:space="preserve">27/12/27</w:t>
            </w:r>
          </w:p>
        </w:tc>
        <w:tc>
          <w:tcPr>
            <w:vAlign w:val="center"/>
          </w:tcPr>
          <w:p w:rsidR="00000000" w:rsidDel="00000000" w:rsidP="00000000" w:rsidRDefault="00000000" w:rsidRPr="00000000" w14:paraId="000006E0">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E1">
            <w:pPr>
              <w:jc w:val="center"/>
              <w:rPr>
                <w:sz w:val="16"/>
                <w:szCs w:val="16"/>
              </w:rPr>
            </w:pPr>
            <w:r w:rsidDel="00000000" w:rsidR="00000000" w:rsidRPr="00000000">
              <w:rPr>
                <w:sz w:val="16"/>
                <w:szCs w:val="16"/>
                <w:rtl w:val="0"/>
              </w:rPr>
              <w:t xml:space="preserve">Jean Carlos Nery da Costa</w:t>
            </w:r>
          </w:p>
        </w:tc>
        <w:tc>
          <w:tcPr>
            <w:vAlign w:val="center"/>
          </w:tcPr>
          <w:p w:rsidR="00000000" w:rsidDel="00000000" w:rsidP="00000000" w:rsidRDefault="00000000" w:rsidRPr="00000000" w14:paraId="000006E2">
            <w:pPr>
              <w:jc w:val="center"/>
              <w:rPr>
                <w:sz w:val="16"/>
                <w:szCs w:val="16"/>
              </w:rPr>
            </w:pPr>
            <w:r w:rsidDel="00000000" w:rsidR="00000000" w:rsidRPr="00000000">
              <w:rPr>
                <w:sz w:val="16"/>
                <w:szCs w:val="16"/>
                <w:rtl w:val="0"/>
              </w:rPr>
              <w:t xml:space="preserve">Afonso</w:t>
            </w:r>
          </w:p>
          <w:p w:rsidR="00000000" w:rsidDel="00000000" w:rsidP="00000000" w:rsidRDefault="00000000" w:rsidRPr="00000000" w14:paraId="000006E3">
            <w:pPr>
              <w:jc w:val="center"/>
              <w:rPr>
                <w:sz w:val="16"/>
                <w:szCs w:val="16"/>
              </w:rPr>
            </w:pPr>
            <w:r w:rsidDel="00000000" w:rsidR="00000000" w:rsidRPr="00000000">
              <w:rPr>
                <w:sz w:val="16"/>
                <w:szCs w:val="16"/>
                <w:rtl w:val="0"/>
              </w:rPr>
              <w:t xml:space="preserve">Evangelista Araújo</w:t>
            </w:r>
          </w:p>
        </w:tc>
      </w:tr>
      <w:tr>
        <w:trPr>
          <w:cantSplit w:val="1"/>
          <w:trHeight w:val="2894" w:hRule="atLeast"/>
          <w:tblHeader w:val="0"/>
        </w:trPr>
        <w:tc>
          <w:tcPr>
            <w:shd w:fill="2191c9" w:val="clear"/>
            <w:vAlign w:val="center"/>
          </w:tcPr>
          <w:p w:rsidR="00000000" w:rsidDel="00000000" w:rsidP="00000000" w:rsidRDefault="00000000" w:rsidRPr="00000000" w14:paraId="000006E4">
            <w:pPr>
              <w:ind w:left="113" w:right="113" w:firstLine="0"/>
              <w:jc w:val="center"/>
              <w:rPr>
                <w:sz w:val="20"/>
                <w:szCs w:val="20"/>
              </w:rPr>
            </w:pPr>
            <w:r w:rsidDel="00000000" w:rsidR="00000000" w:rsidRPr="00000000">
              <w:rPr>
                <w:sz w:val="20"/>
                <w:szCs w:val="20"/>
                <w:rtl w:val="0"/>
              </w:rPr>
              <w:t xml:space="preserve">14</w:t>
            </w:r>
          </w:p>
        </w:tc>
        <w:tc>
          <w:tcPr>
            <w:vAlign w:val="center"/>
          </w:tcPr>
          <w:p w:rsidR="00000000" w:rsidDel="00000000" w:rsidP="00000000" w:rsidRDefault="00000000" w:rsidRPr="00000000" w14:paraId="000006E5">
            <w:pPr>
              <w:ind w:left="113" w:right="113" w:firstLine="0"/>
              <w:jc w:val="center"/>
              <w:rPr>
                <w:sz w:val="18"/>
                <w:szCs w:val="18"/>
              </w:rPr>
            </w:pPr>
            <w:r w:rsidDel="00000000" w:rsidR="00000000" w:rsidRPr="00000000">
              <w:rPr>
                <w:sz w:val="18"/>
                <w:szCs w:val="18"/>
                <w:rtl w:val="0"/>
              </w:rPr>
              <w:t xml:space="preserve">0005786-89.2021.8.01.0000</w:t>
            </w:r>
          </w:p>
        </w:tc>
        <w:tc>
          <w:tcPr>
            <w:vAlign w:val="center"/>
          </w:tcPr>
          <w:p w:rsidR="00000000" w:rsidDel="00000000" w:rsidP="00000000" w:rsidRDefault="00000000" w:rsidRPr="00000000" w14:paraId="000006E6">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6E7">
            <w:pPr>
              <w:jc w:val="center"/>
              <w:rPr>
                <w:sz w:val="16"/>
                <w:szCs w:val="16"/>
              </w:rPr>
            </w:pPr>
            <w:r w:rsidDel="00000000" w:rsidR="00000000" w:rsidRPr="00000000">
              <w:rPr>
                <w:sz w:val="16"/>
                <w:szCs w:val="16"/>
                <w:rtl w:val="0"/>
              </w:rPr>
              <w:t xml:space="preserve">135/2022</w:t>
            </w:r>
          </w:p>
        </w:tc>
        <w:tc>
          <w:tcPr>
            <w:vAlign w:val="center"/>
          </w:tcPr>
          <w:p w:rsidR="00000000" w:rsidDel="00000000" w:rsidP="00000000" w:rsidRDefault="00000000" w:rsidRPr="00000000" w14:paraId="000006E8">
            <w:pPr>
              <w:rPr>
                <w:sz w:val="16"/>
                <w:szCs w:val="16"/>
              </w:rPr>
            </w:pPr>
            <w:r w:rsidDel="00000000" w:rsidR="00000000" w:rsidRPr="00000000">
              <w:rPr>
                <w:sz w:val="16"/>
                <w:szCs w:val="16"/>
                <w:rtl w:val="0"/>
              </w:rPr>
              <w:t xml:space="preserve">Aquisição Licenciamento de Software Veeam Backup &amp; Replication (Garantia de 3 anos);</w:t>
            </w:r>
          </w:p>
          <w:p w:rsidR="00000000" w:rsidDel="00000000" w:rsidP="00000000" w:rsidRDefault="00000000" w:rsidRPr="00000000" w14:paraId="000006E9">
            <w:pPr>
              <w:rPr>
                <w:sz w:val="16"/>
                <w:szCs w:val="16"/>
              </w:rPr>
            </w:pPr>
            <w:r w:rsidDel="00000000" w:rsidR="00000000" w:rsidRPr="00000000">
              <w:rPr>
                <w:sz w:val="16"/>
                <w:szCs w:val="16"/>
                <w:rtl w:val="0"/>
              </w:rPr>
              <w:t xml:space="preserve">Unidade de armazenamento de informação – tipo 2;</w:t>
            </w:r>
          </w:p>
          <w:p w:rsidR="00000000" w:rsidDel="00000000" w:rsidP="00000000" w:rsidRDefault="00000000" w:rsidRPr="00000000" w14:paraId="000006EA">
            <w:pPr>
              <w:rPr>
                <w:sz w:val="16"/>
                <w:szCs w:val="16"/>
              </w:rPr>
            </w:pPr>
            <w:r w:rsidDel="00000000" w:rsidR="00000000" w:rsidRPr="00000000">
              <w:rPr>
                <w:sz w:val="16"/>
                <w:szCs w:val="16"/>
                <w:rtl w:val="0"/>
              </w:rPr>
              <w:t xml:space="preserve">Fitoteca de armazenamento modular - base;</w:t>
            </w:r>
          </w:p>
          <w:p w:rsidR="00000000" w:rsidDel="00000000" w:rsidP="00000000" w:rsidRDefault="00000000" w:rsidRPr="00000000" w14:paraId="000006EB">
            <w:pPr>
              <w:rPr>
                <w:sz w:val="16"/>
                <w:szCs w:val="16"/>
              </w:rPr>
            </w:pPr>
            <w:r w:rsidDel="00000000" w:rsidR="00000000" w:rsidRPr="00000000">
              <w:rPr>
                <w:sz w:val="16"/>
                <w:szCs w:val="16"/>
                <w:rtl w:val="0"/>
              </w:rPr>
              <w:t xml:space="preserve">Serviço de treinamento oficial.</w:t>
            </w:r>
          </w:p>
        </w:tc>
        <w:tc>
          <w:tcPr>
            <w:vAlign w:val="center"/>
          </w:tcPr>
          <w:p w:rsidR="00000000" w:rsidDel="00000000" w:rsidP="00000000" w:rsidRDefault="00000000" w:rsidRPr="00000000" w14:paraId="000006EC">
            <w:pPr>
              <w:rPr>
                <w:sz w:val="16"/>
                <w:szCs w:val="16"/>
              </w:rPr>
            </w:pPr>
            <w:r w:rsidDel="00000000" w:rsidR="00000000" w:rsidRPr="00000000">
              <w:rPr>
                <w:sz w:val="16"/>
                <w:szCs w:val="16"/>
                <w:rtl w:val="0"/>
              </w:rPr>
              <w:t xml:space="preserve">Atender a demanda de armazenamento seguro do crescente contingente de sistemas informatizados do TJAC, visando mitigar as chances de perda de informação em caso de incidente cibernético e para garantir a continuidade de negócio.</w:t>
            </w:r>
          </w:p>
        </w:tc>
        <w:tc>
          <w:tcPr>
            <w:vAlign w:val="center"/>
          </w:tcPr>
          <w:p w:rsidR="00000000" w:rsidDel="00000000" w:rsidP="00000000" w:rsidRDefault="00000000" w:rsidRPr="00000000" w14:paraId="000006ED">
            <w:pPr>
              <w:jc w:val="center"/>
              <w:rPr>
                <w:sz w:val="16"/>
                <w:szCs w:val="16"/>
              </w:rPr>
            </w:pPr>
            <w:r w:rsidDel="00000000" w:rsidR="00000000" w:rsidRPr="00000000">
              <w:rPr>
                <w:sz w:val="16"/>
                <w:szCs w:val="16"/>
                <w:rtl w:val="0"/>
              </w:rPr>
              <w:t xml:space="preserve">Licitação</w:t>
            </w:r>
          </w:p>
        </w:tc>
        <w:tc>
          <w:tcPr>
            <w:vAlign w:val="center"/>
          </w:tcPr>
          <w:p w:rsidR="00000000" w:rsidDel="00000000" w:rsidP="00000000" w:rsidRDefault="00000000" w:rsidRPr="00000000" w14:paraId="000006EE">
            <w:pPr>
              <w:jc w:val="center"/>
              <w:rPr>
                <w:sz w:val="16"/>
                <w:szCs w:val="16"/>
              </w:rPr>
            </w:pPr>
            <w:r w:rsidDel="00000000" w:rsidR="00000000" w:rsidRPr="00000000">
              <w:rPr>
                <w:sz w:val="16"/>
                <w:szCs w:val="16"/>
                <w:rtl w:val="0"/>
              </w:rPr>
              <w:t xml:space="preserve">300</w:t>
            </w:r>
          </w:p>
          <w:p w:rsidR="00000000" w:rsidDel="00000000" w:rsidP="00000000" w:rsidRDefault="00000000" w:rsidRPr="00000000" w14:paraId="000006EF">
            <w:pPr>
              <w:jc w:val="center"/>
              <w:rPr>
                <w:sz w:val="16"/>
                <w:szCs w:val="16"/>
              </w:rPr>
            </w:pPr>
            <w:r w:rsidDel="00000000" w:rsidR="00000000" w:rsidRPr="00000000">
              <w:rPr>
                <w:rtl w:val="0"/>
              </w:rPr>
            </w:r>
          </w:p>
          <w:p w:rsidR="00000000" w:rsidDel="00000000" w:rsidP="00000000" w:rsidRDefault="00000000" w:rsidRPr="00000000" w14:paraId="000006F0">
            <w:pPr>
              <w:jc w:val="center"/>
              <w:rPr>
                <w:sz w:val="16"/>
                <w:szCs w:val="16"/>
              </w:rPr>
            </w:pPr>
            <w:r w:rsidDel="00000000" w:rsidR="00000000" w:rsidRPr="00000000">
              <w:rPr>
                <w:sz w:val="16"/>
                <w:szCs w:val="16"/>
                <w:rtl w:val="0"/>
              </w:rPr>
              <w:t xml:space="preserve">2</w:t>
            </w:r>
          </w:p>
          <w:p w:rsidR="00000000" w:rsidDel="00000000" w:rsidP="00000000" w:rsidRDefault="00000000" w:rsidRPr="00000000" w14:paraId="000006F1">
            <w:pPr>
              <w:jc w:val="center"/>
              <w:rPr>
                <w:sz w:val="16"/>
                <w:szCs w:val="16"/>
              </w:rPr>
            </w:pPr>
            <w:r w:rsidDel="00000000" w:rsidR="00000000" w:rsidRPr="00000000">
              <w:rPr>
                <w:rtl w:val="0"/>
              </w:rPr>
            </w:r>
          </w:p>
          <w:p w:rsidR="00000000" w:rsidDel="00000000" w:rsidP="00000000" w:rsidRDefault="00000000" w:rsidRPr="00000000" w14:paraId="000006F2">
            <w:pPr>
              <w:jc w:val="center"/>
              <w:rPr>
                <w:sz w:val="16"/>
                <w:szCs w:val="16"/>
              </w:rPr>
            </w:pPr>
            <w:r w:rsidDel="00000000" w:rsidR="00000000" w:rsidRPr="00000000">
              <w:rPr>
                <w:sz w:val="16"/>
                <w:szCs w:val="16"/>
                <w:rtl w:val="0"/>
              </w:rPr>
              <w:t xml:space="preserve">1</w:t>
            </w:r>
          </w:p>
          <w:p w:rsidR="00000000" w:rsidDel="00000000" w:rsidP="00000000" w:rsidRDefault="00000000" w:rsidRPr="00000000" w14:paraId="000006F3">
            <w:pPr>
              <w:jc w:val="center"/>
              <w:rPr>
                <w:sz w:val="16"/>
                <w:szCs w:val="16"/>
              </w:rPr>
            </w:pPr>
            <w:r w:rsidDel="00000000" w:rsidR="00000000" w:rsidRPr="00000000">
              <w:rPr>
                <w:rtl w:val="0"/>
              </w:rPr>
            </w:r>
          </w:p>
          <w:p w:rsidR="00000000" w:rsidDel="00000000" w:rsidP="00000000" w:rsidRDefault="00000000" w:rsidRPr="00000000" w14:paraId="000006F4">
            <w:pPr>
              <w:jc w:val="center"/>
              <w:rPr>
                <w:sz w:val="16"/>
                <w:szCs w:val="16"/>
              </w:rPr>
            </w:pPr>
            <w:r w:rsidDel="00000000" w:rsidR="00000000" w:rsidRPr="00000000">
              <w:rPr>
                <w:sz w:val="16"/>
                <w:szCs w:val="16"/>
                <w:rtl w:val="0"/>
              </w:rPr>
              <w:t xml:space="preserve">3</w:t>
            </w:r>
          </w:p>
        </w:tc>
        <w:tc>
          <w:tcPr>
            <w:vAlign w:val="center"/>
          </w:tcPr>
          <w:p w:rsidR="00000000" w:rsidDel="00000000" w:rsidP="00000000" w:rsidRDefault="00000000" w:rsidRPr="00000000" w14:paraId="000006F5">
            <w:pPr>
              <w:jc w:val="center"/>
              <w:rPr>
                <w:sz w:val="16"/>
                <w:szCs w:val="16"/>
              </w:rPr>
            </w:pPr>
            <w:r w:rsidDel="00000000" w:rsidR="00000000" w:rsidRPr="00000000">
              <w:rPr>
                <w:sz w:val="16"/>
                <w:szCs w:val="16"/>
                <w:rtl w:val="0"/>
              </w:rPr>
              <w:t xml:space="preserve">R$ 595.500,00</w:t>
            </w:r>
          </w:p>
          <w:p w:rsidR="00000000" w:rsidDel="00000000" w:rsidP="00000000" w:rsidRDefault="00000000" w:rsidRPr="00000000" w14:paraId="000006F6">
            <w:pPr>
              <w:jc w:val="center"/>
              <w:rPr>
                <w:sz w:val="16"/>
                <w:szCs w:val="16"/>
              </w:rPr>
            </w:pPr>
            <w:r w:rsidDel="00000000" w:rsidR="00000000" w:rsidRPr="00000000">
              <w:rPr>
                <w:rtl w:val="0"/>
              </w:rPr>
            </w:r>
          </w:p>
          <w:p w:rsidR="00000000" w:rsidDel="00000000" w:rsidP="00000000" w:rsidRDefault="00000000" w:rsidRPr="00000000" w14:paraId="000006F7">
            <w:pPr>
              <w:jc w:val="center"/>
              <w:rPr>
                <w:sz w:val="16"/>
                <w:szCs w:val="16"/>
              </w:rPr>
            </w:pPr>
            <w:r w:rsidDel="00000000" w:rsidR="00000000" w:rsidRPr="00000000">
              <w:rPr>
                <w:sz w:val="16"/>
                <w:szCs w:val="16"/>
                <w:rtl w:val="0"/>
              </w:rPr>
              <w:t xml:space="preserve">R$ 1.197.000,00</w:t>
            </w:r>
          </w:p>
          <w:p w:rsidR="00000000" w:rsidDel="00000000" w:rsidP="00000000" w:rsidRDefault="00000000" w:rsidRPr="00000000" w14:paraId="000006F8">
            <w:pPr>
              <w:jc w:val="center"/>
              <w:rPr>
                <w:sz w:val="16"/>
                <w:szCs w:val="16"/>
              </w:rPr>
            </w:pPr>
            <w:r w:rsidDel="00000000" w:rsidR="00000000" w:rsidRPr="00000000">
              <w:rPr>
                <w:rtl w:val="0"/>
              </w:rPr>
            </w:r>
          </w:p>
          <w:p w:rsidR="00000000" w:rsidDel="00000000" w:rsidP="00000000" w:rsidRDefault="00000000" w:rsidRPr="00000000" w14:paraId="000006F9">
            <w:pPr>
              <w:jc w:val="center"/>
              <w:rPr>
                <w:sz w:val="16"/>
                <w:szCs w:val="16"/>
              </w:rPr>
            </w:pPr>
            <w:r w:rsidDel="00000000" w:rsidR="00000000" w:rsidRPr="00000000">
              <w:rPr>
                <w:sz w:val="16"/>
                <w:szCs w:val="16"/>
                <w:rtl w:val="0"/>
              </w:rPr>
              <w:t xml:space="preserve">R$ 307.490,00</w:t>
            </w:r>
          </w:p>
          <w:p w:rsidR="00000000" w:rsidDel="00000000" w:rsidP="00000000" w:rsidRDefault="00000000" w:rsidRPr="00000000" w14:paraId="000006FA">
            <w:pPr>
              <w:jc w:val="center"/>
              <w:rPr>
                <w:sz w:val="16"/>
                <w:szCs w:val="16"/>
              </w:rPr>
            </w:pPr>
            <w:r w:rsidDel="00000000" w:rsidR="00000000" w:rsidRPr="00000000">
              <w:rPr>
                <w:rtl w:val="0"/>
              </w:rPr>
            </w:r>
          </w:p>
          <w:p w:rsidR="00000000" w:rsidDel="00000000" w:rsidP="00000000" w:rsidRDefault="00000000" w:rsidRPr="00000000" w14:paraId="000006FB">
            <w:pPr>
              <w:jc w:val="center"/>
              <w:rPr>
                <w:sz w:val="16"/>
                <w:szCs w:val="16"/>
              </w:rPr>
            </w:pPr>
            <w:r w:rsidDel="00000000" w:rsidR="00000000" w:rsidRPr="00000000">
              <w:rPr>
                <w:sz w:val="16"/>
                <w:szCs w:val="16"/>
                <w:rtl w:val="0"/>
              </w:rPr>
              <w:t xml:space="preserve">R$ 66.000,00</w:t>
            </w:r>
          </w:p>
        </w:tc>
        <w:tc>
          <w:tcPr>
            <w:vAlign w:val="center"/>
          </w:tcPr>
          <w:p w:rsidR="00000000" w:rsidDel="00000000" w:rsidP="00000000" w:rsidRDefault="00000000" w:rsidRPr="00000000" w14:paraId="000006FC">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6FD">
            <w:pPr>
              <w:jc w:val="center"/>
              <w:rPr>
                <w:sz w:val="16"/>
                <w:szCs w:val="16"/>
              </w:rPr>
            </w:pPr>
            <w:r w:rsidDel="00000000" w:rsidR="00000000" w:rsidRPr="00000000">
              <w:rPr>
                <w:sz w:val="16"/>
                <w:szCs w:val="16"/>
                <w:rtl w:val="0"/>
              </w:rPr>
              <w:t xml:space="preserve">27/12/22</w:t>
            </w:r>
          </w:p>
        </w:tc>
        <w:tc>
          <w:tcPr>
            <w:vAlign w:val="center"/>
          </w:tcPr>
          <w:p w:rsidR="00000000" w:rsidDel="00000000" w:rsidP="00000000" w:rsidRDefault="00000000" w:rsidRPr="00000000" w14:paraId="000006FE">
            <w:pPr>
              <w:jc w:val="center"/>
              <w:rPr>
                <w:sz w:val="16"/>
                <w:szCs w:val="16"/>
              </w:rPr>
            </w:pPr>
            <w:r w:rsidDel="00000000" w:rsidR="00000000" w:rsidRPr="00000000">
              <w:rPr>
                <w:sz w:val="16"/>
                <w:szCs w:val="16"/>
                <w:rtl w:val="0"/>
              </w:rPr>
              <w:t xml:space="preserve">27/12/25</w:t>
            </w:r>
          </w:p>
        </w:tc>
        <w:tc>
          <w:tcPr>
            <w:vAlign w:val="center"/>
          </w:tcPr>
          <w:p w:rsidR="00000000" w:rsidDel="00000000" w:rsidP="00000000" w:rsidRDefault="00000000" w:rsidRPr="00000000" w14:paraId="000006FF">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00">
            <w:pPr>
              <w:jc w:val="center"/>
              <w:rPr>
                <w:sz w:val="16"/>
                <w:szCs w:val="16"/>
              </w:rPr>
            </w:pPr>
            <w:r w:rsidDel="00000000" w:rsidR="00000000" w:rsidRPr="00000000">
              <w:rPr>
                <w:sz w:val="16"/>
                <w:szCs w:val="16"/>
                <w:rtl w:val="0"/>
              </w:rPr>
              <w:t xml:space="preserve">Jader Sousa Santos</w:t>
            </w:r>
          </w:p>
        </w:tc>
        <w:tc>
          <w:tcPr>
            <w:vAlign w:val="center"/>
          </w:tcPr>
          <w:p w:rsidR="00000000" w:rsidDel="00000000" w:rsidP="00000000" w:rsidRDefault="00000000" w:rsidRPr="00000000" w14:paraId="00000701">
            <w:pPr>
              <w:jc w:val="center"/>
              <w:rPr>
                <w:sz w:val="16"/>
                <w:szCs w:val="16"/>
              </w:rPr>
            </w:pPr>
            <w:r w:rsidDel="00000000" w:rsidR="00000000" w:rsidRPr="00000000">
              <w:rPr>
                <w:sz w:val="16"/>
                <w:szCs w:val="16"/>
                <w:rtl w:val="0"/>
              </w:rPr>
              <w:t xml:space="preserve">Raquel</w:t>
            </w:r>
          </w:p>
          <w:p w:rsidR="00000000" w:rsidDel="00000000" w:rsidP="00000000" w:rsidRDefault="00000000" w:rsidRPr="00000000" w14:paraId="00000702">
            <w:pPr>
              <w:jc w:val="center"/>
              <w:rPr>
                <w:sz w:val="16"/>
                <w:szCs w:val="16"/>
              </w:rPr>
            </w:pPr>
            <w:r w:rsidDel="00000000" w:rsidR="00000000" w:rsidRPr="00000000">
              <w:rPr>
                <w:sz w:val="16"/>
                <w:szCs w:val="16"/>
                <w:rtl w:val="0"/>
              </w:rPr>
              <w:t xml:space="preserve">Cunha da Conceição</w:t>
            </w:r>
          </w:p>
        </w:tc>
      </w:tr>
      <w:tr>
        <w:trPr>
          <w:cantSplit w:val="1"/>
          <w:trHeight w:val="2821" w:hRule="atLeast"/>
          <w:tblHeader w:val="0"/>
        </w:trPr>
        <w:tc>
          <w:tcPr>
            <w:shd w:fill="2191c9" w:val="clear"/>
            <w:vAlign w:val="center"/>
          </w:tcPr>
          <w:p w:rsidR="00000000" w:rsidDel="00000000" w:rsidP="00000000" w:rsidRDefault="00000000" w:rsidRPr="00000000" w14:paraId="00000703">
            <w:pPr>
              <w:ind w:left="113" w:right="113" w:firstLine="0"/>
              <w:jc w:val="center"/>
              <w:rPr>
                <w:sz w:val="20"/>
                <w:szCs w:val="20"/>
              </w:rPr>
            </w:pPr>
            <w:r w:rsidDel="00000000" w:rsidR="00000000" w:rsidRPr="00000000">
              <w:rPr>
                <w:sz w:val="20"/>
                <w:szCs w:val="20"/>
                <w:rtl w:val="0"/>
              </w:rPr>
              <w:t xml:space="preserve">15</w:t>
            </w:r>
          </w:p>
        </w:tc>
        <w:tc>
          <w:tcPr>
            <w:vAlign w:val="center"/>
          </w:tcPr>
          <w:p w:rsidR="00000000" w:rsidDel="00000000" w:rsidP="00000000" w:rsidRDefault="00000000" w:rsidRPr="00000000" w14:paraId="00000704">
            <w:pPr>
              <w:ind w:left="113" w:right="113" w:firstLine="0"/>
              <w:jc w:val="center"/>
              <w:rPr>
                <w:sz w:val="18"/>
                <w:szCs w:val="18"/>
              </w:rPr>
            </w:pPr>
            <w:r w:rsidDel="00000000" w:rsidR="00000000" w:rsidRPr="00000000">
              <w:rPr>
                <w:sz w:val="18"/>
                <w:szCs w:val="18"/>
                <w:rtl w:val="0"/>
              </w:rPr>
              <w:t xml:space="preserve">0006647-12.2020.8.01.0000</w:t>
            </w:r>
          </w:p>
        </w:tc>
        <w:tc>
          <w:tcPr>
            <w:vAlign w:val="center"/>
          </w:tcPr>
          <w:p w:rsidR="00000000" w:rsidDel="00000000" w:rsidP="00000000" w:rsidRDefault="00000000" w:rsidRPr="00000000" w14:paraId="00000705">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0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07">
            <w:pPr>
              <w:rPr>
                <w:sz w:val="16"/>
                <w:szCs w:val="16"/>
              </w:rPr>
            </w:pPr>
            <w:r w:rsidDel="00000000" w:rsidR="00000000" w:rsidRPr="00000000">
              <w:rPr>
                <w:sz w:val="16"/>
                <w:szCs w:val="16"/>
                <w:rtl w:val="0"/>
              </w:rPr>
              <w:t xml:space="preserve">4 Desktop completo Nota Fiscal 15.295;</w:t>
            </w:r>
          </w:p>
          <w:p w:rsidR="00000000" w:rsidDel="00000000" w:rsidP="00000000" w:rsidRDefault="00000000" w:rsidRPr="00000000" w14:paraId="00000708">
            <w:pPr>
              <w:rPr>
                <w:sz w:val="16"/>
                <w:szCs w:val="16"/>
              </w:rPr>
            </w:pPr>
            <w:r w:rsidDel="00000000" w:rsidR="00000000" w:rsidRPr="00000000">
              <w:rPr>
                <w:rtl w:val="0"/>
              </w:rPr>
            </w:r>
          </w:p>
          <w:p w:rsidR="00000000" w:rsidDel="00000000" w:rsidP="00000000" w:rsidRDefault="00000000" w:rsidRPr="00000000" w14:paraId="00000709">
            <w:pPr>
              <w:rPr>
                <w:sz w:val="16"/>
                <w:szCs w:val="16"/>
              </w:rPr>
            </w:pPr>
            <w:r w:rsidDel="00000000" w:rsidR="00000000" w:rsidRPr="00000000">
              <w:rPr>
                <w:sz w:val="16"/>
                <w:szCs w:val="16"/>
                <w:rtl w:val="0"/>
              </w:rPr>
              <w:t xml:space="preserve">1 Desktop completo Nota Fiscal 16.422;</w:t>
            </w:r>
          </w:p>
          <w:p w:rsidR="00000000" w:rsidDel="00000000" w:rsidP="00000000" w:rsidRDefault="00000000" w:rsidRPr="00000000" w14:paraId="0000070A">
            <w:pPr>
              <w:rPr>
                <w:sz w:val="16"/>
                <w:szCs w:val="16"/>
              </w:rPr>
            </w:pPr>
            <w:r w:rsidDel="00000000" w:rsidR="00000000" w:rsidRPr="00000000">
              <w:rPr>
                <w:rtl w:val="0"/>
              </w:rPr>
            </w:r>
          </w:p>
          <w:p w:rsidR="00000000" w:rsidDel="00000000" w:rsidP="00000000" w:rsidRDefault="00000000" w:rsidRPr="00000000" w14:paraId="0000070B">
            <w:pPr>
              <w:rPr>
                <w:sz w:val="16"/>
                <w:szCs w:val="16"/>
              </w:rPr>
            </w:pPr>
            <w:r w:rsidDel="00000000" w:rsidR="00000000" w:rsidRPr="00000000">
              <w:rPr>
                <w:sz w:val="16"/>
                <w:szCs w:val="16"/>
                <w:rtl w:val="0"/>
              </w:rPr>
              <w:t xml:space="preserve">32 Desktop completo Nota Fiscal 030663.</w:t>
            </w:r>
          </w:p>
        </w:tc>
        <w:tc>
          <w:tcPr>
            <w:vAlign w:val="center"/>
          </w:tcPr>
          <w:p w:rsidR="00000000" w:rsidDel="00000000" w:rsidP="00000000" w:rsidRDefault="00000000" w:rsidRPr="00000000" w14:paraId="0000070C">
            <w:pPr>
              <w:rPr>
                <w:sz w:val="16"/>
                <w:szCs w:val="16"/>
              </w:rPr>
            </w:pPr>
            <w:r w:rsidDel="00000000" w:rsidR="00000000" w:rsidRPr="00000000">
              <w:rPr>
                <w:sz w:val="16"/>
                <w:szCs w:val="16"/>
                <w:rtl w:val="0"/>
              </w:rPr>
              <w:t xml:space="preserve">Necessidade de recuperação de diversos dispositivos do TJAC com garantias vencidas e não renovadas, bem como pela continuidade em sua utilização para acesso dos sistema.</w:t>
            </w:r>
          </w:p>
        </w:tc>
        <w:tc>
          <w:tcPr>
            <w:vAlign w:val="center"/>
          </w:tcPr>
          <w:p w:rsidR="00000000" w:rsidDel="00000000" w:rsidP="00000000" w:rsidRDefault="00000000" w:rsidRPr="00000000" w14:paraId="0000070D">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178/2021</w:t>
            </w:r>
            <w:r w:rsidDel="00000000" w:rsidR="00000000" w:rsidRPr="00000000">
              <w:rPr>
                <w:rtl w:val="0"/>
              </w:rPr>
            </w:r>
          </w:p>
        </w:tc>
        <w:tc>
          <w:tcPr>
            <w:vAlign w:val="center"/>
          </w:tcPr>
          <w:p w:rsidR="00000000" w:rsidDel="00000000" w:rsidP="00000000" w:rsidRDefault="00000000" w:rsidRPr="00000000" w14:paraId="0000070E">
            <w:pPr>
              <w:jc w:val="center"/>
              <w:rPr>
                <w:sz w:val="16"/>
                <w:szCs w:val="16"/>
              </w:rPr>
            </w:pPr>
            <w:r w:rsidDel="00000000" w:rsidR="00000000" w:rsidRPr="00000000">
              <w:rPr>
                <w:sz w:val="16"/>
                <w:szCs w:val="16"/>
                <w:rtl w:val="0"/>
              </w:rPr>
              <w:t xml:space="preserve">4</w:t>
            </w:r>
          </w:p>
          <w:p w:rsidR="00000000" w:rsidDel="00000000" w:rsidP="00000000" w:rsidRDefault="00000000" w:rsidRPr="00000000" w14:paraId="0000070F">
            <w:pPr>
              <w:jc w:val="center"/>
              <w:rPr>
                <w:sz w:val="16"/>
                <w:szCs w:val="16"/>
              </w:rPr>
            </w:pPr>
            <w:r w:rsidDel="00000000" w:rsidR="00000000" w:rsidRPr="00000000">
              <w:rPr>
                <w:rtl w:val="0"/>
              </w:rPr>
            </w:r>
          </w:p>
          <w:p w:rsidR="00000000" w:rsidDel="00000000" w:rsidP="00000000" w:rsidRDefault="00000000" w:rsidRPr="00000000" w14:paraId="00000710">
            <w:pPr>
              <w:jc w:val="center"/>
              <w:rPr>
                <w:sz w:val="16"/>
                <w:szCs w:val="16"/>
              </w:rPr>
            </w:pPr>
            <w:r w:rsidDel="00000000" w:rsidR="00000000" w:rsidRPr="00000000">
              <w:rPr>
                <w:sz w:val="16"/>
                <w:szCs w:val="16"/>
                <w:rtl w:val="0"/>
              </w:rPr>
              <w:t xml:space="preserve">1</w:t>
            </w:r>
          </w:p>
          <w:p w:rsidR="00000000" w:rsidDel="00000000" w:rsidP="00000000" w:rsidRDefault="00000000" w:rsidRPr="00000000" w14:paraId="00000711">
            <w:pPr>
              <w:jc w:val="center"/>
              <w:rPr>
                <w:sz w:val="16"/>
                <w:szCs w:val="16"/>
              </w:rPr>
            </w:pPr>
            <w:r w:rsidDel="00000000" w:rsidR="00000000" w:rsidRPr="00000000">
              <w:rPr>
                <w:rtl w:val="0"/>
              </w:rPr>
            </w:r>
          </w:p>
          <w:p w:rsidR="00000000" w:rsidDel="00000000" w:rsidP="00000000" w:rsidRDefault="00000000" w:rsidRPr="00000000" w14:paraId="00000712">
            <w:pPr>
              <w:jc w:val="center"/>
              <w:rPr>
                <w:sz w:val="16"/>
                <w:szCs w:val="16"/>
              </w:rPr>
            </w:pPr>
            <w:r w:rsidDel="00000000" w:rsidR="00000000" w:rsidRPr="00000000">
              <w:rPr>
                <w:sz w:val="16"/>
                <w:szCs w:val="16"/>
                <w:rtl w:val="0"/>
              </w:rPr>
              <w:t xml:space="preserve">32</w:t>
            </w:r>
          </w:p>
        </w:tc>
        <w:tc>
          <w:tcPr>
            <w:vAlign w:val="center"/>
          </w:tcPr>
          <w:p w:rsidR="00000000" w:rsidDel="00000000" w:rsidP="00000000" w:rsidRDefault="00000000" w:rsidRPr="00000000" w14:paraId="00000713">
            <w:pPr>
              <w:jc w:val="center"/>
              <w:rPr>
                <w:sz w:val="16"/>
                <w:szCs w:val="16"/>
              </w:rPr>
            </w:pPr>
            <w:r w:rsidDel="00000000" w:rsidR="00000000" w:rsidRPr="00000000">
              <w:rPr>
                <w:sz w:val="16"/>
                <w:szCs w:val="16"/>
                <w:rtl w:val="0"/>
              </w:rPr>
              <w:t xml:space="preserve">R$ 17.962,00</w:t>
            </w:r>
          </w:p>
          <w:p w:rsidR="00000000" w:rsidDel="00000000" w:rsidP="00000000" w:rsidRDefault="00000000" w:rsidRPr="00000000" w14:paraId="00000714">
            <w:pPr>
              <w:jc w:val="center"/>
              <w:rPr>
                <w:sz w:val="16"/>
                <w:szCs w:val="16"/>
              </w:rPr>
            </w:pPr>
            <w:r w:rsidDel="00000000" w:rsidR="00000000" w:rsidRPr="00000000">
              <w:rPr>
                <w:rtl w:val="0"/>
              </w:rPr>
            </w:r>
          </w:p>
          <w:p w:rsidR="00000000" w:rsidDel="00000000" w:rsidP="00000000" w:rsidRDefault="00000000" w:rsidRPr="00000000" w14:paraId="00000715">
            <w:pPr>
              <w:jc w:val="center"/>
              <w:rPr>
                <w:sz w:val="16"/>
                <w:szCs w:val="16"/>
              </w:rPr>
            </w:pPr>
            <w:r w:rsidDel="00000000" w:rsidR="00000000" w:rsidRPr="00000000">
              <w:rPr>
                <w:rtl w:val="0"/>
              </w:rPr>
            </w:r>
          </w:p>
          <w:p w:rsidR="00000000" w:rsidDel="00000000" w:rsidP="00000000" w:rsidRDefault="00000000" w:rsidRPr="00000000" w14:paraId="00000716">
            <w:pPr>
              <w:jc w:val="center"/>
              <w:rPr>
                <w:sz w:val="16"/>
                <w:szCs w:val="16"/>
              </w:rPr>
            </w:pPr>
            <w:r w:rsidDel="00000000" w:rsidR="00000000" w:rsidRPr="00000000">
              <w:rPr>
                <w:sz w:val="16"/>
                <w:szCs w:val="16"/>
                <w:rtl w:val="0"/>
              </w:rPr>
              <w:t xml:space="preserve">R$ 5.954,00</w:t>
            </w:r>
          </w:p>
          <w:p w:rsidR="00000000" w:rsidDel="00000000" w:rsidP="00000000" w:rsidRDefault="00000000" w:rsidRPr="00000000" w14:paraId="00000717">
            <w:pPr>
              <w:jc w:val="center"/>
              <w:rPr>
                <w:sz w:val="16"/>
                <w:szCs w:val="16"/>
              </w:rPr>
            </w:pPr>
            <w:r w:rsidDel="00000000" w:rsidR="00000000" w:rsidRPr="00000000">
              <w:rPr>
                <w:rtl w:val="0"/>
              </w:rPr>
            </w:r>
          </w:p>
          <w:p w:rsidR="00000000" w:rsidDel="00000000" w:rsidP="00000000" w:rsidRDefault="00000000" w:rsidRPr="00000000" w14:paraId="00000718">
            <w:pPr>
              <w:jc w:val="center"/>
              <w:rPr>
                <w:sz w:val="16"/>
                <w:szCs w:val="16"/>
              </w:rPr>
            </w:pPr>
            <w:r w:rsidDel="00000000" w:rsidR="00000000" w:rsidRPr="00000000">
              <w:rPr>
                <w:rtl w:val="0"/>
              </w:rPr>
            </w:r>
          </w:p>
          <w:p w:rsidR="00000000" w:rsidDel="00000000" w:rsidP="00000000" w:rsidRDefault="00000000" w:rsidRPr="00000000" w14:paraId="00000719">
            <w:pPr>
              <w:jc w:val="center"/>
              <w:rPr>
                <w:sz w:val="16"/>
                <w:szCs w:val="16"/>
              </w:rPr>
            </w:pPr>
            <w:r w:rsidDel="00000000" w:rsidR="00000000" w:rsidRPr="00000000">
              <w:rPr>
                <w:sz w:val="16"/>
                <w:szCs w:val="16"/>
                <w:rtl w:val="0"/>
              </w:rPr>
              <w:t xml:space="preserve">R$ 95.264,00</w:t>
            </w:r>
          </w:p>
        </w:tc>
        <w:tc>
          <w:tcPr>
            <w:vAlign w:val="center"/>
          </w:tcPr>
          <w:p w:rsidR="00000000" w:rsidDel="00000000" w:rsidP="00000000" w:rsidRDefault="00000000" w:rsidRPr="00000000" w14:paraId="0000071A">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1B">
            <w:pPr>
              <w:jc w:val="center"/>
              <w:rPr>
                <w:sz w:val="16"/>
                <w:szCs w:val="16"/>
              </w:rPr>
            </w:pPr>
            <w:r w:rsidDel="00000000" w:rsidR="00000000" w:rsidRPr="00000000">
              <w:rPr>
                <w:sz w:val="16"/>
                <w:szCs w:val="16"/>
                <w:rtl w:val="0"/>
              </w:rPr>
              <w:t xml:space="preserve">13/01/22</w:t>
            </w:r>
          </w:p>
          <w:p w:rsidR="00000000" w:rsidDel="00000000" w:rsidP="00000000" w:rsidRDefault="00000000" w:rsidRPr="00000000" w14:paraId="0000071C">
            <w:pPr>
              <w:jc w:val="center"/>
              <w:rPr>
                <w:sz w:val="16"/>
                <w:szCs w:val="16"/>
              </w:rPr>
            </w:pPr>
            <w:r w:rsidDel="00000000" w:rsidR="00000000" w:rsidRPr="00000000">
              <w:rPr>
                <w:rtl w:val="0"/>
              </w:rPr>
            </w:r>
          </w:p>
          <w:p w:rsidR="00000000" w:rsidDel="00000000" w:rsidP="00000000" w:rsidRDefault="00000000" w:rsidRPr="00000000" w14:paraId="0000071D">
            <w:pPr>
              <w:jc w:val="center"/>
              <w:rPr>
                <w:sz w:val="16"/>
                <w:szCs w:val="16"/>
              </w:rPr>
            </w:pPr>
            <w:r w:rsidDel="00000000" w:rsidR="00000000" w:rsidRPr="00000000">
              <w:rPr>
                <w:sz w:val="16"/>
                <w:szCs w:val="16"/>
                <w:rtl w:val="0"/>
              </w:rPr>
              <w:t xml:space="preserve">21/02/22</w:t>
            </w:r>
          </w:p>
          <w:p w:rsidR="00000000" w:rsidDel="00000000" w:rsidP="00000000" w:rsidRDefault="00000000" w:rsidRPr="00000000" w14:paraId="0000071E">
            <w:pPr>
              <w:jc w:val="center"/>
              <w:rPr>
                <w:sz w:val="16"/>
                <w:szCs w:val="16"/>
              </w:rPr>
            </w:pPr>
            <w:r w:rsidDel="00000000" w:rsidR="00000000" w:rsidRPr="00000000">
              <w:rPr>
                <w:rtl w:val="0"/>
              </w:rPr>
            </w:r>
          </w:p>
          <w:p w:rsidR="00000000" w:rsidDel="00000000" w:rsidP="00000000" w:rsidRDefault="00000000" w:rsidRPr="00000000" w14:paraId="0000071F">
            <w:pPr>
              <w:jc w:val="center"/>
              <w:rPr>
                <w:sz w:val="16"/>
                <w:szCs w:val="16"/>
              </w:rPr>
            </w:pPr>
            <w:r w:rsidDel="00000000" w:rsidR="00000000" w:rsidRPr="00000000">
              <w:rPr>
                <w:sz w:val="16"/>
                <w:szCs w:val="16"/>
                <w:rtl w:val="0"/>
              </w:rPr>
              <w:t xml:space="preserve">19/12/22</w:t>
            </w:r>
          </w:p>
        </w:tc>
        <w:tc>
          <w:tcPr>
            <w:vAlign w:val="center"/>
          </w:tcPr>
          <w:p w:rsidR="00000000" w:rsidDel="00000000" w:rsidP="00000000" w:rsidRDefault="00000000" w:rsidRPr="00000000" w14:paraId="00000720">
            <w:pPr>
              <w:jc w:val="center"/>
              <w:rPr>
                <w:sz w:val="16"/>
                <w:szCs w:val="16"/>
              </w:rPr>
            </w:pPr>
            <w:r w:rsidDel="00000000" w:rsidR="00000000" w:rsidRPr="00000000">
              <w:rPr>
                <w:sz w:val="16"/>
                <w:szCs w:val="16"/>
                <w:rtl w:val="0"/>
              </w:rPr>
              <w:t xml:space="preserve">13/01/27</w:t>
            </w:r>
          </w:p>
          <w:p w:rsidR="00000000" w:rsidDel="00000000" w:rsidP="00000000" w:rsidRDefault="00000000" w:rsidRPr="00000000" w14:paraId="00000721">
            <w:pPr>
              <w:jc w:val="center"/>
              <w:rPr>
                <w:sz w:val="16"/>
                <w:szCs w:val="16"/>
              </w:rPr>
            </w:pPr>
            <w:r w:rsidDel="00000000" w:rsidR="00000000" w:rsidRPr="00000000">
              <w:rPr>
                <w:rtl w:val="0"/>
              </w:rPr>
            </w:r>
          </w:p>
          <w:p w:rsidR="00000000" w:rsidDel="00000000" w:rsidP="00000000" w:rsidRDefault="00000000" w:rsidRPr="00000000" w14:paraId="00000722">
            <w:pPr>
              <w:jc w:val="center"/>
              <w:rPr>
                <w:sz w:val="16"/>
                <w:szCs w:val="16"/>
              </w:rPr>
            </w:pPr>
            <w:r w:rsidDel="00000000" w:rsidR="00000000" w:rsidRPr="00000000">
              <w:rPr>
                <w:sz w:val="16"/>
                <w:szCs w:val="16"/>
                <w:rtl w:val="0"/>
              </w:rPr>
              <w:t xml:space="preserve">21/02/25</w:t>
            </w:r>
          </w:p>
          <w:p w:rsidR="00000000" w:rsidDel="00000000" w:rsidP="00000000" w:rsidRDefault="00000000" w:rsidRPr="00000000" w14:paraId="00000723">
            <w:pPr>
              <w:jc w:val="center"/>
              <w:rPr>
                <w:sz w:val="16"/>
                <w:szCs w:val="16"/>
              </w:rPr>
            </w:pPr>
            <w:r w:rsidDel="00000000" w:rsidR="00000000" w:rsidRPr="00000000">
              <w:rPr>
                <w:rtl w:val="0"/>
              </w:rPr>
            </w:r>
          </w:p>
          <w:p w:rsidR="00000000" w:rsidDel="00000000" w:rsidP="00000000" w:rsidRDefault="00000000" w:rsidRPr="00000000" w14:paraId="00000724">
            <w:pPr>
              <w:jc w:val="center"/>
              <w:rPr>
                <w:sz w:val="16"/>
                <w:szCs w:val="16"/>
              </w:rPr>
            </w:pPr>
            <w:r w:rsidDel="00000000" w:rsidR="00000000" w:rsidRPr="00000000">
              <w:rPr>
                <w:sz w:val="16"/>
                <w:szCs w:val="16"/>
                <w:rtl w:val="0"/>
              </w:rPr>
              <w:t xml:space="preserve">19/12/25</w:t>
            </w:r>
          </w:p>
        </w:tc>
        <w:tc>
          <w:tcPr>
            <w:vAlign w:val="center"/>
          </w:tcPr>
          <w:p w:rsidR="00000000" w:rsidDel="00000000" w:rsidP="00000000" w:rsidRDefault="00000000" w:rsidRPr="00000000" w14:paraId="00000725">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26">
            <w:pPr>
              <w:jc w:val="center"/>
              <w:rPr>
                <w:sz w:val="16"/>
                <w:szCs w:val="16"/>
              </w:rPr>
            </w:pPr>
            <w:r w:rsidDel="00000000" w:rsidR="00000000" w:rsidRPr="00000000">
              <w:rPr>
                <w:sz w:val="16"/>
                <w:szCs w:val="16"/>
                <w:rtl w:val="0"/>
              </w:rPr>
              <w:t xml:space="preserve">Jean Carlos Nery da Costa</w:t>
            </w:r>
          </w:p>
        </w:tc>
        <w:tc>
          <w:tcPr>
            <w:vAlign w:val="center"/>
          </w:tcPr>
          <w:p w:rsidR="00000000" w:rsidDel="00000000" w:rsidP="00000000" w:rsidRDefault="00000000" w:rsidRPr="00000000" w14:paraId="00000727">
            <w:pPr>
              <w:jc w:val="center"/>
              <w:rPr>
                <w:sz w:val="16"/>
                <w:szCs w:val="16"/>
              </w:rPr>
            </w:pPr>
            <w:r w:rsidDel="00000000" w:rsidR="00000000" w:rsidRPr="00000000">
              <w:rPr>
                <w:sz w:val="16"/>
                <w:szCs w:val="16"/>
                <w:rtl w:val="0"/>
              </w:rPr>
              <w:t xml:space="preserve">Raimundo José da Costa</w:t>
            </w:r>
          </w:p>
          <w:p w:rsidR="00000000" w:rsidDel="00000000" w:rsidP="00000000" w:rsidRDefault="00000000" w:rsidRPr="00000000" w14:paraId="00000728">
            <w:pPr>
              <w:jc w:val="center"/>
              <w:rPr>
                <w:sz w:val="16"/>
                <w:szCs w:val="16"/>
              </w:rPr>
            </w:pPr>
            <w:r w:rsidDel="00000000" w:rsidR="00000000" w:rsidRPr="00000000">
              <w:rPr>
                <w:sz w:val="16"/>
                <w:szCs w:val="16"/>
                <w:rtl w:val="0"/>
              </w:rPr>
              <w:t xml:space="preserve"> Rodrigues</w:t>
            </w:r>
          </w:p>
        </w:tc>
      </w:tr>
      <w:tr>
        <w:trPr>
          <w:cantSplit w:val="1"/>
          <w:trHeight w:val="2520" w:hRule="atLeast"/>
          <w:tblHeader w:val="0"/>
        </w:trPr>
        <w:tc>
          <w:tcPr>
            <w:shd w:fill="2191c9" w:val="clear"/>
            <w:vAlign w:val="center"/>
          </w:tcPr>
          <w:p w:rsidR="00000000" w:rsidDel="00000000" w:rsidP="00000000" w:rsidRDefault="00000000" w:rsidRPr="00000000" w14:paraId="00000729">
            <w:pPr>
              <w:ind w:left="113" w:right="113" w:firstLine="0"/>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72A">
            <w:pPr>
              <w:ind w:left="113" w:right="113" w:firstLine="0"/>
              <w:jc w:val="center"/>
              <w:rPr>
                <w:sz w:val="18"/>
                <w:szCs w:val="18"/>
              </w:rPr>
            </w:pPr>
            <w:r w:rsidDel="00000000" w:rsidR="00000000" w:rsidRPr="00000000">
              <w:rPr>
                <w:sz w:val="18"/>
                <w:szCs w:val="18"/>
                <w:rtl w:val="0"/>
              </w:rPr>
              <w:t xml:space="preserve">0005219-24.2022.8.01.0000</w:t>
            </w:r>
          </w:p>
        </w:tc>
        <w:tc>
          <w:tcPr>
            <w:vAlign w:val="center"/>
          </w:tcPr>
          <w:p w:rsidR="00000000" w:rsidDel="00000000" w:rsidP="00000000" w:rsidRDefault="00000000" w:rsidRPr="00000000" w14:paraId="0000072B">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2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2D">
            <w:pPr>
              <w:rPr>
                <w:sz w:val="16"/>
                <w:szCs w:val="16"/>
              </w:rPr>
            </w:pPr>
            <w:r w:rsidDel="00000000" w:rsidR="00000000" w:rsidRPr="00000000">
              <w:rPr>
                <w:sz w:val="16"/>
                <w:szCs w:val="16"/>
                <w:rtl w:val="0"/>
              </w:rPr>
              <w:t xml:space="preserve">16 Monitor Ponto sem fio in ear.</w:t>
            </w:r>
          </w:p>
        </w:tc>
        <w:tc>
          <w:tcPr>
            <w:vAlign w:val="center"/>
          </w:tcPr>
          <w:p w:rsidR="00000000" w:rsidDel="00000000" w:rsidP="00000000" w:rsidRDefault="00000000" w:rsidRPr="00000000" w14:paraId="0000072E">
            <w:pPr>
              <w:rPr>
                <w:sz w:val="16"/>
                <w:szCs w:val="16"/>
              </w:rPr>
            </w:pPr>
            <w:r w:rsidDel="00000000" w:rsidR="00000000" w:rsidRPr="00000000">
              <w:rPr>
                <w:sz w:val="16"/>
                <w:szCs w:val="16"/>
                <w:rtl w:val="0"/>
              </w:rPr>
              <w:t xml:space="preserve">Aquisição de equipamentos de áudio e vídeo necessários para cumprimento da Lei nº 13.431, de 4 de abril de 2017</w:t>
            </w:r>
          </w:p>
        </w:tc>
        <w:tc>
          <w:tcPr>
            <w:vAlign w:val="center"/>
          </w:tcPr>
          <w:p w:rsidR="00000000" w:rsidDel="00000000" w:rsidP="00000000" w:rsidRDefault="00000000" w:rsidRPr="00000000" w14:paraId="0000072F">
            <w:pPr>
              <w:jc w:val="center"/>
              <w:rPr>
                <w:sz w:val="16"/>
                <w:szCs w:val="16"/>
              </w:rPr>
            </w:pPr>
            <w:r w:rsidDel="00000000" w:rsidR="00000000" w:rsidRPr="00000000">
              <w:rPr>
                <w:sz w:val="16"/>
                <w:szCs w:val="16"/>
                <w:rtl w:val="0"/>
              </w:rPr>
              <w:t xml:space="preserve">ARP</w:t>
            </w:r>
          </w:p>
          <w:p w:rsidR="00000000" w:rsidDel="00000000" w:rsidP="00000000" w:rsidRDefault="00000000" w:rsidRPr="00000000" w14:paraId="00000730">
            <w:pPr>
              <w:jc w:val="center"/>
              <w:rPr>
                <w:sz w:val="14"/>
                <w:szCs w:val="14"/>
              </w:rPr>
            </w:pPr>
            <w:r w:rsidDel="00000000" w:rsidR="00000000" w:rsidRPr="00000000">
              <w:rPr>
                <w:sz w:val="14"/>
                <w:szCs w:val="14"/>
                <w:rtl w:val="0"/>
              </w:rPr>
              <w:t xml:space="preserve">132/2021</w:t>
            </w:r>
          </w:p>
        </w:tc>
        <w:tc>
          <w:tcPr>
            <w:vAlign w:val="center"/>
          </w:tcPr>
          <w:p w:rsidR="00000000" w:rsidDel="00000000" w:rsidP="00000000" w:rsidRDefault="00000000" w:rsidRPr="00000000" w14:paraId="00000731">
            <w:pPr>
              <w:jc w:val="center"/>
              <w:rPr>
                <w:sz w:val="16"/>
                <w:szCs w:val="16"/>
              </w:rPr>
            </w:pPr>
            <w:r w:rsidDel="00000000" w:rsidR="00000000" w:rsidRPr="00000000">
              <w:rPr>
                <w:sz w:val="16"/>
                <w:szCs w:val="16"/>
                <w:rtl w:val="0"/>
              </w:rPr>
              <w:t xml:space="preserve">16</w:t>
            </w:r>
          </w:p>
        </w:tc>
        <w:tc>
          <w:tcPr>
            <w:vAlign w:val="center"/>
          </w:tcPr>
          <w:p w:rsidR="00000000" w:rsidDel="00000000" w:rsidP="00000000" w:rsidRDefault="00000000" w:rsidRPr="00000000" w14:paraId="00000732">
            <w:pPr>
              <w:jc w:val="center"/>
              <w:rPr>
                <w:sz w:val="16"/>
                <w:szCs w:val="16"/>
              </w:rPr>
            </w:pPr>
            <w:r w:rsidDel="00000000" w:rsidR="00000000" w:rsidRPr="00000000">
              <w:rPr>
                <w:sz w:val="16"/>
                <w:szCs w:val="16"/>
                <w:rtl w:val="0"/>
              </w:rPr>
              <w:t xml:space="preserve">R$ 27.664,48</w:t>
            </w:r>
          </w:p>
        </w:tc>
        <w:tc>
          <w:tcPr>
            <w:vAlign w:val="center"/>
          </w:tcPr>
          <w:p w:rsidR="00000000" w:rsidDel="00000000" w:rsidP="00000000" w:rsidRDefault="00000000" w:rsidRPr="00000000" w14:paraId="00000733">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34">
            <w:pPr>
              <w:jc w:val="center"/>
              <w:rPr>
                <w:sz w:val="16"/>
                <w:szCs w:val="16"/>
              </w:rPr>
            </w:pPr>
            <w:r w:rsidDel="00000000" w:rsidR="00000000" w:rsidRPr="00000000">
              <w:rPr>
                <w:sz w:val="16"/>
                <w:szCs w:val="16"/>
                <w:rtl w:val="0"/>
              </w:rPr>
              <w:t xml:space="preserve">04/10/22</w:t>
            </w:r>
          </w:p>
        </w:tc>
        <w:tc>
          <w:tcPr>
            <w:vAlign w:val="center"/>
          </w:tcPr>
          <w:p w:rsidR="00000000" w:rsidDel="00000000" w:rsidP="00000000" w:rsidRDefault="00000000" w:rsidRPr="00000000" w14:paraId="00000735">
            <w:pPr>
              <w:jc w:val="center"/>
              <w:rPr>
                <w:sz w:val="16"/>
                <w:szCs w:val="16"/>
              </w:rPr>
            </w:pPr>
            <w:r w:rsidDel="00000000" w:rsidR="00000000" w:rsidRPr="00000000">
              <w:rPr>
                <w:sz w:val="16"/>
                <w:szCs w:val="16"/>
                <w:rtl w:val="0"/>
              </w:rPr>
              <w:t xml:space="preserve">04/10/23</w:t>
            </w:r>
          </w:p>
        </w:tc>
        <w:tc>
          <w:tcPr>
            <w:vAlign w:val="center"/>
          </w:tcPr>
          <w:p w:rsidR="00000000" w:rsidDel="00000000" w:rsidP="00000000" w:rsidRDefault="00000000" w:rsidRPr="00000000" w14:paraId="00000736">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37">
            <w:pPr>
              <w:jc w:val="center"/>
              <w:rPr>
                <w:sz w:val="16"/>
                <w:szCs w:val="16"/>
              </w:rPr>
            </w:pPr>
            <w:r w:rsidDel="00000000" w:rsidR="00000000" w:rsidRPr="00000000">
              <w:rPr>
                <w:sz w:val="16"/>
                <w:szCs w:val="16"/>
                <w:rtl w:val="0"/>
              </w:rPr>
              <w:t xml:space="preserve">Fábio de</w:t>
            </w:r>
          </w:p>
          <w:p w:rsidR="00000000" w:rsidDel="00000000" w:rsidP="00000000" w:rsidRDefault="00000000" w:rsidRPr="00000000" w14:paraId="00000738">
            <w:pPr>
              <w:jc w:val="center"/>
              <w:rPr>
                <w:sz w:val="16"/>
                <w:szCs w:val="16"/>
              </w:rPr>
            </w:pPr>
            <w:r w:rsidDel="00000000" w:rsidR="00000000" w:rsidRPr="00000000">
              <w:rPr>
                <w:sz w:val="16"/>
                <w:szCs w:val="16"/>
                <w:rtl w:val="0"/>
              </w:rPr>
              <w:t xml:space="preserve">Rezende</w:t>
            </w:r>
          </w:p>
          <w:p w:rsidR="00000000" w:rsidDel="00000000" w:rsidP="00000000" w:rsidRDefault="00000000" w:rsidRPr="00000000" w14:paraId="00000739">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73A">
            <w:pPr>
              <w:jc w:val="center"/>
              <w:rPr>
                <w:sz w:val="16"/>
                <w:szCs w:val="16"/>
              </w:rPr>
            </w:pPr>
            <w:r w:rsidDel="00000000" w:rsidR="00000000" w:rsidRPr="00000000">
              <w:rPr>
                <w:sz w:val="16"/>
                <w:szCs w:val="16"/>
                <w:rtl w:val="0"/>
              </w:rPr>
              <w:t xml:space="preserve">Raimundo José da Costa</w:t>
            </w:r>
          </w:p>
          <w:p w:rsidR="00000000" w:rsidDel="00000000" w:rsidP="00000000" w:rsidRDefault="00000000" w:rsidRPr="00000000" w14:paraId="0000073B">
            <w:pPr>
              <w:jc w:val="center"/>
              <w:rPr>
                <w:sz w:val="16"/>
                <w:szCs w:val="16"/>
              </w:rPr>
            </w:pPr>
            <w:r w:rsidDel="00000000" w:rsidR="00000000" w:rsidRPr="00000000">
              <w:rPr>
                <w:sz w:val="16"/>
                <w:szCs w:val="16"/>
                <w:rtl w:val="0"/>
              </w:rPr>
              <w:t xml:space="preserve"> Rodrigues</w:t>
            </w:r>
          </w:p>
        </w:tc>
      </w:tr>
      <w:tr>
        <w:trPr>
          <w:cantSplit w:val="1"/>
          <w:trHeight w:val="2738" w:hRule="atLeast"/>
          <w:tblHeader w:val="0"/>
        </w:trPr>
        <w:tc>
          <w:tcPr>
            <w:shd w:fill="2191c9" w:val="clear"/>
            <w:vAlign w:val="center"/>
          </w:tcPr>
          <w:p w:rsidR="00000000" w:rsidDel="00000000" w:rsidP="00000000" w:rsidRDefault="00000000" w:rsidRPr="00000000" w14:paraId="0000073C">
            <w:pPr>
              <w:ind w:left="113" w:right="113" w:firstLine="0"/>
              <w:jc w:val="center"/>
              <w:rPr>
                <w:sz w:val="20"/>
                <w:szCs w:val="20"/>
              </w:rPr>
            </w:pPr>
            <w:r w:rsidDel="00000000" w:rsidR="00000000" w:rsidRPr="00000000">
              <w:rPr>
                <w:sz w:val="20"/>
                <w:szCs w:val="20"/>
                <w:rtl w:val="0"/>
              </w:rPr>
              <w:t xml:space="preserve">17</w:t>
            </w:r>
          </w:p>
        </w:tc>
        <w:tc>
          <w:tcPr>
            <w:vAlign w:val="center"/>
          </w:tcPr>
          <w:p w:rsidR="00000000" w:rsidDel="00000000" w:rsidP="00000000" w:rsidRDefault="00000000" w:rsidRPr="00000000" w14:paraId="0000073D">
            <w:pPr>
              <w:ind w:left="113" w:right="113" w:firstLine="0"/>
              <w:jc w:val="center"/>
              <w:rPr>
                <w:sz w:val="18"/>
                <w:szCs w:val="18"/>
              </w:rPr>
            </w:pPr>
            <w:r w:rsidDel="00000000" w:rsidR="00000000" w:rsidRPr="00000000">
              <w:rPr>
                <w:sz w:val="18"/>
                <w:szCs w:val="18"/>
                <w:rtl w:val="0"/>
              </w:rPr>
              <w:t xml:space="preserve">0005228-83.2022.8.01.0000</w:t>
            </w:r>
          </w:p>
        </w:tc>
        <w:tc>
          <w:tcPr>
            <w:vAlign w:val="center"/>
          </w:tcPr>
          <w:p w:rsidR="00000000" w:rsidDel="00000000" w:rsidP="00000000" w:rsidRDefault="00000000" w:rsidRPr="00000000" w14:paraId="0000073E">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3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40">
            <w:pPr>
              <w:rPr>
                <w:sz w:val="16"/>
                <w:szCs w:val="16"/>
              </w:rPr>
            </w:pPr>
            <w:r w:rsidDel="00000000" w:rsidR="00000000" w:rsidRPr="00000000">
              <w:rPr>
                <w:sz w:val="16"/>
                <w:szCs w:val="16"/>
                <w:rtl w:val="0"/>
              </w:rPr>
              <w:t xml:space="preserve">32 Microfone de Lapela e Headset Fio VHF.</w:t>
            </w:r>
          </w:p>
        </w:tc>
        <w:tc>
          <w:tcPr>
            <w:vAlign w:val="center"/>
          </w:tcPr>
          <w:p w:rsidR="00000000" w:rsidDel="00000000" w:rsidP="00000000" w:rsidRDefault="00000000" w:rsidRPr="00000000" w14:paraId="00000741">
            <w:pPr>
              <w:rPr>
                <w:sz w:val="16"/>
                <w:szCs w:val="16"/>
              </w:rPr>
            </w:pPr>
            <w:r w:rsidDel="00000000" w:rsidR="00000000" w:rsidRPr="00000000">
              <w:rPr>
                <w:sz w:val="16"/>
                <w:szCs w:val="16"/>
                <w:rtl w:val="0"/>
              </w:rPr>
              <w:t xml:space="preserve">Aquisição de equipamentos de áudio e vídeo necessários para cumprimento da Lei nº 13.431, de 4 de abril de 2017.</w:t>
            </w:r>
          </w:p>
        </w:tc>
        <w:tc>
          <w:tcPr>
            <w:vAlign w:val="center"/>
          </w:tcPr>
          <w:p w:rsidR="00000000" w:rsidDel="00000000" w:rsidP="00000000" w:rsidRDefault="00000000" w:rsidRPr="00000000" w14:paraId="00000742">
            <w:pPr>
              <w:jc w:val="center"/>
              <w:rPr>
                <w:sz w:val="16"/>
                <w:szCs w:val="16"/>
              </w:rPr>
            </w:pPr>
            <w:r w:rsidDel="00000000" w:rsidR="00000000" w:rsidRPr="00000000">
              <w:rPr>
                <w:sz w:val="16"/>
                <w:szCs w:val="16"/>
                <w:rtl w:val="0"/>
              </w:rPr>
              <w:t xml:space="preserve">ARP</w:t>
            </w:r>
          </w:p>
          <w:p w:rsidR="00000000" w:rsidDel="00000000" w:rsidP="00000000" w:rsidRDefault="00000000" w:rsidRPr="00000000" w14:paraId="00000743">
            <w:pPr>
              <w:jc w:val="center"/>
              <w:rPr>
                <w:sz w:val="14"/>
                <w:szCs w:val="14"/>
              </w:rPr>
            </w:pPr>
            <w:r w:rsidDel="00000000" w:rsidR="00000000" w:rsidRPr="00000000">
              <w:rPr>
                <w:sz w:val="14"/>
                <w:szCs w:val="14"/>
                <w:rtl w:val="0"/>
              </w:rPr>
              <w:t xml:space="preserve">135/2021</w:t>
            </w:r>
          </w:p>
        </w:tc>
        <w:tc>
          <w:tcPr>
            <w:vAlign w:val="center"/>
          </w:tcPr>
          <w:p w:rsidR="00000000" w:rsidDel="00000000" w:rsidP="00000000" w:rsidRDefault="00000000" w:rsidRPr="00000000" w14:paraId="00000744">
            <w:pPr>
              <w:jc w:val="center"/>
              <w:rPr>
                <w:sz w:val="16"/>
                <w:szCs w:val="16"/>
              </w:rPr>
            </w:pPr>
            <w:r w:rsidDel="00000000" w:rsidR="00000000" w:rsidRPr="00000000">
              <w:rPr>
                <w:sz w:val="16"/>
                <w:szCs w:val="16"/>
                <w:rtl w:val="0"/>
              </w:rPr>
              <w:t xml:space="preserve">32</w:t>
            </w:r>
          </w:p>
        </w:tc>
        <w:tc>
          <w:tcPr>
            <w:vAlign w:val="center"/>
          </w:tcPr>
          <w:p w:rsidR="00000000" w:rsidDel="00000000" w:rsidP="00000000" w:rsidRDefault="00000000" w:rsidRPr="00000000" w14:paraId="00000745">
            <w:pPr>
              <w:jc w:val="center"/>
              <w:rPr>
                <w:sz w:val="16"/>
                <w:szCs w:val="16"/>
              </w:rPr>
            </w:pPr>
            <w:r w:rsidDel="00000000" w:rsidR="00000000" w:rsidRPr="00000000">
              <w:rPr>
                <w:sz w:val="16"/>
                <w:szCs w:val="16"/>
                <w:rtl w:val="0"/>
              </w:rPr>
              <w:t xml:space="preserve">R$ </w:t>
            </w:r>
          </w:p>
          <w:p w:rsidR="00000000" w:rsidDel="00000000" w:rsidP="00000000" w:rsidRDefault="00000000" w:rsidRPr="00000000" w14:paraId="00000746">
            <w:pPr>
              <w:jc w:val="center"/>
              <w:rPr>
                <w:sz w:val="16"/>
                <w:szCs w:val="16"/>
              </w:rPr>
            </w:pPr>
            <w:r w:rsidDel="00000000" w:rsidR="00000000" w:rsidRPr="00000000">
              <w:rPr>
                <w:sz w:val="16"/>
                <w:szCs w:val="16"/>
                <w:rtl w:val="0"/>
              </w:rPr>
              <w:t xml:space="preserve">10.208,00</w:t>
            </w:r>
          </w:p>
        </w:tc>
        <w:tc>
          <w:tcPr>
            <w:vAlign w:val="center"/>
          </w:tcPr>
          <w:p w:rsidR="00000000" w:rsidDel="00000000" w:rsidP="00000000" w:rsidRDefault="00000000" w:rsidRPr="00000000" w14:paraId="00000747">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48">
            <w:pPr>
              <w:jc w:val="center"/>
              <w:rPr>
                <w:sz w:val="16"/>
                <w:szCs w:val="16"/>
              </w:rPr>
            </w:pPr>
            <w:r w:rsidDel="00000000" w:rsidR="00000000" w:rsidRPr="00000000">
              <w:rPr>
                <w:sz w:val="16"/>
                <w:szCs w:val="16"/>
                <w:rtl w:val="0"/>
              </w:rPr>
              <w:t xml:space="preserve">02/08/22</w:t>
            </w:r>
          </w:p>
        </w:tc>
        <w:tc>
          <w:tcPr>
            <w:vAlign w:val="center"/>
          </w:tcPr>
          <w:p w:rsidR="00000000" w:rsidDel="00000000" w:rsidP="00000000" w:rsidRDefault="00000000" w:rsidRPr="00000000" w14:paraId="00000749">
            <w:pPr>
              <w:jc w:val="center"/>
              <w:rPr>
                <w:sz w:val="16"/>
                <w:szCs w:val="16"/>
              </w:rPr>
            </w:pPr>
            <w:r w:rsidDel="00000000" w:rsidR="00000000" w:rsidRPr="00000000">
              <w:rPr>
                <w:sz w:val="16"/>
                <w:szCs w:val="16"/>
                <w:rtl w:val="0"/>
              </w:rPr>
              <w:t xml:space="preserve">02/08/23</w:t>
            </w:r>
          </w:p>
        </w:tc>
        <w:tc>
          <w:tcPr>
            <w:vAlign w:val="center"/>
          </w:tcPr>
          <w:p w:rsidR="00000000" w:rsidDel="00000000" w:rsidP="00000000" w:rsidRDefault="00000000" w:rsidRPr="00000000" w14:paraId="0000074A">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4B">
            <w:pPr>
              <w:jc w:val="center"/>
              <w:rPr>
                <w:sz w:val="16"/>
                <w:szCs w:val="16"/>
              </w:rPr>
            </w:pPr>
            <w:r w:rsidDel="00000000" w:rsidR="00000000" w:rsidRPr="00000000">
              <w:rPr>
                <w:sz w:val="16"/>
                <w:szCs w:val="16"/>
                <w:rtl w:val="0"/>
              </w:rPr>
              <w:t xml:space="preserve">Fábio de</w:t>
            </w:r>
          </w:p>
          <w:p w:rsidR="00000000" w:rsidDel="00000000" w:rsidP="00000000" w:rsidRDefault="00000000" w:rsidRPr="00000000" w14:paraId="0000074C">
            <w:pPr>
              <w:jc w:val="center"/>
              <w:rPr>
                <w:sz w:val="16"/>
                <w:szCs w:val="16"/>
              </w:rPr>
            </w:pPr>
            <w:r w:rsidDel="00000000" w:rsidR="00000000" w:rsidRPr="00000000">
              <w:rPr>
                <w:sz w:val="16"/>
                <w:szCs w:val="16"/>
                <w:rtl w:val="0"/>
              </w:rPr>
              <w:t xml:space="preserve">Rezende</w:t>
            </w:r>
          </w:p>
          <w:p w:rsidR="00000000" w:rsidDel="00000000" w:rsidP="00000000" w:rsidRDefault="00000000" w:rsidRPr="00000000" w14:paraId="0000074D">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74E">
            <w:pPr>
              <w:jc w:val="center"/>
              <w:rPr>
                <w:sz w:val="16"/>
                <w:szCs w:val="16"/>
              </w:rPr>
            </w:pPr>
            <w:r w:rsidDel="00000000" w:rsidR="00000000" w:rsidRPr="00000000">
              <w:rPr>
                <w:sz w:val="16"/>
                <w:szCs w:val="16"/>
                <w:rtl w:val="0"/>
              </w:rPr>
              <w:t xml:space="preserve">Raimundo José da Costa </w:t>
            </w:r>
          </w:p>
          <w:p w:rsidR="00000000" w:rsidDel="00000000" w:rsidP="00000000" w:rsidRDefault="00000000" w:rsidRPr="00000000" w14:paraId="0000074F">
            <w:pPr>
              <w:jc w:val="center"/>
              <w:rPr>
                <w:sz w:val="16"/>
                <w:szCs w:val="16"/>
              </w:rPr>
            </w:pPr>
            <w:r w:rsidDel="00000000" w:rsidR="00000000" w:rsidRPr="00000000">
              <w:rPr>
                <w:sz w:val="16"/>
                <w:szCs w:val="16"/>
                <w:rtl w:val="0"/>
              </w:rPr>
              <w:t xml:space="preserve">Rodrigues</w:t>
            </w:r>
          </w:p>
        </w:tc>
      </w:tr>
      <w:tr>
        <w:trPr>
          <w:cantSplit w:val="1"/>
          <w:trHeight w:val="2831" w:hRule="atLeast"/>
          <w:tblHeader w:val="0"/>
        </w:trPr>
        <w:tc>
          <w:tcPr>
            <w:shd w:fill="2191c9" w:val="clear"/>
            <w:vAlign w:val="center"/>
          </w:tcPr>
          <w:p w:rsidR="00000000" w:rsidDel="00000000" w:rsidP="00000000" w:rsidRDefault="00000000" w:rsidRPr="00000000" w14:paraId="00000750">
            <w:pPr>
              <w:ind w:left="113" w:right="113" w:firstLine="0"/>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751">
            <w:pPr>
              <w:ind w:left="113" w:right="113" w:firstLine="0"/>
              <w:jc w:val="center"/>
              <w:rPr>
                <w:sz w:val="18"/>
                <w:szCs w:val="18"/>
              </w:rPr>
            </w:pPr>
            <w:r w:rsidDel="00000000" w:rsidR="00000000" w:rsidRPr="00000000">
              <w:rPr>
                <w:sz w:val="18"/>
                <w:szCs w:val="18"/>
                <w:rtl w:val="0"/>
              </w:rPr>
              <w:t xml:space="preserve">0005227-98.2022.8.01.0000</w:t>
            </w:r>
          </w:p>
        </w:tc>
        <w:tc>
          <w:tcPr>
            <w:vAlign w:val="center"/>
          </w:tcPr>
          <w:p w:rsidR="00000000" w:rsidDel="00000000" w:rsidP="00000000" w:rsidRDefault="00000000" w:rsidRPr="00000000" w14:paraId="0000075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5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54">
            <w:pPr>
              <w:rPr>
                <w:sz w:val="16"/>
                <w:szCs w:val="16"/>
              </w:rPr>
            </w:pPr>
            <w:r w:rsidDel="00000000" w:rsidR="00000000" w:rsidRPr="00000000">
              <w:rPr>
                <w:sz w:val="16"/>
                <w:szCs w:val="16"/>
                <w:rtl w:val="0"/>
              </w:rPr>
              <w:t xml:space="preserve">20 Mesas de som com 06 canais com função Phantom</w:t>
            </w:r>
          </w:p>
        </w:tc>
        <w:tc>
          <w:tcPr>
            <w:vAlign w:val="center"/>
          </w:tcPr>
          <w:p w:rsidR="00000000" w:rsidDel="00000000" w:rsidP="00000000" w:rsidRDefault="00000000" w:rsidRPr="00000000" w14:paraId="00000755">
            <w:pPr>
              <w:rPr>
                <w:sz w:val="16"/>
                <w:szCs w:val="16"/>
              </w:rPr>
            </w:pPr>
            <w:r w:rsidDel="00000000" w:rsidR="00000000" w:rsidRPr="00000000">
              <w:rPr>
                <w:sz w:val="16"/>
                <w:szCs w:val="16"/>
                <w:rtl w:val="0"/>
              </w:rPr>
              <w:t xml:space="preserve">Aquisição de equipamentos de áudio e vídeo necessários para cumprimento da Lei nº 13.431, de 4 de abril de 2017</w:t>
            </w:r>
          </w:p>
        </w:tc>
        <w:tc>
          <w:tcPr>
            <w:vAlign w:val="center"/>
          </w:tcPr>
          <w:p w:rsidR="00000000" w:rsidDel="00000000" w:rsidP="00000000" w:rsidRDefault="00000000" w:rsidRPr="00000000" w14:paraId="00000756">
            <w:pPr>
              <w:jc w:val="center"/>
              <w:rPr>
                <w:sz w:val="16"/>
                <w:szCs w:val="16"/>
              </w:rPr>
            </w:pPr>
            <w:r w:rsidDel="00000000" w:rsidR="00000000" w:rsidRPr="00000000">
              <w:rPr>
                <w:sz w:val="16"/>
                <w:szCs w:val="16"/>
                <w:rtl w:val="0"/>
              </w:rPr>
              <w:t xml:space="preserve">ARP</w:t>
            </w:r>
          </w:p>
          <w:p w:rsidR="00000000" w:rsidDel="00000000" w:rsidP="00000000" w:rsidRDefault="00000000" w:rsidRPr="00000000" w14:paraId="00000757">
            <w:pPr>
              <w:jc w:val="center"/>
              <w:rPr>
                <w:sz w:val="14"/>
                <w:szCs w:val="14"/>
              </w:rPr>
            </w:pPr>
            <w:r w:rsidDel="00000000" w:rsidR="00000000" w:rsidRPr="00000000">
              <w:rPr>
                <w:sz w:val="14"/>
                <w:szCs w:val="14"/>
                <w:rtl w:val="0"/>
              </w:rPr>
              <w:t xml:space="preserve">136/2021</w:t>
            </w:r>
          </w:p>
        </w:tc>
        <w:tc>
          <w:tcPr>
            <w:vAlign w:val="center"/>
          </w:tcPr>
          <w:p w:rsidR="00000000" w:rsidDel="00000000" w:rsidP="00000000" w:rsidRDefault="00000000" w:rsidRPr="00000000" w14:paraId="00000758">
            <w:pPr>
              <w:jc w:val="center"/>
              <w:rPr>
                <w:sz w:val="16"/>
                <w:szCs w:val="16"/>
              </w:rPr>
            </w:pPr>
            <w:r w:rsidDel="00000000" w:rsidR="00000000" w:rsidRPr="00000000">
              <w:rPr>
                <w:sz w:val="16"/>
                <w:szCs w:val="16"/>
                <w:rtl w:val="0"/>
              </w:rPr>
              <w:t xml:space="preserve">20</w:t>
            </w:r>
          </w:p>
        </w:tc>
        <w:tc>
          <w:tcPr>
            <w:vAlign w:val="center"/>
          </w:tcPr>
          <w:p w:rsidR="00000000" w:rsidDel="00000000" w:rsidP="00000000" w:rsidRDefault="00000000" w:rsidRPr="00000000" w14:paraId="00000759">
            <w:pPr>
              <w:jc w:val="center"/>
              <w:rPr>
                <w:sz w:val="16"/>
                <w:szCs w:val="16"/>
              </w:rPr>
            </w:pPr>
            <w:r w:rsidDel="00000000" w:rsidR="00000000" w:rsidRPr="00000000">
              <w:rPr>
                <w:sz w:val="16"/>
                <w:szCs w:val="16"/>
                <w:rtl w:val="0"/>
              </w:rPr>
              <w:t xml:space="preserve">R$ </w:t>
            </w:r>
          </w:p>
          <w:p w:rsidR="00000000" w:rsidDel="00000000" w:rsidP="00000000" w:rsidRDefault="00000000" w:rsidRPr="00000000" w14:paraId="0000075A">
            <w:pPr>
              <w:jc w:val="center"/>
              <w:rPr>
                <w:sz w:val="16"/>
                <w:szCs w:val="16"/>
              </w:rPr>
            </w:pPr>
            <w:r w:rsidDel="00000000" w:rsidR="00000000" w:rsidRPr="00000000">
              <w:rPr>
                <w:sz w:val="16"/>
                <w:szCs w:val="16"/>
                <w:rtl w:val="0"/>
              </w:rPr>
              <w:t xml:space="preserve">18.982,00</w:t>
            </w:r>
          </w:p>
        </w:tc>
        <w:tc>
          <w:tcPr>
            <w:vAlign w:val="center"/>
          </w:tcPr>
          <w:p w:rsidR="00000000" w:rsidDel="00000000" w:rsidP="00000000" w:rsidRDefault="00000000" w:rsidRPr="00000000" w14:paraId="0000075B">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5C">
            <w:pPr>
              <w:jc w:val="center"/>
              <w:rPr>
                <w:sz w:val="16"/>
                <w:szCs w:val="16"/>
              </w:rPr>
            </w:pPr>
            <w:r w:rsidDel="00000000" w:rsidR="00000000" w:rsidRPr="00000000">
              <w:rPr>
                <w:sz w:val="16"/>
                <w:szCs w:val="16"/>
                <w:rtl w:val="0"/>
              </w:rPr>
              <w:t xml:space="preserve">05/08/22</w:t>
            </w:r>
          </w:p>
        </w:tc>
        <w:tc>
          <w:tcPr>
            <w:vAlign w:val="center"/>
          </w:tcPr>
          <w:p w:rsidR="00000000" w:rsidDel="00000000" w:rsidP="00000000" w:rsidRDefault="00000000" w:rsidRPr="00000000" w14:paraId="0000075D">
            <w:pPr>
              <w:jc w:val="center"/>
              <w:rPr>
                <w:sz w:val="16"/>
                <w:szCs w:val="16"/>
              </w:rPr>
            </w:pPr>
            <w:r w:rsidDel="00000000" w:rsidR="00000000" w:rsidRPr="00000000">
              <w:rPr>
                <w:sz w:val="16"/>
                <w:szCs w:val="16"/>
                <w:rtl w:val="0"/>
              </w:rPr>
              <w:t xml:space="preserve">05/08/23</w:t>
            </w:r>
          </w:p>
        </w:tc>
        <w:tc>
          <w:tcPr>
            <w:vAlign w:val="center"/>
          </w:tcPr>
          <w:p w:rsidR="00000000" w:rsidDel="00000000" w:rsidP="00000000" w:rsidRDefault="00000000" w:rsidRPr="00000000" w14:paraId="0000075E">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5F">
            <w:pPr>
              <w:jc w:val="center"/>
              <w:rPr>
                <w:sz w:val="16"/>
                <w:szCs w:val="16"/>
              </w:rPr>
            </w:pPr>
            <w:r w:rsidDel="00000000" w:rsidR="00000000" w:rsidRPr="00000000">
              <w:rPr>
                <w:sz w:val="16"/>
                <w:szCs w:val="16"/>
                <w:rtl w:val="0"/>
              </w:rPr>
              <w:t xml:space="preserve">Fábio de Rezende </w:t>
            </w:r>
          </w:p>
          <w:p w:rsidR="00000000" w:rsidDel="00000000" w:rsidP="00000000" w:rsidRDefault="00000000" w:rsidRPr="00000000" w14:paraId="00000760">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761">
            <w:pPr>
              <w:jc w:val="center"/>
              <w:rPr>
                <w:sz w:val="16"/>
                <w:szCs w:val="16"/>
              </w:rPr>
            </w:pPr>
            <w:r w:rsidDel="00000000" w:rsidR="00000000" w:rsidRPr="00000000">
              <w:rPr>
                <w:sz w:val="16"/>
                <w:szCs w:val="16"/>
                <w:rtl w:val="0"/>
              </w:rPr>
              <w:t xml:space="preserve">Raimundo José da Costa </w:t>
            </w:r>
          </w:p>
          <w:p w:rsidR="00000000" w:rsidDel="00000000" w:rsidP="00000000" w:rsidRDefault="00000000" w:rsidRPr="00000000" w14:paraId="00000762">
            <w:pPr>
              <w:jc w:val="center"/>
              <w:rPr>
                <w:sz w:val="16"/>
                <w:szCs w:val="16"/>
              </w:rPr>
            </w:pPr>
            <w:r w:rsidDel="00000000" w:rsidR="00000000" w:rsidRPr="00000000">
              <w:rPr>
                <w:sz w:val="16"/>
                <w:szCs w:val="16"/>
                <w:rtl w:val="0"/>
              </w:rPr>
              <w:t xml:space="preserve">Rodrigues</w:t>
            </w:r>
          </w:p>
        </w:tc>
      </w:tr>
      <w:tr>
        <w:trPr>
          <w:cantSplit w:val="1"/>
          <w:trHeight w:val="2727" w:hRule="atLeast"/>
          <w:tblHeader w:val="0"/>
        </w:trPr>
        <w:tc>
          <w:tcPr>
            <w:shd w:fill="2191c9" w:val="clear"/>
            <w:vAlign w:val="center"/>
          </w:tcPr>
          <w:p w:rsidR="00000000" w:rsidDel="00000000" w:rsidP="00000000" w:rsidRDefault="00000000" w:rsidRPr="00000000" w14:paraId="00000763">
            <w:pPr>
              <w:ind w:left="113" w:right="113" w:firstLine="0"/>
              <w:jc w:val="center"/>
              <w:rPr>
                <w:sz w:val="20"/>
                <w:szCs w:val="20"/>
              </w:rPr>
            </w:pPr>
            <w:r w:rsidDel="00000000" w:rsidR="00000000" w:rsidRPr="00000000">
              <w:rPr>
                <w:sz w:val="20"/>
                <w:szCs w:val="20"/>
                <w:rtl w:val="0"/>
              </w:rPr>
              <w:t xml:space="preserve">19</w:t>
            </w:r>
          </w:p>
        </w:tc>
        <w:tc>
          <w:tcPr>
            <w:vAlign w:val="center"/>
          </w:tcPr>
          <w:p w:rsidR="00000000" w:rsidDel="00000000" w:rsidP="00000000" w:rsidRDefault="00000000" w:rsidRPr="00000000" w14:paraId="00000764">
            <w:pPr>
              <w:ind w:left="113" w:right="113" w:firstLine="0"/>
              <w:jc w:val="center"/>
              <w:rPr>
                <w:sz w:val="18"/>
                <w:szCs w:val="18"/>
              </w:rPr>
            </w:pPr>
            <w:r w:rsidDel="00000000" w:rsidR="00000000" w:rsidRPr="00000000">
              <w:rPr>
                <w:sz w:val="18"/>
                <w:szCs w:val="18"/>
                <w:rtl w:val="0"/>
              </w:rPr>
              <w:t xml:space="preserve">0006488-98.2022.8.01.0000</w:t>
            </w:r>
          </w:p>
        </w:tc>
        <w:tc>
          <w:tcPr>
            <w:vAlign w:val="center"/>
          </w:tcPr>
          <w:p w:rsidR="00000000" w:rsidDel="00000000" w:rsidP="00000000" w:rsidRDefault="00000000" w:rsidRPr="00000000" w14:paraId="00000765">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6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67">
            <w:pPr>
              <w:rPr>
                <w:sz w:val="16"/>
                <w:szCs w:val="16"/>
              </w:rPr>
            </w:pPr>
            <w:r w:rsidDel="00000000" w:rsidR="00000000" w:rsidRPr="00000000">
              <w:rPr>
                <w:sz w:val="16"/>
                <w:szCs w:val="16"/>
                <w:rtl w:val="0"/>
              </w:rPr>
              <w:t xml:space="preserve">15 TV SMART 32”</w:t>
            </w:r>
          </w:p>
          <w:p w:rsidR="00000000" w:rsidDel="00000000" w:rsidP="00000000" w:rsidRDefault="00000000" w:rsidRPr="00000000" w14:paraId="00000768">
            <w:pPr>
              <w:rPr>
                <w:sz w:val="16"/>
                <w:szCs w:val="16"/>
              </w:rPr>
            </w:pPr>
            <w:r w:rsidDel="00000000" w:rsidR="00000000" w:rsidRPr="00000000">
              <w:rPr>
                <w:sz w:val="16"/>
                <w:szCs w:val="16"/>
                <w:rtl w:val="0"/>
              </w:rPr>
              <w:t xml:space="preserve">(Garantia de 1 ano)</w:t>
            </w:r>
          </w:p>
        </w:tc>
        <w:tc>
          <w:tcPr>
            <w:vAlign w:val="center"/>
          </w:tcPr>
          <w:p w:rsidR="00000000" w:rsidDel="00000000" w:rsidP="00000000" w:rsidRDefault="00000000" w:rsidRPr="00000000" w14:paraId="00000769">
            <w:pPr>
              <w:rPr>
                <w:sz w:val="16"/>
                <w:szCs w:val="16"/>
              </w:rPr>
            </w:pPr>
            <w:r w:rsidDel="00000000" w:rsidR="00000000" w:rsidRPr="00000000">
              <w:rPr>
                <w:sz w:val="16"/>
                <w:szCs w:val="16"/>
                <w:rtl w:val="0"/>
              </w:rPr>
              <w:t xml:space="preserve">Aquisição de equipamentos de áudio e vídeo necessários para cumprimento da Lei nº 13.431, de 4 de abril de 2017.</w:t>
            </w:r>
          </w:p>
        </w:tc>
        <w:tc>
          <w:tcPr>
            <w:vAlign w:val="center"/>
          </w:tcPr>
          <w:p w:rsidR="00000000" w:rsidDel="00000000" w:rsidP="00000000" w:rsidRDefault="00000000" w:rsidRPr="00000000" w14:paraId="0000076A">
            <w:pPr>
              <w:jc w:val="center"/>
              <w:rPr>
                <w:sz w:val="16"/>
                <w:szCs w:val="16"/>
              </w:rPr>
            </w:pPr>
            <w:r w:rsidDel="00000000" w:rsidR="00000000" w:rsidRPr="00000000">
              <w:rPr>
                <w:sz w:val="16"/>
                <w:szCs w:val="16"/>
                <w:rtl w:val="0"/>
              </w:rPr>
              <w:t xml:space="preserve">ARP</w:t>
            </w:r>
          </w:p>
          <w:p w:rsidR="00000000" w:rsidDel="00000000" w:rsidP="00000000" w:rsidRDefault="00000000" w:rsidRPr="00000000" w14:paraId="0000076B">
            <w:pPr>
              <w:jc w:val="center"/>
              <w:rPr>
                <w:sz w:val="14"/>
                <w:szCs w:val="14"/>
              </w:rPr>
            </w:pPr>
            <w:r w:rsidDel="00000000" w:rsidR="00000000" w:rsidRPr="00000000">
              <w:rPr>
                <w:sz w:val="14"/>
                <w:szCs w:val="14"/>
                <w:rtl w:val="0"/>
              </w:rPr>
              <w:t xml:space="preserve">193/2021</w:t>
            </w:r>
          </w:p>
        </w:tc>
        <w:tc>
          <w:tcPr>
            <w:vAlign w:val="center"/>
          </w:tcPr>
          <w:p w:rsidR="00000000" w:rsidDel="00000000" w:rsidP="00000000" w:rsidRDefault="00000000" w:rsidRPr="00000000" w14:paraId="0000076C">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76D">
            <w:pPr>
              <w:jc w:val="center"/>
              <w:rPr>
                <w:sz w:val="16"/>
                <w:szCs w:val="16"/>
              </w:rPr>
            </w:pPr>
            <w:r w:rsidDel="00000000" w:rsidR="00000000" w:rsidRPr="00000000">
              <w:rPr>
                <w:sz w:val="16"/>
                <w:szCs w:val="16"/>
                <w:rtl w:val="0"/>
              </w:rPr>
              <w:t xml:space="preserve">R$ 18.255,00</w:t>
            </w:r>
          </w:p>
        </w:tc>
        <w:tc>
          <w:tcPr>
            <w:vAlign w:val="center"/>
          </w:tcPr>
          <w:p w:rsidR="00000000" w:rsidDel="00000000" w:rsidP="00000000" w:rsidRDefault="00000000" w:rsidRPr="00000000" w14:paraId="0000076E">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6F">
            <w:pPr>
              <w:jc w:val="center"/>
              <w:rPr>
                <w:sz w:val="16"/>
                <w:szCs w:val="16"/>
              </w:rPr>
            </w:pPr>
            <w:r w:rsidDel="00000000" w:rsidR="00000000" w:rsidRPr="00000000">
              <w:rPr>
                <w:sz w:val="16"/>
                <w:szCs w:val="16"/>
                <w:rtl w:val="0"/>
              </w:rPr>
              <w:t xml:space="preserve">22/09/22</w:t>
            </w:r>
          </w:p>
        </w:tc>
        <w:tc>
          <w:tcPr>
            <w:vAlign w:val="center"/>
          </w:tcPr>
          <w:p w:rsidR="00000000" w:rsidDel="00000000" w:rsidP="00000000" w:rsidRDefault="00000000" w:rsidRPr="00000000" w14:paraId="00000770">
            <w:pPr>
              <w:jc w:val="center"/>
              <w:rPr>
                <w:sz w:val="16"/>
                <w:szCs w:val="16"/>
              </w:rPr>
            </w:pPr>
            <w:r w:rsidDel="00000000" w:rsidR="00000000" w:rsidRPr="00000000">
              <w:rPr>
                <w:sz w:val="16"/>
                <w:szCs w:val="16"/>
                <w:rtl w:val="0"/>
              </w:rPr>
              <w:t xml:space="preserve">22/09/23</w:t>
            </w:r>
          </w:p>
        </w:tc>
        <w:tc>
          <w:tcPr>
            <w:vAlign w:val="center"/>
          </w:tcPr>
          <w:p w:rsidR="00000000" w:rsidDel="00000000" w:rsidP="00000000" w:rsidRDefault="00000000" w:rsidRPr="00000000" w14:paraId="00000771">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72">
            <w:pPr>
              <w:jc w:val="center"/>
              <w:rPr>
                <w:sz w:val="16"/>
                <w:szCs w:val="16"/>
              </w:rPr>
            </w:pPr>
            <w:r w:rsidDel="00000000" w:rsidR="00000000" w:rsidRPr="00000000">
              <w:rPr>
                <w:sz w:val="16"/>
                <w:szCs w:val="16"/>
                <w:rtl w:val="0"/>
              </w:rPr>
              <w:t xml:space="preserve">Fábio de </w:t>
            </w:r>
          </w:p>
          <w:p w:rsidR="00000000" w:rsidDel="00000000" w:rsidP="00000000" w:rsidRDefault="00000000" w:rsidRPr="00000000" w14:paraId="00000773">
            <w:pPr>
              <w:jc w:val="center"/>
              <w:rPr>
                <w:sz w:val="16"/>
                <w:szCs w:val="16"/>
              </w:rPr>
            </w:pPr>
            <w:r w:rsidDel="00000000" w:rsidR="00000000" w:rsidRPr="00000000">
              <w:rPr>
                <w:sz w:val="16"/>
                <w:szCs w:val="16"/>
                <w:rtl w:val="0"/>
              </w:rPr>
              <w:t xml:space="preserve">Rezende</w:t>
            </w:r>
          </w:p>
          <w:p w:rsidR="00000000" w:rsidDel="00000000" w:rsidP="00000000" w:rsidRDefault="00000000" w:rsidRPr="00000000" w14:paraId="00000774">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775">
            <w:pPr>
              <w:jc w:val="center"/>
              <w:rPr>
                <w:sz w:val="16"/>
                <w:szCs w:val="16"/>
              </w:rPr>
            </w:pPr>
            <w:r w:rsidDel="00000000" w:rsidR="00000000" w:rsidRPr="00000000">
              <w:rPr>
                <w:sz w:val="16"/>
                <w:szCs w:val="16"/>
                <w:rtl w:val="0"/>
              </w:rPr>
              <w:t xml:space="preserve">Raimundo José da Costa </w:t>
            </w:r>
          </w:p>
          <w:p w:rsidR="00000000" w:rsidDel="00000000" w:rsidP="00000000" w:rsidRDefault="00000000" w:rsidRPr="00000000" w14:paraId="00000776">
            <w:pPr>
              <w:jc w:val="center"/>
              <w:rPr>
                <w:sz w:val="16"/>
                <w:szCs w:val="16"/>
              </w:rPr>
            </w:pPr>
            <w:r w:rsidDel="00000000" w:rsidR="00000000" w:rsidRPr="00000000">
              <w:rPr>
                <w:sz w:val="16"/>
                <w:szCs w:val="16"/>
                <w:rtl w:val="0"/>
              </w:rPr>
              <w:t xml:space="preserve">Rodrigues</w:t>
            </w:r>
          </w:p>
        </w:tc>
      </w:tr>
      <w:tr>
        <w:trPr>
          <w:cantSplit w:val="1"/>
          <w:trHeight w:val="3022" w:hRule="atLeast"/>
          <w:tblHeader w:val="0"/>
        </w:trPr>
        <w:tc>
          <w:tcPr>
            <w:shd w:fill="2191c9" w:val="clear"/>
            <w:vAlign w:val="center"/>
          </w:tcPr>
          <w:p w:rsidR="00000000" w:rsidDel="00000000" w:rsidP="00000000" w:rsidRDefault="00000000" w:rsidRPr="00000000" w14:paraId="00000777">
            <w:pPr>
              <w:ind w:left="113" w:right="113" w:firstLine="0"/>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778">
            <w:pPr>
              <w:ind w:left="113" w:right="113" w:firstLine="0"/>
              <w:jc w:val="center"/>
              <w:rPr>
                <w:sz w:val="18"/>
                <w:szCs w:val="18"/>
              </w:rPr>
            </w:pPr>
            <w:r w:rsidDel="00000000" w:rsidR="00000000" w:rsidRPr="00000000">
              <w:rPr>
                <w:sz w:val="18"/>
                <w:szCs w:val="18"/>
                <w:rtl w:val="0"/>
              </w:rPr>
              <w:t xml:space="preserve">0006492-38.2022.8.01.0000</w:t>
            </w:r>
          </w:p>
        </w:tc>
        <w:tc>
          <w:tcPr>
            <w:vAlign w:val="center"/>
          </w:tcPr>
          <w:p w:rsidR="00000000" w:rsidDel="00000000" w:rsidP="00000000" w:rsidRDefault="00000000" w:rsidRPr="00000000" w14:paraId="00000779">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7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7B">
            <w:pPr>
              <w:rPr>
                <w:sz w:val="16"/>
                <w:szCs w:val="16"/>
              </w:rPr>
            </w:pPr>
            <w:r w:rsidDel="00000000" w:rsidR="00000000" w:rsidRPr="00000000">
              <w:rPr>
                <w:sz w:val="16"/>
                <w:szCs w:val="16"/>
                <w:rtl w:val="0"/>
              </w:rPr>
              <w:t xml:space="preserve">16 Webcam tipo1</w:t>
            </w:r>
          </w:p>
          <w:p w:rsidR="00000000" w:rsidDel="00000000" w:rsidP="00000000" w:rsidRDefault="00000000" w:rsidRPr="00000000" w14:paraId="0000077C">
            <w:pPr>
              <w:rPr>
                <w:sz w:val="16"/>
                <w:szCs w:val="16"/>
              </w:rPr>
            </w:pPr>
            <w:r w:rsidDel="00000000" w:rsidR="00000000" w:rsidRPr="00000000">
              <w:rPr>
                <w:sz w:val="16"/>
                <w:szCs w:val="16"/>
                <w:rtl w:val="0"/>
              </w:rPr>
              <w:t xml:space="preserve">(Garantia de 2 anos)</w:t>
            </w:r>
          </w:p>
        </w:tc>
        <w:tc>
          <w:tcPr>
            <w:vAlign w:val="center"/>
          </w:tcPr>
          <w:p w:rsidR="00000000" w:rsidDel="00000000" w:rsidP="00000000" w:rsidRDefault="00000000" w:rsidRPr="00000000" w14:paraId="0000077D">
            <w:pPr>
              <w:rPr>
                <w:sz w:val="16"/>
                <w:szCs w:val="16"/>
              </w:rPr>
            </w:pPr>
            <w:r w:rsidDel="00000000" w:rsidR="00000000" w:rsidRPr="00000000">
              <w:rPr>
                <w:sz w:val="16"/>
                <w:szCs w:val="16"/>
                <w:rtl w:val="0"/>
              </w:rPr>
              <w:t xml:space="preserve">Aquisição de equipamentos de áudio e vídeo necessários para cumprimento da Lei nº 13.431, de 4 de abril de 2017.</w:t>
            </w:r>
          </w:p>
        </w:tc>
        <w:tc>
          <w:tcPr>
            <w:vAlign w:val="center"/>
          </w:tcPr>
          <w:p w:rsidR="00000000" w:rsidDel="00000000" w:rsidP="00000000" w:rsidRDefault="00000000" w:rsidRPr="00000000" w14:paraId="0000077E">
            <w:pPr>
              <w:jc w:val="center"/>
              <w:rPr>
                <w:sz w:val="16"/>
                <w:szCs w:val="16"/>
              </w:rPr>
            </w:pPr>
            <w:r w:rsidDel="00000000" w:rsidR="00000000" w:rsidRPr="00000000">
              <w:rPr>
                <w:sz w:val="16"/>
                <w:szCs w:val="16"/>
                <w:rtl w:val="0"/>
              </w:rPr>
              <w:t xml:space="preserve">ARP</w:t>
            </w:r>
          </w:p>
          <w:p w:rsidR="00000000" w:rsidDel="00000000" w:rsidP="00000000" w:rsidRDefault="00000000" w:rsidRPr="00000000" w14:paraId="0000077F">
            <w:pPr>
              <w:jc w:val="center"/>
              <w:rPr>
                <w:sz w:val="14"/>
                <w:szCs w:val="14"/>
              </w:rPr>
            </w:pPr>
            <w:r w:rsidDel="00000000" w:rsidR="00000000" w:rsidRPr="00000000">
              <w:rPr>
                <w:sz w:val="14"/>
                <w:szCs w:val="14"/>
                <w:rtl w:val="0"/>
              </w:rPr>
              <w:t xml:space="preserve">194/2022</w:t>
            </w:r>
          </w:p>
        </w:tc>
        <w:tc>
          <w:tcPr>
            <w:vAlign w:val="center"/>
          </w:tcPr>
          <w:p w:rsidR="00000000" w:rsidDel="00000000" w:rsidP="00000000" w:rsidRDefault="00000000" w:rsidRPr="00000000" w14:paraId="00000780">
            <w:pPr>
              <w:jc w:val="center"/>
              <w:rPr>
                <w:sz w:val="16"/>
                <w:szCs w:val="16"/>
              </w:rPr>
            </w:pPr>
            <w:r w:rsidDel="00000000" w:rsidR="00000000" w:rsidRPr="00000000">
              <w:rPr>
                <w:sz w:val="16"/>
                <w:szCs w:val="16"/>
                <w:rtl w:val="0"/>
              </w:rPr>
              <w:t xml:space="preserve">16</w:t>
            </w:r>
          </w:p>
        </w:tc>
        <w:tc>
          <w:tcPr>
            <w:vAlign w:val="center"/>
          </w:tcPr>
          <w:p w:rsidR="00000000" w:rsidDel="00000000" w:rsidP="00000000" w:rsidRDefault="00000000" w:rsidRPr="00000000" w14:paraId="00000781">
            <w:pPr>
              <w:jc w:val="center"/>
              <w:rPr>
                <w:sz w:val="16"/>
                <w:szCs w:val="16"/>
              </w:rPr>
            </w:pPr>
            <w:r w:rsidDel="00000000" w:rsidR="00000000" w:rsidRPr="00000000">
              <w:rPr>
                <w:sz w:val="16"/>
                <w:szCs w:val="16"/>
                <w:rtl w:val="0"/>
              </w:rPr>
              <w:t xml:space="preserve">R$ 2.448,00</w:t>
            </w:r>
          </w:p>
        </w:tc>
        <w:tc>
          <w:tcPr>
            <w:vAlign w:val="center"/>
          </w:tcPr>
          <w:p w:rsidR="00000000" w:rsidDel="00000000" w:rsidP="00000000" w:rsidRDefault="00000000" w:rsidRPr="00000000" w14:paraId="00000782">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83">
            <w:pPr>
              <w:jc w:val="center"/>
              <w:rPr>
                <w:sz w:val="16"/>
                <w:szCs w:val="16"/>
              </w:rPr>
            </w:pPr>
            <w:r w:rsidDel="00000000" w:rsidR="00000000" w:rsidRPr="00000000">
              <w:rPr>
                <w:sz w:val="16"/>
                <w:szCs w:val="16"/>
                <w:rtl w:val="0"/>
              </w:rPr>
              <w:t xml:space="preserve">06/02/23</w:t>
            </w:r>
          </w:p>
        </w:tc>
        <w:tc>
          <w:tcPr>
            <w:vAlign w:val="center"/>
          </w:tcPr>
          <w:p w:rsidR="00000000" w:rsidDel="00000000" w:rsidP="00000000" w:rsidRDefault="00000000" w:rsidRPr="00000000" w14:paraId="00000784">
            <w:pPr>
              <w:jc w:val="center"/>
              <w:rPr>
                <w:sz w:val="16"/>
                <w:szCs w:val="16"/>
              </w:rPr>
            </w:pPr>
            <w:r w:rsidDel="00000000" w:rsidR="00000000" w:rsidRPr="00000000">
              <w:rPr>
                <w:sz w:val="16"/>
                <w:szCs w:val="16"/>
                <w:rtl w:val="0"/>
              </w:rPr>
              <w:t xml:space="preserve">06/02/23</w:t>
            </w:r>
          </w:p>
        </w:tc>
        <w:tc>
          <w:tcPr>
            <w:vAlign w:val="center"/>
          </w:tcPr>
          <w:p w:rsidR="00000000" w:rsidDel="00000000" w:rsidP="00000000" w:rsidRDefault="00000000" w:rsidRPr="00000000" w14:paraId="00000785">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86">
            <w:pPr>
              <w:jc w:val="center"/>
              <w:rPr>
                <w:sz w:val="16"/>
                <w:szCs w:val="16"/>
              </w:rPr>
            </w:pPr>
            <w:r w:rsidDel="00000000" w:rsidR="00000000" w:rsidRPr="00000000">
              <w:rPr>
                <w:sz w:val="16"/>
                <w:szCs w:val="16"/>
                <w:rtl w:val="0"/>
              </w:rPr>
              <w:t xml:space="preserve">Fábio de </w:t>
            </w:r>
          </w:p>
          <w:p w:rsidR="00000000" w:rsidDel="00000000" w:rsidP="00000000" w:rsidRDefault="00000000" w:rsidRPr="00000000" w14:paraId="00000787">
            <w:pPr>
              <w:jc w:val="center"/>
              <w:rPr>
                <w:sz w:val="16"/>
                <w:szCs w:val="16"/>
              </w:rPr>
            </w:pPr>
            <w:r w:rsidDel="00000000" w:rsidR="00000000" w:rsidRPr="00000000">
              <w:rPr>
                <w:sz w:val="16"/>
                <w:szCs w:val="16"/>
                <w:rtl w:val="0"/>
              </w:rPr>
              <w:t xml:space="preserve">Rezende </w:t>
            </w:r>
          </w:p>
          <w:p w:rsidR="00000000" w:rsidDel="00000000" w:rsidP="00000000" w:rsidRDefault="00000000" w:rsidRPr="00000000" w14:paraId="00000788">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789">
            <w:pPr>
              <w:jc w:val="center"/>
              <w:rPr>
                <w:sz w:val="16"/>
                <w:szCs w:val="16"/>
              </w:rPr>
            </w:pPr>
            <w:r w:rsidDel="00000000" w:rsidR="00000000" w:rsidRPr="00000000">
              <w:rPr>
                <w:sz w:val="16"/>
                <w:szCs w:val="16"/>
                <w:rtl w:val="0"/>
              </w:rPr>
              <w:t xml:space="preserve">Raimundo José da Costa </w:t>
            </w:r>
          </w:p>
          <w:p w:rsidR="00000000" w:rsidDel="00000000" w:rsidP="00000000" w:rsidRDefault="00000000" w:rsidRPr="00000000" w14:paraId="0000078A">
            <w:pPr>
              <w:jc w:val="center"/>
              <w:rPr>
                <w:sz w:val="16"/>
                <w:szCs w:val="16"/>
              </w:rPr>
            </w:pPr>
            <w:r w:rsidDel="00000000" w:rsidR="00000000" w:rsidRPr="00000000">
              <w:rPr>
                <w:sz w:val="16"/>
                <w:szCs w:val="16"/>
                <w:rtl w:val="0"/>
              </w:rPr>
              <w:t xml:space="preserve">Rodrigues</w:t>
            </w:r>
          </w:p>
        </w:tc>
      </w:tr>
      <w:tr>
        <w:trPr>
          <w:cantSplit w:val="1"/>
          <w:trHeight w:val="2691" w:hRule="atLeast"/>
          <w:tblHeader w:val="0"/>
        </w:trPr>
        <w:tc>
          <w:tcPr>
            <w:shd w:fill="2191c9" w:val="clear"/>
            <w:vAlign w:val="center"/>
          </w:tcPr>
          <w:p w:rsidR="00000000" w:rsidDel="00000000" w:rsidP="00000000" w:rsidRDefault="00000000" w:rsidRPr="00000000" w14:paraId="0000078B">
            <w:pPr>
              <w:ind w:left="113" w:right="113" w:firstLine="0"/>
              <w:jc w:val="center"/>
              <w:rPr>
                <w:sz w:val="20"/>
                <w:szCs w:val="20"/>
              </w:rPr>
            </w:pPr>
            <w:r w:rsidDel="00000000" w:rsidR="00000000" w:rsidRPr="00000000">
              <w:rPr>
                <w:sz w:val="20"/>
                <w:szCs w:val="20"/>
                <w:rtl w:val="0"/>
              </w:rPr>
              <w:t xml:space="preserve">21</w:t>
            </w:r>
          </w:p>
        </w:tc>
        <w:tc>
          <w:tcPr>
            <w:vAlign w:val="center"/>
          </w:tcPr>
          <w:p w:rsidR="00000000" w:rsidDel="00000000" w:rsidP="00000000" w:rsidRDefault="00000000" w:rsidRPr="00000000" w14:paraId="0000078C">
            <w:pPr>
              <w:ind w:left="113" w:right="113" w:firstLine="0"/>
              <w:jc w:val="center"/>
              <w:rPr>
                <w:sz w:val="18"/>
                <w:szCs w:val="18"/>
              </w:rPr>
            </w:pPr>
            <w:r w:rsidDel="00000000" w:rsidR="00000000" w:rsidRPr="00000000">
              <w:rPr>
                <w:sz w:val="18"/>
                <w:szCs w:val="18"/>
                <w:rtl w:val="0"/>
              </w:rPr>
              <w:t xml:space="preserve">0006496-75.2022.8.01.0000</w:t>
            </w:r>
          </w:p>
        </w:tc>
        <w:tc>
          <w:tcPr>
            <w:vAlign w:val="center"/>
          </w:tcPr>
          <w:p w:rsidR="00000000" w:rsidDel="00000000" w:rsidP="00000000" w:rsidRDefault="00000000" w:rsidRPr="00000000" w14:paraId="0000078D">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8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8F">
            <w:pPr>
              <w:rPr>
                <w:sz w:val="16"/>
                <w:szCs w:val="16"/>
              </w:rPr>
            </w:pPr>
            <w:r w:rsidDel="00000000" w:rsidR="00000000" w:rsidRPr="00000000">
              <w:rPr>
                <w:sz w:val="16"/>
                <w:szCs w:val="16"/>
                <w:rtl w:val="0"/>
              </w:rPr>
              <w:t xml:space="preserve">17 Webcam tipo 2</w:t>
            </w:r>
          </w:p>
          <w:p w:rsidR="00000000" w:rsidDel="00000000" w:rsidP="00000000" w:rsidRDefault="00000000" w:rsidRPr="00000000" w14:paraId="00000790">
            <w:pPr>
              <w:rPr>
                <w:sz w:val="16"/>
                <w:szCs w:val="16"/>
              </w:rPr>
            </w:pPr>
            <w:r w:rsidDel="00000000" w:rsidR="00000000" w:rsidRPr="00000000">
              <w:rPr>
                <w:sz w:val="16"/>
                <w:szCs w:val="16"/>
                <w:rtl w:val="0"/>
              </w:rPr>
              <w:t xml:space="preserve">(Garantia de 1 ano)</w:t>
            </w:r>
          </w:p>
        </w:tc>
        <w:tc>
          <w:tcPr>
            <w:vAlign w:val="center"/>
          </w:tcPr>
          <w:p w:rsidR="00000000" w:rsidDel="00000000" w:rsidP="00000000" w:rsidRDefault="00000000" w:rsidRPr="00000000" w14:paraId="00000791">
            <w:pPr>
              <w:rPr>
                <w:sz w:val="16"/>
                <w:szCs w:val="16"/>
              </w:rPr>
            </w:pPr>
            <w:r w:rsidDel="00000000" w:rsidR="00000000" w:rsidRPr="00000000">
              <w:rPr>
                <w:sz w:val="16"/>
                <w:szCs w:val="16"/>
                <w:rtl w:val="0"/>
              </w:rPr>
              <w:t xml:space="preserve">Aquisição de equipamentos de áudio e vídeo necessários para cumprimento da Lei nº 13.431, de 4 de abril de 2017.</w:t>
            </w:r>
          </w:p>
        </w:tc>
        <w:tc>
          <w:tcPr>
            <w:vAlign w:val="center"/>
          </w:tcPr>
          <w:p w:rsidR="00000000" w:rsidDel="00000000" w:rsidP="00000000" w:rsidRDefault="00000000" w:rsidRPr="00000000" w14:paraId="00000792">
            <w:pPr>
              <w:jc w:val="center"/>
              <w:rPr>
                <w:sz w:val="16"/>
                <w:szCs w:val="16"/>
              </w:rPr>
            </w:pPr>
            <w:r w:rsidDel="00000000" w:rsidR="00000000" w:rsidRPr="00000000">
              <w:rPr>
                <w:sz w:val="16"/>
                <w:szCs w:val="16"/>
                <w:rtl w:val="0"/>
              </w:rPr>
              <w:t xml:space="preserve">ARP</w:t>
            </w:r>
          </w:p>
          <w:p w:rsidR="00000000" w:rsidDel="00000000" w:rsidP="00000000" w:rsidRDefault="00000000" w:rsidRPr="00000000" w14:paraId="00000793">
            <w:pPr>
              <w:jc w:val="center"/>
              <w:rPr>
                <w:sz w:val="14"/>
                <w:szCs w:val="14"/>
              </w:rPr>
            </w:pPr>
            <w:r w:rsidDel="00000000" w:rsidR="00000000" w:rsidRPr="00000000">
              <w:rPr>
                <w:sz w:val="14"/>
                <w:szCs w:val="14"/>
                <w:rtl w:val="0"/>
              </w:rPr>
              <w:t xml:space="preserve">195/2022</w:t>
            </w:r>
          </w:p>
        </w:tc>
        <w:tc>
          <w:tcPr>
            <w:vAlign w:val="center"/>
          </w:tcPr>
          <w:p w:rsidR="00000000" w:rsidDel="00000000" w:rsidP="00000000" w:rsidRDefault="00000000" w:rsidRPr="00000000" w14:paraId="00000794">
            <w:pPr>
              <w:jc w:val="center"/>
              <w:rPr>
                <w:sz w:val="16"/>
                <w:szCs w:val="16"/>
              </w:rPr>
            </w:pPr>
            <w:r w:rsidDel="00000000" w:rsidR="00000000" w:rsidRPr="00000000">
              <w:rPr>
                <w:sz w:val="16"/>
                <w:szCs w:val="16"/>
                <w:rtl w:val="0"/>
              </w:rPr>
              <w:t xml:space="preserve">17</w:t>
            </w:r>
          </w:p>
        </w:tc>
        <w:tc>
          <w:tcPr>
            <w:vAlign w:val="center"/>
          </w:tcPr>
          <w:p w:rsidR="00000000" w:rsidDel="00000000" w:rsidP="00000000" w:rsidRDefault="00000000" w:rsidRPr="00000000" w14:paraId="00000795">
            <w:pPr>
              <w:jc w:val="center"/>
              <w:rPr>
                <w:sz w:val="16"/>
                <w:szCs w:val="16"/>
              </w:rPr>
            </w:pPr>
            <w:r w:rsidDel="00000000" w:rsidR="00000000" w:rsidRPr="00000000">
              <w:rPr>
                <w:sz w:val="16"/>
                <w:szCs w:val="16"/>
                <w:rtl w:val="0"/>
              </w:rPr>
              <w:t xml:space="preserve">R$ 21.080,00</w:t>
            </w:r>
          </w:p>
        </w:tc>
        <w:tc>
          <w:tcPr>
            <w:vAlign w:val="center"/>
          </w:tcPr>
          <w:p w:rsidR="00000000" w:rsidDel="00000000" w:rsidP="00000000" w:rsidRDefault="00000000" w:rsidRPr="00000000" w14:paraId="00000796">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97">
            <w:pPr>
              <w:jc w:val="center"/>
              <w:rPr>
                <w:sz w:val="16"/>
                <w:szCs w:val="16"/>
              </w:rPr>
            </w:pPr>
            <w:r w:rsidDel="00000000" w:rsidR="00000000" w:rsidRPr="00000000">
              <w:rPr>
                <w:sz w:val="16"/>
                <w:szCs w:val="16"/>
                <w:rtl w:val="0"/>
              </w:rPr>
              <w:t xml:space="preserve">05/10/22</w:t>
            </w:r>
          </w:p>
        </w:tc>
        <w:tc>
          <w:tcPr>
            <w:vAlign w:val="center"/>
          </w:tcPr>
          <w:p w:rsidR="00000000" w:rsidDel="00000000" w:rsidP="00000000" w:rsidRDefault="00000000" w:rsidRPr="00000000" w14:paraId="00000798">
            <w:pPr>
              <w:jc w:val="center"/>
              <w:rPr>
                <w:sz w:val="16"/>
                <w:szCs w:val="16"/>
              </w:rPr>
            </w:pPr>
            <w:r w:rsidDel="00000000" w:rsidR="00000000" w:rsidRPr="00000000">
              <w:rPr>
                <w:sz w:val="16"/>
                <w:szCs w:val="16"/>
                <w:rtl w:val="0"/>
              </w:rPr>
              <w:t xml:space="preserve">05/10/23</w:t>
            </w:r>
          </w:p>
        </w:tc>
        <w:tc>
          <w:tcPr>
            <w:vAlign w:val="center"/>
          </w:tcPr>
          <w:p w:rsidR="00000000" w:rsidDel="00000000" w:rsidP="00000000" w:rsidRDefault="00000000" w:rsidRPr="00000000" w14:paraId="00000799">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9A">
            <w:pPr>
              <w:jc w:val="center"/>
              <w:rPr>
                <w:sz w:val="16"/>
                <w:szCs w:val="16"/>
              </w:rPr>
            </w:pPr>
            <w:r w:rsidDel="00000000" w:rsidR="00000000" w:rsidRPr="00000000">
              <w:rPr>
                <w:sz w:val="16"/>
                <w:szCs w:val="16"/>
                <w:rtl w:val="0"/>
              </w:rPr>
              <w:t xml:space="preserve">Fábio de </w:t>
            </w:r>
          </w:p>
          <w:p w:rsidR="00000000" w:rsidDel="00000000" w:rsidP="00000000" w:rsidRDefault="00000000" w:rsidRPr="00000000" w14:paraId="0000079B">
            <w:pPr>
              <w:jc w:val="center"/>
              <w:rPr>
                <w:sz w:val="16"/>
                <w:szCs w:val="16"/>
              </w:rPr>
            </w:pPr>
            <w:r w:rsidDel="00000000" w:rsidR="00000000" w:rsidRPr="00000000">
              <w:rPr>
                <w:sz w:val="16"/>
                <w:szCs w:val="16"/>
                <w:rtl w:val="0"/>
              </w:rPr>
              <w:t xml:space="preserve">Rezende </w:t>
            </w:r>
          </w:p>
          <w:p w:rsidR="00000000" w:rsidDel="00000000" w:rsidP="00000000" w:rsidRDefault="00000000" w:rsidRPr="00000000" w14:paraId="0000079C">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79D">
            <w:pPr>
              <w:jc w:val="center"/>
              <w:rPr>
                <w:sz w:val="16"/>
                <w:szCs w:val="16"/>
              </w:rPr>
            </w:pPr>
            <w:r w:rsidDel="00000000" w:rsidR="00000000" w:rsidRPr="00000000">
              <w:rPr>
                <w:sz w:val="16"/>
                <w:szCs w:val="16"/>
                <w:rtl w:val="0"/>
              </w:rPr>
              <w:t xml:space="preserve">Raimundo José da Costa </w:t>
            </w:r>
          </w:p>
          <w:p w:rsidR="00000000" w:rsidDel="00000000" w:rsidP="00000000" w:rsidRDefault="00000000" w:rsidRPr="00000000" w14:paraId="0000079E">
            <w:pPr>
              <w:jc w:val="center"/>
              <w:rPr>
                <w:sz w:val="16"/>
                <w:szCs w:val="16"/>
              </w:rPr>
            </w:pPr>
            <w:r w:rsidDel="00000000" w:rsidR="00000000" w:rsidRPr="00000000">
              <w:rPr>
                <w:sz w:val="16"/>
                <w:szCs w:val="16"/>
                <w:rtl w:val="0"/>
              </w:rPr>
              <w:t xml:space="preserve">Rodrigues</w:t>
            </w:r>
          </w:p>
        </w:tc>
      </w:tr>
      <w:tr>
        <w:trPr>
          <w:cantSplit w:val="1"/>
          <w:trHeight w:val="2676" w:hRule="atLeast"/>
          <w:tblHeader w:val="0"/>
        </w:trPr>
        <w:tc>
          <w:tcPr>
            <w:shd w:fill="2191c9" w:val="clear"/>
            <w:vAlign w:val="center"/>
          </w:tcPr>
          <w:p w:rsidR="00000000" w:rsidDel="00000000" w:rsidP="00000000" w:rsidRDefault="00000000" w:rsidRPr="00000000" w14:paraId="0000079F">
            <w:pPr>
              <w:ind w:left="113" w:right="113" w:firstLine="0"/>
              <w:jc w:val="center"/>
              <w:rPr>
                <w:sz w:val="20"/>
                <w:szCs w:val="20"/>
              </w:rPr>
            </w:pPr>
            <w:r w:rsidDel="00000000" w:rsidR="00000000" w:rsidRPr="00000000">
              <w:rPr>
                <w:sz w:val="20"/>
                <w:szCs w:val="20"/>
                <w:rtl w:val="0"/>
              </w:rPr>
              <w:t xml:space="preserve">22</w:t>
            </w:r>
          </w:p>
        </w:tc>
        <w:tc>
          <w:tcPr>
            <w:vAlign w:val="center"/>
          </w:tcPr>
          <w:p w:rsidR="00000000" w:rsidDel="00000000" w:rsidP="00000000" w:rsidRDefault="00000000" w:rsidRPr="00000000" w14:paraId="000007A0">
            <w:pPr>
              <w:ind w:left="113" w:right="113" w:firstLine="0"/>
              <w:jc w:val="center"/>
              <w:rPr>
                <w:sz w:val="18"/>
                <w:szCs w:val="18"/>
              </w:rPr>
            </w:pPr>
            <w:r w:rsidDel="00000000" w:rsidR="00000000" w:rsidRPr="00000000">
              <w:rPr>
                <w:sz w:val="18"/>
                <w:szCs w:val="18"/>
                <w:rtl w:val="0"/>
              </w:rPr>
              <w:t xml:space="preserve">0006603-22.2022.8.01.0000</w:t>
            </w:r>
          </w:p>
        </w:tc>
        <w:tc>
          <w:tcPr>
            <w:vAlign w:val="center"/>
          </w:tcPr>
          <w:p w:rsidR="00000000" w:rsidDel="00000000" w:rsidP="00000000" w:rsidRDefault="00000000" w:rsidRPr="00000000" w14:paraId="000007A1">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A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A3">
            <w:pPr>
              <w:rPr>
                <w:sz w:val="16"/>
                <w:szCs w:val="16"/>
              </w:rPr>
            </w:pPr>
            <w:r w:rsidDel="00000000" w:rsidR="00000000" w:rsidRPr="00000000">
              <w:rPr>
                <w:sz w:val="16"/>
                <w:szCs w:val="16"/>
                <w:rtl w:val="0"/>
              </w:rPr>
              <w:t xml:space="preserve">Aquisição de baterias para nobreaks</w:t>
            </w:r>
          </w:p>
        </w:tc>
        <w:tc>
          <w:tcPr>
            <w:vAlign w:val="center"/>
          </w:tcPr>
          <w:p w:rsidR="00000000" w:rsidDel="00000000" w:rsidP="00000000" w:rsidRDefault="00000000" w:rsidRPr="00000000" w14:paraId="000007A4">
            <w:pPr>
              <w:rPr>
                <w:sz w:val="16"/>
                <w:szCs w:val="16"/>
              </w:rPr>
            </w:pPr>
            <w:r w:rsidDel="00000000" w:rsidR="00000000" w:rsidRPr="00000000">
              <w:rPr>
                <w:sz w:val="16"/>
                <w:szCs w:val="16"/>
                <w:rtl w:val="0"/>
              </w:rPr>
              <w:t xml:space="preserve">Ocorrência da pandemia durante mais de dois anos, a maior parte dos nobreaks de todas as unidades judiciárias e administrativas, por falta de uso e cuidados necessários pelos usuários, apresentaram problemas.</w:t>
            </w:r>
          </w:p>
        </w:tc>
        <w:tc>
          <w:tcPr>
            <w:vAlign w:val="center"/>
          </w:tcPr>
          <w:p w:rsidR="00000000" w:rsidDel="00000000" w:rsidP="00000000" w:rsidRDefault="00000000" w:rsidRPr="00000000" w14:paraId="000007A5">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108/2022</w:t>
            </w:r>
            <w:r w:rsidDel="00000000" w:rsidR="00000000" w:rsidRPr="00000000">
              <w:rPr>
                <w:rtl w:val="0"/>
              </w:rPr>
            </w:r>
          </w:p>
        </w:tc>
        <w:tc>
          <w:tcPr>
            <w:vAlign w:val="center"/>
          </w:tcPr>
          <w:p w:rsidR="00000000" w:rsidDel="00000000" w:rsidP="00000000" w:rsidRDefault="00000000" w:rsidRPr="00000000" w14:paraId="000007A6">
            <w:pPr>
              <w:jc w:val="center"/>
              <w:rPr>
                <w:sz w:val="14"/>
                <w:szCs w:val="14"/>
              </w:rPr>
            </w:pPr>
            <w:r w:rsidDel="00000000" w:rsidR="00000000" w:rsidRPr="00000000">
              <w:rPr>
                <w:sz w:val="14"/>
                <w:szCs w:val="14"/>
                <w:rtl w:val="0"/>
              </w:rPr>
              <w:t xml:space="preserve">1100</w:t>
            </w:r>
          </w:p>
        </w:tc>
        <w:tc>
          <w:tcPr>
            <w:vAlign w:val="center"/>
          </w:tcPr>
          <w:p w:rsidR="00000000" w:rsidDel="00000000" w:rsidP="00000000" w:rsidRDefault="00000000" w:rsidRPr="00000000" w14:paraId="000007A7">
            <w:pPr>
              <w:jc w:val="center"/>
              <w:rPr>
                <w:sz w:val="16"/>
                <w:szCs w:val="16"/>
              </w:rPr>
            </w:pPr>
            <w:r w:rsidDel="00000000" w:rsidR="00000000" w:rsidRPr="00000000">
              <w:rPr>
                <w:sz w:val="16"/>
                <w:szCs w:val="16"/>
                <w:rtl w:val="0"/>
              </w:rPr>
              <w:t xml:space="preserve">R$ 92.400,00</w:t>
            </w:r>
          </w:p>
        </w:tc>
        <w:tc>
          <w:tcPr>
            <w:vAlign w:val="center"/>
          </w:tcPr>
          <w:p w:rsidR="00000000" w:rsidDel="00000000" w:rsidP="00000000" w:rsidRDefault="00000000" w:rsidRPr="00000000" w14:paraId="000007A8">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A9">
            <w:pPr>
              <w:jc w:val="center"/>
              <w:rPr>
                <w:sz w:val="16"/>
                <w:szCs w:val="16"/>
              </w:rPr>
            </w:pPr>
            <w:r w:rsidDel="00000000" w:rsidR="00000000" w:rsidRPr="00000000">
              <w:rPr>
                <w:sz w:val="16"/>
                <w:szCs w:val="16"/>
                <w:rtl w:val="0"/>
              </w:rPr>
              <w:t xml:space="preserve">01/09/22</w:t>
            </w:r>
          </w:p>
        </w:tc>
        <w:tc>
          <w:tcPr>
            <w:vAlign w:val="center"/>
          </w:tcPr>
          <w:p w:rsidR="00000000" w:rsidDel="00000000" w:rsidP="00000000" w:rsidRDefault="00000000" w:rsidRPr="00000000" w14:paraId="000007AA">
            <w:pPr>
              <w:jc w:val="center"/>
              <w:rPr>
                <w:sz w:val="16"/>
                <w:szCs w:val="16"/>
              </w:rPr>
            </w:pPr>
            <w:r w:rsidDel="00000000" w:rsidR="00000000" w:rsidRPr="00000000">
              <w:rPr>
                <w:sz w:val="16"/>
                <w:szCs w:val="16"/>
                <w:rtl w:val="0"/>
              </w:rPr>
              <w:t xml:space="preserve">29/09/22</w:t>
            </w:r>
          </w:p>
        </w:tc>
        <w:tc>
          <w:tcPr>
            <w:vAlign w:val="center"/>
          </w:tcPr>
          <w:p w:rsidR="00000000" w:rsidDel="00000000" w:rsidP="00000000" w:rsidRDefault="00000000" w:rsidRPr="00000000" w14:paraId="000007AB">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AC">
            <w:pPr>
              <w:jc w:val="center"/>
              <w:rPr>
                <w:sz w:val="16"/>
                <w:szCs w:val="16"/>
              </w:rPr>
            </w:pPr>
            <w:r w:rsidDel="00000000" w:rsidR="00000000" w:rsidRPr="00000000">
              <w:rPr>
                <w:sz w:val="16"/>
                <w:szCs w:val="16"/>
                <w:rtl w:val="0"/>
              </w:rPr>
              <w:t xml:space="preserve">Nivaldo </w:t>
            </w:r>
          </w:p>
          <w:p w:rsidR="00000000" w:rsidDel="00000000" w:rsidP="00000000" w:rsidRDefault="00000000" w:rsidRPr="00000000" w14:paraId="000007AD">
            <w:pPr>
              <w:jc w:val="center"/>
              <w:rPr>
                <w:sz w:val="16"/>
                <w:szCs w:val="16"/>
              </w:rPr>
            </w:pPr>
            <w:r w:rsidDel="00000000" w:rsidR="00000000" w:rsidRPr="00000000">
              <w:rPr>
                <w:sz w:val="16"/>
                <w:szCs w:val="16"/>
                <w:rtl w:val="0"/>
              </w:rPr>
              <w:t xml:space="preserve">Rodrigues da Silva</w:t>
            </w:r>
          </w:p>
        </w:tc>
        <w:tc>
          <w:tcPr>
            <w:vAlign w:val="center"/>
          </w:tcPr>
          <w:p w:rsidR="00000000" w:rsidDel="00000000" w:rsidP="00000000" w:rsidRDefault="00000000" w:rsidRPr="00000000" w14:paraId="000007AE">
            <w:pPr>
              <w:jc w:val="center"/>
              <w:rPr>
                <w:sz w:val="16"/>
                <w:szCs w:val="16"/>
              </w:rPr>
            </w:pPr>
            <w:r w:rsidDel="00000000" w:rsidR="00000000" w:rsidRPr="00000000">
              <w:rPr>
                <w:sz w:val="16"/>
                <w:szCs w:val="16"/>
                <w:rtl w:val="0"/>
              </w:rPr>
              <w:t xml:space="preserve">Afonso </w:t>
            </w:r>
          </w:p>
          <w:p w:rsidR="00000000" w:rsidDel="00000000" w:rsidP="00000000" w:rsidRDefault="00000000" w:rsidRPr="00000000" w14:paraId="000007AF">
            <w:pPr>
              <w:jc w:val="center"/>
              <w:rPr>
                <w:sz w:val="16"/>
                <w:szCs w:val="16"/>
              </w:rPr>
            </w:pPr>
            <w:r w:rsidDel="00000000" w:rsidR="00000000" w:rsidRPr="00000000">
              <w:rPr>
                <w:sz w:val="16"/>
                <w:szCs w:val="16"/>
                <w:rtl w:val="0"/>
              </w:rPr>
              <w:t xml:space="preserve">Evangelista Araújo</w:t>
            </w:r>
          </w:p>
        </w:tc>
      </w:tr>
      <w:tr>
        <w:trPr>
          <w:cantSplit w:val="1"/>
          <w:trHeight w:val="2880" w:hRule="atLeast"/>
          <w:tblHeader w:val="0"/>
        </w:trPr>
        <w:tc>
          <w:tcPr>
            <w:shd w:fill="2191c9" w:val="clear"/>
            <w:vAlign w:val="center"/>
          </w:tcPr>
          <w:p w:rsidR="00000000" w:rsidDel="00000000" w:rsidP="00000000" w:rsidRDefault="00000000" w:rsidRPr="00000000" w14:paraId="000007B0">
            <w:pPr>
              <w:ind w:left="113" w:right="113" w:firstLine="0"/>
              <w:jc w:val="center"/>
              <w:rPr>
                <w:sz w:val="20"/>
                <w:szCs w:val="20"/>
              </w:rPr>
            </w:pPr>
            <w:r w:rsidDel="00000000" w:rsidR="00000000" w:rsidRPr="00000000">
              <w:rPr>
                <w:sz w:val="20"/>
                <w:szCs w:val="20"/>
                <w:rtl w:val="0"/>
              </w:rPr>
              <w:t xml:space="preserve">23</w:t>
            </w:r>
          </w:p>
        </w:tc>
        <w:tc>
          <w:tcPr>
            <w:vAlign w:val="center"/>
          </w:tcPr>
          <w:p w:rsidR="00000000" w:rsidDel="00000000" w:rsidP="00000000" w:rsidRDefault="00000000" w:rsidRPr="00000000" w14:paraId="000007B1">
            <w:pPr>
              <w:ind w:left="113" w:right="113" w:firstLine="0"/>
              <w:jc w:val="center"/>
              <w:rPr>
                <w:sz w:val="18"/>
                <w:szCs w:val="18"/>
              </w:rPr>
            </w:pPr>
            <w:r w:rsidDel="00000000" w:rsidR="00000000" w:rsidRPr="00000000">
              <w:rPr>
                <w:sz w:val="18"/>
                <w:szCs w:val="18"/>
                <w:rtl w:val="0"/>
              </w:rPr>
              <w:t xml:space="preserve">0005907-83.2022.8.01.0000</w:t>
            </w:r>
          </w:p>
        </w:tc>
        <w:tc>
          <w:tcPr>
            <w:vAlign w:val="center"/>
          </w:tcPr>
          <w:p w:rsidR="00000000" w:rsidDel="00000000" w:rsidP="00000000" w:rsidRDefault="00000000" w:rsidRPr="00000000" w14:paraId="000007B2">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B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B4">
            <w:pPr>
              <w:rPr>
                <w:sz w:val="16"/>
                <w:szCs w:val="16"/>
              </w:rPr>
            </w:pPr>
            <w:r w:rsidDel="00000000" w:rsidR="00000000" w:rsidRPr="00000000">
              <w:rPr>
                <w:sz w:val="16"/>
                <w:szCs w:val="16"/>
                <w:rtl w:val="0"/>
              </w:rPr>
              <w:t xml:space="preserve">Microfone, telão de projeção e Mesa digitalizadora. (Garantia de 1 ano)</w:t>
            </w:r>
          </w:p>
        </w:tc>
        <w:tc>
          <w:tcPr>
            <w:vAlign w:val="center"/>
          </w:tcPr>
          <w:p w:rsidR="00000000" w:rsidDel="00000000" w:rsidP="00000000" w:rsidRDefault="00000000" w:rsidRPr="00000000" w14:paraId="000007B5">
            <w:pPr>
              <w:rPr>
                <w:sz w:val="16"/>
                <w:szCs w:val="16"/>
              </w:rPr>
            </w:pPr>
            <w:r w:rsidDel="00000000" w:rsidR="00000000" w:rsidRPr="00000000">
              <w:rPr>
                <w:sz w:val="16"/>
                <w:szCs w:val="16"/>
                <w:rtl w:val="0"/>
              </w:rPr>
              <w:t xml:space="preserve">Atender as demandas das unidades judiciárias do TJAC.</w:t>
            </w:r>
          </w:p>
        </w:tc>
        <w:tc>
          <w:tcPr>
            <w:vAlign w:val="center"/>
          </w:tcPr>
          <w:p w:rsidR="00000000" w:rsidDel="00000000" w:rsidP="00000000" w:rsidRDefault="00000000" w:rsidRPr="00000000" w14:paraId="000007B6">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188/2022</w:t>
            </w:r>
            <w:r w:rsidDel="00000000" w:rsidR="00000000" w:rsidRPr="00000000">
              <w:rPr>
                <w:rtl w:val="0"/>
              </w:rPr>
            </w:r>
          </w:p>
        </w:tc>
        <w:tc>
          <w:tcPr>
            <w:vAlign w:val="center"/>
          </w:tcPr>
          <w:p w:rsidR="00000000" w:rsidDel="00000000" w:rsidP="00000000" w:rsidRDefault="00000000" w:rsidRPr="00000000" w14:paraId="000007B7">
            <w:pPr>
              <w:jc w:val="center"/>
              <w:rPr>
                <w:sz w:val="16"/>
                <w:szCs w:val="16"/>
              </w:rPr>
            </w:pPr>
            <w:r w:rsidDel="00000000" w:rsidR="00000000" w:rsidRPr="00000000">
              <w:rPr>
                <w:sz w:val="16"/>
                <w:szCs w:val="16"/>
                <w:rtl w:val="0"/>
              </w:rPr>
              <w:t xml:space="preserve">23</w:t>
            </w:r>
          </w:p>
        </w:tc>
        <w:tc>
          <w:tcPr>
            <w:vAlign w:val="center"/>
          </w:tcPr>
          <w:p w:rsidR="00000000" w:rsidDel="00000000" w:rsidP="00000000" w:rsidRDefault="00000000" w:rsidRPr="00000000" w14:paraId="000007B8">
            <w:pPr>
              <w:jc w:val="center"/>
              <w:rPr>
                <w:sz w:val="16"/>
                <w:szCs w:val="16"/>
              </w:rPr>
            </w:pPr>
            <w:r w:rsidDel="00000000" w:rsidR="00000000" w:rsidRPr="00000000">
              <w:rPr>
                <w:sz w:val="16"/>
                <w:szCs w:val="16"/>
                <w:rtl w:val="0"/>
              </w:rPr>
              <w:t xml:space="preserve">R$ 14.547,57</w:t>
            </w:r>
          </w:p>
        </w:tc>
        <w:tc>
          <w:tcPr>
            <w:vAlign w:val="center"/>
          </w:tcPr>
          <w:p w:rsidR="00000000" w:rsidDel="00000000" w:rsidP="00000000" w:rsidRDefault="00000000" w:rsidRPr="00000000" w14:paraId="000007B9">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BA">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7BB">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7BC">
            <w:pPr>
              <w:jc w:val="center"/>
              <w:rPr>
                <w:sz w:val="14"/>
                <w:szCs w:val="14"/>
              </w:rPr>
            </w:pPr>
            <w:r w:rsidDel="00000000" w:rsidR="00000000" w:rsidRPr="00000000">
              <w:rPr>
                <w:sz w:val="14"/>
                <w:szCs w:val="14"/>
                <w:rtl w:val="0"/>
              </w:rPr>
              <w:t xml:space="preserve">GEMAT</w:t>
            </w:r>
          </w:p>
        </w:tc>
        <w:tc>
          <w:tcPr>
            <w:vAlign w:val="center"/>
          </w:tcPr>
          <w:p w:rsidR="00000000" w:rsidDel="00000000" w:rsidP="00000000" w:rsidRDefault="00000000" w:rsidRPr="00000000" w14:paraId="000007BD">
            <w:pPr>
              <w:jc w:val="center"/>
              <w:rPr>
                <w:sz w:val="16"/>
                <w:szCs w:val="16"/>
              </w:rPr>
            </w:pPr>
            <w:r w:rsidDel="00000000" w:rsidR="00000000" w:rsidRPr="00000000">
              <w:rPr>
                <w:sz w:val="16"/>
                <w:szCs w:val="16"/>
                <w:rtl w:val="0"/>
              </w:rPr>
              <w:t xml:space="preserve">Fábio de</w:t>
            </w:r>
          </w:p>
          <w:p w:rsidR="00000000" w:rsidDel="00000000" w:rsidP="00000000" w:rsidRDefault="00000000" w:rsidRPr="00000000" w14:paraId="000007BE">
            <w:pPr>
              <w:jc w:val="center"/>
              <w:rPr>
                <w:sz w:val="16"/>
                <w:szCs w:val="16"/>
              </w:rPr>
            </w:pPr>
            <w:r w:rsidDel="00000000" w:rsidR="00000000" w:rsidRPr="00000000">
              <w:rPr>
                <w:sz w:val="16"/>
                <w:szCs w:val="16"/>
                <w:rtl w:val="0"/>
              </w:rPr>
              <w:t xml:space="preserve">Rezende </w:t>
            </w:r>
          </w:p>
          <w:p w:rsidR="00000000" w:rsidDel="00000000" w:rsidP="00000000" w:rsidRDefault="00000000" w:rsidRPr="00000000" w14:paraId="000007BF">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7C0">
            <w:pPr>
              <w:jc w:val="center"/>
              <w:rPr>
                <w:sz w:val="16"/>
                <w:szCs w:val="16"/>
              </w:rPr>
            </w:pPr>
            <w:r w:rsidDel="00000000" w:rsidR="00000000" w:rsidRPr="00000000">
              <w:rPr>
                <w:sz w:val="16"/>
                <w:szCs w:val="16"/>
                <w:rtl w:val="0"/>
              </w:rPr>
              <w:t xml:space="preserve">José Jaider Sousa </w:t>
            </w:r>
          </w:p>
          <w:p w:rsidR="00000000" w:rsidDel="00000000" w:rsidP="00000000" w:rsidRDefault="00000000" w:rsidRPr="00000000" w14:paraId="000007C1">
            <w:pPr>
              <w:jc w:val="center"/>
              <w:rPr>
                <w:sz w:val="16"/>
                <w:szCs w:val="16"/>
              </w:rPr>
            </w:pPr>
            <w:r w:rsidDel="00000000" w:rsidR="00000000" w:rsidRPr="00000000">
              <w:rPr>
                <w:sz w:val="16"/>
                <w:szCs w:val="16"/>
                <w:rtl w:val="0"/>
              </w:rPr>
              <w:t xml:space="preserve">Santos</w:t>
            </w:r>
          </w:p>
        </w:tc>
      </w:tr>
      <w:tr>
        <w:trPr>
          <w:cantSplit w:val="1"/>
          <w:trHeight w:val="2835" w:hRule="atLeast"/>
          <w:tblHeader w:val="0"/>
        </w:trPr>
        <w:tc>
          <w:tcPr>
            <w:shd w:fill="2191c9" w:val="clear"/>
            <w:vAlign w:val="center"/>
          </w:tcPr>
          <w:p w:rsidR="00000000" w:rsidDel="00000000" w:rsidP="00000000" w:rsidRDefault="00000000" w:rsidRPr="00000000" w14:paraId="000007C2">
            <w:pPr>
              <w:ind w:left="113" w:right="113" w:firstLine="0"/>
              <w:jc w:val="center"/>
              <w:rPr>
                <w:sz w:val="20"/>
                <w:szCs w:val="20"/>
              </w:rPr>
            </w:pPr>
            <w:r w:rsidDel="00000000" w:rsidR="00000000" w:rsidRPr="00000000">
              <w:rPr>
                <w:sz w:val="20"/>
                <w:szCs w:val="20"/>
                <w:rtl w:val="0"/>
              </w:rPr>
              <w:t xml:space="preserve">24</w:t>
            </w:r>
          </w:p>
        </w:tc>
        <w:tc>
          <w:tcPr>
            <w:vAlign w:val="center"/>
          </w:tcPr>
          <w:p w:rsidR="00000000" w:rsidDel="00000000" w:rsidP="00000000" w:rsidRDefault="00000000" w:rsidRPr="00000000" w14:paraId="000007C3">
            <w:pPr>
              <w:ind w:left="113" w:right="113" w:firstLine="0"/>
              <w:jc w:val="center"/>
              <w:rPr>
                <w:sz w:val="18"/>
                <w:szCs w:val="18"/>
              </w:rPr>
            </w:pPr>
            <w:r w:rsidDel="00000000" w:rsidR="00000000" w:rsidRPr="00000000">
              <w:rPr>
                <w:sz w:val="18"/>
                <w:szCs w:val="18"/>
                <w:rtl w:val="0"/>
              </w:rPr>
              <w:t xml:space="preserve">0005005-38.2019.8.01.0000</w:t>
            </w:r>
          </w:p>
        </w:tc>
        <w:tc>
          <w:tcPr>
            <w:vAlign w:val="center"/>
          </w:tcPr>
          <w:p w:rsidR="00000000" w:rsidDel="00000000" w:rsidP="00000000" w:rsidRDefault="00000000" w:rsidRPr="00000000" w14:paraId="000007C4">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C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C6">
            <w:pPr>
              <w:rPr>
                <w:sz w:val="16"/>
                <w:szCs w:val="16"/>
              </w:rPr>
            </w:pPr>
            <w:r w:rsidDel="00000000" w:rsidR="00000000" w:rsidRPr="00000000">
              <w:rPr>
                <w:sz w:val="16"/>
                <w:szCs w:val="16"/>
                <w:rtl w:val="0"/>
              </w:rPr>
              <w:t xml:space="preserve">Aquisição de Notebooks</w:t>
            </w:r>
          </w:p>
        </w:tc>
        <w:tc>
          <w:tcPr>
            <w:vAlign w:val="center"/>
          </w:tcPr>
          <w:p w:rsidR="00000000" w:rsidDel="00000000" w:rsidP="00000000" w:rsidRDefault="00000000" w:rsidRPr="00000000" w14:paraId="000007C7">
            <w:pPr>
              <w:rPr>
                <w:sz w:val="16"/>
                <w:szCs w:val="16"/>
              </w:rPr>
            </w:pPr>
            <w:r w:rsidDel="00000000" w:rsidR="00000000" w:rsidRPr="00000000">
              <w:rPr>
                <w:sz w:val="16"/>
                <w:szCs w:val="16"/>
                <w:rtl w:val="0"/>
              </w:rPr>
              <w:t xml:space="preserve">Substituição de todos os notebooks em poder dos magistrados e diretores, pois estão no final da vida útil, já não possuem garantia, em razão da política de mercado dos fabricantes.</w:t>
            </w:r>
          </w:p>
        </w:tc>
        <w:tc>
          <w:tcPr>
            <w:vAlign w:val="center"/>
          </w:tcPr>
          <w:p w:rsidR="00000000" w:rsidDel="00000000" w:rsidP="00000000" w:rsidRDefault="00000000" w:rsidRPr="00000000" w14:paraId="000007C8">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123/2020</w:t>
            </w:r>
            <w:r w:rsidDel="00000000" w:rsidR="00000000" w:rsidRPr="00000000">
              <w:rPr>
                <w:rtl w:val="0"/>
              </w:rPr>
            </w:r>
          </w:p>
        </w:tc>
        <w:tc>
          <w:tcPr>
            <w:vAlign w:val="center"/>
          </w:tcPr>
          <w:p w:rsidR="00000000" w:rsidDel="00000000" w:rsidP="00000000" w:rsidRDefault="00000000" w:rsidRPr="00000000" w14:paraId="000007C9">
            <w:pPr>
              <w:jc w:val="center"/>
              <w:rPr>
                <w:sz w:val="16"/>
                <w:szCs w:val="16"/>
              </w:rPr>
            </w:pPr>
            <w:r w:rsidDel="00000000" w:rsidR="00000000" w:rsidRPr="00000000">
              <w:rPr>
                <w:sz w:val="16"/>
                <w:szCs w:val="16"/>
                <w:rtl w:val="0"/>
              </w:rPr>
              <w:t xml:space="preserve">91</w:t>
            </w:r>
          </w:p>
        </w:tc>
        <w:tc>
          <w:tcPr>
            <w:vAlign w:val="center"/>
          </w:tcPr>
          <w:p w:rsidR="00000000" w:rsidDel="00000000" w:rsidP="00000000" w:rsidRDefault="00000000" w:rsidRPr="00000000" w14:paraId="000007CA">
            <w:pPr>
              <w:jc w:val="center"/>
              <w:rPr>
                <w:sz w:val="16"/>
                <w:szCs w:val="16"/>
              </w:rPr>
            </w:pPr>
            <w:r w:rsidDel="00000000" w:rsidR="00000000" w:rsidRPr="00000000">
              <w:rPr>
                <w:sz w:val="16"/>
                <w:szCs w:val="16"/>
                <w:rtl w:val="0"/>
              </w:rPr>
              <w:t xml:space="preserve">R$ 6.000,00</w:t>
            </w:r>
          </w:p>
        </w:tc>
        <w:tc>
          <w:tcPr>
            <w:vAlign w:val="center"/>
          </w:tcPr>
          <w:p w:rsidR="00000000" w:rsidDel="00000000" w:rsidP="00000000" w:rsidRDefault="00000000" w:rsidRPr="00000000" w14:paraId="000007CB">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CC">
            <w:pPr>
              <w:jc w:val="center"/>
              <w:rPr>
                <w:sz w:val="16"/>
                <w:szCs w:val="16"/>
              </w:rPr>
            </w:pPr>
            <w:r w:rsidDel="00000000" w:rsidR="00000000" w:rsidRPr="00000000">
              <w:rPr>
                <w:sz w:val="16"/>
                <w:szCs w:val="16"/>
                <w:rtl w:val="0"/>
              </w:rPr>
              <w:t xml:space="preserve">2020</w:t>
            </w:r>
          </w:p>
        </w:tc>
        <w:tc>
          <w:tcPr>
            <w:vAlign w:val="center"/>
          </w:tcPr>
          <w:p w:rsidR="00000000" w:rsidDel="00000000" w:rsidP="00000000" w:rsidRDefault="00000000" w:rsidRPr="00000000" w14:paraId="000007CD">
            <w:pPr>
              <w:jc w:val="center"/>
              <w:rPr>
                <w:sz w:val="16"/>
                <w:szCs w:val="16"/>
              </w:rPr>
            </w:pPr>
            <w:r w:rsidDel="00000000" w:rsidR="00000000" w:rsidRPr="00000000">
              <w:rPr>
                <w:sz w:val="16"/>
                <w:szCs w:val="16"/>
                <w:rtl w:val="0"/>
              </w:rPr>
              <w:t xml:space="preserve">2020</w:t>
            </w:r>
          </w:p>
        </w:tc>
        <w:tc>
          <w:tcPr>
            <w:vAlign w:val="center"/>
          </w:tcPr>
          <w:p w:rsidR="00000000" w:rsidDel="00000000" w:rsidP="00000000" w:rsidRDefault="00000000" w:rsidRPr="00000000" w14:paraId="000007CE">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CF">
            <w:pPr>
              <w:jc w:val="center"/>
              <w:rPr>
                <w:sz w:val="16"/>
                <w:szCs w:val="16"/>
              </w:rPr>
            </w:pPr>
            <w:r w:rsidDel="00000000" w:rsidR="00000000" w:rsidRPr="00000000">
              <w:rPr>
                <w:sz w:val="16"/>
                <w:szCs w:val="16"/>
                <w:rtl w:val="0"/>
              </w:rPr>
              <w:t xml:space="preserve">Jean Carlos Nery da Costa</w:t>
            </w:r>
          </w:p>
        </w:tc>
        <w:tc>
          <w:tcPr>
            <w:vAlign w:val="center"/>
          </w:tcPr>
          <w:p w:rsidR="00000000" w:rsidDel="00000000" w:rsidP="00000000" w:rsidRDefault="00000000" w:rsidRPr="00000000" w14:paraId="000007D0">
            <w:pPr>
              <w:jc w:val="center"/>
              <w:rPr>
                <w:sz w:val="16"/>
                <w:szCs w:val="16"/>
              </w:rPr>
            </w:pPr>
            <w:r w:rsidDel="00000000" w:rsidR="00000000" w:rsidRPr="00000000">
              <w:rPr>
                <w:sz w:val="16"/>
                <w:szCs w:val="16"/>
                <w:rtl w:val="0"/>
              </w:rPr>
              <w:t xml:space="preserve">Afonso</w:t>
            </w:r>
          </w:p>
          <w:p w:rsidR="00000000" w:rsidDel="00000000" w:rsidP="00000000" w:rsidRDefault="00000000" w:rsidRPr="00000000" w14:paraId="000007D1">
            <w:pPr>
              <w:jc w:val="center"/>
              <w:rPr>
                <w:sz w:val="16"/>
                <w:szCs w:val="16"/>
              </w:rPr>
            </w:pPr>
            <w:r w:rsidDel="00000000" w:rsidR="00000000" w:rsidRPr="00000000">
              <w:rPr>
                <w:sz w:val="16"/>
                <w:szCs w:val="16"/>
                <w:rtl w:val="0"/>
              </w:rPr>
              <w:t xml:space="preserve">Evangelista Araújo</w:t>
            </w:r>
          </w:p>
        </w:tc>
      </w:tr>
      <w:tr>
        <w:trPr>
          <w:cantSplit w:val="1"/>
          <w:trHeight w:val="2678" w:hRule="atLeast"/>
          <w:tblHeader w:val="0"/>
        </w:trPr>
        <w:tc>
          <w:tcPr>
            <w:shd w:fill="2191c9" w:val="clear"/>
            <w:vAlign w:val="center"/>
          </w:tcPr>
          <w:p w:rsidR="00000000" w:rsidDel="00000000" w:rsidP="00000000" w:rsidRDefault="00000000" w:rsidRPr="00000000" w14:paraId="000007D2">
            <w:pPr>
              <w:ind w:left="113" w:right="113" w:firstLine="0"/>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7D3">
            <w:pPr>
              <w:ind w:left="113" w:right="113" w:firstLine="0"/>
              <w:jc w:val="center"/>
              <w:rPr>
                <w:sz w:val="18"/>
                <w:szCs w:val="18"/>
              </w:rPr>
            </w:pPr>
            <w:r w:rsidDel="00000000" w:rsidR="00000000" w:rsidRPr="00000000">
              <w:rPr>
                <w:sz w:val="18"/>
                <w:szCs w:val="18"/>
                <w:rtl w:val="0"/>
              </w:rPr>
              <w:t xml:space="preserve">0007295-21.2022.8.01.0000</w:t>
            </w:r>
          </w:p>
        </w:tc>
        <w:tc>
          <w:tcPr>
            <w:vAlign w:val="center"/>
          </w:tcPr>
          <w:p w:rsidR="00000000" w:rsidDel="00000000" w:rsidP="00000000" w:rsidRDefault="00000000" w:rsidRPr="00000000" w14:paraId="000007D4">
            <w:pPr>
              <w:jc w:val="center"/>
              <w:rPr>
                <w:sz w:val="16"/>
                <w:szCs w:val="16"/>
              </w:rPr>
            </w:pPr>
            <w:r w:rsidDel="00000000" w:rsidR="00000000" w:rsidRPr="00000000">
              <w:rPr>
                <w:sz w:val="16"/>
                <w:szCs w:val="16"/>
                <w:rtl w:val="0"/>
              </w:rPr>
              <w:t xml:space="preserve">GEINS</w:t>
            </w:r>
          </w:p>
        </w:tc>
        <w:tc>
          <w:tcPr>
            <w:vAlign w:val="center"/>
          </w:tcPr>
          <w:p w:rsidR="00000000" w:rsidDel="00000000" w:rsidP="00000000" w:rsidRDefault="00000000" w:rsidRPr="00000000" w14:paraId="000007D5">
            <w:pPr>
              <w:jc w:val="center"/>
              <w:rPr>
                <w:sz w:val="16"/>
                <w:szCs w:val="16"/>
              </w:rPr>
            </w:pPr>
            <w:r w:rsidDel="00000000" w:rsidR="00000000" w:rsidRPr="00000000">
              <w:rPr>
                <w:sz w:val="16"/>
                <w:szCs w:val="16"/>
                <w:rtl w:val="0"/>
              </w:rPr>
              <w:t xml:space="preserve">152/2022</w:t>
            </w:r>
          </w:p>
        </w:tc>
        <w:tc>
          <w:tcPr>
            <w:vAlign w:val="center"/>
          </w:tcPr>
          <w:p w:rsidR="00000000" w:rsidDel="00000000" w:rsidP="00000000" w:rsidRDefault="00000000" w:rsidRPr="00000000" w14:paraId="000007D6">
            <w:pPr>
              <w:rPr>
                <w:sz w:val="16"/>
                <w:szCs w:val="16"/>
              </w:rPr>
            </w:pPr>
            <w:r w:rsidDel="00000000" w:rsidR="00000000" w:rsidRPr="00000000">
              <w:rPr>
                <w:sz w:val="16"/>
                <w:szCs w:val="16"/>
                <w:rtl w:val="0"/>
              </w:rPr>
              <w:t xml:space="preserve">Licenças de uso do software assinatura do</w:t>
            </w:r>
          </w:p>
          <w:p w:rsidR="00000000" w:rsidDel="00000000" w:rsidP="00000000" w:rsidRDefault="00000000" w:rsidRPr="00000000" w14:paraId="000007D7">
            <w:pPr>
              <w:rPr>
                <w:sz w:val="16"/>
                <w:szCs w:val="16"/>
              </w:rPr>
            </w:pPr>
            <w:r w:rsidDel="00000000" w:rsidR="00000000" w:rsidRPr="00000000">
              <w:rPr>
                <w:sz w:val="16"/>
                <w:szCs w:val="16"/>
                <w:rtl w:val="0"/>
              </w:rPr>
              <w:t xml:space="preserve">Sketchup por validade de 3 anos.</w:t>
            </w:r>
          </w:p>
        </w:tc>
        <w:tc>
          <w:tcPr>
            <w:vAlign w:val="center"/>
          </w:tcPr>
          <w:p w:rsidR="00000000" w:rsidDel="00000000" w:rsidP="00000000" w:rsidRDefault="00000000" w:rsidRPr="00000000" w14:paraId="000007D8">
            <w:pPr>
              <w:rPr>
                <w:sz w:val="16"/>
                <w:szCs w:val="16"/>
              </w:rPr>
            </w:pPr>
            <w:r w:rsidDel="00000000" w:rsidR="00000000" w:rsidRPr="00000000">
              <w:rPr>
                <w:sz w:val="16"/>
                <w:szCs w:val="16"/>
                <w:rtl w:val="0"/>
              </w:rPr>
              <w:t xml:space="preserve">Modernização gráfica e tecnológica dos projetos elaborados pela equipe de Engenharia e Arquitetura do Tribunal de Justiça do Acre.</w:t>
            </w:r>
          </w:p>
        </w:tc>
        <w:tc>
          <w:tcPr>
            <w:vAlign w:val="center"/>
          </w:tcPr>
          <w:p w:rsidR="00000000" w:rsidDel="00000000" w:rsidP="00000000" w:rsidRDefault="00000000" w:rsidRPr="00000000" w14:paraId="000007D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DA">
            <w:pPr>
              <w:jc w:val="center"/>
              <w:rPr>
                <w:sz w:val="16"/>
                <w:szCs w:val="16"/>
              </w:rPr>
            </w:pPr>
            <w:r w:rsidDel="00000000" w:rsidR="00000000" w:rsidRPr="00000000">
              <w:rPr>
                <w:sz w:val="16"/>
                <w:szCs w:val="16"/>
                <w:rtl w:val="0"/>
              </w:rPr>
              <w:t xml:space="preserve">4</w:t>
            </w:r>
          </w:p>
        </w:tc>
        <w:tc>
          <w:tcPr>
            <w:vAlign w:val="center"/>
          </w:tcPr>
          <w:p w:rsidR="00000000" w:rsidDel="00000000" w:rsidP="00000000" w:rsidRDefault="00000000" w:rsidRPr="00000000" w14:paraId="000007DB">
            <w:pPr>
              <w:jc w:val="center"/>
              <w:rPr>
                <w:sz w:val="16"/>
                <w:szCs w:val="16"/>
              </w:rPr>
            </w:pPr>
            <w:r w:rsidDel="00000000" w:rsidR="00000000" w:rsidRPr="00000000">
              <w:rPr>
                <w:sz w:val="16"/>
                <w:szCs w:val="16"/>
                <w:rtl w:val="0"/>
              </w:rPr>
              <w:t xml:space="preserve">R$ 12.350,00</w:t>
            </w:r>
          </w:p>
        </w:tc>
        <w:tc>
          <w:tcPr>
            <w:vAlign w:val="center"/>
          </w:tcPr>
          <w:p w:rsidR="00000000" w:rsidDel="00000000" w:rsidP="00000000" w:rsidRDefault="00000000" w:rsidRPr="00000000" w14:paraId="000007DC">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DD">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7DE">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7DF">
            <w:pPr>
              <w:jc w:val="center"/>
              <w:rPr>
                <w:sz w:val="16"/>
                <w:szCs w:val="16"/>
              </w:rPr>
            </w:pPr>
            <w:r w:rsidDel="00000000" w:rsidR="00000000" w:rsidRPr="00000000">
              <w:rPr>
                <w:sz w:val="16"/>
                <w:szCs w:val="16"/>
                <w:rtl w:val="0"/>
              </w:rPr>
              <w:t xml:space="preserve">GEINS</w:t>
            </w:r>
          </w:p>
        </w:tc>
        <w:tc>
          <w:tcPr>
            <w:vAlign w:val="center"/>
          </w:tcPr>
          <w:p w:rsidR="00000000" w:rsidDel="00000000" w:rsidP="00000000" w:rsidRDefault="00000000" w:rsidRPr="00000000" w14:paraId="000007E0">
            <w:pPr>
              <w:jc w:val="center"/>
              <w:rPr>
                <w:sz w:val="16"/>
                <w:szCs w:val="16"/>
              </w:rPr>
            </w:pPr>
            <w:r w:rsidDel="00000000" w:rsidR="00000000" w:rsidRPr="00000000">
              <w:rPr>
                <w:sz w:val="16"/>
                <w:szCs w:val="16"/>
                <w:rtl w:val="0"/>
              </w:rPr>
              <w:t xml:space="preserve">Jéner Pontes de Oliveira</w:t>
            </w:r>
          </w:p>
        </w:tc>
        <w:tc>
          <w:tcPr>
            <w:vAlign w:val="center"/>
          </w:tcPr>
          <w:p w:rsidR="00000000" w:rsidDel="00000000" w:rsidP="00000000" w:rsidRDefault="00000000" w:rsidRPr="00000000" w14:paraId="000007E1">
            <w:pPr>
              <w:jc w:val="center"/>
              <w:rPr>
                <w:sz w:val="16"/>
                <w:szCs w:val="16"/>
              </w:rPr>
            </w:pPr>
            <w:r w:rsidDel="00000000" w:rsidR="00000000" w:rsidRPr="00000000">
              <w:rPr>
                <w:sz w:val="16"/>
                <w:szCs w:val="16"/>
                <w:rtl w:val="0"/>
              </w:rPr>
              <w:t xml:space="preserve">Flávio </w:t>
            </w:r>
          </w:p>
          <w:p w:rsidR="00000000" w:rsidDel="00000000" w:rsidP="00000000" w:rsidRDefault="00000000" w:rsidRPr="00000000" w14:paraId="000007E2">
            <w:pPr>
              <w:jc w:val="center"/>
              <w:rPr>
                <w:sz w:val="16"/>
                <w:szCs w:val="16"/>
              </w:rPr>
            </w:pPr>
            <w:r w:rsidDel="00000000" w:rsidR="00000000" w:rsidRPr="00000000">
              <w:rPr>
                <w:sz w:val="16"/>
                <w:szCs w:val="16"/>
                <w:rtl w:val="0"/>
              </w:rPr>
              <w:t xml:space="preserve">Soares </w:t>
            </w:r>
          </w:p>
          <w:p w:rsidR="00000000" w:rsidDel="00000000" w:rsidP="00000000" w:rsidRDefault="00000000" w:rsidRPr="00000000" w14:paraId="000007E3">
            <w:pPr>
              <w:jc w:val="center"/>
              <w:rPr>
                <w:sz w:val="16"/>
                <w:szCs w:val="16"/>
              </w:rPr>
            </w:pPr>
            <w:r w:rsidDel="00000000" w:rsidR="00000000" w:rsidRPr="00000000">
              <w:rPr>
                <w:sz w:val="16"/>
                <w:szCs w:val="16"/>
                <w:rtl w:val="0"/>
              </w:rPr>
              <w:t xml:space="preserve">Santos</w:t>
            </w:r>
          </w:p>
        </w:tc>
      </w:tr>
      <w:tr>
        <w:trPr>
          <w:cantSplit w:val="1"/>
          <w:trHeight w:val="2738" w:hRule="atLeast"/>
          <w:tblHeader w:val="0"/>
        </w:trPr>
        <w:tc>
          <w:tcPr>
            <w:shd w:fill="2191c9" w:val="clear"/>
            <w:vAlign w:val="center"/>
          </w:tcPr>
          <w:p w:rsidR="00000000" w:rsidDel="00000000" w:rsidP="00000000" w:rsidRDefault="00000000" w:rsidRPr="00000000" w14:paraId="000007E4">
            <w:pPr>
              <w:ind w:left="113" w:right="113" w:firstLine="0"/>
              <w:jc w:val="center"/>
              <w:rPr>
                <w:sz w:val="20"/>
                <w:szCs w:val="20"/>
              </w:rPr>
            </w:pPr>
            <w:r w:rsidDel="00000000" w:rsidR="00000000" w:rsidRPr="00000000">
              <w:rPr>
                <w:sz w:val="20"/>
                <w:szCs w:val="20"/>
                <w:rtl w:val="0"/>
              </w:rPr>
              <w:t xml:space="preserve">26</w:t>
            </w:r>
          </w:p>
        </w:tc>
        <w:tc>
          <w:tcPr>
            <w:vAlign w:val="center"/>
          </w:tcPr>
          <w:p w:rsidR="00000000" w:rsidDel="00000000" w:rsidP="00000000" w:rsidRDefault="00000000" w:rsidRPr="00000000" w14:paraId="000007E5">
            <w:pPr>
              <w:ind w:left="113" w:right="113" w:firstLine="0"/>
              <w:jc w:val="center"/>
              <w:rPr>
                <w:sz w:val="18"/>
                <w:szCs w:val="18"/>
              </w:rPr>
            </w:pPr>
            <w:r w:rsidDel="00000000" w:rsidR="00000000" w:rsidRPr="00000000">
              <w:rPr>
                <w:sz w:val="18"/>
                <w:szCs w:val="18"/>
                <w:rtl w:val="0"/>
              </w:rPr>
              <w:t xml:space="preserve">0009212-75.2022.8.01.0000</w:t>
            </w:r>
          </w:p>
        </w:tc>
        <w:tc>
          <w:tcPr>
            <w:vAlign w:val="center"/>
          </w:tcPr>
          <w:p w:rsidR="00000000" w:rsidDel="00000000" w:rsidP="00000000" w:rsidRDefault="00000000" w:rsidRPr="00000000" w14:paraId="000007E6">
            <w:pPr>
              <w:jc w:val="center"/>
              <w:rPr>
                <w:sz w:val="16"/>
                <w:szCs w:val="16"/>
              </w:rPr>
            </w:pPr>
            <w:r w:rsidDel="00000000" w:rsidR="00000000" w:rsidRPr="00000000">
              <w:rPr>
                <w:sz w:val="16"/>
                <w:szCs w:val="16"/>
                <w:rtl w:val="0"/>
              </w:rPr>
              <w:t xml:space="preserve">GEMAT</w:t>
            </w:r>
          </w:p>
        </w:tc>
        <w:tc>
          <w:tcPr>
            <w:vAlign w:val="center"/>
          </w:tcPr>
          <w:p w:rsidR="00000000" w:rsidDel="00000000" w:rsidP="00000000" w:rsidRDefault="00000000" w:rsidRPr="00000000" w14:paraId="000007E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E8">
            <w:pPr>
              <w:rPr>
                <w:sz w:val="16"/>
                <w:szCs w:val="16"/>
              </w:rPr>
            </w:pPr>
            <w:r w:rsidDel="00000000" w:rsidR="00000000" w:rsidRPr="00000000">
              <w:rPr>
                <w:sz w:val="16"/>
                <w:szCs w:val="16"/>
                <w:rtl w:val="0"/>
              </w:rPr>
              <w:t xml:space="preserve">Smart TV LED 50 4K</w:t>
            </w:r>
          </w:p>
          <w:p w:rsidR="00000000" w:rsidDel="00000000" w:rsidP="00000000" w:rsidRDefault="00000000" w:rsidRPr="00000000" w14:paraId="000007E9">
            <w:pPr>
              <w:rPr>
                <w:sz w:val="16"/>
                <w:szCs w:val="16"/>
              </w:rPr>
            </w:pPr>
            <w:r w:rsidDel="00000000" w:rsidR="00000000" w:rsidRPr="00000000">
              <w:rPr>
                <w:sz w:val="16"/>
                <w:szCs w:val="16"/>
                <w:rtl w:val="0"/>
              </w:rPr>
              <w:t xml:space="preserve">(Garantia de 1 ano)</w:t>
            </w:r>
          </w:p>
        </w:tc>
        <w:tc>
          <w:tcPr>
            <w:vAlign w:val="center"/>
          </w:tcPr>
          <w:p w:rsidR="00000000" w:rsidDel="00000000" w:rsidP="00000000" w:rsidRDefault="00000000" w:rsidRPr="00000000" w14:paraId="000007EA">
            <w:pPr>
              <w:rPr>
                <w:sz w:val="16"/>
                <w:szCs w:val="16"/>
              </w:rPr>
            </w:pPr>
            <w:r w:rsidDel="00000000" w:rsidR="00000000" w:rsidRPr="00000000">
              <w:rPr>
                <w:sz w:val="16"/>
                <w:szCs w:val="16"/>
                <w:rtl w:val="0"/>
              </w:rPr>
              <w:t xml:space="preserve">Instalação de televisores para monitoramento dos dados de infraestrutura de TI, câmeras de segurança e realização de videoconferências nas salas de reuniões e Diretoria.</w:t>
            </w:r>
          </w:p>
        </w:tc>
        <w:tc>
          <w:tcPr>
            <w:vAlign w:val="center"/>
          </w:tcPr>
          <w:p w:rsidR="00000000" w:rsidDel="00000000" w:rsidP="00000000" w:rsidRDefault="00000000" w:rsidRPr="00000000" w14:paraId="000007EB">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260/2022</w:t>
            </w:r>
            <w:r w:rsidDel="00000000" w:rsidR="00000000" w:rsidRPr="00000000">
              <w:rPr>
                <w:rtl w:val="0"/>
              </w:rPr>
            </w:r>
          </w:p>
        </w:tc>
        <w:tc>
          <w:tcPr>
            <w:vAlign w:val="center"/>
          </w:tcPr>
          <w:p w:rsidR="00000000" w:rsidDel="00000000" w:rsidP="00000000" w:rsidRDefault="00000000" w:rsidRPr="00000000" w14:paraId="000007EC">
            <w:pPr>
              <w:jc w:val="center"/>
              <w:rPr>
                <w:sz w:val="16"/>
                <w:szCs w:val="16"/>
              </w:rPr>
            </w:pPr>
            <w:r w:rsidDel="00000000" w:rsidR="00000000" w:rsidRPr="00000000">
              <w:rPr>
                <w:sz w:val="16"/>
                <w:szCs w:val="16"/>
                <w:rtl w:val="0"/>
              </w:rPr>
              <w:t xml:space="preserve">3</w:t>
            </w:r>
          </w:p>
        </w:tc>
        <w:tc>
          <w:tcPr>
            <w:vAlign w:val="center"/>
          </w:tcPr>
          <w:p w:rsidR="00000000" w:rsidDel="00000000" w:rsidP="00000000" w:rsidRDefault="00000000" w:rsidRPr="00000000" w14:paraId="000007ED">
            <w:pPr>
              <w:jc w:val="center"/>
              <w:rPr>
                <w:sz w:val="16"/>
                <w:szCs w:val="16"/>
              </w:rPr>
            </w:pPr>
            <w:r w:rsidDel="00000000" w:rsidR="00000000" w:rsidRPr="00000000">
              <w:rPr>
                <w:sz w:val="16"/>
                <w:szCs w:val="16"/>
                <w:rtl w:val="0"/>
              </w:rPr>
              <w:t xml:space="preserve">R$ 7.650,00</w:t>
            </w:r>
          </w:p>
        </w:tc>
        <w:tc>
          <w:tcPr>
            <w:vAlign w:val="center"/>
          </w:tcPr>
          <w:p w:rsidR="00000000" w:rsidDel="00000000" w:rsidP="00000000" w:rsidRDefault="00000000" w:rsidRPr="00000000" w14:paraId="000007EE">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7EF">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7F0">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7F1">
            <w:pPr>
              <w:jc w:val="center"/>
              <w:rPr>
                <w:sz w:val="14"/>
                <w:szCs w:val="14"/>
              </w:rPr>
            </w:pPr>
            <w:r w:rsidDel="00000000" w:rsidR="00000000" w:rsidRPr="00000000">
              <w:rPr>
                <w:sz w:val="14"/>
                <w:szCs w:val="14"/>
                <w:rtl w:val="0"/>
              </w:rPr>
              <w:t xml:space="preserve">GEMAT</w:t>
            </w:r>
          </w:p>
        </w:tc>
        <w:tc>
          <w:tcPr>
            <w:vAlign w:val="center"/>
          </w:tcPr>
          <w:p w:rsidR="00000000" w:rsidDel="00000000" w:rsidP="00000000" w:rsidRDefault="00000000" w:rsidRPr="00000000" w14:paraId="000007F2">
            <w:pPr>
              <w:jc w:val="center"/>
              <w:rPr>
                <w:sz w:val="16"/>
                <w:szCs w:val="16"/>
              </w:rPr>
            </w:pPr>
            <w:r w:rsidDel="00000000" w:rsidR="00000000" w:rsidRPr="00000000">
              <w:rPr>
                <w:sz w:val="16"/>
                <w:szCs w:val="16"/>
                <w:rtl w:val="0"/>
              </w:rPr>
              <w:t xml:space="preserve">Fábio</w:t>
            </w:r>
          </w:p>
          <w:p w:rsidR="00000000" w:rsidDel="00000000" w:rsidP="00000000" w:rsidRDefault="00000000" w:rsidRPr="00000000" w14:paraId="000007F3">
            <w:pPr>
              <w:jc w:val="center"/>
              <w:rPr>
                <w:sz w:val="16"/>
                <w:szCs w:val="16"/>
              </w:rPr>
            </w:pPr>
            <w:r w:rsidDel="00000000" w:rsidR="00000000" w:rsidRPr="00000000">
              <w:rPr>
                <w:sz w:val="16"/>
                <w:szCs w:val="16"/>
                <w:rtl w:val="0"/>
              </w:rPr>
              <w:t xml:space="preserve"> Rezende </w:t>
            </w:r>
          </w:p>
          <w:p w:rsidR="00000000" w:rsidDel="00000000" w:rsidP="00000000" w:rsidRDefault="00000000" w:rsidRPr="00000000" w14:paraId="000007F4">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7F5">
            <w:pPr>
              <w:jc w:val="center"/>
              <w:rPr>
                <w:sz w:val="16"/>
                <w:szCs w:val="16"/>
              </w:rPr>
            </w:pPr>
            <w:r w:rsidDel="00000000" w:rsidR="00000000" w:rsidRPr="00000000">
              <w:rPr>
                <w:sz w:val="16"/>
                <w:szCs w:val="16"/>
                <w:rtl w:val="0"/>
              </w:rPr>
              <w:t xml:space="preserve">José Jaider Sousa</w:t>
            </w:r>
          </w:p>
          <w:p w:rsidR="00000000" w:rsidDel="00000000" w:rsidP="00000000" w:rsidRDefault="00000000" w:rsidRPr="00000000" w14:paraId="000007F6">
            <w:pPr>
              <w:jc w:val="center"/>
              <w:rPr>
                <w:sz w:val="16"/>
                <w:szCs w:val="16"/>
              </w:rPr>
            </w:pPr>
            <w:r w:rsidDel="00000000" w:rsidR="00000000" w:rsidRPr="00000000">
              <w:rPr>
                <w:sz w:val="16"/>
                <w:szCs w:val="16"/>
                <w:rtl w:val="0"/>
              </w:rPr>
              <w:t xml:space="preserve">Santos</w:t>
            </w:r>
          </w:p>
        </w:tc>
      </w:tr>
      <w:tr>
        <w:trPr>
          <w:cantSplit w:val="1"/>
          <w:trHeight w:val="2841" w:hRule="atLeast"/>
          <w:tblHeader w:val="0"/>
        </w:trPr>
        <w:tc>
          <w:tcPr>
            <w:shd w:fill="2191c9" w:val="clear"/>
            <w:vAlign w:val="center"/>
          </w:tcPr>
          <w:p w:rsidR="00000000" w:rsidDel="00000000" w:rsidP="00000000" w:rsidRDefault="00000000" w:rsidRPr="00000000" w14:paraId="000007F7">
            <w:pPr>
              <w:ind w:left="113" w:right="113" w:firstLine="0"/>
              <w:jc w:val="center"/>
              <w:rPr>
                <w:sz w:val="20"/>
                <w:szCs w:val="20"/>
              </w:rPr>
            </w:pPr>
            <w:r w:rsidDel="00000000" w:rsidR="00000000" w:rsidRPr="00000000">
              <w:rPr>
                <w:sz w:val="20"/>
                <w:szCs w:val="20"/>
                <w:rtl w:val="0"/>
              </w:rPr>
              <w:t xml:space="preserve">27</w:t>
            </w:r>
          </w:p>
        </w:tc>
        <w:tc>
          <w:tcPr>
            <w:vAlign w:val="center"/>
          </w:tcPr>
          <w:p w:rsidR="00000000" w:rsidDel="00000000" w:rsidP="00000000" w:rsidRDefault="00000000" w:rsidRPr="00000000" w14:paraId="000007F8">
            <w:pPr>
              <w:ind w:left="113" w:right="113" w:firstLine="0"/>
              <w:jc w:val="center"/>
              <w:rPr>
                <w:sz w:val="18"/>
                <w:szCs w:val="18"/>
              </w:rPr>
            </w:pPr>
            <w:r w:rsidDel="00000000" w:rsidR="00000000" w:rsidRPr="00000000">
              <w:rPr>
                <w:sz w:val="18"/>
                <w:szCs w:val="18"/>
                <w:rtl w:val="0"/>
              </w:rPr>
              <w:t xml:space="preserve">0005798-40.2020.8.01.0000</w:t>
            </w:r>
          </w:p>
        </w:tc>
        <w:tc>
          <w:tcPr>
            <w:vAlign w:val="center"/>
          </w:tcPr>
          <w:p w:rsidR="00000000" w:rsidDel="00000000" w:rsidP="00000000" w:rsidRDefault="00000000" w:rsidRPr="00000000" w14:paraId="000007F9">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7FA">
            <w:pPr>
              <w:jc w:val="center"/>
              <w:rPr>
                <w:sz w:val="16"/>
                <w:szCs w:val="16"/>
              </w:rPr>
            </w:pPr>
            <w:r w:rsidDel="00000000" w:rsidR="00000000" w:rsidRPr="00000000">
              <w:rPr>
                <w:sz w:val="16"/>
                <w:szCs w:val="16"/>
                <w:rtl w:val="0"/>
              </w:rPr>
              <w:t xml:space="preserve">048/2023</w:t>
            </w:r>
          </w:p>
        </w:tc>
        <w:tc>
          <w:tcPr>
            <w:vAlign w:val="center"/>
          </w:tcPr>
          <w:p w:rsidR="00000000" w:rsidDel="00000000" w:rsidP="00000000" w:rsidRDefault="00000000" w:rsidRPr="00000000" w14:paraId="000007FB">
            <w:pPr>
              <w:rPr>
                <w:sz w:val="16"/>
                <w:szCs w:val="16"/>
              </w:rPr>
            </w:pPr>
            <w:r w:rsidDel="00000000" w:rsidR="00000000" w:rsidRPr="00000000">
              <w:rPr>
                <w:sz w:val="16"/>
                <w:szCs w:val="16"/>
                <w:rtl w:val="0"/>
              </w:rPr>
              <w:t xml:space="preserve">ALURA – Contratação de serviços de capacitação e atualização para a equipe de desenvolvimento.</w:t>
            </w:r>
          </w:p>
        </w:tc>
        <w:tc>
          <w:tcPr>
            <w:vAlign w:val="center"/>
          </w:tcPr>
          <w:p w:rsidR="00000000" w:rsidDel="00000000" w:rsidP="00000000" w:rsidRDefault="00000000" w:rsidRPr="00000000" w14:paraId="000007FC">
            <w:pPr>
              <w:rPr>
                <w:sz w:val="16"/>
                <w:szCs w:val="16"/>
              </w:rPr>
            </w:pPr>
            <w:r w:rsidDel="00000000" w:rsidR="00000000" w:rsidRPr="00000000">
              <w:rPr>
                <w:sz w:val="16"/>
                <w:szCs w:val="16"/>
                <w:rtl w:val="0"/>
              </w:rPr>
              <w:t xml:space="preserve">Capacitar a equipe técnica de TI para atender as necessidades do Tribunal de Justiça do Estado do Acre</w:t>
            </w:r>
          </w:p>
        </w:tc>
        <w:tc>
          <w:tcPr>
            <w:vAlign w:val="center"/>
          </w:tcPr>
          <w:p w:rsidR="00000000" w:rsidDel="00000000" w:rsidP="00000000" w:rsidRDefault="00000000" w:rsidRPr="00000000" w14:paraId="000007F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7FE">
            <w:pPr>
              <w:jc w:val="center"/>
              <w:rPr>
                <w:sz w:val="16"/>
                <w:szCs w:val="16"/>
              </w:rPr>
            </w:pPr>
            <w:r w:rsidDel="00000000" w:rsidR="00000000" w:rsidRPr="00000000">
              <w:rPr>
                <w:sz w:val="16"/>
                <w:szCs w:val="16"/>
                <w:rtl w:val="0"/>
              </w:rPr>
              <w:t xml:space="preserve">7</w:t>
            </w:r>
          </w:p>
        </w:tc>
        <w:tc>
          <w:tcPr>
            <w:vAlign w:val="center"/>
          </w:tcPr>
          <w:p w:rsidR="00000000" w:rsidDel="00000000" w:rsidP="00000000" w:rsidRDefault="00000000" w:rsidRPr="00000000" w14:paraId="000007FF">
            <w:pPr>
              <w:jc w:val="center"/>
              <w:rPr>
                <w:sz w:val="16"/>
                <w:szCs w:val="16"/>
              </w:rPr>
            </w:pPr>
            <w:r w:rsidDel="00000000" w:rsidR="00000000" w:rsidRPr="00000000">
              <w:rPr>
                <w:sz w:val="16"/>
                <w:szCs w:val="16"/>
                <w:rtl w:val="0"/>
              </w:rPr>
              <w:t xml:space="preserve">R$ 9.240,00</w:t>
            </w:r>
          </w:p>
        </w:tc>
        <w:tc>
          <w:tcPr>
            <w:vAlign w:val="center"/>
          </w:tcPr>
          <w:p w:rsidR="00000000" w:rsidDel="00000000" w:rsidP="00000000" w:rsidRDefault="00000000" w:rsidRPr="00000000" w14:paraId="00000800">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801">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802">
            <w:pPr>
              <w:jc w:val="center"/>
              <w:rPr>
                <w:sz w:val="16"/>
                <w:szCs w:val="16"/>
              </w:rPr>
            </w:pPr>
            <w:r w:rsidDel="00000000" w:rsidR="00000000" w:rsidRPr="00000000">
              <w:rPr>
                <w:sz w:val="16"/>
                <w:szCs w:val="16"/>
                <w:rtl w:val="0"/>
              </w:rPr>
              <w:t xml:space="preserve">2023</w:t>
            </w:r>
          </w:p>
        </w:tc>
        <w:tc>
          <w:tcPr>
            <w:vAlign w:val="center"/>
          </w:tcPr>
          <w:p w:rsidR="00000000" w:rsidDel="00000000" w:rsidP="00000000" w:rsidRDefault="00000000" w:rsidRPr="00000000" w14:paraId="00000803">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804">
            <w:pPr>
              <w:jc w:val="center"/>
              <w:rPr>
                <w:sz w:val="16"/>
                <w:szCs w:val="16"/>
              </w:rPr>
            </w:pPr>
            <w:r w:rsidDel="00000000" w:rsidR="00000000" w:rsidRPr="00000000">
              <w:rPr>
                <w:sz w:val="16"/>
                <w:szCs w:val="16"/>
                <w:rtl w:val="0"/>
              </w:rPr>
              <w:t xml:space="preserve">João </w:t>
            </w:r>
          </w:p>
          <w:p w:rsidR="00000000" w:rsidDel="00000000" w:rsidP="00000000" w:rsidRDefault="00000000" w:rsidRPr="00000000" w14:paraId="00000805">
            <w:pPr>
              <w:jc w:val="center"/>
              <w:rPr>
                <w:sz w:val="16"/>
                <w:szCs w:val="16"/>
              </w:rPr>
            </w:pPr>
            <w:r w:rsidDel="00000000" w:rsidR="00000000" w:rsidRPr="00000000">
              <w:rPr>
                <w:sz w:val="16"/>
                <w:szCs w:val="16"/>
                <w:rtl w:val="0"/>
              </w:rPr>
              <w:t xml:space="preserve">Thaumaturgo Neto</w:t>
            </w:r>
          </w:p>
        </w:tc>
        <w:tc>
          <w:tcPr>
            <w:vAlign w:val="center"/>
          </w:tcPr>
          <w:p w:rsidR="00000000" w:rsidDel="00000000" w:rsidP="00000000" w:rsidRDefault="00000000" w:rsidRPr="00000000" w14:paraId="00000806">
            <w:pPr>
              <w:jc w:val="center"/>
              <w:rPr>
                <w:sz w:val="16"/>
                <w:szCs w:val="16"/>
              </w:rPr>
            </w:pPr>
            <w:r w:rsidDel="00000000" w:rsidR="00000000" w:rsidRPr="00000000">
              <w:rPr>
                <w:sz w:val="16"/>
                <w:szCs w:val="16"/>
                <w:rtl w:val="0"/>
              </w:rPr>
              <w:t xml:space="preserve">Raquel </w:t>
            </w:r>
          </w:p>
          <w:p w:rsidR="00000000" w:rsidDel="00000000" w:rsidP="00000000" w:rsidRDefault="00000000" w:rsidRPr="00000000" w14:paraId="00000807">
            <w:pPr>
              <w:jc w:val="center"/>
              <w:rPr>
                <w:sz w:val="16"/>
                <w:szCs w:val="16"/>
              </w:rPr>
            </w:pPr>
            <w:r w:rsidDel="00000000" w:rsidR="00000000" w:rsidRPr="00000000">
              <w:rPr>
                <w:sz w:val="16"/>
                <w:szCs w:val="16"/>
                <w:rtl w:val="0"/>
              </w:rPr>
              <w:t xml:space="preserve">Cunha da Conceição</w:t>
            </w:r>
          </w:p>
        </w:tc>
      </w:tr>
      <w:tr>
        <w:trPr>
          <w:cantSplit w:val="1"/>
          <w:trHeight w:val="2829" w:hRule="atLeast"/>
          <w:tblHeader w:val="0"/>
        </w:trPr>
        <w:tc>
          <w:tcPr>
            <w:shd w:fill="2191c9" w:val="clear"/>
            <w:vAlign w:val="center"/>
          </w:tcPr>
          <w:p w:rsidR="00000000" w:rsidDel="00000000" w:rsidP="00000000" w:rsidRDefault="00000000" w:rsidRPr="00000000" w14:paraId="00000808">
            <w:pPr>
              <w:ind w:left="113" w:right="113" w:firstLine="0"/>
              <w:jc w:val="center"/>
              <w:rPr>
                <w:sz w:val="20"/>
                <w:szCs w:val="20"/>
              </w:rPr>
            </w:pPr>
            <w:r w:rsidDel="00000000" w:rsidR="00000000" w:rsidRPr="00000000">
              <w:rPr>
                <w:sz w:val="20"/>
                <w:szCs w:val="20"/>
                <w:rtl w:val="0"/>
              </w:rPr>
              <w:t xml:space="preserve">28</w:t>
            </w:r>
          </w:p>
        </w:tc>
        <w:tc>
          <w:tcPr>
            <w:vAlign w:val="center"/>
          </w:tcPr>
          <w:p w:rsidR="00000000" w:rsidDel="00000000" w:rsidP="00000000" w:rsidRDefault="00000000" w:rsidRPr="00000000" w14:paraId="00000809">
            <w:pPr>
              <w:ind w:left="113" w:right="113" w:firstLine="0"/>
              <w:jc w:val="center"/>
              <w:rPr>
                <w:sz w:val="18"/>
                <w:szCs w:val="18"/>
              </w:rPr>
            </w:pPr>
            <w:r w:rsidDel="00000000" w:rsidR="00000000" w:rsidRPr="00000000">
              <w:rPr>
                <w:sz w:val="18"/>
                <w:szCs w:val="18"/>
                <w:rtl w:val="0"/>
              </w:rPr>
              <w:t xml:space="preserve">0005881-85.2022.8.01.0000</w:t>
            </w:r>
          </w:p>
        </w:tc>
        <w:tc>
          <w:tcPr>
            <w:vAlign w:val="center"/>
          </w:tcPr>
          <w:p w:rsidR="00000000" w:rsidDel="00000000" w:rsidP="00000000" w:rsidRDefault="00000000" w:rsidRPr="00000000" w14:paraId="0000080A">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80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0C">
            <w:pPr>
              <w:rPr>
                <w:sz w:val="16"/>
                <w:szCs w:val="16"/>
              </w:rPr>
            </w:pPr>
            <w:r w:rsidDel="00000000" w:rsidR="00000000" w:rsidRPr="00000000">
              <w:rPr>
                <w:sz w:val="16"/>
                <w:szCs w:val="16"/>
                <w:rtl w:val="0"/>
              </w:rPr>
              <w:t xml:space="preserve">Microfone e fone de ouvido</w:t>
            </w:r>
          </w:p>
          <w:p w:rsidR="00000000" w:rsidDel="00000000" w:rsidP="00000000" w:rsidRDefault="00000000" w:rsidRPr="00000000" w14:paraId="0000080D">
            <w:pPr>
              <w:rPr>
                <w:sz w:val="16"/>
                <w:szCs w:val="16"/>
              </w:rPr>
            </w:pPr>
            <w:r w:rsidDel="00000000" w:rsidR="00000000" w:rsidRPr="00000000">
              <w:rPr>
                <w:sz w:val="16"/>
                <w:szCs w:val="16"/>
                <w:rtl w:val="0"/>
              </w:rPr>
              <w:t xml:space="preserve">(Garantia de 1 ano)</w:t>
            </w:r>
          </w:p>
        </w:tc>
        <w:tc>
          <w:tcPr>
            <w:vAlign w:val="center"/>
          </w:tcPr>
          <w:p w:rsidR="00000000" w:rsidDel="00000000" w:rsidP="00000000" w:rsidRDefault="00000000" w:rsidRPr="00000000" w14:paraId="0000080E">
            <w:pPr>
              <w:rPr>
                <w:sz w:val="16"/>
                <w:szCs w:val="16"/>
              </w:rPr>
            </w:pPr>
            <w:r w:rsidDel="00000000" w:rsidR="00000000" w:rsidRPr="00000000">
              <w:rPr>
                <w:sz w:val="16"/>
                <w:szCs w:val="16"/>
                <w:rtl w:val="0"/>
              </w:rPr>
              <w:t xml:space="preserve">Utilização em unidades administrativas do TJAC, na realização de videoconferências</w:t>
            </w:r>
          </w:p>
        </w:tc>
        <w:tc>
          <w:tcPr>
            <w:vAlign w:val="center"/>
          </w:tcPr>
          <w:p w:rsidR="00000000" w:rsidDel="00000000" w:rsidP="00000000" w:rsidRDefault="00000000" w:rsidRPr="00000000" w14:paraId="0000080F">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170/2022</w:t>
            </w:r>
            <w:r w:rsidDel="00000000" w:rsidR="00000000" w:rsidRPr="00000000">
              <w:rPr>
                <w:rtl w:val="0"/>
              </w:rPr>
            </w:r>
          </w:p>
        </w:tc>
        <w:tc>
          <w:tcPr>
            <w:vAlign w:val="center"/>
          </w:tcPr>
          <w:p w:rsidR="00000000" w:rsidDel="00000000" w:rsidP="00000000" w:rsidRDefault="00000000" w:rsidRPr="00000000" w14:paraId="00000810">
            <w:pPr>
              <w:jc w:val="center"/>
              <w:rPr>
                <w:sz w:val="16"/>
                <w:szCs w:val="16"/>
              </w:rPr>
            </w:pPr>
            <w:r w:rsidDel="00000000" w:rsidR="00000000" w:rsidRPr="00000000">
              <w:rPr>
                <w:sz w:val="16"/>
                <w:szCs w:val="16"/>
                <w:rtl w:val="0"/>
              </w:rPr>
              <w:t xml:space="preserve">8</w:t>
            </w:r>
          </w:p>
        </w:tc>
        <w:tc>
          <w:tcPr>
            <w:vAlign w:val="center"/>
          </w:tcPr>
          <w:p w:rsidR="00000000" w:rsidDel="00000000" w:rsidP="00000000" w:rsidRDefault="00000000" w:rsidRPr="00000000" w14:paraId="00000811">
            <w:pPr>
              <w:jc w:val="center"/>
              <w:rPr>
                <w:sz w:val="16"/>
                <w:szCs w:val="16"/>
              </w:rPr>
            </w:pPr>
            <w:r w:rsidDel="00000000" w:rsidR="00000000" w:rsidRPr="00000000">
              <w:rPr>
                <w:sz w:val="16"/>
                <w:szCs w:val="16"/>
                <w:rtl w:val="0"/>
              </w:rPr>
              <w:t xml:space="preserve">R$ 3.460,05</w:t>
            </w:r>
          </w:p>
        </w:tc>
        <w:tc>
          <w:tcPr>
            <w:vAlign w:val="center"/>
          </w:tcPr>
          <w:p w:rsidR="00000000" w:rsidDel="00000000" w:rsidP="00000000" w:rsidRDefault="00000000" w:rsidRPr="00000000" w14:paraId="00000812">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813">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814">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815">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816">
            <w:pPr>
              <w:jc w:val="center"/>
              <w:rPr>
                <w:sz w:val="16"/>
                <w:szCs w:val="16"/>
              </w:rPr>
            </w:pPr>
            <w:r w:rsidDel="00000000" w:rsidR="00000000" w:rsidRPr="00000000">
              <w:rPr>
                <w:sz w:val="16"/>
                <w:szCs w:val="16"/>
                <w:rtl w:val="0"/>
              </w:rPr>
              <w:t xml:space="preserve">Fábio de Rezende Silveira</w:t>
            </w:r>
          </w:p>
        </w:tc>
        <w:tc>
          <w:tcPr>
            <w:vAlign w:val="center"/>
          </w:tcPr>
          <w:p w:rsidR="00000000" w:rsidDel="00000000" w:rsidP="00000000" w:rsidRDefault="00000000" w:rsidRPr="00000000" w14:paraId="00000817">
            <w:pPr>
              <w:jc w:val="center"/>
              <w:rPr>
                <w:sz w:val="16"/>
                <w:szCs w:val="16"/>
              </w:rPr>
            </w:pPr>
            <w:r w:rsidDel="00000000" w:rsidR="00000000" w:rsidRPr="00000000">
              <w:rPr>
                <w:sz w:val="16"/>
                <w:szCs w:val="16"/>
                <w:rtl w:val="0"/>
              </w:rPr>
              <w:t xml:space="preserve">José Jaider Sousa</w:t>
            </w:r>
          </w:p>
          <w:p w:rsidR="00000000" w:rsidDel="00000000" w:rsidP="00000000" w:rsidRDefault="00000000" w:rsidRPr="00000000" w14:paraId="00000818">
            <w:pPr>
              <w:jc w:val="center"/>
              <w:rPr>
                <w:sz w:val="16"/>
                <w:szCs w:val="16"/>
              </w:rPr>
            </w:pPr>
            <w:r w:rsidDel="00000000" w:rsidR="00000000" w:rsidRPr="00000000">
              <w:rPr>
                <w:sz w:val="16"/>
                <w:szCs w:val="16"/>
                <w:rtl w:val="0"/>
              </w:rPr>
              <w:t xml:space="preserve">Santos</w:t>
            </w:r>
          </w:p>
        </w:tc>
      </w:tr>
      <w:tr>
        <w:trPr>
          <w:cantSplit w:val="1"/>
          <w:trHeight w:val="2826" w:hRule="atLeast"/>
          <w:tblHeader w:val="0"/>
        </w:trPr>
        <w:tc>
          <w:tcPr>
            <w:shd w:fill="2191c9" w:val="clear"/>
            <w:vAlign w:val="center"/>
          </w:tcPr>
          <w:p w:rsidR="00000000" w:rsidDel="00000000" w:rsidP="00000000" w:rsidRDefault="00000000" w:rsidRPr="00000000" w14:paraId="00000819">
            <w:pPr>
              <w:ind w:left="113" w:right="113" w:firstLine="0"/>
              <w:jc w:val="center"/>
              <w:rPr>
                <w:sz w:val="20"/>
                <w:szCs w:val="20"/>
              </w:rPr>
            </w:pPr>
            <w:r w:rsidDel="00000000" w:rsidR="00000000" w:rsidRPr="00000000">
              <w:rPr>
                <w:sz w:val="20"/>
                <w:szCs w:val="20"/>
                <w:rtl w:val="0"/>
              </w:rPr>
              <w:t xml:space="preserve">29</w:t>
            </w:r>
          </w:p>
        </w:tc>
        <w:tc>
          <w:tcPr>
            <w:vAlign w:val="center"/>
          </w:tcPr>
          <w:p w:rsidR="00000000" w:rsidDel="00000000" w:rsidP="00000000" w:rsidRDefault="00000000" w:rsidRPr="00000000" w14:paraId="0000081A">
            <w:pPr>
              <w:ind w:left="113" w:right="113" w:firstLine="0"/>
              <w:jc w:val="center"/>
              <w:rPr>
                <w:sz w:val="18"/>
                <w:szCs w:val="18"/>
              </w:rPr>
            </w:pPr>
            <w:r w:rsidDel="00000000" w:rsidR="00000000" w:rsidRPr="00000000">
              <w:rPr>
                <w:sz w:val="18"/>
                <w:szCs w:val="18"/>
                <w:rtl w:val="0"/>
              </w:rPr>
              <w:t xml:space="preserve">0005891-32.2022.8.01.0000</w:t>
            </w:r>
          </w:p>
        </w:tc>
        <w:tc>
          <w:tcPr>
            <w:vAlign w:val="center"/>
          </w:tcPr>
          <w:p w:rsidR="00000000" w:rsidDel="00000000" w:rsidP="00000000" w:rsidRDefault="00000000" w:rsidRPr="00000000" w14:paraId="0000081B">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81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1D">
            <w:pPr>
              <w:rPr>
                <w:sz w:val="16"/>
                <w:szCs w:val="16"/>
              </w:rPr>
            </w:pPr>
            <w:r w:rsidDel="00000000" w:rsidR="00000000" w:rsidRPr="00000000">
              <w:rPr>
                <w:sz w:val="16"/>
                <w:szCs w:val="16"/>
                <w:rtl w:val="0"/>
              </w:rPr>
              <w:t xml:space="preserve">Caixa de som</w:t>
            </w:r>
          </w:p>
          <w:p w:rsidR="00000000" w:rsidDel="00000000" w:rsidP="00000000" w:rsidRDefault="00000000" w:rsidRPr="00000000" w14:paraId="0000081E">
            <w:pPr>
              <w:rPr>
                <w:sz w:val="16"/>
                <w:szCs w:val="16"/>
              </w:rPr>
            </w:pPr>
            <w:r w:rsidDel="00000000" w:rsidR="00000000" w:rsidRPr="00000000">
              <w:rPr>
                <w:sz w:val="16"/>
                <w:szCs w:val="16"/>
                <w:rtl w:val="0"/>
              </w:rPr>
              <w:t xml:space="preserve">(Garantia de 1 ano)</w:t>
            </w:r>
          </w:p>
        </w:tc>
        <w:tc>
          <w:tcPr>
            <w:vAlign w:val="center"/>
          </w:tcPr>
          <w:p w:rsidR="00000000" w:rsidDel="00000000" w:rsidP="00000000" w:rsidRDefault="00000000" w:rsidRPr="00000000" w14:paraId="0000081F">
            <w:pPr>
              <w:rPr>
                <w:sz w:val="16"/>
                <w:szCs w:val="16"/>
              </w:rPr>
            </w:pPr>
            <w:r w:rsidDel="00000000" w:rsidR="00000000" w:rsidRPr="00000000">
              <w:rPr>
                <w:sz w:val="16"/>
                <w:szCs w:val="16"/>
                <w:rtl w:val="0"/>
              </w:rPr>
              <w:t xml:space="preserve">Atender às demandas nas unidades administrativas e judiciárias do TJAC</w:t>
            </w:r>
          </w:p>
        </w:tc>
        <w:tc>
          <w:tcPr>
            <w:vAlign w:val="center"/>
          </w:tcPr>
          <w:p w:rsidR="00000000" w:rsidDel="00000000" w:rsidP="00000000" w:rsidRDefault="00000000" w:rsidRPr="00000000" w14:paraId="00000820">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178/2022</w:t>
            </w:r>
            <w:r w:rsidDel="00000000" w:rsidR="00000000" w:rsidRPr="00000000">
              <w:rPr>
                <w:rtl w:val="0"/>
              </w:rPr>
            </w:r>
          </w:p>
        </w:tc>
        <w:tc>
          <w:tcPr>
            <w:vAlign w:val="center"/>
          </w:tcPr>
          <w:p w:rsidR="00000000" w:rsidDel="00000000" w:rsidP="00000000" w:rsidRDefault="00000000" w:rsidRPr="00000000" w14:paraId="00000821">
            <w:pPr>
              <w:jc w:val="center"/>
              <w:rPr>
                <w:sz w:val="16"/>
                <w:szCs w:val="16"/>
              </w:rPr>
            </w:pPr>
            <w:r w:rsidDel="00000000" w:rsidR="00000000" w:rsidRPr="00000000">
              <w:rPr>
                <w:sz w:val="16"/>
                <w:szCs w:val="16"/>
                <w:rtl w:val="0"/>
              </w:rPr>
              <w:t xml:space="preserve">2</w:t>
            </w:r>
          </w:p>
        </w:tc>
        <w:tc>
          <w:tcPr>
            <w:vAlign w:val="center"/>
          </w:tcPr>
          <w:p w:rsidR="00000000" w:rsidDel="00000000" w:rsidP="00000000" w:rsidRDefault="00000000" w:rsidRPr="00000000" w14:paraId="00000822">
            <w:pPr>
              <w:jc w:val="center"/>
              <w:rPr>
                <w:sz w:val="16"/>
                <w:szCs w:val="16"/>
              </w:rPr>
            </w:pPr>
            <w:r w:rsidDel="00000000" w:rsidR="00000000" w:rsidRPr="00000000">
              <w:rPr>
                <w:sz w:val="16"/>
                <w:szCs w:val="16"/>
                <w:rtl w:val="0"/>
              </w:rPr>
              <w:t xml:space="preserve">R$ </w:t>
            </w:r>
          </w:p>
          <w:p w:rsidR="00000000" w:rsidDel="00000000" w:rsidP="00000000" w:rsidRDefault="00000000" w:rsidRPr="00000000" w14:paraId="00000823">
            <w:pPr>
              <w:jc w:val="center"/>
              <w:rPr>
                <w:sz w:val="16"/>
                <w:szCs w:val="16"/>
              </w:rPr>
            </w:pPr>
            <w:r w:rsidDel="00000000" w:rsidR="00000000" w:rsidRPr="00000000">
              <w:rPr>
                <w:sz w:val="16"/>
                <w:szCs w:val="16"/>
                <w:rtl w:val="0"/>
              </w:rPr>
              <w:t xml:space="preserve">2.045,00</w:t>
            </w:r>
          </w:p>
        </w:tc>
        <w:tc>
          <w:tcPr>
            <w:vAlign w:val="center"/>
          </w:tcPr>
          <w:p w:rsidR="00000000" w:rsidDel="00000000" w:rsidP="00000000" w:rsidRDefault="00000000" w:rsidRPr="00000000" w14:paraId="00000824">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825">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826">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827">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828">
            <w:pPr>
              <w:jc w:val="center"/>
              <w:rPr>
                <w:sz w:val="16"/>
                <w:szCs w:val="16"/>
              </w:rPr>
            </w:pPr>
            <w:r w:rsidDel="00000000" w:rsidR="00000000" w:rsidRPr="00000000">
              <w:rPr>
                <w:sz w:val="16"/>
                <w:szCs w:val="16"/>
                <w:rtl w:val="0"/>
              </w:rPr>
              <w:t xml:space="preserve">Fábio de </w:t>
            </w:r>
          </w:p>
          <w:p w:rsidR="00000000" w:rsidDel="00000000" w:rsidP="00000000" w:rsidRDefault="00000000" w:rsidRPr="00000000" w14:paraId="00000829">
            <w:pPr>
              <w:jc w:val="center"/>
              <w:rPr>
                <w:sz w:val="16"/>
                <w:szCs w:val="16"/>
              </w:rPr>
            </w:pPr>
            <w:r w:rsidDel="00000000" w:rsidR="00000000" w:rsidRPr="00000000">
              <w:rPr>
                <w:sz w:val="16"/>
                <w:szCs w:val="16"/>
                <w:rtl w:val="0"/>
              </w:rPr>
              <w:t xml:space="preserve">Rezende </w:t>
            </w:r>
          </w:p>
          <w:p w:rsidR="00000000" w:rsidDel="00000000" w:rsidP="00000000" w:rsidRDefault="00000000" w:rsidRPr="00000000" w14:paraId="0000082A">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82B">
            <w:pPr>
              <w:jc w:val="center"/>
              <w:rPr>
                <w:sz w:val="16"/>
                <w:szCs w:val="16"/>
              </w:rPr>
            </w:pPr>
            <w:r w:rsidDel="00000000" w:rsidR="00000000" w:rsidRPr="00000000">
              <w:rPr>
                <w:sz w:val="16"/>
                <w:szCs w:val="16"/>
                <w:rtl w:val="0"/>
              </w:rPr>
              <w:t xml:space="preserve">José Jaider Sousa </w:t>
            </w:r>
          </w:p>
          <w:p w:rsidR="00000000" w:rsidDel="00000000" w:rsidP="00000000" w:rsidRDefault="00000000" w:rsidRPr="00000000" w14:paraId="0000082C">
            <w:pPr>
              <w:jc w:val="center"/>
              <w:rPr>
                <w:sz w:val="16"/>
                <w:szCs w:val="16"/>
              </w:rPr>
            </w:pPr>
            <w:r w:rsidDel="00000000" w:rsidR="00000000" w:rsidRPr="00000000">
              <w:rPr>
                <w:sz w:val="16"/>
                <w:szCs w:val="16"/>
                <w:rtl w:val="0"/>
              </w:rPr>
              <w:t xml:space="preserve">Santos</w:t>
            </w:r>
          </w:p>
        </w:tc>
      </w:tr>
      <w:tr>
        <w:trPr>
          <w:cantSplit w:val="1"/>
          <w:trHeight w:val="2891" w:hRule="atLeast"/>
          <w:tblHeader w:val="0"/>
        </w:trPr>
        <w:tc>
          <w:tcPr>
            <w:shd w:fill="2191c9" w:val="clear"/>
            <w:vAlign w:val="center"/>
          </w:tcPr>
          <w:p w:rsidR="00000000" w:rsidDel="00000000" w:rsidP="00000000" w:rsidRDefault="00000000" w:rsidRPr="00000000" w14:paraId="0000082D">
            <w:pPr>
              <w:ind w:left="113" w:right="113" w:firstLine="0"/>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82E">
            <w:pPr>
              <w:ind w:left="113" w:right="113" w:firstLine="0"/>
              <w:jc w:val="center"/>
              <w:rPr>
                <w:sz w:val="18"/>
                <w:szCs w:val="18"/>
              </w:rPr>
            </w:pPr>
            <w:r w:rsidDel="00000000" w:rsidR="00000000" w:rsidRPr="00000000">
              <w:rPr>
                <w:sz w:val="18"/>
                <w:szCs w:val="18"/>
                <w:rtl w:val="0"/>
              </w:rPr>
              <w:t xml:space="preserve">0005886-10.2022.8.01.0000</w:t>
            </w:r>
          </w:p>
        </w:tc>
        <w:tc>
          <w:tcPr>
            <w:vAlign w:val="center"/>
          </w:tcPr>
          <w:p w:rsidR="00000000" w:rsidDel="00000000" w:rsidP="00000000" w:rsidRDefault="00000000" w:rsidRPr="00000000" w14:paraId="0000082F">
            <w:pPr>
              <w:jc w:val="center"/>
              <w:rPr>
                <w:sz w:val="16"/>
                <w:szCs w:val="16"/>
              </w:rPr>
            </w:pPr>
            <w:r w:rsidDel="00000000" w:rsidR="00000000" w:rsidRPr="00000000">
              <w:rPr>
                <w:sz w:val="16"/>
                <w:szCs w:val="16"/>
                <w:rtl w:val="0"/>
              </w:rPr>
              <w:t xml:space="preserve">GEMAT</w:t>
            </w:r>
          </w:p>
        </w:tc>
        <w:tc>
          <w:tcPr>
            <w:vAlign w:val="center"/>
          </w:tcPr>
          <w:p w:rsidR="00000000" w:rsidDel="00000000" w:rsidP="00000000" w:rsidRDefault="00000000" w:rsidRPr="00000000" w14:paraId="0000083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31">
            <w:pPr>
              <w:rPr>
                <w:sz w:val="16"/>
                <w:szCs w:val="16"/>
              </w:rPr>
            </w:pPr>
            <w:r w:rsidDel="00000000" w:rsidR="00000000" w:rsidRPr="00000000">
              <w:rPr>
                <w:sz w:val="16"/>
                <w:szCs w:val="16"/>
                <w:rtl w:val="0"/>
              </w:rPr>
              <w:t xml:space="preserve">Data show, scanner e outros equipamentos (Garantia de 1 ano)</w:t>
            </w:r>
          </w:p>
        </w:tc>
        <w:tc>
          <w:tcPr>
            <w:vAlign w:val="center"/>
          </w:tcPr>
          <w:p w:rsidR="00000000" w:rsidDel="00000000" w:rsidP="00000000" w:rsidRDefault="00000000" w:rsidRPr="00000000" w14:paraId="00000832">
            <w:pPr>
              <w:rPr>
                <w:sz w:val="16"/>
                <w:szCs w:val="16"/>
              </w:rPr>
            </w:pPr>
            <w:r w:rsidDel="00000000" w:rsidR="00000000" w:rsidRPr="00000000">
              <w:rPr>
                <w:sz w:val="16"/>
                <w:szCs w:val="16"/>
                <w:rtl w:val="0"/>
              </w:rPr>
              <w:t xml:space="preserve">Atender demandas das unidades administrativas e judiciárias do Poder Judiciário, notadamente na Direção do Foro da Comarca de Cruzeiro do Sul e Gerência de Fiscalização Extrajudicial.</w:t>
            </w:r>
          </w:p>
        </w:tc>
        <w:tc>
          <w:tcPr>
            <w:vAlign w:val="center"/>
          </w:tcPr>
          <w:p w:rsidR="00000000" w:rsidDel="00000000" w:rsidP="00000000" w:rsidRDefault="00000000" w:rsidRPr="00000000" w14:paraId="00000833">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174/2022</w:t>
            </w:r>
            <w:r w:rsidDel="00000000" w:rsidR="00000000" w:rsidRPr="00000000">
              <w:rPr>
                <w:rtl w:val="0"/>
              </w:rPr>
            </w:r>
          </w:p>
        </w:tc>
        <w:tc>
          <w:tcPr>
            <w:vAlign w:val="center"/>
          </w:tcPr>
          <w:p w:rsidR="00000000" w:rsidDel="00000000" w:rsidP="00000000" w:rsidRDefault="00000000" w:rsidRPr="00000000" w14:paraId="00000834">
            <w:pPr>
              <w:jc w:val="center"/>
              <w:rPr>
                <w:sz w:val="16"/>
                <w:szCs w:val="16"/>
              </w:rPr>
            </w:pPr>
            <w:r w:rsidDel="00000000" w:rsidR="00000000" w:rsidRPr="00000000">
              <w:rPr>
                <w:sz w:val="16"/>
                <w:szCs w:val="16"/>
                <w:rtl w:val="0"/>
              </w:rPr>
              <w:t xml:space="preserve">6</w:t>
            </w:r>
          </w:p>
        </w:tc>
        <w:tc>
          <w:tcPr>
            <w:vAlign w:val="center"/>
          </w:tcPr>
          <w:p w:rsidR="00000000" w:rsidDel="00000000" w:rsidP="00000000" w:rsidRDefault="00000000" w:rsidRPr="00000000" w14:paraId="00000835">
            <w:pPr>
              <w:jc w:val="center"/>
              <w:rPr>
                <w:sz w:val="16"/>
                <w:szCs w:val="16"/>
              </w:rPr>
            </w:pPr>
            <w:r w:rsidDel="00000000" w:rsidR="00000000" w:rsidRPr="00000000">
              <w:rPr>
                <w:sz w:val="16"/>
                <w:szCs w:val="16"/>
                <w:rtl w:val="0"/>
              </w:rPr>
              <w:t xml:space="preserve">R$</w:t>
            </w:r>
          </w:p>
          <w:p w:rsidR="00000000" w:rsidDel="00000000" w:rsidP="00000000" w:rsidRDefault="00000000" w:rsidRPr="00000000" w14:paraId="00000836">
            <w:pPr>
              <w:jc w:val="center"/>
              <w:rPr>
                <w:sz w:val="16"/>
                <w:szCs w:val="16"/>
              </w:rPr>
            </w:pPr>
            <w:r w:rsidDel="00000000" w:rsidR="00000000" w:rsidRPr="00000000">
              <w:rPr>
                <w:sz w:val="16"/>
                <w:szCs w:val="16"/>
                <w:rtl w:val="0"/>
              </w:rPr>
              <w:t xml:space="preserve">55.600,00</w:t>
            </w:r>
          </w:p>
        </w:tc>
        <w:tc>
          <w:tcPr>
            <w:vAlign w:val="center"/>
          </w:tcPr>
          <w:p w:rsidR="00000000" w:rsidDel="00000000" w:rsidP="00000000" w:rsidRDefault="00000000" w:rsidRPr="00000000" w14:paraId="00000837">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838">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839">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83A">
            <w:pPr>
              <w:jc w:val="center"/>
              <w:rPr>
                <w:sz w:val="14"/>
                <w:szCs w:val="14"/>
              </w:rPr>
            </w:pPr>
            <w:r w:rsidDel="00000000" w:rsidR="00000000" w:rsidRPr="00000000">
              <w:rPr>
                <w:sz w:val="14"/>
                <w:szCs w:val="14"/>
                <w:rtl w:val="0"/>
              </w:rPr>
              <w:t xml:space="preserve">GEMAT</w:t>
            </w:r>
          </w:p>
        </w:tc>
        <w:tc>
          <w:tcPr>
            <w:vAlign w:val="center"/>
          </w:tcPr>
          <w:p w:rsidR="00000000" w:rsidDel="00000000" w:rsidP="00000000" w:rsidRDefault="00000000" w:rsidRPr="00000000" w14:paraId="0000083B">
            <w:pPr>
              <w:jc w:val="center"/>
              <w:rPr>
                <w:sz w:val="16"/>
                <w:szCs w:val="16"/>
              </w:rPr>
            </w:pPr>
            <w:r w:rsidDel="00000000" w:rsidR="00000000" w:rsidRPr="00000000">
              <w:rPr>
                <w:sz w:val="16"/>
                <w:szCs w:val="16"/>
                <w:rtl w:val="0"/>
              </w:rPr>
              <w:t xml:space="preserve">Fábio de </w:t>
            </w:r>
          </w:p>
          <w:p w:rsidR="00000000" w:rsidDel="00000000" w:rsidP="00000000" w:rsidRDefault="00000000" w:rsidRPr="00000000" w14:paraId="0000083C">
            <w:pPr>
              <w:jc w:val="center"/>
              <w:rPr>
                <w:sz w:val="16"/>
                <w:szCs w:val="16"/>
              </w:rPr>
            </w:pPr>
            <w:r w:rsidDel="00000000" w:rsidR="00000000" w:rsidRPr="00000000">
              <w:rPr>
                <w:sz w:val="16"/>
                <w:szCs w:val="16"/>
                <w:rtl w:val="0"/>
              </w:rPr>
              <w:t xml:space="preserve">Rezende </w:t>
            </w:r>
          </w:p>
          <w:p w:rsidR="00000000" w:rsidDel="00000000" w:rsidP="00000000" w:rsidRDefault="00000000" w:rsidRPr="00000000" w14:paraId="0000083D">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83E">
            <w:pPr>
              <w:jc w:val="center"/>
              <w:rPr>
                <w:sz w:val="16"/>
                <w:szCs w:val="16"/>
              </w:rPr>
            </w:pPr>
            <w:r w:rsidDel="00000000" w:rsidR="00000000" w:rsidRPr="00000000">
              <w:rPr>
                <w:sz w:val="16"/>
                <w:szCs w:val="16"/>
                <w:rtl w:val="0"/>
              </w:rPr>
              <w:t xml:space="preserve">José Jaider Sousa </w:t>
            </w:r>
          </w:p>
          <w:p w:rsidR="00000000" w:rsidDel="00000000" w:rsidP="00000000" w:rsidRDefault="00000000" w:rsidRPr="00000000" w14:paraId="0000083F">
            <w:pPr>
              <w:jc w:val="center"/>
              <w:rPr>
                <w:sz w:val="16"/>
                <w:szCs w:val="16"/>
              </w:rPr>
            </w:pPr>
            <w:r w:rsidDel="00000000" w:rsidR="00000000" w:rsidRPr="00000000">
              <w:rPr>
                <w:sz w:val="16"/>
                <w:szCs w:val="16"/>
                <w:rtl w:val="0"/>
              </w:rPr>
              <w:t xml:space="preserve">Santos</w:t>
            </w:r>
          </w:p>
        </w:tc>
      </w:tr>
      <w:tr>
        <w:trPr>
          <w:cantSplit w:val="1"/>
          <w:trHeight w:val="2672" w:hRule="atLeast"/>
          <w:tblHeader w:val="0"/>
        </w:trPr>
        <w:tc>
          <w:tcPr>
            <w:shd w:fill="2191c9" w:val="clear"/>
            <w:vAlign w:val="center"/>
          </w:tcPr>
          <w:p w:rsidR="00000000" w:rsidDel="00000000" w:rsidP="00000000" w:rsidRDefault="00000000" w:rsidRPr="00000000" w14:paraId="00000840">
            <w:pPr>
              <w:ind w:left="113" w:right="113" w:firstLine="0"/>
              <w:jc w:val="center"/>
              <w:rPr>
                <w:sz w:val="20"/>
                <w:szCs w:val="20"/>
              </w:rPr>
            </w:pPr>
            <w:r w:rsidDel="00000000" w:rsidR="00000000" w:rsidRPr="00000000">
              <w:rPr>
                <w:sz w:val="20"/>
                <w:szCs w:val="20"/>
                <w:rtl w:val="0"/>
              </w:rPr>
              <w:t xml:space="preserve">31</w:t>
            </w:r>
          </w:p>
        </w:tc>
        <w:tc>
          <w:tcPr>
            <w:vAlign w:val="center"/>
          </w:tcPr>
          <w:p w:rsidR="00000000" w:rsidDel="00000000" w:rsidP="00000000" w:rsidRDefault="00000000" w:rsidRPr="00000000" w14:paraId="00000841">
            <w:pPr>
              <w:ind w:left="113" w:right="113" w:firstLine="0"/>
              <w:jc w:val="center"/>
              <w:rPr>
                <w:sz w:val="18"/>
                <w:szCs w:val="18"/>
              </w:rPr>
            </w:pPr>
            <w:r w:rsidDel="00000000" w:rsidR="00000000" w:rsidRPr="00000000">
              <w:rPr>
                <w:sz w:val="18"/>
                <w:szCs w:val="18"/>
                <w:rtl w:val="0"/>
              </w:rPr>
              <w:t xml:space="preserve">0005906-98.2022.8.01.0000</w:t>
            </w:r>
          </w:p>
        </w:tc>
        <w:tc>
          <w:tcPr>
            <w:vAlign w:val="center"/>
          </w:tcPr>
          <w:p w:rsidR="00000000" w:rsidDel="00000000" w:rsidP="00000000" w:rsidRDefault="00000000" w:rsidRPr="00000000" w14:paraId="00000842">
            <w:pPr>
              <w:jc w:val="center"/>
              <w:rPr>
                <w:sz w:val="16"/>
                <w:szCs w:val="16"/>
              </w:rPr>
            </w:pPr>
            <w:r w:rsidDel="00000000" w:rsidR="00000000" w:rsidRPr="00000000">
              <w:rPr>
                <w:sz w:val="16"/>
                <w:szCs w:val="16"/>
                <w:rtl w:val="0"/>
              </w:rPr>
              <w:t xml:space="preserve">GEMAT</w:t>
            </w:r>
          </w:p>
        </w:tc>
        <w:tc>
          <w:tcPr>
            <w:vAlign w:val="center"/>
          </w:tcPr>
          <w:p w:rsidR="00000000" w:rsidDel="00000000" w:rsidP="00000000" w:rsidRDefault="00000000" w:rsidRPr="00000000" w14:paraId="0000084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44">
            <w:pPr>
              <w:rPr>
                <w:sz w:val="16"/>
                <w:szCs w:val="16"/>
              </w:rPr>
            </w:pPr>
            <w:r w:rsidDel="00000000" w:rsidR="00000000" w:rsidRPr="00000000">
              <w:rPr>
                <w:sz w:val="16"/>
                <w:szCs w:val="16"/>
                <w:rtl w:val="0"/>
              </w:rPr>
              <w:t xml:space="preserve">Aparelho de Telefone e impressora térmica</w:t>
            </w:r>
          </w:p>
          <w:p w:rsidR="00000000" w:rsidDel="00000000" w:rsidP="00000000" w:rsidRDefault="00000000" w:rsidRPr="00000000" w14:paraId="00000845">
            <w:pPr>
              <w:rPr>
                <w:sz w:val="16"/>
                <w:szCs w:val="16"/>
              </w:rPr>
            </w:pPr>
            <w:r w:rsidDel="00000000" w:rsidR="00000000" w:rsidRPr="00000000">
              <w:rPr>
                <w:sz w:val="16"/>
                <w:szCs w:val="16"/>
                <w:rtl w:val="0"/>
              </w:rPr>
              <w:t xml:space="preserve">(Garantia de 1 ano)</w:t>
            </w:r>
          </w:p>
        </w:tc>
        <w:tc>
          <w:tcPr>
            <w:vAlign w:val="center"/>
          </w:tcPr>
          <w:p w:rsidR="00000000" w:rsidDel="00000000" w:rsidP="00000000" w:rsidRDefault="00000000" w:rsidRPr="00000000" w14:paraId="00000846">
            <w:pPr>
              <w:rPr>
                <w:sz w:val="16"/>
                <w:szCs w:val="16"/>
              </w:rPr>
            </w:pPr>
            <w:r w:rsidDel="00000000" w:rsidR="00000000" w:rsidRPr="00000000">
              <w:rPr>
                <w:sz w:val="16"/>
                <w:szCs w:val="16"/>
                <w:rtl w:val="0"/>
              </w:rPr>
              <w:t xml:space="preserve">Atender as necessidades do Tribunal de Justiça do Estado do Acre, notadamente abastecer o Almoxarifado</w:t>
            </w:r>
          </w:p>
        </w:tc>
        <w:tc>
          <w:tcPr>
            <w:vAlign w:val="center"/>
          </w:tcPr>
          <w:p w:rsidR="00000000" w:rsidDel="00000000" w:rsidP="00000000" w:rsidRDefault="00000000" w:rsidRPr="00000000" w14:paraId="00000847">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187/2022</w:t>
            </w:r>
            <w:r w:rsidDel="00000000" w:rsidR="00000000" w:rsidRPr="00000000">
              <w:rPr>
                <w:rtl w:val="0"/>
              </w:rPr>
            </w:r>
          </w:p>
        </w:tc>
        <w:tc>
          <w:tcPr>
            <w:vAlign w:val="center"/>
          </w:tcPr>
          <w:p w:rsidR="00000000" w:rsidDel="00000000" w:rsidP="00000000" w:rsidRDefault="00000000" w:rsidRPr="00000000" w14:paraId="00000848">
            <w:pPr>
              <w:jc w:val="center"/>
              <w:rPr>
                <w:sz w:val="16"/>
                <w:szCs w:val="16"/>
              </w:rPr>
            </w:pPr>
            <w:r w:rsidDel="00000000" w:rsidR="00000000" w:rsidRPr="00000000">
              <w:rPr>
                <w:sz w:val="16"/>
                <w:szCs w:val="16"/>
                <w:rtl w:val="0"/>
              </w:rPr>
              <w:t xml:space="preserve">115</w:t>
            </w:r>
          </w:p>
        </w:tc>
        <w:tc>
          <w:tcPr>
            <w:vAlign w:val="center"/>
          </w:tcPr>
          <w:p w:rsidR="00000000" w:rsidDel="00000000" w:rsidP="00000000" w:rsidRDefault="00000000" w:rsidRPr="00000000" w14:paraId="00000849">
            <w:pPr>
              <w:jc w:val="center"/>
              <w:rPr>
                <w:sz w:val="16"/>
                <w:szCs w:val="16"/>
              </w:rPr>
            </w:pPr>
            <w:r w:rsidDel="00000000" w:rsidR="00000000" w:rsidRPr="00000000">
              <w:rPr>
                <w:sz w:val="16"/>
                <w:szCs w:val="16"/>
                <w:rtl w:val="0"/>
              </w:rPr>
              <w:t xml:space="preserve">R$ </w:t>
            </w:r>
          </w:p>
          <w:p w:rsidR="00000000" w:rsidDel="00000000" w:rsidP="00000000" w:rsidRDefault="00000000" w:rsidRPr="00000000" w14:paraId="0000084A">
            <w:pPr>
              <w:jc w:val="center"/>
              <w:rPr>
                <w:sz w:val="16"/>
                <w:szCs w:val="16"/>
              </w:rPr>
            </w:pPr>
            <w:r w:rsidDel="00000000" w:rsidR="00000000" w:rsidRPr="00000000">
              <w:rPr>
                <w:sz w:val="16"/>
                <w:szCs w:val="16"/>
                <w:rtl w:val="0"/>
              </w:rPr>
              <w:t xml:space="preserve">17.800,00</w:t>
            </w:r>
          </w:p>
        </w:tc>
        <w:tc>
          <w:tcPr>
            <w:vAlign w:val="center"/>
          </w:tcPr>
          <w:p w:rsidR="00000000" w:rsidDel="00000000" w:rsidP="00000000" w:rsidRDefault="00000000" w:rsidRPr="00000000" w14:paraId="0000084B">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84C">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84D">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84E">
            <w:pPr>
              <w:jc w:val="center"/>
              <w:rPr>
                <w:sz w:val="14"/>
                <w:szCs w:val="14"/>
              </w:rPr>
            </w:pPr>
            <w:r w:rsidDel="00000000" w:rsidR="00000000" w:rsidRPr="00000000">
              <w:rPr>
                <w:sz w:val="14"/>
                <w:szCs w:val="14"/>
                <w:rtl w:val="0"/>
              </w:rPr>
              <w:t xml:space="preserve">GEMAT</w:t>
            </w:r>
          </w:p>
        </w:tc>
        <w:tc>
          <w:tcPr>
            <w:vAlign w:val="center"/>
          </w:tcPr>
          <w:p w:rsidR="00000000" w:rsidDel="00000000" w:rsidP="00000000" w:rsidRDefault="00000000" w:rsidRPr="00000000" w14:paraId="0000084F">
            <w:pPr>
              <w:jc w:val="center"/>
              <w:rPr>
                <w:sz w:val="16"/>
                <w:szCs w:val="16"/>
              </w:rPr>
            </w:pPr>
            <w:r w:rsidDel="00000000" w:rsidR="00000000" w:rsidRPr="00000000">
              <w:rPr>
                <w:sz w:val="16"/>
                <w:szCs w:val="16"/>
                <w:rtl w:val="0"/>
              </w:rPr>
              <w:t xml:space="preserve">Fábio de </w:t>
            </w:r>
          </w:p>
          <w:p w:rsidR="00000000" w:rsidDel="00000000" w:rsidP="00000000" w:rsidRDefault="00000000" w:rsidRPr="00000000" w14:paraId="00000850">
            <w:pPr>
              <w:jc w:val="center"/>
              <w:rPr>
                <w:sz w:val="16"/>
                <w:szCs w:val="16"/>
              </w:rPr>
            </w:pPr>
            <w:r w:rsidDel="00000000" w:rsidR="00000000" w:rsidRPr="00000000">
              <w:rPr>
                <w:sz w:val="16"/>
                <w:szCs w:val="16"/>
                <w:rtl w:val="0"/>
              </w:rPr>
              <w:t xml:space="preserve">Rezende </w:t>
            </w:r>
          </w:p>
          <w:p w:rsidR="00000000" w:rsidDel="00000000" w:rsidP="00000000" w:rsidRDefault="00000000" w:rsidRPr="00000000" w14:paraId="00000851">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852">
            <w:pPr>
              <w:jc w:val="center"/>
              <w:rPr>
                <w:sz w:val="16"/>
                <w:szCs w:val="16"/>
              </w:rPr>
            </w:pPr>
            <w:r w:rsidDel="00000000" w:rsidR="00000000" w:rsidRPr="00000000">
              <w:rPr>
                <w:sz w:val="16"/>
                <w:szCs w:val="16"/>
                <w:rtl w:val="0"/>
              </w:rPr>
              <w:t xml:space="preserve">José Jaider Sousa </w:t>
            </w:r>
          </w:p>
          <w:p w:rsidR="00000000" w:rsidDel="00000000" w:rsidP="00000000" w:rsidRDefault="00000000" w:rsidRPr="00000000" w14:paraId="00000853">
            <w:pPr>
              <w:jc w:val="center"/>
              <w:rPr>
                <w:sz w:val="16"/>
                <w:szCs w:val="16"/>
              </w:rPr>
            </w:pPr>
            <w:r w:rsidDel="00000000" w:rsidR="00000000" w:rsidRPr="00000000">
              <w:rPr>
                <w:sz w:val="16"/>
                <w:szCs w:val="16"/>
                <w:rtl w:val="0"/>
              </w:rPr>
              <w:t xml:space="preserve">Santos</w:t>
            </w:r>
          </w:p>
        </w:tc>
      </w:tr>
      <w:tr>
        <w:trPr>
          <w:cantSplit w:val="1"/>
          <w:trHeight w:val="3447" w:hRule="atLeast"/>
          <w:tblHeader w:val="0"/>
        </w:trPr>
        <w:tc>
          <w:tcPr>
            <w:shd w:fill="2191c9" w:val="clear"/>
            <w:vAlign w:val="center"/>
          </w:tcPr>
          <w:p w:rsidR="00000000" w:rsidDel="00000000" w:rsidP="00000000" w:rsidRDefault="00000000" w:rsidRPr="00000000" w14:paraId="00000854">
            <w:pPr>
              <w:ind w:left="113" w:right="113" w:firstLine="0"/>
              <w:jc w:val="center"/>
              <w:rPr>
                <w:sz w:val="20"/>
                <w:szCs w:val="20"/>
              </w:rPr>
            </w:pPr>
            <w:r w:rsidDel="00000000" w:rsidR="00000000" w:rsidRPr="00000000">
              <w:rPr>
                <w:sz w:val="20"/>
                <w:szCs w:val="20"/>
                <w:rtl w:val="0"/>
              </w:rPr>
              <w:t xml:space="preserve">32</w:t>
            </w:r>
          </w:p>
        </w:tc>
        <w:tc>
          <w:tcPr>
            <w:vAlign w:val="center"/>
          </w:tcPr>
          <w:p w:rsidR="00000000" w:rsidDel="00000000" w:rsidP="00000000" w:rsidRDefault="00000000" w:rsidRPr="00000000" w14:paraId="00000855">
            <w:pPr>
              <w:ind w:left="113" w:right="113" w:firstLine="0"/>
              <w:jc w:val="center"/>
              <w:rPr>
                <w:sz w:val="18"/>
                <w:szCs w:val="18"/>
              </w:rPr>
            </w:pPr>
            <w:r w:rsidDel="00000000" w:rsidR="00000000" w:rsidRPr="00000000">
              <w:rPr>
                <w:sz w:val="18"/>
                <w:szCs w:val="18"/>
                <w:rtl w:val="0"/>
              </w:rPr>
              <w:t xml:space="preserve">0005887-92.2022.8.01.0000</w:t>
            </w:r>
          </w:p>
        </w:tc>
        <w:tc>
          <w:tcPr>
            <w:vAlign w:val="center"/>
          </w:tcPr>
          <w:p w:rsidR="00000000" w:rsidDel="00000000" w:rsidP="00000000" w:rsidRDefault="00000000" w:rsidRPr="00000000" w14:paraId="00000856">
            <w:pPr>
              <w:jc w:val="center"/>
              <w:rPr>
                <w:sz w:val="16"/>
                <w:szCs w:val="16"/>
              </w:rPr>
            </w:pPr>
            <w:r w:rsidDel="00000000" w:rsidR="00000000" w:rsidRPr="00000000">
              <w:rPr>
                <w:sz w:val="16"/>
                <w:szCs w:val="16"/>
                <w:rtl w:val="0"/>
              </w:rPr>
              <w:t xml:space="preserve">GEMAT</w:t>
            </w:r>
          </w:p>
        </w:tc>
        <w:tc>
          <w:tcPr>
            <w:vAlign w:val="center"/>
          </w:tcPr>
          <w:p w:rsidR="00000000" w:rsidDel="00000000" w:rsidP="00000000" w:rsidRDefault="00000000" w:rsidRPr="00000000" w14:paraId="0000085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58">
            <w:pPr>
              <w:rPr>
                <w:sz w:val="16"/>
                <w:szCs w:val="16"/>
              </w:rPr>
            </w:pPr>
            <w:r w:rsidDel="00000000" w:rsidR="00000000" w:rsidRPr="00000000">
              <w:rPr>
                <w:sz w:val="16"/>
                <w:szCs w:val="16"/>
                <w:rtl w:val="0"/>
              </w:rPr>
              <w:t xml:space="preserve">Impressora térmica</w:t>
            </w:r>
          </w:p>
          <w:p w:rsidR="00000000" w:rsidDel="00000000" w:rsidP="00000000" w:rsidRDefault="00000000" w:rsidRPr="00000000" w14:paraId="00000859">
            <w:pPr>
              <w:rPr>
                <w:sz w:val="16"/>
                <w:szCs w:val="16"/>
              </w:rPr>
            </w:pPr>
            <w:r w:rsidDel="00000000" w:rsidR="00000000" w:rsidRPr="00000000">
              <w:rPr>
                <w:sz w:val="16"/>
                <w:szCs w:val="16"/>
                <w:rtl w:val="0"/>
              </w:rPr>
              <w:t xml:space="preserve">(Garantia de 1 ano)</w:t>
            </w:r>
          </w:p>
        </w:tc>
        <w:tc>
          <w:tcPr>
            <w:vAlign w:val="center"/>
          </w:tcPr>
          <w:p w:rsidR="00000000" w:rsidDel="00000000" w:rsidP="00000000" w:rsidRDefault="00000000" w:rsidRPr="00000000" w14:paraId="0000085A">
            <w:pPr>
              <w:rPr>
                <w:sz w:val="16"/>
                <w:szCs w:val="16"/>
              </w:rPr>
            </w:pPr>
            <w:r w:rsidDel="00000000" w:rsidR="00000000" w:rsidRPr="00000000">
              <w:rPr>
                <w:sz w:val="16"/>
                <w:szCs w:val="16"/>
                <w:rtl w:val="0"/>
              </w:rPr>
              <w:t xml:space="preserve">Atender necessidades deste Poder Judiciário.</w:t>
            </w:r>
          </w:p>
        </w:tc>
        <w:tc>
          <w:tcPr>
            <w:vAlign w:val="center"/>
          </w:tcPr>
          <w:p w:rsidR="00000000" w:rsidDel="00000000" w:rsidP="00000000" w:rsidRDefault="00000000" w:rsidRPr="00000000" w14:paraId="0000085B">
            <w:pPr>
              <w:jc w:val="center"/>
              <w:rPr>
                <w:sz w:val="16"/>
                <w:szCs w:val="16"/>
              </w:rPr>
            </w:pPr>
            <w:r w:rsidDel="00000000" w:rsidR="00000000" w:rsidRPr="00000000">
              <w:rPr>
                <w:sz w:val="16"/>
                <w:szCs w:val="16"/>
                <w:rtl w:val="0"/>
              </w:rPr>
              <w:t xml:space="preserve">ARP </w:t>
            </w:r>
            <w:r w:rsidDel="00000000" w:rsidR="00000000" w:rsidRPr="00000000">
              <w:rPr>
                <w:sz w:val="14"/>
                <w:szCs w:val="14"/>
                <w:rtl w:val="0"/>
              </w:rPr>
              <w:t xml:space="preserve">175/2022</w:t>
            </w:r>
            <w:r w:rsidDel="00000000" w:rsidR="00000000" w:rsidRPr="00000000">
              <w:rPr>
                <w:rtl w:val="0"/>
              </w:rPr>
            </w:r>
          </w:p>
        </w:tc>
        <w:tc>
          <w:tcPr>
            <w:vAlign w:val="center"/>
          </w:tcPr>
          <w:p w:rsidR="00000000" w:rsidDel="00000000" w:rsidP="00000000" w:rsidRDefault="00000000" w:rsidRPr="00000000" w14:paraId="0000085C">
            <w:pPr>
              <w:jc w:val="center"/>
              <w:rPr>
                <w:sz w:val="16"/>
                <w:szCs w:val="16"/>
              </w:rPr>
            </w:pPr>
            <w:r w:rsidDel="00000000" w:rsidR="00000000" w:rsidRPr="00000000">
              <w:rPr>
                <w:sz w:val="16"/>
                <w:szCs w:val="16"/>
                <w:rtl w:val="0"/>
              </w:rPr>
              <w:t xml:space="preserve">3</w:t>
            </w:r>
          </w:p>
        </w:tc>
        <w:tc>
          <w:tcPr>
            <w:vAlign w:val="center"/>
          </w:tcPr>
          <w:p w:rsidR="00000000" w:rsidDel="00000000" w:rsidP="00000000" w:rsidRDefault="00000000" w:rsidRPr="00000000" w14:paraId="0000085D">
            <w:pPr>
              <w:jc w:val="center"/>
              <w:rPr>
                <w:sz w:val="16"/>
                <w:szCs w:val="16"/>
              </w:rPr>
            </w:pPr>
            <w:r w:rsidDel="00000000" w:rsidR="00000000" w:rsidRPr="00000000">
              <w:rPr>
                <w:sz w:val="16"/>
                <w:szCs w:val="16"/>
                <w:rtl w:val="0"/>
              </w:rPr>
              <w:t xml:space="preserve">R$ </w:t>
            </w:r>
          </w:p>
          <w:p w:rsidR="00000000" w:rsidDel="00000000" w:rsidP="00000000" w:rsidRDefault="00000000" w:rsidRPr="00000000" w14:paraId="0000085E">
            <w:pPr>
              <w:jc w:val="center"/>
              <w:rPr>
                <w:sz w:val="16"/>
                <w:szCs w:val="16"/>
              </w:rPr>
            </w:pPr>
            <w:r w:rsidDel="00000000" w:rsidR="00000000" w:rsidRPr="00000000">
              <w:rPr>
                <w:sz w:val="16"/>
                <w:szCs w:val="16"/>
                <w:rtl w:val="0"/>
              </w:rPr>
              <w:t xml:space="preserve">7.807,50</w:t>
            </w:r>
          </w:p>
        </w:tc>
        <w:tc>
          <w:tcPr>
            <w:vAlign w:val="center"/>
          </w:tcPr>
          <w:p w:rsidR="00000000" w:rsidDel="00000000" w:rsidP="00000000" w:rsidRDefault="00000000" w:rsidRPr="00000000" w14:paraId="0000085F">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860">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861">
            <w:pPr>
              <w:jc w:val="center"/>
              <w:rPr>
                <w:sz w:val="16"/>
                <w:szCs w:val="16"/>
              </w:rPr>
            </w:pPr>
            <w:r w:rsidDel="00000000" w:rsidR="00000000" w:rsidRPr="00000000">
              <w:rPr>
                <w:sz w:val="16"/>
                <w:szCs w:val="16"/>
                <w:rtl w:val="0"/>
              </w:rPr>
              <w:t xml:space="preserve">2022</w:t>
            </w:r>
          </w:p>
        </w:tc>
        <w:tc>
          <w:tcPr>
            <w:vAlign w:val="center"/>
          </w:tcPr>
          <w:p w:rsidR="00000000" w:rsidDel="00000000" w:rsidP="00000000" w:rsidRDefault="00000000" w:rsidRPr="00000000" w14:paraId="00000862">
            <w:pPr>
              <w:jc w:val="center"/>
              <w:rPr>
                <w:sz w:val="14"/>
                <w:szCs w:val="14"/>
              </w:rPr>
            </w:pPr>
            <w:r w:rsidDel="00000000" w:rsidR="00000000" w:rsidRPr="00000000">
              <w:rPr>
                <w:sz w:val="14"/>
                <w:szCs w:val="14"/>
                <w:rtl w:val="0"/>
              </w:rPr>
              <w:t xml:space="preserve">GEMAT</w:t>
            </w:r>
          </w:p>
        </w:tc>
        <w:tc>
          <w:tcPr>
            <w:vAlign w:val="center"/>
          </w:tcPr>
          <w:p w:rsidR="00000000" w:rsidDel="00000000" w:rsidP="00000000" w:rsidRDefault="00000000" w:rsidRPr="00000000" w14:paraId="00000863">
            <w:pPr>
              <w:jc w:val="center"/>
              <w:rPr>
                <w:sz w:val="16"/>
                <w:szCs w:val="16"/>
              </w:rPr>
            </w:pPr>
            <w:r w:rsidDel="00000000" w:rsidR="00000000" w:rsidRPr="00000000">
              <w:rPr>
                <w:sz w:val="16"/>
                <w:szCs w:val="16"/>
                <w:rtl w:val="0"/>
              </w:rPr>
              <w:t xml:space="preserve">Fábio de </w:t>
            </w:r>
          </w:p>
          <w:p w:rsidR="00000000" w:rsidDel="00000000" w:rsidP="00000000" w:rsidRDefault="00000000" w:rsidRPr="00000000" w14:paraId="00000864">
            <w:pPr>
              <w:jc w:val="center"/>
              <w:rPr>
                <w:sz w:val="16"/>
                <w:szCs w:val="16"/>
              </w:rPr>
            </w:pPr>
            <w:r w:rsidDel="00000000" w:rsidR="00000000" w:rsidRPr="00000000">
              <w:rPr>
                <w:sz w:val="16"/>
                <w:szCs w:val="16"/>
                <w:rtl w:val="0"/>
              </w:rPr>
              <w:t xml:space="preserve">Rezende </w:t>
            </w:r>
          </w:p>
          <w:p w:rsidR="00000000" w:rsidDel="00000000" w:rsidP="00000000" w:rsidRDefault="00000000" w:rsidRPr="00000000" w14:paraId="00000865">
            <w:pPr>
              <w:jc w:val="center"/>
              <w:rPr>
                <w:sz w:val="16"/>
                <w:szCs w:val="16"/>
              </w:rPr>
            </w:pPr>
            <w:r w:rsidDel="00000000" w:rsidR="00000000" w:rsidRPr="00000000">
              <w:rPr>
                <w:sz w:val="16"/>
                <w:szCs w:val="16"/>
                <w:rtl w:val="0"/>
              </w:rPr>
              <w:t xml:space="preserve">Silveira</w:t>
            </w:r>
          </w:p>
        </w:tc>
        <w:tc>
          <w:tcPr>
            <w:vAlign w:val="center"/>
          </w:tcPr>
          <w:p w:rsidR="00000000" w:rsidDel="00000000" w:rsidP="00000000" w:rsidRDefault="00000000" w:rsidRPr="00000000" w14:paraId="00000866">
            <w:pPr>
              <w:jc w:val="center"/>
              <w:rPr>
                <w:sz w:val="16"/>
                <w:szCs w:val="16"/>
              </w:rPr>
            </w:pPr>
            <w:r w:rsidDel="00000000" w:rsidR="00000000" w:rsidRPr="00000000">
              <w:rPr>
                <w:sz w:val="16"/>
                <w:szCs w:val="16"/>
                <w:rtl w:val="0"/>
              </w:rPr>
              <w:t xml:space="preserve">José Jaider Sousa </w:t>
            </w:r>
          </w:p>
          <w:p w:rsidR="00000000" w:rsidDel="00000000" w:rsidP="00000000" w:rsidRDefault="00000000" w:rsidRPr="00000000" w14:paraId="00000867">
            <w:pPr>
              <w:jc w:val="center"/>
              <w:rPr>
                <w:sz w:val="16"/>
                <w:szCs w:val="16"/>
              </w:rPr>
            </w:pPr>
            <w:r w:rsidDel="00000000" w:rsidR="00000000" w:rsidRPr="00000000">
              <w:rPr>
                <w:sz w:val="16"/>
                <w:szCs w:val="16"/>
                <w:rtl w:val="0"/>
              </w:rPr>
              <w:t xml:space="preserve">Santos</w:t>
            </w:r>
          </w:p>
        </w:tc>
      </w:tr>
      <w:tr>
        <w:trPr>
          <w:cantSplit w:val="1"/>
          <w:trHeight w:val="3537" w:hRule="atLeast"/>
          <w:tblHeader w:val="0"/>
        </w:trPr>
        <w:tc>
          <w:tcPr>
            <w:shd w:fill="2191c9" w:val="clear"/>
            <w:vAlign w:val="center"/>
          </w:tcPr>
          <w:p w:rsidR="00000000" w:rsidDel="00000000" w:rsidP="00000000" w:rsidRDefault="00000000" w:rsidRPr="00000000" w14:paraId="00000868">
            <w:pPr>
              <w:ind w:left="113" w:right="113" w:firstLine="0"/>
              <w:jc w:val="center"/>
              <w:rPr>
                <w:sz w:val="20"/>
                <w:szCs w:val="20"/>
              </w:rPr>
            </w:pPr>
            <w:r w:rsidDel="00000000" w:rsidR="00000000" w:rsidRPr="00000000">
              <w:rPr>
                <w:sz w:val="20"/>
                <w:szCs w:val="20"/>
                <w:rtl w:val="0"/>
              </w:rPr>
              <w:t xml:space="preserve">33</w:t>
            </w:r>
          </w:p>
        </w:tc>
        <w:tc>
          <w:tcPr>
            <w:vAlign w:val="center"/>
          </w:tcPr>
          <w:p w:rsidR="00000000" w:rsidDel="00000000" w:rsidP="00000000" w:rsidRDefault="00000000" w:rsidRPr="00000000" w14:paraId="00000869">
            <w:pPr>
              <w:ind w:left="113" w:right="113" w:firstLine="0"/>
              <w:jc w:val="center"/>
              <w:rPr>
                <w:sz w:val="18"/>
                <w:szCs w:val="18"/>
              </w:rPr>
            </w:pPr>
            <w:r w:rsidDel="00000000" w:rsidR="00000000" w:rsidRPr="00000000">
              <w:rPr>
                <w:sz w:val="18"/>
                <w:szCs w:val="18"/>
                <w:rtl w:val="0"/>
              </w:rPr>
              <w:t xml:space="preserve">0002828-96.2022.8.01.0000</w:t>
            </w:r>
          </w:p>
        </w:tc>
        <w:tc>
          <w:tcPr>
            <w:vAlign w:val="center"/>
          </w:tcPr>
          <w:p w:rsidR="00000000" w:rsidDel="00000000" w:rsidP="00000000" w:rsidRDefault="00000000" w:rsidRPr="00000000" w14:paraId="0000086A">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86B">
            <w:pPr>
              <w:jc w:val="center"/>
              <w:rPr>
                <w:sz w:val="16"/>
                <w:szCs w:val="16"/>
              </w:rPr>
            </w:pPr>
            <w:r w:rsidDel="00000000" w:rsidR="00000000" w:rsidRPr="00000000">
              <w:rPr>
                <w:sz w:val="16"/>
                <w:szCs w:val="16"/>
                <w:rtl w:val="0"/>
              </w:rPr>
              <w:t xml:space="preserve">026/2022</w:t>
            </w:r>
          </w:p>
        </w:tc>
        <w:tc>
          <w:tcPr>
            <w:vAlign w:val="center"/>
          </w:tcPr>
          <w:p w:rsidR="00000000" w:rsidDel="00000000" w:rsidP="00000000" w:rsidRDefault="00000000" w:rsidRPr="00000000" w14:paraId="0000086C">
            <w:pPr>
              <w:rPr>
                <w:sz w:val="16"/>
                <w:szCs w:val="16"/>
              </w:rPr>
            </w:pPr>
            <w:r w:rsidDel="00000000" w:rsidR="00000000" w:rsidRPr="00000000">
              <w:rPr>
                <w:sz w:val="16"/>
                <w:szCs w:val="16"/>
                <w:rtl w:val="0"/>
              </w:rPr>
              <w:t xml:space="preserve">Fornecimento de discos para Storage.</w:t>
            </w:r>
          </w:p>
        </w:tc>
        <w:tc>
          <w:tcPr>
            <w:vAlign w:val="center"/>
          </w:tcPr>
          <w:p w:rsidR="00000000" w:rsidDel="00000000" w:rsidP="00000000" w:rsidRDefault="00000000" w:rsidRPr="00000000" w14:paraId="0000086D">
            <w:pPr>
              <w:rPr>
                <w:sz w:val="16"/>
                <w:szCs w:val="16"/>
              </w:rPr>
            </w:pPr>
            <w:r w:rsidDel="00000000" w:rsidR="00000000" w:rsidRPr="00000000">
              <w:rPr>
                <w:sz w:val="16"/>
                <w:szCs w:val="16"/>
                <w:rtl w:val="0"/>
              </w:rPr>
              <w:t xml:space="preserve">Restauração de backup de qualquer aplicação do TJAC (SEI, SAJ, folha de pagamento, etc.) em caso de falha desses sistemas, para atendimento das necessidades do Tribunal de Justiça do Acre</w:t>
            </w:r>
          </w:p>
        </w:tc>
        <w:tc>
          <w:tcPr>
            <w:vAlign w:val="center"/>
          </w:tcPr>
          <w:p w:rsidR="00000000" w:rsidDel="00000000" w:rsidP="00000000" w:rsidRDefault="00000000" w:rsidRPr="00000000" w14:paraId="0000086E">
            <w:pPr>
              <w:jc w:val="center"/>
              <w:rPr>
                <w:sz w:val="16"/>
                <w:szCs w:val="16"/>
              </w:rPr>
            </w:pPr>
            <w:r w:rsidDel="00000000" w:rsidR="00000000" w:rsidRPr="00000000">
              <w:rPr>
                <w:sz w:val="16"/>
                <w:szCs w:val="16"/>
                <w:rtl w:val="0"/>
              </w:rPr>
              <w:t xml:space="preserve">Contratação</w:t>
            </w:r>
          </w:p>
          <w:p w:rsidR="00000000" w:rsidDel="00000000" w:rsidP="00000000" w:rsidRDefault="00000000" w:rsidRPr="00000000" w14:paraId="0000086F">
            <w:pPr>
              <w:jc w:val="center"/>
              <w:rPr>
                <w:sz w:val="16"/>
                <w:szCs w:val="16"/>
              </w:rPr>
            </w:pPr>
            <w:r w:rsidDel="00000000" w:rsidR="00000000" w:rsidRPr="00000000">
              <w:rPr>
                <w:sz w:val="16"/>
                <w:szCs w:val="16"/>
                <w:rtl w:val="0"/>
              </w:rPr>
              <w:t xml:space="preserve">direta Emergencial</w:t>
            </w:r>
          </w:p>
        </w:tc>
        <w:tc>
          <w:tcPr>
            <w:vAlign w:val="center"/>
          </w:tcPr>
          <w:p w:rsidR="00000000" w:rsidDel="00000000" w:rsidP="00000000" w:rsidRDefault="00000000" w:rsidRPr="00000000" w14:paraId="00000870">
            <w:pPr>
              <w:jc w:val="center"/>
              <w:rPr>
                <w:sz w:val="16"/>
                <w:szCs w:val="16"/>
              </w:rPr>
            </w:pPr>
            <w:r w:rsidDel="00000000" w:rsidR="00000000" w:rsidRPr="00000000">
              <w:rPr>
                <w:sz w:val="16"/>
                <w:szCs w:val="16"/>
                <w:rtl w:val="0"/>
              </w:rPr>
              <w:t xml:space="preserve">6</w:t>
            </w:r>
          </w:p>
        </w:tc>
        <w:tc>
          <w:tcPr>
            <w:vAlign w:val="center"/>
          </w:tcPr>
          <w:p w:rsidR="00000000" w:rsidDel="00000000" w:rsidP="00000000" w:rsidRDefault="00000000" w:rsidRPr="00000000" w14:paraId="00000871">
            <w:pPr>
              <w:jc w:val="center"/>
              <w:rPr>
                <w:sz w:val="16"/>
                <w:szCs w:val="16"/>
              </w:rPr>
            </w:pPr>
            <w:r w:rsidDel="00000000" w:rsidR="00000000" w:rsidRPr="00000000">
              <w:rPr>
                <w:sz w:val="16"/>
                <w:szCs w:val="16"/>
                <w:rtl w:val="0"/>
              </w:rPr>
              <w:t xml:space="preserve">R$ 87.977,40</w:t>
            </w:r>
          </w:p>
        </w:tc>
        <w:tc>
          <w:tcPr>
            <w:vAlign w:val="center"/>
          </w:tcPr>
          <w:p w:rsidR="00000000" w:rsidDel="00000000" w:rsidP="00000000" w:rsidRDefault="00000000" w:rsidRPr="00000000" w14:paraId="00000872">
            <w:pPr>
              <w:jc w:val="center"/>
              <w:rPr>
                <w:sz w:val="16"/>
                <w:szCs w:val="16"/>
              </w:rPr>
            </w:pPr>
            <w:r w:rsidDel="00000000" w:rsidR="00000000" w:rsidRPr="00000000">
              <w:rPr>
                <w:sz w:val="16"/>
                <w:szCs w:val="16"/>
                <w:rtl w:val="0"/>
              </w:rPr>
              <w:t xml:space="preserve">Próprio</w:t>
            </w:r>
          </w:p>
        </w:tc>
        <w:tc>
          <w:tcPr>
            <w:vAlign w:val="center"/>
          </w:tcPr>
          <w:p w:rsidR="00000000" w:rsidDel="00000000" w:rsidP="00000000" w:rsidRDefault="00000000" w:rsidRPr="00000000" w14:paraId="00000873">
            <w:pPr>
              <w:jc w:val="center"/>
              <w:rPr>
                <w:sz w:val="16"/>
                <w:szCs w:val="16"/>
              </w:rPr>
            </w:pPr>
            <w:r w:rsidDel="00000000" w:rsidR="00000000" w:rsidRPr="00000000">
              <w:rPr>
                <w:sz w:val="16"/>
                <w:szCs w:val="16"/>
                <w:rtl w:val="0"/>
              </w:rPr>
              <w:t xml:space="preserve">04/05/22</w:t>
            </w:r>
          </w:p>
        </w:tc>
        <w:tc>
          <w:tcPr>
            <w:vAlign w:val="center"/>
          </w:tcPr>
          <w:p w:rsidR="00000000" w:rsidDel="00000000" w:rsidP="00000000" w:rsidRDefault="00000000" w:rsidRPr="00000000" w14:paraId="00000874">
            <w:pPr>
              <w:jc w:val="center"/>
              <w:rPr>
                <w:sz w:val="16"/>
                <w:szCs w:val="16"/>
              </w:rPr>
            </w:pPr>
            <w:r w:rsidDel="00000000" w:rsidR="00000000" w:rsidRPr="00000000">
              <w:rPr>
                <w:sz w:val="16"/>
                <w:szCs w:val="16"/>
                <w:rtl w:val="0"/>
              </w:rPr>
              <w:t xml:space="preserve">04/05/23</w:t>
            </w:r>
          </w:p>
        </w:tc>
        <w:tc>
          <w:tcPr>
            <w:vAlign w:val="center"/>
          </w:tcPr>
          <w:p w:rsidR="00000000" w:rsidDel="00000000" w:rsidP="00000000" w:rsidRDefault="00000000" w:rsidRPr="00000000" w14:paraId="00000875">
            <w:pPr>
              <w:jc w:val="center"/>
              <w:rPr>
                <w:sz w:val="16"/>
                <w:szCs w:val="16"/>
              </w:rPr>
            </w:pPr>
            <w:r w:rsidDel="00000000" w:rsidR="00000000" w:rsidRPr="00000000">
              <w:rPr>
                <w:sz w:val="16"/>
                <w:szCs w:val="16"/>
                <w:rtl w:val="0"/>
              </w:rPr>
              <w:t xml:space="preserve">DITEC</w:t>
            </w:r>
          </w:p>
        </w:tc>
        <w:tc>
          <w:tcPr>
            <w:vAlign w:val="center"/>
          </w:tcPr>
          <w:p w:rsidR="00000000" w:rsidDel="00000000" w:rsidP="00000000" w:rsidRDefault="00000000" w:rsidRPr="00000000" w14:paraId="00000876">
            <w:pPr>
              <w:jc w:val="center"/>
              <w:rPr>
                <w:sz w:val="16"/>
                <w:szCs w:val="16"/>
              </w:rPr>
            </w:pPr>
            <w:r w:rsidDel="00000000" w:rsidR="00000000" w:rsidRPr="00000000">
              <w:rPr>
                <w:sz w:val="16"/>
                <w:szCs w:val="16"/>
                <w:rtl w:val="0"/>
              </w:rPr>
              <w:t xml:space="preserve">João de </w:t>
            </w:r>
          </w:p>
          <w:p w:rsidR="00000000" w:rsidDel="00000000" w:rsidP="00000000" w:rsidRDefault="00000000" w:rsidRPr="00000000" w14:paraId="00000877">
            <w:pPr>
              <w:jc w:val="center"/>
              <w:rPr>
                <w:sz w:val="16"/>
                <w:szCs w:val="16"/>
              </w:rPr>
            </w:pPr>
            <w:r w:rsidDel="00000000" w:rsidR="00000000" w:rsidRPr="00000000">
              <w:rPr>
                <w:sz w:val="16"/>
                <w:szCs w:val="16"/>
                <w:rtl w:val="0"/>
              </w:rPr>
              <w:t xml:space="preserve">Oliveira Lima Neto</w:t>
            </w:r>
          </w:p>
        </w:tc>
        <w:tc>
          <w:tcPr>
            <w:vAlign w:val="center"/>
          </w:tcPr>
          <w:p w:rsidR="00000000" w:rsidDel="00000000" w:rsidP="00000000" w:rsidRDefault="00000000" w:rsidRPr="00000000" w14:paraId="00000878">
            <w:pPr>
              <w:keepNext w:val="1"/>
              <w:jc w:val="center"/>
              <w:rPr>
                <w:sz w:val="16"/>
                <w:szCs w:val="16"/>
              </w:rPr>
            </w:pPr>
            <w:r w:rsidDel="00000000" w:rsidR="00000000" w:rsidRPr="00000000">
              <w:rPr>
                <w:sz w:val="16"/>
                <w:szCs w:val="16"/>
                <w:rtl w:val="0"/>
              </w:rPr>
              <w:t xml:space="preserve">Elson </w:t>
            </w:r>
          </w:p>
          <w:p w:rsidR="00000000" w:rsidDel="00000000" w:rsidP="00000000" w:rsidRDefault="00000000" w:rsidRPr="00000000" w14:paraId="00000879">
            <w:pPr>
              <w:keepNext w:val="1"/>
              <w:jc w:val="center"/>
              <w:rPr>
                <w:sz w:val="16"/>
                <w:szCs w:val="16"/>
              </w:rPr>
            </w:pPr>
            <w:r w:rsidDel="00000000" w:rsidR="00000000" w:rsidRPr="00000000">
              <w:rPr>
                <w:sz w:val="16"/>
                <w:szCs w:val="16"/>
                <w:rtl w:val="0"/>
              </w:rPr>
              <w:t xml:space="preserve">Correia de Oliveira Neto</w:t>
            </w:r>
          </w:p>
        </w:tc>
      </w:tr>
    </w:tbl>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mbria" w:cs="Cambria" w:eastAsia="Cambria" w:hAnsi="Cambria"/>
          <w:b w:val="0"/>
          <w:i w:val="1"/>
          <w:smallCaps w:val="0"/>
          <w:strike w:val="0"/>
          <w:color w:val="17406d"/>
          <w:sz w:val="18"/>
          <w:szCs w:val="18"/>
          <w:u w:val="none"/>
          <w:shd w:fill="auto" w:val="clear"/>
          <w:vertAlign w:val="baseline"/>
        </w:rPr>
      </w:pPr>
      <w:bookmarkStart w:colFirst="0" w:colLast="0" w:name="_heading=h.3tbugp1" w:id="11"/>
      <w:bookmarkEnd w:id="11"/>
      <w:r w:rsidDel="00000000" w:rsidR="00000000" w:rsidRPr="00000000">
        <w:rPr>
          <w:rFonts w:ascii="Cambria" w:cs="Cambria" w:eastAsia="Cambria" w:hAnsi="Cambria"/>
          <w:b w:val="0"/>
          <w:i w:val="1"/>
          <w:smallCaps w:val="0"/>
          <w:strike w:val="0"/>
          <w:color w:val="17406d"/>
          <w:sz w:val="18"/>
          <w:szCs w:val="18"/>
          <w:u w:val="none"/>
          <w:shd w:fill="auto" w:val="clear"/>
          <w:vertAlign w:val="baseline"/>
          <w:rtl w:val="0"/>
        </w:rPr>
        <w:t xml:space="preserve">Tabela 3 - Bens e Serviços em Garantia</w:t>
      </w:r>
    </w:p>
    <w:p w:rsidR="00000000" w:rsidDel="00000000" w:rsidP="00000000" w:rsidRDefault="00000000" w:rsidRPr="00000000" w14:paraId="0000087B">
      <w:pPr>
        <w:pStyle w:val="Heading2"/>
        <w:numPr>
          <w:ilvl w:val="1"/>
          <w:numId w:val="2"/>
        </w:numPr>
        <w:ind w:left="426" w:hanging="432"/>
        <w:rPr/>
      </w:pPr>
      <w:bookmarkStart w:colFirst="0" w:colLast="0" w:name="_heading=h.28h4qwu" w:id="12"/>
      <w:bookmarkEnd w:id="12"/>
      <w:r w:rsidDel="00000000" w:rsidR="00000000" w:rsidRPr="00000000">
        <w:rPr>
          <w:rtl w:val="0"/>
        </w:rPr>
        <w:t xml:space="preserve">Ações de Capacitação</w:t>
      </w:r>
    </w:p>
    <w:p w:rsidR="00000000" w:rsidDel="00000000" w:rsidP="00000000" w:rsidRDefault="00000000" w:rsidRPr="00000000" w14:paraId="0000087C">
      <w:pPr>
        <w:rPr/>
      </w:pPr>
      <w:r w:rsidDel="00000000" w:rsidR="00000000" w:rsidRPr="00000000">
        <w:rPr>
          <w:rtl w:val="0"/>
        </w:rPr>
        <w:t xml:space="preserve">A estimativa de Custo para o desenvolvimento das ações de capacitações dos servidores lotados na DITEC é de aproximadamente R$ 500.000,00 (Quinhentos mil reais).</w:t>
      </w:r>
    </w:p>
    <w:p w:rsidR="00000000" w:rsidDel="00000000" w:rsidP="00000000" w:rsidRDefault="00000000" w:rsidRPr="00000000" w14:paraId="0000087D">
      <w:pPr>
        <w:pStyle w:val="Heading3"/>
        <w:numPr>
          <w:ilvl w:val="2"/>
          <w:numId w:val="2"/>
        </w:numPr>
        <w:ind w:left="518" w:hanging="504.00000000000006"/>
        <w:rPr/>
      </w:pPr>
      <w:bookmarkStart w:colFirst="0" w:colLast="0" w:name="_heading=h.nmf14n" w:id="13"/>
      <w:bookmarkEnd w:id="13"/>
      <w:r w:rsidDel="00000000" w:rsidR="00000000" w:rsidRPr="00000000">
        <w:rPr>
          <w:rtl w:val="0"/>
        </w:rPr>
        <w:t xml:space="preserve">Gerência de Segurança da Informação</w:t>
      </w:r>
    </w:p>
    <w:tbl>
      <w:tblPr>
        <w:tblStyle w:val="Table4"/>
        <w:tblW w:w="14596.000000000002"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616"/>
        <w:gridCol w:w="4026"/>
        <w:gridCol w:w="1131"/>
        <w:gridCol w:w="1129"/>
        <w:gridCol w:w="990"/>
        <w:gridCol w:w="992"/>
        <w:gridCol w:w="1017"/>
        <w:gridCol w:w="3702"/>
        <w:gridCol w:w="993"/>
        <w:tblGridChange w:id="0">
          <w:tblGrid>
            <w:gridCol w:w="616"/>
            <w:gridCol w:w="4026"/>
            <w:gridCol w:w="1131"/>
            <w:gridCol w:w="1129"/>
            <w:gridCol w:w="990"/>
            <w:gridCol w:w="992"/>
            <w:gridCol w:w="1017"/>
            <w:gridCol w:w="3702"/>
            <w:gridCol w:w="993"/>
          </w:tblGrid>
        </w:tblGridChange>
      </w:tblGrid>
      <w:tr>
        <w:trPr>
          <w:cantSplit w:val="1"/>
          <w:trHeight w:val="828" w:hRule="atLeast"/>
          <w:tblHeader w:val="0"/>
        </w:trPr>
        <w:tc>
          <w:tcPr>
            <w:vAlign w:val="center"/>
          </w:tcPr>
          <w:p w:rsidR="00000000" w:rsidDel="00000000" w:rsidP="00000000" w:rsidRDefault="00000000" w:rsidRPr="00000000" w14:paraId="0000087E">
            <w:pPr>
              <w:jc w:val="center"/>
              <w:rPr>
                <w:sz w:val="18"/>
                <w:szCs w:val="18"/>
              </w:rPr>
            </w:pPr>
            <w:r w:rsidDel="00000000" w:rsidR="00000000" w:rsidRPr="00000000">
              <w:rPr>
                <w:sz w:val="18"/>
                <w:szCs w:val="18"/>
                <w:rtl w:val="0"/>
              </w:rPr>
              <w:t xml:space="preserve">SEQ</w:t>
            </w:r>
          </w:p>
        </w:tc>
        <w:tc>
          <w:tcPr>
            <w:vAlign w:val="center"/>
          </w:tcPr>
          <w:p w:rsidR="00000000" w:rsidDel="00000000" w:rsidP="00000000" w:rsidRDefault="00000000" w:rsidRPr="00000000" w14:paraId="0000087F">
            <w:pPr>
              <w:jc w:val="center"/>
              <w:rPr>
                <w:sz w:val="18"/>
                <w:szCs w:val="18"/>
              </w:rPr>
            </w:pPr>
            <w:r w:rsidDel="00000000" w:rsidR="00000000" w:rsidRPr="00000000">
              <w:rPr>
                <w:sz w:val="18"/>
                <w:szCs w:val="18"/>
                <w:rtl w:val="0"/>
              </w:rPr>
              <w:t xml:space="preserve">NOME DO CURSO</w:t>
            </w:r>
          </w:p>
        </w:tc>
        <w:tc>
          <w:tcPr>
            <w:vAlign w:val="center"/>
          </w:tcPr>
          <w:p w:rsidR="00000000" w:rsidDel="00000000" w:rsidP="00000000" w:rsidRDefault="00000000" w:rsidRPr="00000000" w14:paraId="00000880">
            <w:pPr>
              <w:jc w:val="center"/>
              <w:rPr>
                <w:sz w:val="18"/>
                <w:szCs w:val="18"/>
              </w:rPr>
            </w:pPr>
            <w:r w:rsidDel="00000000" w:rsidR="00000000" w:rsidRPr="00000000">
              <w:rPr>
                <w:sz w:val="18"/>
                <w:szCs w:val="18"/>
                <w:rtl w:val="0"/>
              </w:rPr>
              <w:t xml:space="preserve">PÚBLICO ALVO</w:t>
            </w:r>
          </w:p>
        </w:tc>
        <w:tc>
          <w:tcPr>
            <w:vAlign w:val="center"/>
          </w:tcPr>
          <w:p w:rsidR="00000000" w:rsidDel="00000000" w:rsidP="00000000" w:rsidRDefault="00000000" w:rsidRPr="00000000" w14:paraId="00000881">
            <w:pPr>
              <w:jc w:val="center"/>
              <w:rPr>
                <w:sz w:val="18"/>
                <w:szCs w:val="18"/>
              </w:rPr>
            </w:pPr>
            <w:r w:rsidDel="00000000" w:rsidR="00000000" w:rsidRPr="00000000">
              <w:rPr>
                <w:sz w:val="18"/>
                <w:szCs w:val="18"/>
                <w:rtl w:val="0"/>
              </w:rPr>
              <w:t xml:space="preserve">PARTICIPANTES</w:t>
            </w:r>
          </w:p>
        </w:tc>
        <w:tc>
          <w:tcPr>
            <w:vAlign w:val="center"/>
          </w:tcPr>
          <w:p w:rsidR="00000000" w:rsidDel="00000000" w:rsidP="00000000" w:rsidRDefault="00000000" w:rsidRPr="00000000" w14:paraId="00000882">
            <w:pPr>
              <w:jc w:val="center"/>
              <w:rPr>
                <w:sz w:val="18"/>
                <w:szCs w:val="18"/>
              </w:rPr>
            </w:pPr>
            <w:r w:rsidDel="00000000" w:rsidR="00000000" w:rsidRPr="00000000">
              <w:rPr>
                <w:sz w:val="18"/>
                <w:szCs w:val="18"/>
                <w:rtl w:val="0"/>
              </w:rPr>
              <w:t xml:space="preserve">MODALIDADE</w:t>
            </w:r>
          </w:p>
        </w:tc>
        <w:tc>
          <w:tcPr>
            <w:vAlign w:val="center"/>
          </w:tcPr>
          <w:p w:rsidR="00000000" w:rsidDel="00000000" w:rsidP="00000000" w:rsidRDefault="00000000" w:rsidRPr="00000000" w14:paraId="00000883">
            <w:pPr>
              <w:jc w:val="center"/>
              <w:rPr>
                <w:sz w:val="18"/>
                <w:szCs w:val="18"/>
              </w:rPr>
            </w:pPr>
            <w:r w:rsidDel="00000000" w:rsidR="00000000" w:rsidRPr="00000000">
              <w:rPr>
                <w:sz w:val="18"/>
                <w:szCs w:val="18"/>
                <w:rtl w:val="0"/>
              </w:rPr>
              <w:t xml:space="preserve">TURNO</w:t>
            </w:r>
          </w:p>
        </w:tc>
        <w:tc>
          <w:tcPr>
            <w:vAlign w:val="center"/>
          </w:tcPr>
          <w:p w:rsidR="00000000" w:rsidDel="00000000" w:rsidP="00000000" w:rsidRDefault="00000000" w:rsidRPr="00000000" w14:paraId="00000884">
            <w:pPr>
              <w:jc w:val="center"/>
              <w:rPr>
                <w:sz w:val="18"/>
                <w:szCs w:val="18"/>
              </w:rPr>
            </w:pPr>
            <w:r w:rsidDel="00000000" w:rsidR="00000000" w:rsidRPr="00000000">
              <w:rPr>
                <w:sz w:val="18"/>
                <w:szCs w:val="18"/>
                <w:rtl w:val="0"/>
              </w:rPr>
              <w:t xml:space="preserve">DATA</w:t>
            </w:r>
          </w:p>
        </w:tc>
        <w:tc>
          <w:tcPr>
            <w:vAlign w:val="center"/>
          </w:tcPr>
          <w:p w:rsidR="00000000" w:rsidDel="00000000" w:rsidP="00000000" w:rsidRDefault="00000000" w:rsidRPr="00000000" w14:paraId="00000885">
            <w:pPr>
              <w:jc w:val="center"/>
              <w:rPr>
                <w:sz w:val="18"/>
                <w:szCs w:val="18"/>
              </w:rPr>
            </w:pPr>
            <w:r w:rsidDel="00000000" w:rsidR="00000000" w:rsidRPr="00000000">
              <w:rPr>
                <w:sz w:val="18"/>
                <w:szCs w:val="18"/>
                <w:rtl w:val="0"/>
              </w:rPr>
              <w:t xml:space="preserve">RESULTADOS ESPERADOS</w:t>
            </w:r>
          </w:p>
        </w:tc>
        <w:tc>
          <w:tcPr>
            <w:vAlign w:val="center"/>
          </w:tcPr>
          <w:p w:rsidR="00000000" w:rsidDel="00000000" w:rsidP="00000000" w:rsidRDefault="00000000" w:rsidRPr="00000000" w14:paraId="00000886">
            <w:pPr>
              <w:jc w:val="center"/>
              <w:rPr>
                <w:sz w:val="18"/>
                <w:szCs w:val="18"/>
              </w:rPr>
            </w:pPr>
            <w:r w:rsidDel="00000000" w:rsidR="00000000" w:rsidRPr="00000000">
              <w:rPr>
                <w:sz w:val="18"/>
                <w:szCs w:val="18"/>
                <w:rtl w:val="0"/>
              </w:rPr>
              <w:t xml:space="preserve">CRITICIDADE</w:t>
            </w:r>
          </w:p>
        </w:tc>
      </w:tr>
      <w:tr>
        <w:trPr>
          <w:cantSplit w:val="1"/>
          <w:trHeight w:val="1134" w:hRule="atLeast"/>
          <w:tblHeader w:val="0"/>
        </w:trPr>
        <w:tc>
          <w:tcPr>
            <w:shd w:fill="2191c9" w:val="clear"/>
            <w:vAlign w:val="center"/>
          </w:tcPr>
          <w:p w:rsidR="00000000" w:rsidDel="00000000" w:rsidP="00000000" w:rsidRDefault="00000000" w:rsidRPr="00000000" w14:paraId="00000887">
            <w:pPr>
              <w:jc w:val="center"/>
              <w:rPr>
                <w:sz w:val="18"/>
                <w:szCs w:val="18"/>
              </w:rPr>
            </w:pPr>
            <w:r w:rsidDel="00000000" w:rsidR="00000000" w:rsidRPr="00000000">
              <w:rPr>
                <w:sz w:val="18"/>
                <w:szCs w:val="18"/>
                <w:rtl w:val="0"/>
              </w:rPr>
              <w:t xml:space="preserve">01</w:t>
            </w:r>
          </w:p>
        </w:tc>
        <w:tc>
          <w:tcPr>
            <w:vAlign w:val="center"/>
          </w:tcPr>
          <w:p w:rsidR="00000000" w:rsidDel="00000000" w:rsidP="00000000" w:rsidRDefault="00000000" w:rsidRPr="00000000" w14:paraId="00000888">
            <w:pPr>
              <w:rPr>
                <w:sz w:val="16"/>
                <w:szCs w:val="16"/>
              </w:rPr>
            </w:pPr>
            <w:r w:rsidDel="00000000" w:rsidR="00000000" w:rsidRPr="00000000">
              <w:rPr>
                <w:sz w:val="16"/>
                <w:szCs w:val="16"/>
                <w:rtl w:val="0"/>
              </w:rPr>
              <w:t xml:space="preserve">Alcatel Lucent Network</w:t>
            </w:r>
          </w:p>
        </w:tc>
        <w:tc>
          <w:tcPr>
            <w:vAlign w:val="center"/>
          </w:tcPr>
          <w:p w:rsidR="00000000" w:rsidDel="00000000" w:rsidP="00000000" w:rsidRDefault="00000000" w:rsidRPr="00000000" w14:paraId="00000889">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88A">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8B">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88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8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8E">
            <w:pPr>
              <w:rPr>
                <w:sz w:val="16"/>
                <w:szCs w:val="16"/>
              </w:rPr>
            </w:pPr>
            <w:r w:rsidDel="00000000" w:rsidR="00000000" w:rsidRPr="00000000">
              <w:rPr>
                <w:sz w:val="16"/>
                <w:szCs w:val="16"/>
                <w:rtl w:val="0"/>
              </w:rPr>
              <w:t xml:space="preserve">Implementar redes de alta velocidade com alta disponibilidade.</w:t>
            </w:r>
          </w:p>
        </w:tc>
        <w:tc>
          <w:tcPr>
            <w:shd w:fill="ff0000" w:val="clear"/>
            <w:vAlign w:val="center"/>
          </w:tcPr>
          <w:p w:rsidR="00000000" w:rsidDel="00000000" w:rsidP="00000000" w:rsidRDefault="00000000" w:rsidRPr="00000000" w14:paraId="0000088F">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90">
            <w:pPr>
              <w:jc w:val="center"/>
              <w:rPr>
                <w:sz w:val="18"/>
                <w:szCs w:val="18"/>
              </w:rPr>
            </w:pPr>
            <w:r w:rsidDel="00000000" w:rsidR="00000000" w:rsidRPr="00000000">
              <w:rPr>
                <w:sz w:val="18"/>
                <w:szCs w:val="18"/>
                <w:rtl w:val="0"/>
              </w:rPr>
              <w:t xml:space="preserve">02</w:t>
            </w:r>
          </w:p>
        </w:tc>
        <w:tc>
          <w:tcPr>
            <w:vAlign w:val="center"/>
          </w:tcPr>
          <w:p w:rsidR="00000000" w:rsidDel="00000000" w:rsidP="00000000" w:rsidRDefault="00000000" w:rsidRPr="00000000" w14:paraId="00000891">
            <w:pPr>
              <w:rPr>
                <w:sz w:val="16"/>
                <w:szCs w:val="16"/>
              </w:rPr>
            </w:pPr>
            <w:r w:rsidDel="00000000" w:rsidR="00000000" w:rsidRPr="00000000">
              <w:rPr>
                <w:sz w:val="16"/>
                <w:szCs w:val="16"/>
                <w:rtl w:val="0"/>
              </w:rPr>
              <w:t xml:space="preserve">Fortinet – Forti Analyzer &amp; FortiManager</w:t>
            </w:r>
          </w:p>
        </w:tc>
        <w:tc>
          <w:tcPr>
            <w:vAlign w:val="center"/>
          </w:tcPr>
          <w:p w:rsidR="00000000" w:rsidDel="00000000" w:rsidP="00000000" w:rsidRDefault="00000000" w:rsidRPr="00000000" w14:paraId="00000892">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893">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94">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89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9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97">
            <w:pPr>
              <w:rPr>
                <w:sz w:val="16"/>
                <w:szCs w:val="16"/>
              </w:rPr>
            </w:pPr>
            <w:r w:rsidDel="00000000" w:rsidR="00000000" w:rsidRPr="00000000">
              <w:rPr>
                <w:sz w:val="16"/>
                <w:szCs w:val="16"/>
                <w:rtl w:val="0"/>
              </w:rPr>
              <w:t xml:space="preserve">Implementar boas práticas de relatoria e logs em soluções Fortinet.</w:t>
            </w:r>
          </w:p>
          <w:p w:rsidR="00000000" w:rsidDel="00000000" w:rsidP="00000000" w:rsidRDefault="00000000" w:rsidRPr="00000000" w14:paraId="00000898">
            <w:pPr>
              <w:rPr>
                <w:sz w:val="16"/>
                <w:szCs w:val="16"/>
              </w:rPr>
            </w:pPr>
            <w:r w:rsidDel="00000000" w:rsidR="00000000" w:rsidRPr="00000000">
              <w:rPr>
                <w:sz w:val="16"/>
                <w:szCs w:val="16"/>
                <w:rtl w:val="0"/>
              </w:rPr>
              <w:t xml:space="preserve">Implementar boas práticas de gerenciamento de vários produtos Fortinet de forma centralizada e otimizada.</w:t>
            </w:r>
          </w:p>
        </w:tc>
        <w:tc>
          <w:tcPr>
            <w:shd w:fill="ff0000" w:val="clear"/>
            <w:vAlign w:val="center"/>
          </w:tcPr>
          <w:p w:rsidR="00000000" w:rsidDel="00000000" w:rsidP="00000000" w:rsidRDefault="00000000" w:rsidRPr="00000000" w14:paraId="00000899">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9A">
            <w:pPr>
              <w:jc w:val="center"/>
              <w:rPr>
                <w:sz w:val="18"/>
                <w:szCs w:val="18"/>
              </w:rPr>
            </w:pPr>
            <w:r w:rsidDel="00000000" w:rsidR="00000000" w:rsidRPr="00000000">
              <w:rPr>
                <w:sz w:val="18"/>
                <w:szCs w:val="18"/>
                <w:rtl w:val="0"/>
              </w:rPr>
              <w:t xml:space="preserve">03</w:t>
            </w:r>
          </w:p>
        </w:tc>
        <w:tc>
          <w:tcPr>
            <w:vAlign w:val="center"/>
          </w:tcPr>
          <w:p w:rsidR="00000000" w:rsidDel="00000000" w:rsidP="00000000" w:rsidRDefault="00000000" w:rsidRPr="00000000" w14:paraId="0000089B">
            <w:pPr>
              <w:rPr>
                <w:sz w:val="16"/>
                <w:szCs w:val="16"/>
              </w:rPr>
            </w:pPr>
            <w:r w:rsidDel="00000000" w:rsidR="00000000" w:rsidRPr="00000000">
              <w:rPr>
                <w:sz w:val="16"/>
                <w:szCs w:val="16"/>
                <w:rtl w:val="0"/>
              </w:rPr>
              <w:t xml:space="preserve">Fortinet – Segurança &amp; Infraestrutura (NSE4 – Implementação e Operação)</w:t>
            </w:r>
          </w:p>
        </w:tc>
        <w:tc>
          <w:tcPr>
            <w:vAlign w:val="center"/>
          </w:tcPr>
          <w:p w:rsidR="00000000" w:rsidDel="00000000" w:rsidP="00000000" w:rsidRDefault="00000000" w:rsidRPr="00000000" w14:paraId="0000089C">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89D">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9E">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89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A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A1">
            <w:pPr>
              <w:rPr>
                <w:sz w:val="16"/>
                <w:szCs w:val="16"/>
              </w:rPr>
            </w:pPr>
            <w:r w:rsidDel="00000000" w:rsidR="00000000" w:rsidRPr="00000000">
              <w:rPr>
                <w:sz w:val="16"/>
                <w:szCs w:val="16"/>
                <w:rtl w:val="0"/>
              </w:rPr>
              <w:t xml:space="preserve">Implementar infraestrutura de rede em soluções Fortinet, VPN SSL, VPN Site-to-Site, Túneis IPSec, SD-WAN, etc. </w:t>
            </w:r>
          </w:p>
          <w:p w:rsidR="00000000" w:rsidDel="00000000" w:rsidP="00000000" w:rsidRDefault="00000000" w:rsidRPr="00000000" w14:paraId="000008A2">
            <w:pPr>
              <w:rPr>
                <w:sz w:val="16"/>
                <w:szCs w:val="16"/>
              </w:rPr>
            </w:pPr>
            <w:r w:rsidDel="00000000" w:rsidR="00000000" w:rsidRPr="00000000">
              <w:rPr>
                <w:sz w:val="16"/>
                <w:szCs w:val="16"/>
                <w:rtl w:val="0"/>
              </w:rPr>
              <w:t xml:space="preserve">Implementar boas práticas de segurança em firewalls Fortinet</w:t>
            </w:r>
          </w:p>
        </w:tc>
        <w:tc>
          <w:tcPr>
            <w:shd w:fill="ff0000" w:val="clear"/>
            <w:vAlign w:val="center"/>
          </w:tcPr>
          <w:p w:rsidR="00000000" w:rsidDel="00000000" w:rsidP="00000000" w:rsidRDefault="00000000" w:rsidRPr="00000000" w14:paraId="000008A3">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A4">
            <w:pPr>
              <w:jc w:val="center"/>
              <w:rPr>
                <w:sz w:val="18"/>
                <w:szCs w:val="18"/>
              </w:rPr>
            </w:pPr>
            <w:r w:rsidDel="00000000" w:rsidR="00000000" w:rsidRPr="00000000">
              <w:rPr>
                <w:sz w:val="18"/>
                <w:szCs w:val="18"/>
                <w:rtl w:val="0"/>
              </w:rPr>
              <w:t xml:space="preserve">04</w:t>
            </w:r>
          </w:p>
        </w:tc>
        <w:tc>
          <w:tcPr>
            <w:vAlign w:val="center"/>
          </w:tcPr>
          <w:p w:rsidR="00000000" w:rsidDel="00000000" w:rsidP="00000000" w:rsidRDefault="00000000" w:rsidRPr="00000000" w14:paraId="000008A5">
            <w:pPr>
              <w:rPr>
                <w:sz w:val="16"/>
                <w:szCs w:val="16"/>
              </w:rPr>
            </w:pPr>
            <w:r w:rsidDel="00000000" w:rsidR="00000000" w:rsidRPr="00000000">
              <w:rPr>
                <w:sz w:val="16"/>
                <w:szCs w:val="16"/>
                <w:rtl w:val="0"/>
              </w:rPr>
              <w:t xml:space="preserve">Fortinet – FortiWeb</w:t>
            </w:r>
          </w:p>
        </w:tc>
        <w:tc>
          <w:tcPr>
            <w:vAlign w:val="center"/>
          </w:tcPr>
          <w:p w:rsidR="00000000" w:rsidDel="00000000" w:rsidP="00000000" w:rsidRDefault="00000000" w:rsidRPr="00000000" w14:paraId="000008A6">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8A7">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A8">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8A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A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AB">
            <w:pPr>
              <w:rPr>
                <w:sz w:val="16"/>
                <w:szCs w:val="16"/>
              </w:rPr>
            </w:pPr>
            <w:r w:rsidDel="00000000" w:rsidR="00000000" w:rsidRPr="00000000">
              <w:rPr>
                <w:sz w:val="16"/>
                <w:szCs w:val="16"/>
                <w:rtl w:val="0"/>
              </w:rPr>
              <w:t xml:space="preserve">Implementar boas práticas de relatoria e logs em soluções Fortinet.</w:t>
            </w:r>
          </w:p>
          <w:p w:rsidR="00000000" w:rsidDel="00000000" w:rsidP="00000000" w:rsidRDefault="00000000" w:rsidRPr="00000000" w14:paraId="000008AC">
            <w:pPr>
              <w:rPr>
                <w:sz w:val="16"/>
                <w:szCs w:val="16"/>
              </w:rPr>
            </w:pPr>
            <w:r w:rsidDel="00000000" w:rsidR="00000000" w:rsidRPr="00000000">
              <w:rPr>
                <w:sz w:val="16"/>
                <w:szCs w:val="16"/>
                <w:rtl w:val="0"/>
              </w:rPr>
              <w:t xml:space="preserve">Implementar boas práticas de gerenciamento de vários produtos Fortinet de forma centralizada e otimizada.</w:t>
            </w:r>
          </w:p>
        </w:tc>
        <w:tc>
          <w:tcPr>
            <w:shd w:fill="ff0000" w:val="clear"/>
            <w:vAlign w:val="center"/>
          </w:tcPr>
          <w:p w:rsidR="00000000" w:rsidDel="00000000" w:rsidP="00000000" w:rsidRDefault="00000000" w:rsidRPr="00000000" w14:paraId="000008AD">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AE">
            <w:pPr>
              <w:jc w:val="center"/>
              <w:rPr>
                <w:sz w:val="18"/>
                <w:szCs w:val="18"/>
              </w:rPr>
            </w:pPr>
            <w:r w:rsidDel="00000000" w:rsidR="00000000" w:rsidRPr="00000000">
              <w:rPr>
                <w:sz w:val="18"/>
                <w:szCs w:val="18"/>
                <w:rtl w:val="0"/>
              </w:rPr>
              <w:t xml:space="preserve">05</w:t>
            </w:r>
          </w:p>
        </w:tc>
        <w:tc>
          <w:tcPr>
            <w:vAlign w:val="center"/>
          </w:tcPr>
          <w:p w:rsidR="00000000" w:rsidDel="00000000" w:rsidP="00000000" w:rsidRDefault="00000000" w:rsidRPr="00000000" w14:paraId="000008AF">
            <w:pPr>
              <w:rPr>
                <w:sz w:val="16"/>
                <w:szCs w:val="16"/>
              </w:rPr>
            </w:pPr>
            <w:r w:rsidDel="00000000" w:rsidR="00000000" w:rsidRPr="00000000">
              <w:rPr>
                <w:sz w:val="16"/>
                <w:szCs w:val="16"/>
                <w:rtl w:val="0"/>
              </w:rPr>
              <w:t xml:space="preserve">Windows Server 2016/2019 - WS-011 (Infraestrutura)</w:t>
            </w:r>
          </w:p>
        </w:tc>
        <w:tc>
          <w:tcPr>
            <w:vAlign w:val="center"/>
          </w:tcPr>
          <w:p w:rsidR="00000000" w:rsidDel="00000000" w:rsidP="00000000" w:rsidRDefault="00000000" w:rsidRPr="00000000" w14:paraId="000008B0">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8B1">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B2">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8B3">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8B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B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B6">
            <w:pPr>
              <w:rPr>
                <w:sz w:val="16"/>
                <w:szCs w:val="16"/>
              </w:rPr>
            </w:pPr>
            <w:r w:rsidDel="00000000" w:rsidR="00000000" w:rsidRPr="00000000">
              <w:rPr>
                <w:sz w:val="16"/>
                <w:szCs w:val="16"/>
                <w:rtl w:val="0"/>
              </w:rPr>
              <w:t xml:space="preserve">Administração e manutenção do sistema operacional Windows Server 2016/2019</w:t>
            </w:r>
          </w:p>
        </w:tc>
        <w:tc>
          <w:tcPr>
            <w:shd w:fill="ff0000" w:val="clear"/>
            <w:vAlign w:val="center"/>
          </w:tcPr>
          <w:p w:rsidR="00000000" w:rsidDel="00000000" w:rsidP="00000000" w:rsidRDefault="00000000" w:rsidRPr="00000000" w14:paraId="000008B7">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B8">
            <w:pPr>
              <w:jc w:val="center"/>
              <w:rPr>
                <w:sz w:val="18"/>
                <w:szCs w:val="18"/>
              </w:rPr>
            </w:pPr>
            <w:r w:rsidDel="00000000" w:rsidR="00000000" w:rsidRPr="00000000">
              <w:rPr>
                <w:sz w:val="18"/>
                <w:szCs w:val="18"/>
                <w:rtl w:val="0"/>
              </w:rPr>
              <w:t xml:space="preserve">06</w:t>
            </w:r>
          </w:p>
        </w:tc>
        <w:tc>
          <w:tcPr>
            <w:vAlign w:val="center"/>
          </w:tcPr>
          <w:p w:rsidR="00000000" w:rsidDel="00000000" w:rsidP="00000000" w:rsidRDefault="00000000" w:rsidRPr="00000000" w14:paraId="000008B9">
            <w:pPr>
              <w:rPr>
                <w:sz w:val="16"/>
                <w:szCs w:val="16"/>
              </w:rPr>
            </w:pPr>
            <w:r w:rsidDel="00000000" w:rsidR="00000000" w:rsidRPr="00000000">
              <w:rPr>
                <w:sz w:val="16"/>
                <w:szCs w:val="16"/>
                <w:rtl w:val="0"/>
              </w:rPr>
              <w:t xml:space="preserve">Windows Server 2019 - 20744-C (Segurança)</w:t>
            </w:r>
          </w:p>
        </w:tc>
        <w:tc>
          <w:tcPr>
            <w:vAlign w:val="center"/>
          </w:tcPr>
          <w:p w:rsidR="00000000" w:rsidDel="00000000" w:rsidP="00000000" w:rsidRDefault="00000000" w:rsidRPr="00000000" w14:paraId="000008BA">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8BB">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BC">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8BD">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8B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B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C0">
            <w:pPr>
              <w:rPr>
                <w:sz w:val="16"/>
                <w:szCs w:val="16"/>
              </w:rPr>
            </w:pPr>
            <w:r w:rsidDel="00000000" w:rsidR="00000000" w:rsidRPr="00000000">
              <w:rPr>
                <w:sz w:val="16"/>
                <w:szCs w:val="16"/>
                <w:rtl w:val="0"/>
              </w:rPr>
              <w:t xml:space="preserve">Implementar boas práticas de segurança e proteção de dados em ambientes Windows Server 2016.</w:t>
            </w:r>
          </w:p>
        </w:tc>
        <w:tc>
          <w:tcPr>
            <w:shd w:fill="ff0000" w:val="clear"/>
            <w:vAlign w:val="center"/>
          </w:tcPr>
          <w:p w:rsidR="00000000" w:rsidDel="00000000" w:rsidP="00000000" w:rsidRDefault="00000000" w:rsidRPr="00000000" w14:paraId="000008C1">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C2">
            <w:pPr>
              <w:jc w:val="center"/>
              <w:rPr>
                <w:sz w:val="18"/>
                <w:szCs w:val="18"/>
              </w:rPr>
            </w:pPr>
            <w:r w:rsidDel="00000000" w:rsidR="00000000" w:rsidRPr="00000000">
              <w:rPr>
                <w:sz w:val="18"/>
                <w:szCs w:val="18"/>
                <w:rtl w:val="0"/>
              </w:rPr>
              <w:t xml:space="preserve">07</w:t>
            </w:r>
          </w:p>
        </w:tc>
        <w:tc>
          <w:tcPr>
            <w:vAlign w:val="center"/>
          </w:tcPr>
          <w:p w:rsidR="00000000" w:rsidDel="00000000" w:rsidP="00000000" w:rsidRDefault="00000000" w:rsidRPr="00000000" w14:paraId="000008C3">
            <w:pPr>
              <w:rPr>
                <w:sz w:val="16"/>
                <w:szCs w:val="16"/>
              </w:rPr>
            </w:pPr>
            <w:r w:rsidDel="00000000" w:rsidR="00000000" w:rsidRPr="00000000">
              <w:rPr>
                <w:sz w:val="16"/>
                <w:szCs w:val="16"/>
                <w:rtl w:val="0"/>
              </w:rPr>
              <w:t xml:space="preserve">Capacitação em Cyber Security Blue Team</w:t>
            </w:r>
          </w:p>
        </w:tc>
        <w:tc>
          <w:tcPr>
            <w:vAlign w:val="center"/>
          </w:tcPr>
          <w:p w:rsidR="00000000" w:rsidDel="00000000" w:rsidP="00000000" w:rsidRDefault="00000000" w:rsidRPr="00000000" w14:paraId="000008C4">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8C5">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C6">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8C7">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8C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C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CA">
            <w:pPr>
              <w:rPr>
                <w:sz w:val="16"/>
                <w:szCs w:val="16"/>
              </w:rPr>
            </w:pPr>
            <w:r w:rsidDel="00000000" w:rsidR="00000000" w:rsidRPr="00000000">
              <w:rPr>
                <w:sz w:val="16"/>
                <w:szCs w:val="16"/>
                <w:rtl w:val="0"/>
              </w:rPr>
              <w:t xml:space="preserve">Treinamento em técnicas de defesa cibernética, com vistas a fomentar a segurança e reduzir a superfície de ataque.</w:t>
            </w:r>
          </w:p>
        </w:tc>
        <w:tc>
          <w:tcPr>
            <w:shd w:fill="ff0000" w:val="clear"/>
            <w:vAlign w:val="center"/>
          </w:tcPr>
          <w:p w:rsidR="00000000" w:rsidDel="00000000" w:rsidP="00000000" w:rsidRDefault="00000000" w:rsidRPr="00000000" w14:paraId="000008CB">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CC">
            <w:pPr>
              <w:jc w:val="center"/>
              <w:rPr>
                <w:sz w:val="18"/>
                <w:szCs w:val="18"/>
              </w:rPr>
            </w:pPr>
            <w:r w:rsidDel="00000000" w:rsidR="00000000" w:rsidRPr="00000000">
              <w:rPr>
                <w:sz w:val="18"/>
                <w:szCs w:val="18"/>
                <w:rtl w:val="0"/>
              </w:rPr>
              <w:t xml:space="preserve">08</w:t>
            </w:r>
          </w:p>
        </w:tc>
        <w:tc>
          <w:tcPr>
            <w:vAlign w:val="center"/>
          </w:tcPr>
          <w:p w:rsidR="00000000" w:rsidDel="00000000" w:rsidP="00000000" w:rsidRDefault="00000000" w:rsidRPr="00000000" w14:paraId="000008CD">
            <w:pPr>
              <w:rPr>
                <w:sz w:val="16"/>
                <w:szCs w:val="16"/>
              </w:rPr>
            </w:pPr>
            <w:r w:rsidDel="00000000" w:rsidR="00000000" w:rsidRPr="00000000">
              <w:rPr>
                <w:sz w:val="16"/>
                <w:szCs w:val="16"/>
                <w:rtl w:val="0"/>
              </w:rPr>
              <w:t xml:space="preserve">Capacitação em Tratamento e Resposta a Incidentes Cibernéticos.</w:t>
            </w:r>
          </w:p>
        </w:tc>
        <w:tc>
          <w:tcPr>
            <w:vAlign w:val="center"/>
          </w:tcPr>
          <w:p w:rsidR="00000000" w:rsidDel="00000000" w:rsidP="00000000" w:rsidRDefault="00000000" w:rsidRPr="00000000" w14:paraId="000008CE">
            <w:pPr>
              <w:jc w:val="center"/>
              <w:rPr>
                <w:sz w:val="16"/>
                <w:szCs w:val="16"/>
              </w:rPr>
            </w:pPr>
            <w:r w:rsidDel="00000000" w:rsidR="00000000" w:rsidRPr="00000000">
              <w:rPr>
                <w:sz w:val="16"/>
                <w:szCs w:val="16"/>
                <w:rtl w:val="0"/>
              </w:rPr>
              <w:t xml:space="preserve">Servidores e membros da equipe de tratamento e resposta a incidentes.</w:t>
            </w:r>
          </w:p>
        </w:tc>
        <w:tc>
          <w:tcPr>
            <w:vAlign w:val="center"/>
          </w:tcPr>
          <w:p w:rsidR="00000000" w:rsidDel="00000000" w:rsidP="00000000" w:rsidRDefault="00000000" w:rsidRPr="00000000" w14:paraId="000008CF">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D0">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8D1">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8D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D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D4">
            <w:pPr>
              <w:rPr>
                <w:sz w:val="16"/>
                <w:szCs w:val="16"/>
              </w:rPr>
            </w:pPr>
            <w:r w:rsidDel="00000000" w:rsidR="00000000" w:rsidRPr="00000000">
              <w:rPr>
                <w:sz w:val="16"/>
                <w:szCs w:val="16"/>
                <w:rtl w:val="0"/>
              </w:rPr>
              <w:t xml:space="preserve">Treinamento em técnicas de resposta a incidentes cibernéticos, coleta de dados, auditoria e recuperação de desastres.</w:t>
            </w:r>
          </w:p>
        </w:tc>
        <w:tc>
          <w:tcPr>
            <w:shd w:fill="ff0000" w:val="clear"/>
            <w:vAlign w:val="center"/>
          </w:tcPr>
          <w:p w:rsidR="00000000" w:rsidDel="00000000" w:rsidP="00000000" w:rsidRDefault="00000000" w:rsidRPr="00000000" w14:paraId="000008D5">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D6">
            <w:pPr>
              <w:jc w:val="center"/>
              <w:rPr>
                <w:sz w:val="18"/>
                <w:szCs w:val="18"/>
              </w:rPr>
            </w:pPr>
            <w:r w:rsidDel="00000000" w:rsidR="00000000" w:rsidRPr="00000000">
              <w:rPr>
                <w:sz w:val="18"/>
                <w:szCs w:val="18"/>
                <w:rtl w:val="0"/>
              </w:rPr>
              <w:t xml:space="preserve">09</w:t>
            </w:r>
          </w:p>
        </w:tc>
        <w:tc>
          <w:tcPr>
            <w:vAlign w:val="center"/>
          </w:tcPr>
          <w:p w:rsidR="00000000" w:rsidDel="00000000" w:rsidP="00000000" w:rsidRDefault="00000000" w:rsidRPr="00000000" w14:paraId="000008D7">
            <w:pPr>
              <w:rPr>
                <w:sz w:val="16"/>
                <w:szCs w:val="16"/>
              </w:rPr>
            </w:pPr>
            <w:r w:rsidDel="00000000" w:rsidR="00000000" w:rsidRPr="00000000">
              <w:rPr>
                <w:sz w:val="16"/>
                <w:szCs w:val="16"/>
                <w:rtl w:val="0"/>
              </w:rPr>
              <w:t xml:space="preserve">Curso Preparatório para CEH – Certified Ethical Hacker</w:t>
            </w:r>
          </w:p>
        </w:tc>
        <w:tc>
          <w:tcPr>
            <w:vAlign w:val="center"/>
          </w:tcPr>
          <w:p w:rsidR="00000000" w:rsidDel="00000000" w:rsidP="00000000" w:rsidRDefault="00000000" w:rsidRPr="00000000" w14:paraId="000008D8">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8D9">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DA">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8DB">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8D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D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DE">
            <w:pPr>
              <w:rPr>
                <w:sz w:val="16"/>
                <w:szCs w:val="16"/>
              </w:rPr>
            </w:pPr>
            <w:r w:rsidDel="00000000" w:rsidR="00000000" w:rsidRPr="00000000">
              <w:rPr>
                <w:sz w:val="16"/>
                <w:szCs w:val="16"/>
                <w:rtl w:val="0"/>
              </w:rPr>
              <w:t xml:space="preserve">Implementar as melhores práticas e técnicas de segurança da informação para mitigar riscos de invasões e perca de dados.</w:t>
            </w:r>
          </w:p>
        </w:tc>
        <w:tc>
          <w:tcPr>
            <w:shd w:fill="ff0000" w:val="clear"/>
            <w:vAlign w:val="center"/>
          </w:tcPr>
          <w:p w:rsidR="00000000" w:rsidDel="00000000" w:rsidP="00000000" w:rsidRDefault="00000000" w:rsidRPr="00000000" w14:paraId="000008DF">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E0">
            <w:pPr>
              <w:jc w:val="center"/>
              <w:rPr>
                <w:sz w:val="18"/>
                <w:szCs w:val="18"/>
              </w:rPr>
            </w:pPr>
            <w:r w:rsidDel="00000000" w:rsidR="00000000" w:rsidRPr="00000000">
              <w:rPr>
                <w:sz w:val="18"/>
                <w:szCs w:val="18"/>
                <w:rtl w:val="0"/>
              </w:rPr>
              <w:t xml:space="preserve">10</w:t>
            </w:r>
          </w:p>
        </w:tc>
        <w:tc>
          <w:tcPr>
            <w:vAlign w:val="center"/>
          </w:tcPr>
          <w:p w:rsidR="00000000" w:rsidDel="00000000" w:rsidP="00000000" w:rsidRDefault="00000000" w:rsidRPr="00000000" w14:paraId="000008E1">
            <w:pPr>
              <w:rPr>
                <w:sz w:val="16"/>
                <w:szCs w:val="16"/>
              </w:rPr>
            </w:pPr>
            <w:r w:rsidDel="00000000" w:rsidR="00000000" w:rsidRPr="00000000">
              <w:rPr>
                <w:sz w:val="16"/>
                <w:szCs w:val="16"/>
                <w:rtl w:val="0"/>
              </w:rPr>
              <w:t xml:space="preserve">VMware V8 – Install, Configure, Manage.</w:t>
            </w:r>
          </w:p>
        </w:tc>
        <w:tc>
          <w:tcPr>
            <w:vAlign w:val="center"/>
          </w:tcPr>
          <w:p w:rsidR="00000000" w:rsidDel="00000000" w:rsidP="00000000" w:rsidRDefault="00000000" w:rsidRPr="00000000" w14:paraId="000008E2">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8E3">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E4">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8E5">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8E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E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E8">
            <w:pPr>
              <w:rPr>
                <w:sz w:val="16"/>
                <w:szCs w:val="16"/>
              </w:rPr>
            </w:pPr>
            <w:r w:rsidDel="00000000" w:rsidR="00000000" w:rsidRPr="00000000">
              <w:rPr>
                <w:sz w:val="16"/>
                <w:szCs w:val="16"/>
                <w:rtl w:val="0"/>
              </w:rPr>
              <w:t xml:space="preserve">Instalar, configurar e gerenciar ambientes de máquinas virtuais VMware.</w:t>
            </w:r>
          </w:p>
        </w:tc>
        <w:tc>
          <w:tcPr>
            <w:shd w:fill="ff0000" w:val="clear"/>
            <w:vAlign w:val="center"/>
          </w:tcPr>
          <w:p w:rsidR="00000000" w:rsidDel="00000000" w:rsidP="00000000" w:rsidRDefault="00000000" w:rsidRPr="00000000" w14:paraId="000008E9">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EA">
            <w:pPr>
              <w:jc w:val="center"/>
              <w:rPr>
                <w:sz w:val="18"/>
                <w:szCs w:val="18"/>
              </w:rPr>
            </w:pPr>
            <w:r w:rsidDel="00000000" w:rsidR="00000000" w:rsidRPr="00000000">
              <w:rPr>
                <w:sz w:val="18"/>
                <w:szCs w:val="18"/>
                <w:rtl w:val="0"/>
              </w:rPr>
              <w:t xml:space="preserve">11</w:t>
            </w:r>
          </w:p>
        </w:tc>
        <w:tc>
          <w:tcPr>
            <w:vAlign w:val="center"/>
          </w:tcPr>
          <w:p w:rsidR="00000000" w:rsidDel="00000000" w:rsidP="00000000" w:rsidRDefault="00000000" w:rsidRPr="00000000" w14:paraId="000008EB">
            <w:pPr>
              <w:rPr>
                <w:sz w:val="16"/>
                <w:szCs w:val="16"/>
              </w:rPr>
            </w:pPr>
            <w:r w:rsidDel="00000000" w:rsidR="00000000" w:rsidRPr="00000000">
              <w:rPr>
                <w:sz w:val="16"/>
                <w:szCs w:val="16"/>
                <w:rtl w:val="0"/>
              </w:rPr>
              <w:t xml:space="preserve">VMware V8 – Troubleshooting Workshop.</w:t>
            </w:r>
          </w:p>
        </w:tc>
        <w:tc>
          <w:tcPr>
            <w:vAlign w:val="center"/>
          </w:tcPr>
          <w:p w:rsidR="00000000" w:rsidDel="00000000" w:rsidP="00000000" w:rsidRDefault="00000000" w:rsidRPr="00000000" w14:paraId="000008EC">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8ED">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EE">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8EF">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8F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F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F2">
            <w:pPr>
              <w:rPr>
                <w:sz w:val="16"/>
                <w:szCs w:val="16"/>
              </w:rPr>
            </w:pPr>
            <w:r w:rsidDel="00000000" w:rsidR="00000000" w:rsidRPr="00000000">
              <w:rPr>
                <w:sz w:val="16"/>
                <w:szCs w:val="16"/>
                <w:rtl w:val="0"/>
              </w:rPr>
              <w:t xml:space="preserve">Análise e resolução de problemas em ambientes de máquinas virtuais VMware.</w:t>
            </w:r>
          </w:p>
        </w:tc>
        <w:tc>
          <w:tcPr>
            <w:shd w:fill="ff0000" w:val="clear"/>
            <w:vAlign w:val="center"/>
          </w:tcPr>
          <w:p w:rsidR="00000000" w:rsidDel="00000000" w:rsidP="00000000" w:rsidRDefault="00000000" w:rsidRPr="00000000" w14:paraId="000008F3">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F4">
            <w:pPr>
              <w:jc w:val="center"/>
              <w:rPr>
                <w:sz w:val="18"/>
                <w:szCs w:val="18"/>
              </w:rPr>
            </w:pPr>
            <w:r w:rsidDel="00000000" w:rsidR="00000000" w:rsidRPr="00000000">
              <w:rPr>
                <w:sz w:val="18"/>
                <w:szCs w:val="18"/>
                <w:rtl w:val="0"/>
              </w:rPr>
              <w:t xml:space="preserve">12</w:t>
            </w:r>
          </w:p>
        </w:tc>
        <w:tc>
          <w:tcPr>
            <w:vAlign w:val="center"/>
          </w:tcPr>
          <w:p w:rsidR="00000000" w:rsidDel="00000000" w:rsidP="00000000" w:rsidRDefault="00000000" w:rsidRPr="00000000" w14:paraId="000008F5">
            <w:pPr>
              <w:rPr>
                <w:sz w:val="16"/>
                <w:szCs w:val="16"/>
              </w:rPr>
            </w:pPr>
            <w:r w:rsidDel="00000000" w:rsidR="00000000" w:rsidRPr="00000000">
              <w:rPr>
                <w:sz w:val="16"/>
                <w:szCs w:val="16"/>
                <w:rtl w:val="0"/>
              </w:rPr>
              <w:t xml:space="preserve">Técnicas de computação forense</w:t>
            </w:r>
          </w:p>
        </w:tc>
        <w:tc>
          <w:tcPr>
            <w:vAlign w:val="center"/>
          </w:tcPr>
          <w:p w:rsidR="00000000" w:rsidDel="00000000" w:rsidP="00000000" w:rsidRDefault="00000000" w:rsidRPr="00000000" w14:paraId="000008F6">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8F7">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8F8">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8F9">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8F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F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8FC">
            <w:pPr>
              <w:rPr>
                <w:sz w:val="16"/>
                <w:szCs w:val="16"/>
              </w:rPr>
            </w:pPr>
            <w:r w:rsidDel="00000000" w:rsidR="00000000" w:rsidRPr="00000000">
              <w:rPr>
                <w:sz w:val="16"/>
                <w:szCs w:val="16"/>
                <w:rtl w:val="0"/>
              </w:rPr>
              <w:t xml:space="preserve">Entender na prática as técnicas utilizadas por investigadores e peritos forenses para resolver seus incidentes.</w:t>
            </w:r>
          </w:p>
        </w:tc>
        <w:tc>
          <w:tcPr>
            <w:shd w:fill="ff0000" w:val="clear"/>
            <w:vAlign w:val="center"/>
          </w:tcPr>
          <w:p w:rsidR="00000000" w:rsidDel="00000000" w:rsidP="00000000" w:rsidRDefault="00000000" w:rsidRPr="00000000" w14:paraId="000008FD">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8FE">
            <w:pPr>
              <w:jc w:val="center"/>
              <w:rPr>
                <w:sz w:val="18"/>
                <w:szCs w:val="18"/>
              </w:rPr>
            </w:pPr>
            <w:r w:rsidDel="00000000" w:rsidR="00000000" w:rsidRPr="00000000">
              <w:rPr>
                <w:sz w:val="18"/>
                <w:szCs w:val="18"/>
                <w:rtl w:val="0"/>
              </w:rPr>
              <w:t xml:space="preserve">13</w:t>
            </w:r>
          </w:p>
        </w:tc>
        <w:tc>
          <w:tcPr>
            <w:vAlign w:val="center"/>
          </w:tcPr>
          <w:p w:rsidR="00000000" w:rsidDel="00000000" w:rsidP="00000000" w:rsidRDefault="00000000" w:rsidRPr="00000000" w14:paraId="000008FF">
            <w:pPr>
              <w:rPr>
                <w:sz w:val="16"/>
                <w:szCs w:val="16"/>
              </w:rPr>
            </w:pPr>
            <w:r w:rsidDel="00000000" w:rsidR="00000000" w:rsidRPr="00000000">
              <w:rPr>
                <w:sz w:val="16"/>
                <w:szCs w:val="16"/>
                <w:rtl w:val="0"/>
              </w:rPr>
              <w:t xml:space="preserve">Especialista Elastic Stack – Elasticsearch, Logstash, Beats E Kibana</w:t>
            </w:r>
          </w:p>
        </w:tc>
        <w:tc>
          <w:tcPr>
            <w:vAlign w:val="center"/>
          </w:tcPr>
          <w:p w:rsidR="00000000" w:rsidDel="00000000" w:rsidP="00000000" w:rsidRDefault="00000000" w:rsidRPr="00000000" w14:paraId="00000900">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01">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902">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0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0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05">
            <w:pPr>
              <w:rPr>
                <w:sz w:val="16"/>
                <w:szCs w:val="16"/>
              </w:rPr>
            </w:pPr>
            <w:r w:rsidDel="00000000" w:rsidR="00000000" w:rsidRPr="00000000">
              <w:rPr>
                <w:sz w:val="16"/>
                <w:szCs w:val="16"/>
                <w:rtl w:val="0"/>
              </w:rPr>
              <w:t xml:space="preserve">Análise de dados de infraestrutura e gerenciamento de logs.</w:t>
            </w:r>
          </w:p>
        </w:tc>
        <w:tc>
          <w:tcPr>
            <w:shd w:fill="ff0000" w:val="clear"/>
            <w:vAlign w:val="center"/>
          </w:tcPr>
          <w:p w:rsidR="00000000" w:rsidDel="00000000" w:rsidP="00000000" w:rsidRDefault="00000000" w:rsidRPr="00000000" w14:paraId="00000906">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907">
            <w:pPr>
              <w:jc w:val="center"/>
              <w:rPr>
                <w:sz w:val="18"/>
                <w:szCs w:val="18"/>
              </w:rPr>
            </w:pPr>
            <w:r w:rsidDel="00000000" w:rsidR="00000000" w:rsidRPr="00000000">
              <w:rPr>
                <w:sz w:val="18"/>
                <w:szCs w:val="18"/>
                <w:rtl w:val="0"/>
              </w:rPr>
              <w:t xml:space="preserve">14</w:t>
            </w:r>
          </w:p>
        </w:tc>
        <w:tc>
          <w:tcPr>
            <w:vAlign w:val="center"/>
          </w:tcPr>
          <w:p w:rsidR="00000000" w:rsidDel="00000000" w:rsidP="00000000" w:rsidRDefault="00000000" w:rsidRPr="00000000" w14:paraId="00000908">
            <w:pPr>
              <w:rPr>
                <w:sz w:val="16"/>
                <w:szCs w:val="16"/>
              </w:rPr>
            </w:pPr>
            <w:r w:rsidDel="00000000" w:rsidR="00000000" w:rsidRPr="00000000">
              <w:rPr>
                <w:sz w:val="16"/>
                <w:szCs w:val="16"/>
                <w:rtl w:val="0"/>
              </w:rPr>
              <w:t xml:space="preserve">Curso de Gestão em Segurança da Informação ISO 27001 e 27002 e NBR relacionadas</w:t>
            </w:r>
          </w:p>
        </w:tc>
        <w:tc>
          <w:tcPr>
            <w:vAlign w:val="center"/>
          </w:tcPr>
          <w:p w:rsidR="00000000" w:rsidDel="00000000" w:rsidP="00000000" w:rsidRDefault="00000000" w:rsidRPr="00000000" w14:paraId="00000909">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0A">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90B">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90C">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90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0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0F">
            <w:pPr>
              <w:rPr>
                <w:sz w:val="16"/>
                <w:szCs w:val="16"/>
              </w:rPr>
            </w:pPr>
            <w:r w:rsidDel="00000000" w:rsidR="00000000" w:rsidRPr="00000000">
              <w:rPr>
                <w:sz w:val="16"/>
                <w:szCs w:val="16"/>
                <w:rtl w:val="0"/>
              </w:rPr>
              <w:t xml:space="preserve">Gerir e implementar as melhores práticas de Segurança da Informação em ambientes lógicos e físicos.</w:t>
            </w:r>
          </w:p>
        </w:tc>
        <w:tc>
          <w:tcPr>
            <w:shd w:fill="ff0000" w:val="clear"/>
            <w:vAlign w:val="center"/>
          </w:tcPr>
          <w:p w:rsidR="00000000" w:rsidDel="00000000" w:rsidP="00000000" w:rsidRDefault="00000000" w:rsidRPr="00000000" w14:paraId="00000910">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911">
            <w:pPr>
              <w:jc w:val="center"/>
              <w:rPr>
                <w:sz w:val="18"/>
                <w:szCs w:val="18"/>
              </w:rPr>
            </w:pPr>
            <w:r w:rsidDel="00000000" w:rsidR="00000000" w:rsidRPr="00000000">
              <w:rPr>
                <w:sz w:val="18"/>
                <w:szCs w:val="18"/>
                <w:rtl w:val="0"/>
              </w:rPr>
              <w:t xml:space="preserve">15</w:t>
            </w:r>
          </w:p>
        </w:tc>
        <w:tc>
          <w:tcPr>
            <w:vAlign w:val="center"/>
          </w:tcPr>
          <w:p w:rsidR="00000000" w:rsidDel="00000000" w:rsidP="00000000" w:rsidRDefault="00000000" w:rsidRPr="00000000" w14:paraId="00000912">
            <w:pPr>
              <w:rPr>
                <w:sz w:val="16"/>
                <w:szCs w:val="16"/>
              </w:rPr>
            </w:pPr>
            <w:r w:rsidDel="00000000" w:rsidR="00000000" w:rsidRPr="00000000">
              <w:rPr>
                <w:sz w:val="16"/>
                <w:szCs w:val="16"/>
                <w:rtl w:val="0"/>
              </w:rPr>
              <w:t xml:space="preserve">Curso de ITIL</w:t>
            </w:r>
          </w:p>
        </w:tc>
        <w:tc>
          <w:tcPr>
            <w:vAlign w:val="center"/>
          </w:tcPr>
          <w:p w:rsidR="00000000" w:rsidDel="00000000" w:rsidP="00000000" w:rsidRDefault="00000000" w:rsidRPr="00000000" w14:paraId="00000913">
            <w:pPr>
              <w:jc w:val="center"/>
              <w:rPr>
                <w:sz w:val="16"/>
                <w:szCs w:val="16"/>
              </w:rPr>
            </w:pPr>
            <w:r w:rsidDel="00000000" w:rsidR="00000000" w:rsidRPr="00000000">
              <w:rPr>
                <w:sz w:val="16"/>
                <w:szCs w:val="16"/>
                <w:rtl w:val="0"/>
              </w:rPr>
              <w:t xml:space="preserve">Gerência e Assessoria GESEG</w:t>
            </w:r>
          </w:p>
        </w:tc>
        <w:tc>
          <w:tcPr>
            <w:vAlign w:val="center"/>
          </w:tcPr>
          <w:p w:rsidR="00000000" w:rsidDel="00000000" w:rsidP="00000000" w:rsidRDefault="00000000" w:rsidRPr="00000000" w14:paraId="00000914">
            <w:pPr>
              <w:jc w:val="center"/>
              <w:rPr>
                <w:sz w:val="16"/>
                <w:szCs w:val="16"/>
              </w:rPr>
            </w:pPr>
            <w:r w:rsidDel="00000000" w:rsidR="00000000" w:rsidRPr="00000000">
              <w:rPr>
                <w:sz w:val="16"/>
                <w:szCs w:val="16"/>
                <w:rtl w:val="0"/>
              </w:rPr>
              <w:t xml:space="preserve">2</w:t>
            </w:r>
          </w:p>
        </w:tc>
        <w:tc>
          <w:tcPr>
            <w:vAlign w:val="center"/>
          </w:tcPr>
          <w:p w:rsidR="00000000" w:rsidDel="00000000" w:rsidP="00000000" w:rsidRDefault="00000000" w:rsidRPr="00000000" w14:paraId="00000915">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916">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91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1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19">
            <w:pPr>
              <w:rPr>
                <w:sz w:val="16"/>
                <w:szCs w:val="16"/>
              </w:rPr>
            </w:pPr>
            <w:r w:rsidDel="00000000" w:rsidR="00000000" w:rsidRPr="00000000">
              <w:rPr>
                <w:sz w:val="16"/>
                <w:szCs w:val="16"/>
                <w:rtl w:val="0"/>
              </w:rPr>
              <w:t xml:space="preserve">Framework para entrega de serviços de infraestrutura e segurança da informação.</w:t>
            </w:r>
          </w:p>
        </w:tc>
        <w:tc>
          <w:tcPr>
            <w:shd w:fill="ff0000" w:val="clear"/>
            <w:vAlign w:val="center"/>
          </w:tcPr>
          <w:p w:rsidR="00000000" w:rsidDel="00000000" w:rsidP="00000000" w:rsidRDefault="00000000" w:rsidRPr="00000000" w14:paraId="0000091A">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91B">
            <w:pPr>
              <w:jc w:val="center"/>
              <w:rPr>
                <w:sz w:val="18"/>
                <w:szCs w:val="18"/>
              </w:rPr>
            </w:pPr>
            <w:r w:rsidDel="00000000" w:rsidR="00000000" w:rsidRPr="00000000">
              <w:rPr>
                <w:sz w:val="18"/>
                <w:szCs w:val="18"/>
                <w:rtl w:val="0"/>
              </w:rPr>
              <w:t xml:space="preserve">16</w:t>
            </w:r>
          </w:p>
        </w:tc>
        <w:tc>
          <w:tcPr>
            <w:vAlign w:val="center"/>
          </w:tcPr>
          <w:p w:rsidR="00000000" w:rsidDel="00000000" w:rsidP="00000000" w:rsidRDefault="00000000" w:rsidRPr="00000000" w14:paraId="0000091C">
            <w:pPr>
              <w:rPr>
                <w:sz w:val="16"/>
                <w:szCs w:val="16"/>
              </w:rPr>
            </w:pPr>
            <w:r w:rsidDel="00000000" w:rsidR="00000000" w:rsidRPr="00000000">
              <w:rPr>
                <w:sz w:val="16"/>
                <w:szCs w:val="16"/>
                <w:rtl w:val="0"/>
              </w:rPr>
              <w:t xml:space="preserve">Curso de COBIT</w:t>
            </w:r>
          </w:p>
        </w:tc>
        <w:tc>
          <w:tcPr>
            <w:vAlign w:val="center"/>
          </w:tcPr>
          <w:p w:rsidR="00000000" w:rsidDel="00000000" w:rsidP="00000000" w:rsidRDefault="00000000" w:rsidRPr="00000000" w14:paraId="0000091D">
            <w:pPr>
              <w:jc w:val="center"/>
              <w:rPr>
                <w:sz w:val="16"/>
                <w:szCs w:val="16"/>
              </w:rPr>
            </w:pPr>
            <w:r w:rsidDel="00000000" w:rsidR="00000000" w:rsidRPr="00000000">
              <w:rPr>
                <w:sz w:val="16"/>
                <w:szCs w:val="16"/>
                <w:rtl w:val="0"/>
              </w:rPr>
              <w:t xml:space="preserve">Gerência e Assessoria GESEG</w:t>
            </w:r>
          </w:p>
        </w:tc>
        <w:tc>
          <w:tcPr>
            <w:vAlign w:val="center"/>
          </w:tcPr>
          <w:p w:rsidR="00000000" w:rsidDel="00000000" w:rsidP="00000000" w:rsidRDefault="00000000" w:rsidRPr="00000000" w14:paraId="0000091E">
            <w:pPr>
              <w:jc w:val="center"/>
              <w:rPr>
                <w:sz w:val="16"/>
                <w:szCs w:val="16"/>
              </w:rPr>
            </w:pPr>
            <w:r w:rsidDel="00000000" w:rsidR="00000000" w:rsidRPr="00000000">
              <w:rPr>
                <w:sz w:val="16"/>
                <w:szCs w:val="16"/>
                <w:rtl w:val="0"/>
              </w:rPr>
              <w:t xml:space="preserve">2</w:t>
            </w:r>
          </w:p>
        </w:tc>
        <w:tc>
          <w:tcPr>
            <w:vAlign w:val="center"/>
          </w:tcPr>
          <w:p w:rsidR="00000000" w:rsidDel="00000000" w:rsidP="00000000" w:rsidRDefault="00000000" w:rsidRPr="00000000" w14:paraId="0000091F">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920">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92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2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23">
            <w:pPr>
              <w:rPr>
                <w:sz w:val="16"/>
                <w:szCs w:val="16"/>
              </w:rPr>
            </w:pPr>
            <w:r w:rsidDel="00000000" w:rsidR="00000000" w:rsidRPr="00000000">
              <w:rPr>
                <w:sz w:val="16"/>
                <w:szCs w:val="16"/>
                <w:rtl w:val="0"/>
              </w:rPr>
              <w:t xml:space="preserve">Framework para entrega de serviços de infraestrutura e segurança da informação.</w:t>
            </w:r>
          </w:p>
        </w:tc>
        <w:tc>
          <w:tcPr>
            <w:shd w:fill="ff0000" w:val="clear"/>
            <w:vAlign w:val="center"/>
          </w:tcPr>
          <w:p w:rsidR="00000000" w:rsidDel="00000000" w:rsidP="00000000" w:rsidRDefault="00000000" w:rsidRPr="00000000" w14:paraId="00000924">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925">
            <w:pPr>
              <w:jc w:val="center"/>
              <w:rPr>
                <w:sz w:val="18"/>
                <w:szCs w:val="18"/>
              </w:rPr>
            </w:pPr>
            <w:r w:rsidDel="00000000" w:rsidR="00000000" w:rsidRPr="00000000">
              <w:rPr>
                <w:sz w:val="18"/>
                <w:szCs w:val="18"/>
                <w:rtl w:val="0"/>
              </w:rPr>
              <w:t xml:space="preserve">17</w:t>
            </w:r>
          </w:p>
        </w:tc>
        <w:tc>
          <w:tcPr>
            <w:vAlign w:val="center"/>
          </w:tcPr>
          <w:p w:rsidR="00000000" w:rsidDel="00000000" w:rsidP="00000000" w:rsidRDefault="00000000" w:rsidRPr="00000000" w14:paraId="00000926">
            <w:pPr>
              <w:rPr>
                <w:sz w:val="16"/>
                <w:szCs w:val="16"/>
              </w:rPr>
            </w:pPr>
            <w:r w:rsidDel="00000000" w:rsidR="00000000" w:rsidRPr="00000000">
              <w:rPr>
                <w:sz w:val="16"/>
                <w:szCs w:val="16"/>
                <w:rtl w:val="0"/>
              </w:rPr>
              <w:t xml:space="preserve">CCNA 200-301 – Curso oficial, com cadastro dos alunos no portal da Cisco</w:t>
            </w:r>
          </w:p>
        </w:tc>
        <w:tc>
          <w:tcPr>
            <w:vAlign w:val="center"/>
          </w:tcPr>
          <w:p w:rsidR="00000000" w:rsidDel="00000000" w:rsidP="00000000" w:rsidRDefault="00000000" w:rsidRPr="00000000" w14:paraId="00000927">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28">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929">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2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2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2C">
            <w:pPr>
              <w:rPr>
                <w:sz w:val="16"/>
                <w:szCs w:val="16"/>
              </w:rPr>
            </w:pPr>
            <w:r w:rsidDel="00000000" w:rsidR="00000000" w:rsidRPr="00000000">
              <w:rPr>
                <w:sz w:val="16"/>
                <w:szCs w:val="16"/>
                <w:rtl w:val="0"/>
              </w:rPr>
              <w:t xml:space="preserve">Treinamento complementar sobre soluções de segurança e infraestrutura</w:t>
            </w:r>
          </w:p>
        </w:tc>
        <w:tc>
          <w:tcPr>
            <w:shd w:fill="ff0000" w:val="clear"/>
            <w:vAlign w:val="center"/>
          </w:tcPr>
          <w:p w:rsidR="00000000" w:rsidDel="00000000" w:rsidP="00000000" w:rsidRDefault="00000000" w:rsidRPr="00000000" w14:paraId="0000092D">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92E">
            <w:pPr>
              <w:jc w:val="center"/>
              <w:rPr>
                <w:sz w:val="18"/>
                <w:szCs w:val="18"/>
              </w:rPr>
            </w:pPr>
            <w:r w:rsidDel="00000000" w:rsidR="00000000" w:rsidRPr="00000000">
              <w:rPr>
                <w:sz w:val="18"/>
                <w:szCs w:val="18"/>
                <w:rtl w:val="0"/>
              </w:rPr>
              <w:t xml:space="preserve">18</w:t>
            </w:r>
          </w:p>
        </w:tc>
        <w:tc>
          <w:tcPr>
            <w:vAlign w:val="center"/>
          </w:tcPr>
          <w:p w:rsidR="00000000" w:rsidDel="00000000" w:rsidP="00000000" w:rsidRDefault="00000000" w:rsidRPr="00000000" w14:paraId="0000092F">
            <w:pPr>
              <w:rPr>
                <w:sz w:val="16"/>
                <w:szCs w:val="16"/>
              </w:rPr>
            </w:pPr>
            <w:r w:rsidDel="00000000" w:rsidR="00000000" w:rsidRPr="00000000">
              <w:rPr>
                <w:sz w:val="16"/>
                <w:szCs w:val="16"/>
                <w:rtl w:val="0"/>
              </w:rPr>
              <w:t xml:space="preserve">Curso de Contratações Públicas de TI</w:t>
            </w:r>
          </w:p>
        </w:tc>
        <w:tc>
          <w:tcPr>
            <w:vAlign w:val="center"/>
          </w:tcPr>
          <w:p w:rsidR="00000000" w:rsidDel="00000000" w:rsidP="00000000" w:rsidRDefault="00000000" w:rsidRPr="00000000" w14:paraId="00000930">
            <w:pPr>
              <w:jc w:val="center"/>
              <w:rPr>
                <w:sz w:val="16"/>
                <w:szCs w:val="16"/>
              </w:rPr>
            </w:pPr>
            <w:r w:rsidDel="00000000" w:rsidR="00000000" w:rsidRPr="00000000">
              <w:rPr>
                <w:sz w:val="16"/>
                <w:szCs w:val="16"/>
                <w:rtl w:val="0"/>
              </w:rPr>
              <w:t xml:space="preserve">Gerência e Assessoria GESEG</w:t>
            </w:r>
          </w:p>
        </w:tc>
        <w:tc>
          <w:tcPr>
            <w:vAlign w:val="center"/>
          </w:tcPr>
          <w:p w:rsidR="00000000" w:rsidDel="00000000" w:rsidP="00000000" w:rsidRDefault="00000000" w:rsidRPr="00000000" w14:paraId="00000931">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932">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933">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93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3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36">
            <w:pPr>
              <w:rPr>
                <w:sz w:val="16"/>
                <w:szCs w:val="16"/>
              </w:rPr>
            </w:pPr>
            <w:r w:rsidDel="00000000" w:rsidR="00000000" w:rsidRPr="00000000">
              <w:rPr>
                <w:sz w:val="16"/>
                <w:szCs w:val="16"/>
                <w:rtl w:val="0"/>
              </w:rPr>
              <w:t xml:space="preserve">Dominar as particularidades em contratações públicas de TI, melhores práticas de planejamento de contratações de acordo com as normas vigentes e os órgãos de controle.</w:t>
            </w:r>
          </w:p>
        </w:tc>
        <w:tc>
          <w:tcPr>
            <w:shd w:fill="ff0000" w:val="clear"/>
            <w:vAlign w:val="center"/>
          </w:tcPr>
          <w:p w:rsidR="00000000" w:rsidDel="00000000" w:rsidP="00000000" w:rsidRDefault="00000000" w:rsidRPr="00000000" w14:paraId="00000937">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938">
            <w:pPr>
              <w:jc w:val="center"/>
              <w:rPr>
                <w:sz w:val="18"/>
                <w:szCs w:val="18"/>
              </w:rPr>
            </w:pPr>
            <w:r w:rsidDel="00000000" w:rsidR="00000000" w:rsidRPr="00000000">
              <w:rPr>
                <w:sz w:val="18"/>
                <w:szCs w:val="18"/>
                <w:rtl w:val="0"/>
              </w:rPr>
              <w:t xml:space="preserve">19</w:t>
            </w:r>
          </w:p>
        </w:tc>
        <w:tc>
          <w:tcPr>
            <w:vAlign w:val="center"/>
          </w:tcPr>
          <w:p w:rsidR="00000000" w:rsidDel="00000000" w:rsidP="00000000" w:rsidRDefault="00000000" w:rsidRPr="00000000" w14:paraId="00000939">
            <w:pPr>
              <w:rPr>
                <w:sz w:val="16"/>
                <w:szCs w:val="16"/>
              </w:rPr>
            </w:pPr>
            <w:r w:rsidDel="00000000" w:rsidR="00000000" w:rsidRPr="00000000">
              <w:rPr>
                <w:sz w:val="16"/>
                <w:szCs w:val="16"/>
                <w:rtl w:val="0"/>
              </w:rPr>
              <w:t xml:space="preserve">Curso de Gestão e Fiscalização de contratos de TI</w:t>
            </w:r>
          </w:p>
        </w:tc>
        <w:tc>
          <w:tcPr>
            <w:vAlign w:val="center"/>
          </w:tcPr>
          <w:p w:rsidR="00000000" w:rsidDel="00000000" w:rsidP="00000000" w:rsidRDefault="00000000" w:rsidRPr="00000000" w14:paraId="0000093A">
            <w:pPr>
              <w:jc w:val="center"/>
              <w:rPr>
                <w:sz w:val="16"/>
                <w:szCs w:val="16"/>
              </w:rPr>
            </w:pPr>
            <w:r w:rsidDel="00000000" w:rsidR="00000000" w:rsidRPr="00000000">
              <w:rPr>
                <w:sz w:val="16"/>
                <w:szCs w:val="16"/>
                <w:rtl w:val="0"/>
              </w:rPr>
              <w:t xml:space="preserve">Gerência e Assessoria GESEG</w:t>
            </w:r>
          </w:p>
        </w:tc>
        <w:tc>
          <w:tcPr>
            <w:vAlign w:val="center"/>
          </w:tcPr>
          <w:p w:rsidR="00000000" w:rsidDel="00000000" w:rsidP="00000000" w:rsidRDefault="00000000" w:rsidRPr="00000000" w14:paraId="0000093B">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93C">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93D">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93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3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40">
            <w:pPr>
              <w:rPr>
                <w:sz w:val="16"/>
                <w:szCs w:val="16"/>
              </w:rPr>
            </w:pPr>
            <w:r w:rsidDel="00000000" w:rsidR="00000000" w:rsidRPr="00000000">
              <w:rPr>
                <w:sz w:val="16"/>
                <w:szCs w:val="16"/>
                <w:rtl w:val="0"/>
              </w:rPr>
              <w:t xml:space="preserve">Dominar as particularidades em gestão e fiscalização de contratos públicos de TI, melhores práticas de execução de contratações de acordo com as normas vigentes e os órgãos de controle.</w:t>
            </w:r>
          </w:p>
        </w:tc>
        <w:tc>
          <w:tcPr>
            <w:shd w:fill="ff0000" w:val="clear"/>
            <w:vAlign w:val="center"/>
          </w:tcPr>
          <w:p w:rsidR="00000000" w:rsidDel="00000000" w:rsidP="00000000" w:rsidRDefault="00000000" w:rsidRPr="00000000" w14:paraId="00000941">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bl>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mbria" w:cs="Cambria" w:eastAsia="Cambria" w:hAnsi="Cambria"/>
          <w:b w:val="0"/>
          <w:i w:val="1"/>
          <w:smallCaps w:val="0"/>
          <w:strike w:val="0"/>
          <w:color w:val="17406d"/>
          <w:sz w:val="18"/>
          <w:szCs w:val="18"/>
          <w:u w:val="none"/>
          <w:shd w:fill="auto" w:val="clear"/>
          <w:vertAlign w:val="baseline"/>
        </w:rPr>
      </w:pPr>
      <w:bookmarkStart w:colFirst="0" w:colLast="0" w:name="_heading=h.37m2jsg" w:id="14"/>
      <w:bookmarkEnd w:id="14"/>
      <w:r w:rsidDel="00000000" w:rsidR="00000000" w:rsidRPr="00000000">
        <w:rPr>
          <w:rFonts w:ascii="Cambria" w:cs="Cambria" w:eastAsia="Cambria" w:hAnsi="Cambria"/>
          <w:b w:val="0"/>
          <w:i w:val="1"/>
          <w:smallCaps w:val="0"/>
          <w:strike w:val="0"/>
          <w:color w:val="17406d"/>
          <w:sz w:val="18"/>
          <w:szCs w:val="18"/>
          <w:u w:val="none"/>
          <w:shd w:fill="auto" w:val="clear"/>
          <w:vertAlign w:val="baseline"/>
          <w:rtl w:val="0"/>
        </w:rPr>
        <w:t xml:space="preserve">Tabela 4 - Ações de Capacitação/Gerência de Segurança da Informação</w:t>
      </w:r>
    </w:p>
    <w:p w:rsidR="00000000" w:rsidDel="00000000" w:rsidP="00000000" w:rsidRDefault="00000000" w:rsidRPr="00000000" w14:paraId="00000943">
      <w:pPr>
        <w:pStyle w:val="Heading3"/>
        <w:numPr>
          <w:ilvl w:val="2"/>
          <w:numId w:val="2"/>
        </w:numPr>
        <w:ind w:left="567" w:hanging="504.00000000000006"/>
        <w:rPr>
          <w:sz w:val="24"/>
          <w:szCs w:val="24"/>
        </w:rPr>
      </w:pPr>
      <w:bookmarkStart w:colFirst="0" w:colLast="0" w:name="_heading=h.1mrcu09" w:id="15"/>
      <w:bookmarkEnd w:id="15"/>
      <w:r w:rsidDel="00000000" w:rsidR="00000000" w:rsidRPr="00000000">
        <w:rPr>
          <w:rtl w:val="0"/>
        </w:rPr>
        <w:t xml:space="preserve">Gerência de Sistemas</w:t>
      </w:r>
      <w:r w:rsidDel="00000000" w:rsidR="00000000" w:rsidRPr="00000000">
        <w:rPr>
          <w:rtl w:val="0"/>
        </w:rPr>
      </w:r>
    </w:p>
    <w:tbl>
      <w:tblPr>
        <w:tblStyle w:val="Table5"/>
        <w:tblW w:w="14601.000000000002"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616"/>
        <w:gridCol w:w="4000"/>
        <w:gridCol w:w="1127"/>
        <w:gridCol w:w="1124"/>
        <w:gridCol w:w="987"/>
        <w:gridCol w:w="990"/>
        <w:gridCol w:w="1082"/>
        <w:gridCol w:w="3682"/>
        <w:gridCol w:w="993"/>
        <w:tblGridChange w:id="0">
          <w:tblGrid>
            <w:gridCol w:w="616"/>
            <w:gridCol w:w="4000"/>
            <w:gridCol w:w="1127"/>
            <w:gridCol w:w="1124"/>
            <w:gridCol w:w="987"/>
            <w:gridCol w:w="990"/>
            <w:gridCol w:w="1082"/>
            <w:gridCol w:w="3682"/>
            <w:gridCol w:w="993"/>
          </w:tblGrid>
        </w:tblGridChange>
      </w:tblGrid>
      <w:tr>
        <w:trPr>
          <w:cantSplit w:val="1"/>
          <w:trHeight w:val="455"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944">
            <w:pPr>
              <w:jc w:val="center"/>
              <w:rPr>
                <w:sz w:val="18"/>
                <w:szCs w:val="18"/>
              </w:rPr>
            </w:pPr>
            <w:r w:rsidDel="00000000" w:rsidR="00000000" w:rsidRPr="00000000">
              <w:rPr>
                <w:sz w:val="18"/>
                <w:szCs w:val="18"/>
                <w:rtl w:val="0"/>
              </w:rPr>
              <w:t xml:space="preserve">SEQ</w:t>
            </w:r>
          </w:p>
        </w:tc>
        <w:tc>
          <w:tcPr>
            <w:tcBorders>
              <w:top w:color="000000" w:space="0" w:sz="0" w:val="nil"/>
              <w:bottom w:color="000000" w:space="0" w:sz="0" w:val="nil"/>
            </w:tcBorders>
            <w:vAlign w:val="center"/>
          </w:tcPr>
          <w:p w:rsidR="00000000" w:rsidDel="00000000" w:rsidP="00000000" w:rsidRDefault="00000000" w:rsidRPr="00000000" w14:paraId="00000945">
            <w:pPr>
              <w:jc w:val="center"/>
              <w:rPr>
                <w:sz w:val="18"/>
                <w:szCs w:val="18"/>
              </w:rPr>
            </w:pPr>
            <w:r w:rsidDel="00000000" w:rsidR="00000000" w:rsidRPr="00000000">
              <w:rPr>
                <w:sz w:val="18"/>
                <w:szCs w:val="18"/>
                <w:rtl w:val="0"/>
              </w:rPr>
              <w:t xml:space="preserve">NOME DO CURSO</w:t>
            </w:r>
          </w:p>
        </w:tc>
        <w:tc>
          <w:tcPr>
            <w:tcBorders>
              <w:top w:color="000000" w:space="0" w:sz="0" w:val="nil"/>
              <w:bottom w:color="000000" w:space="0" w:sz="0" w:val="nil"/>
            </w:tcBorders>
            <w:vAlign w:val="center"/>
          </w:tcPr>
          <w:p w:rsidR="00000000" w:rsidDel="00000000" w:rsidP="00000000" w:rsidRDefault="00000000" w:rsidRPr="00000000" w14:paraId="00000946">
            <w:pPr>
              <w:jc w:val="center"/>
              <w:rPr>
                <w:sz w:val="18"/>
                <w:szCs w:val="18"/>
              </w:rPr>
            </w:pPr>
            <w:r w:rsidDel="00000000" w:rsidR="00000000" w:rsidRPr="00000000">
              <w:rPr>
                <w:sz w:val="18"/>
                <w:szCs w:val="18"/>
                <w:rtl w:val="0"/>
              </w:rPr>
              <w:t xml:space="preserve">PÚBLICO ALVO</w:t>
            </w:r>
          </w:p>
        </w:tc>
        <w:tc>
          <w:tcPr>
            <w:tcBorders>
              <w:top w:color="000000" w:space="0" w:sz="0" w:val="nil"/>
              <w:bottom w:color="000000" w:space="0" w:sz="0" w:val="nil"/>
            </w:tcBorders>
            <w:vAlign w:val="center"/>
          </w:tcPr>
          <w:p w:rsidR="00000000" w:rsidDel="00000000" w:rsidP="00000000" w:rsidRDefault="00000000" w:rsidRPr="00000000" w14:paraId="00000947">
            <w:pPr>
              <w:jc w:val="center"/>
              <w:rPr>
                <w:sz w:val="18"/>
                <w:szCs w:val="18"/>
              </w:rPr>
            </w:pPr>
            <w:r w:rsidDel="00000000" w:rsidR="00000000" w:rsidRPr="00000000">
              <w:rPr>
                <w:sz w:val="18"/>
                <w:szCs w:val="18"/>
                <w:rtl w:val="0"/>
              </w:rPr>
              <w:t xml:space="preserve">PARTICIPANTES</w:t>
            </w:r>
          </w:p>
        </w:tc>
        <w:tc>
          <w:tcPr>
            <w:tcBorders>
              <w:top w:color="000000" w:space="0" w:sz="0" w:val="nil"/>
              <w:bottom w:color="000000" w:space="0" w:sz="0" w:val="nil"/>
            </w:tcBorders>
            <w:vAlign w:val="center"/>
          </w:tcPr>
          <w:p w:rsidR="00000000" w:rsidDel="00000000" w:rsidP="00000000" w:rsidRDefault="00000000" w:rsidRPr="00000000" w14:paraId="00000948">
            <w:pPr>
              <w:jc w:val="center"/>
              <w:rPr>
                <w:sz w:val="18"/>
                <w:szCs w:val="18"/>
              </w:rPr>
            </w:pPr>
            <w:r w:rsidDel="00000000" w:rsidR="00000000" w:rsidRPr="00000000">
              <w:rPr>
                <w:sz w:val="18"/>
                <w:szCs w:val="18"/>
                <w:rtl w:val="0"/>
              </w:rPr>
              <w:t xml:space="preserve">MODALIDADE</w:t>
            </w:r>
          </w:p>
        </w:tc>
        <w:tc>
          <w:tcPr>
            <w:tcBorders>
              <w:top w:color="000000" w:space="0" w:sz="0" w:val="nil"/>
              <w:bottom w:color="000000" w:space="0" w:sz="0" w:val="nil"/>
            </w:tcBorders>
            <w:vAlign w:val="center"/>
          </w:tcPr>
          <w:p w:rsidR="00000000" w:rsidDel="00000000" w:rsidP="00000000" w:rsidRDefault="00000000" w:rsidRPr="00000000" w14:paraId="00000949">
            <w:pPr>
              <w:jc w:val="center"/>
              <w:rPr>
                <w:sz w:val="18"/>
                <w:szCs w:val="18"/>
              </w:rPr>
            </w:pPr>
            <w:r w:rsidDel="00000000" w:rsidR="00000000" w:rsidRPr="00000000">
              <w:rPr>
                <w:sz w:val="18"/>
                <w:szCs w:val="18"/>
                <w:rtl w:val="0"/>
              </w:rPr>
              <w:t xml:space="preserve">TURNO</w:t>
            </w:r>
          </w:p>
        </w:tc>
        <w:tc>
          <w:tcPr>
            <w:tcBorders>
              <w:top w:color="000000" w:space="0" w:sz="0" w:val="nil"/>
              <w:bottom w:color="000000" w:space="0" w:sz="0" w:val="nil"/>
            </w:tcBorders>
            <w:vAlign w:val="center"/>
          </w:tcPr>
          <w:p w:rsidR="00000000" w:rsidDel="00000000" w:rsidP="00000000" w:rsidRDefault="00000000" w:rsidRPr="00000000" w14:paraId="0000094A">
            <w:pPr>
              <w:jc w:val="center"/>
              <w:rPr>
                <w:sz w:val="18"/>
                <w:szCs w:val="18"/>
              </w:rPr>
            </w:pPr>
            <w:r w:rsidDel="00000000" w:rsidR="00000000" w:rsidRPr="00000000">
              <w:rPr>
                <w:sz w:val="18"/>
                <w:szCs w:val="18"/>
                <w:rtl w:val="0"/>
              </w:rPr>
              <w:t xml:space="preserve">DATA</w:t>
            </w:r>
          </w:p>
        </w:tc>
        <w:tc>
          <w:tcPr>
            <w:tcBorders>
              <w:top w:color="000000" w:space="0" w:sz="0" w:val="nil"/>
              <w:bottom w:color="000000" w:space="0" w:sz="0" w:val="nil"/>
            </w:tcBorders>
            <w:vAlign w:val="center"/>
          </w:tcPr>
          <w:p w:rsidR="00000000" w:rsidDel="00000000" w:rsidP="00000000" w:rsidRDefault="00000000" w:rsidRPr="00000000" w14:paraId="0000094B">
            <w:pPr>
              <w:jc w:val="center"/>
              <w:rPr>
                <w:sz w:val="18"/>
                <w:szCs w:val="18"/>
              </w:rPr>
            </w:pPr>
            <w:r w:rsidDel="00000000" w:rsidR="00000000" w:rsidRPr="00000000">
              <w:rPr>
                <w:sz w:val="18"/>
                <w:szCs w:val="18"/>
                <w:rtl w:val="0"/>
              </w:rPr>
              <w:t xml:space="preserve">RESULTADOS ESPERADOS</w:t>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94C">
            <w:pPr>
              <w:jc w:val="center"/>
              <w:rPr>
                <w:sz w:val="18"/>
                <w:szCs w:val="18"/>
              </w:rPr>
            </w:pPr>
            <w:r w:rsidDel="00000000" w:rsidR="00000000" w:rsidRPr="00000000">
              <w:rPr>
                <w:sz w:val="18"/>
                <w:szCs w:val="18"/>
                <w:rtl w:val="0"/>
              </w:rPr>
              <w:t xml:space="preserve">CRITICIDADE</w:t>
            </w:r>
          </w:p>
        </w:tc>
      </w:tr>
      <w:tr>
        <w:trPr>
          <w:cantSplit w:val="0"/>
          <w:trHeight w:val="390" w:hRule="atLeast"/>
          <w:tblHeader w:val="0"/>
        </w:trPr>
        <w:tc>
          <w:tcPr>
            <w:shd w:fill="2191c9" w:val="clear"/>
            <w:vAlign w:val="center"/>
          </w:tcPr>
          <w:p w:rsidR="00000000" w:rsidDel="00000000" w:rsidP="00000000" w:rsidRDefault="00000000" w:rsidRPr="00000000" w14:paraId="0000094D">
            <w:pPr>
              <w:jc w:val="center"/>
              <w:rPr>
                <w:sz w:val="18"/>
                <w:szCs w:val="18"/>
              </w:rPr>
            </w:pPr>
            <w:r w:rsidDel="00000000" w:rsidR="00000000" w:rsidRPr="00000000">
              <w:rPr>
                <w:sz w:val="18"/>
                <w:szCs w:val="18"/>
                <w:rtl w:val="0"/>
              </w:rPr>
              <w:t xml:space="preserve">01</w:t>
            </w:r>
          </w:p>
        </w:tc>
        <w:tc>
          <w:tcPr>
            <w:vAlign w:val="center"/>
          </w:tcPr>
          <w:p w:rsidR="00000000" w:rsidDel="00000000" w:rsidP="00000000" w:rsidRDefault="00000000" w:rsidRPr="00000000" w14:paraId="0000094E">
            <w:pPr>
              <w:rPr>
                <w:sz w:val="16"/>
                <w:szCs w:val="16"/>
              </w:rPr>
            </w:pPr>
            <w:r w:rsidDel="00000000" w:rsidR="00000000" w:rsidRPr="00000000">
              <w:rPr>
                <w:sz w:val="16"/>
                <w:szCs w:val="16"/>
                <w:rtl w:val="0"/>
              </w:rPr>
              <w:t xml:space="preserve">Administração PostgreSQL com Alta Disponibilidade</w:t>
            </w:r>
          </w:p>
        </w:tc>
        <w:tc>
          <w:tcPr>
            <w:vAlign w:val="center"/>
          </w:tcPr>
          <w:p w:rsidR="00000000" w:rsidDel="00000000" w:rsidP="00000000" w:rsidRDefault="00000000" w:rsidRPr="00000000" w14:paraId="0000094F">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50">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951">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5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53">
            <w:pPr>
              <w:jc w:val="center"/>
              <w:rPr>
                <w:sz w:val="16"/>
                <w:szCs w:val="16"/>
              </w:rPr>
            </w:pPr>
            <w:r w:rsidDel="00000000" w:rsidR="00000000" w:rsidRPr="00000000">
              <w:rPr>
                <w:sz w:val="16"/>
                <w:szCs w:val="16"/>
                <w:rtl w:val="0"/>
              </w:rPr>
              <w:t xml:space="preserve">07/04/2023</w:t>
            </w:r>
          </w:p>
        </w:tc>
        <w:tc>
          <w:tcPr>
            <w:vMerge w:val="restart"/>
            <w:vAlign w:val="center"/>
          </w:tcPr>
          <w:p w:rsidR="00000000" w:rsidDel="00000000" w:rsidP="00000000" w:rsidRDefault="00000000" w:rsidRPr="00000000" w14:paraId="00000954">
            <w:pPr>
              <w:rPr>
                <w:sz w:val="16"/>
                <w:szCs w:val="16"/>
              </w:rPr>
            </w:pPr>
            <w:r w:rsidDel="00000000" w:rsidR="00000000" w:rsidRPr="00000000">
              <w:rPr>
                <w:sz w:val="16"/>
                <w:szCs w:val="16"/>
                <w:rtl w:val="0"/>
              </w:rPr>
              <w:t xml:space="preserve">Portaria Nº 25 de 31/01/2022</w:t>
            </w:r>
          </w:p>
          <w:p w:rsidR="00000000" w:rsidDel="00000000" w:rsidP="00000000" w:rsidRDefault="00000000" w:rsidRPr="00000000" w14:paraId="00000955">
            <w:pPr>
              <w:rPr>
                <w:sz w:val="16"/>
                <w:szCs w:val="16"/>
              </w:rPr>
            </w:pPr>
            <w:r w:rsidDel="00000000" w:rsidR="00000000" w:rsidRPr="00000000">
              <w:rPr>
                <w:sz w:val="16"/>
                <w:szCs w:val="16"/>
                <w:rtl w:val="0"/>
              </w:rPr>
              <w:t xml:space="preserve">Dispõe sobre a ementa básica para a aplicação e disseminação dos conhecimentos básicos sobre a Plataforma Digital do Poder Judiciário Brasileiro (PDPJ-Br), nos editais de concursos públicos, seleções e capacitações para cargos de tecnologia da informação e comunicação (TIC), dos órgãos do Poder Judiciário.</w:t>
            </w:r>
          </w:p>
          <w:p w:rsidR="00000000" w:rsidDel="00000000" w:rsidP="00000000" w:rsidRDefault="00000000" w:rsidRPr="00000000" w14:paraId="00000956">
            <w:pPr>
              <w:rPr>
                <w:sz w:val="16"/>
                <w:szCs w:val="16"/>
              </w:rPr>
            </w:pPr>
            <w:r w:rsidDel="00000000" w:rsidR="00000000" w:rsidRPr="00000000">
              <w:rPr>
                <w:sz w:val="16"/>
                <w:szCs w:val="16"/>
                <w:rtl w:val="0"/>
              </w:rPr>
              <w:t xml:space="preserve">Requisito de conhecimento necessário para desenvolvimento e implantação dos sistemas PJe, PDPJ, códex e demais demandas do CNJ. </w:t>
            </w:r>
          </w:p>
          <w:p w:rsidR="00000000" w:rsidDel="00000000" w:rsidP="00000000" w:rsidRDefault="00000000" w:rsidRPr="00000000" w14:paraId="00000957">
            <w:pPr>
              <w:rPr>
                <w:sz w:val="16"/>
                <w:szCs w:val="16"/>
              </w:rPr>
            </w:pPr>
            <w:r w:rsidDel="00000000" w:rsidR="00000000" w:rsidRPr="00000000">
              <w:rPr>
                <w:sz w:val="16"/>
                <w:szCs w:val="16"/>
                <w:rtl w:val="0"/>
              </w:rPr>
              <w:t xml:space="preserve">Realizado em 2023, conforme SEI 0000765-98.2022.8.01.0000</w:t>
            </w:r>
          </w:p>
        </w:tc>
        <w:tc>
          <w:tcPr>
            <w:vMerge w:val="restart"/>
            <w:shd w:fill="ff0000" w:val="clear"/>
            <w:vAlign w:val="center"/>
          </w:tcPr>
          <w:p w:rsidR="00000000" w:rsidDel="00000000" w:rsidP="00000000" w:rsidRDefault="00000000" w:rsidRPr="00000000" w14:paraId="00000958">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390" w:hRule="atLeast"/>
          <w:tblHeader w:val="0"/>
        </w:trPr>
        <w:tc>
          <w:tcPr>
            <w:shd w:fill="2191c9" w:val="clear"/>
            <w:vAlign w:val="center"/>
          </w:tcPr>
          <w:p w:rsidR="00000000" w:rsidDel="00000000" w:rsidP="00000000" w:rsidRDefault="00000000" w:rsidRPr="00000000" w14:paraId="00000959">
            <w:pPr>
              <w:jc w:val="center"/>
              <w:rPr>
                <w:sz w:val="18"/>
                <w:szCs w:val="18"/>
              </w:rPr>
            </w:pPr>
            <w:r w:rsidDel="00000000" w:rsidR="00000000" w:rsidRPr="00000000">
              <w:rPr>
                <w:sz w:val="18"/>
                <w:szCs w:val="18"/>
                <w:rtl w:val="0"/>
              </w:rPr>
              <w:t xml:space="preserve">02</w:t>
            </w:r>
          </w:p>
        </w:tc>
        <w:tc>
          <w:tcPr>
            <w:vAlign w:val="center"/>
          </w:tcPr>
          <w:p w:rsidR="00000000" w:rsidDel="00000000" w:rsidP="00000000" w:rsidRDefault="00000000" w:rsidRPr="00000000" w14:paraId="0000095A">
            <w:pPr>
              <w:rPr>
                <w:sz w:val="16"/>
                <w:szCs w:val="16"/>
              </w:rPr>
            </w:pPr>
            <w:r w:rsidDel="00000000" w:rsidR="00000000" w:rsidRPr="00000000">
              <w:rPr>
                <w:sz w:val="16"/>
                <w:szCs w:val="16"/>
                <w:rtl w:val="0"/>
              </w:rPr>
              <w:t xml:space="preserve">DevSecOps: Segurança em Infraestrutura e Desenvolvimento Ágil</w:t>
            </w:r>
          </w:p>
        </w:tc>
        <w:tc>
          <w:tcPr>
            <w:vAlign w:val="center"/>
          </w:tcPr>
          <w:p w:rsidR="00000000" w:rsidDel="00000000" w:rsidP="00000000" w:rsidRDefault="00000000" w:rsidRPr="00000000" w14:paraId="0000095B">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5C">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95D">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5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5F">
            <w:pPr>
              <w:jc w:val="center"/>
              <w:rPr>
                <w:sz w:val="16"/>
                <w:szCs w:val="16"/>
              </w:rPr>
            </w:pPr>
            <w:r w:rsidDel="00000000" w:rsidR="00000000" w:rsidRPr="00000000">
              <w:rPr>
                <w:sz w:val="16"/>
                <w:szCs w:val="16"/>
                <w:rtl w:val="0"/>
              </w:rPr>
              <w:t xml:space="preserve">31/07/2023</w:t>
            </w:r>
          </w:p>
        </w:tc>
        <w:tc>
          <w:tcPr>
            <w:vMerge w:val="continue"/>
            <w:vAlign w:val="center"/>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shd w:fill="ff0000" w:val="clear"/>
            <w:vAlign w:val="center"/>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391" w:hRule="atLeast"/>
          <w:tblHeader w:val="0"/>
        </w:trPr>
        <w:tc>
          <w:tcPr>
            <w:shd w:fill="2191c9" w:val="clear"/>
            <w:vAlign w:val="center"/>
          </w:tcPr>
          <w:p w:rsidR="00000000" w:rsidDel="00000000" w:rsidP="00000000" w:rsidRDefault="00000000" w:rsidRPr="00000000" w14:paraId="00000962">
            <w:pPr>
              <w:jc w:val="center"/>
              <w:rPr>
                <w:sz w:val="18"/>
                <w:szCs w:val="18"/>
              </w:rPr>
            </w:pPr>
            <w:r w:rsidDel="00000000" w:rsidR="00000000" w:rsidRPr="00000000">
              <w:rPr>
                <w:sz w:val="18"/>
                <w:szCs w:val="18"/>
                <w:rtl w:val="0"/>
              </w:rPr>
              <w:t xml:space="preserve">03</w:t>
            </w:r>
          </w:p>
        </w:tc>
        <w:tc>
          <w:tcPr>
            <w:vAlign w:val="center"/>
          </w:tcPr>
          <w:p w:rsidR="00000000" w:rsidDel="00000000" w:rsidP="00000000" w:rsidRDefault="00000000" w:rsidRPr="00000000" w14:paraId="00000963">
            <w:pPr>
              <w:rPr>
                <w:sz w:val="16"/>
                <w:szCs w:val="16"/>
              </w:rPr>
            </w:pPr>
            <w:r w:rsidDel="00000000" w:rsidR="00000000" w:rsidRPr="00000000">
              <w:rPr>
                <w:sz w:val="16"/>
                <w:szCs w:val="16"/>
                <w:rtl w:val="0"/>
              </w:rPr>
              <w:t xml:space="preserve">Docker: Administração de Containers – DCA</w:t>
            </w:r>
          </w:p>
        </w:tc>
        <w:tc>
          <w:tcPr>
            <w:vAlign w:val="center"/>
          </w:tcPr>
          <w:p w:rsidR="00000000" w:rsidDel="00000000" w:rsidP="00000000" w:rsidRDefault="00000000" w:rsidRPr="00000000" w14:paraId="00000964">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65">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966">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6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68">
            <w:pPr>
              <w:jc w:val="center"/>
              <w:rPr>
                <w:sz w:val="16"/>
                <w:szCs w:val="16"/>
              </w:rPr>
            </w:pPr>
            <w:r w:rsidDel="00000000" w:rsidR="00000000" w:rsidRPr="00000000">
              <w:rPr>
                <w:sz w:val="16"/>
                <w:szCs w:val="16"/>
                <w:rtl w:val="0"/>
              </w:rPr>
              <w:t xml:space="preserve">15/05/2023</w:t>
            </w:r>
          </w:p>
        </w:tc>
        <w:tc>
          <w:tcPr>
            <w:vMerge w:val="continue"/>
            <w:vAlign w:val="center"/>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shd w:fill="ff0000" w:val="clear"/>
            <w:vAlign w:val="center"/>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390" w:hRule="atLeast"/>
          <w:tblHeader w:val="0"/>
        </w:trPr>
        <w:tc>
          <w:tcPr>
            <w:shd w:fill="2191c9" w:val="clear"/>
            <w:vAlign w:val="center"/>
          </w:tcPr>
          <w:p w:rsidR="00000000" w:rsidDel="00000000" w:rsidP="00000000" w:rsidRDefault="00000000" w:rsidRPr="00000000" w14:paraId="0000096B">
            <w:pPr>
              <w:jc w:val="center"/>
              <w:rPr>
                <w:sz w:val="18"/>
                <w:szCs w:val="18"/>
              </w:rPr>
            </w:pPr>
            <w:r w:rsidDel="00000000" w:rsidR="00000000" w:rsidRPr="00000000">
              <w:rPr>
                <w:sz w:val="18"/>
                <w:szCs w:val="18"/>
                <w:rtl w:val="0"/>
              </w:rPr>
              <w:t xml:space="preserve">04</w:t>
            </w:r>
          </w:p>
        </w:tc>
        <w:tc>
          <w:tcPr>
            <w:vAlign w:val="center"/>
          </w:tcPr>
          <w:p w:rsidR="00000000" w:rsidDel="00000000" w:rsidP="00000000" w:rsidRDefault="00000000" w:rsidRPr="00000000" w14:paraId="0000096C">
            <w:pPr>
              <w:rPr>
                <w:sz w:val="16"/>
                <w:szCs w:val="16"/>
              </w:rPr>
            </w:pPr>
            <w:r w:rsidDel="00000000" w:rsidR="00000000" w:rsidRPr="00000000">
              <w:rPr>
                <w:sz w:val="16"/>
                <w:szCs w:val="16"/>
                <w:rtl w:val="0"/>
              </w:rPr>
              <w:t xml:space="preserve">Gerenciamento de Cluster Kubernetes com Rancher</w:t>
            </w:r>
          </w:p>
        </w:tc>
        <w:tc>
          <w:tcPr>
            <w:vAlign w:val="center"/>
          </w:tcPr>
          <w:p w:rsidR="00000000" w:rsidDel="00000000" w:rsidP="00000000" w:rsidRDefault="00000000" w:rsidRPr="00000000" w14:paraId="0000096D">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6E">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96F">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7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71">
            <w:pPr>
              <w:jc w:val="center"/>
              <w:rPr>
                <w:sz w:val="16"/>
                <w:szCs w:val="16"/>
              </w:rPr>
            </w:pPr>
            <w:r w:rsidDel="00000000" w:rsidR="00000000" w:rsidRPr="00000000">
              <w:rPr>
                <w:sz w:val="16"/>
                <w:szCs w:val="16"/>
                <w:rtl w:val="0"/>
              </w:rPr>
              <w:t xml:space="preserve">19/06/2023</w:t>
            </w:r>
          </w:p>
        </w:tc>
        <w:tc>
          <w:tcPr>
            <w:vMerge w:val="continue"/>
            <w:vAlign w:val="center"/>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shd w:fill="ff0000" w:val="clear"/>
            <w:vAlign w:val="center"/>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390" w:hRule="atLeast"/>
          <w:tblHeader w:val="0"/>
        </w:trPr>
        <w:tc>
          <w:tcPr>
            <w:shd w:fill="2191c9" w:val="clear"/>
            <w:vAlign w:val="center"/>
          </w:tcPr>
          <w:p w:rsidR="00000000" w:rsidDel="00000000" w:rsidP="00000000" w:rsidRDefault="00000000" w:rsidRPr="00000000" w14:paraId="00000974">
            <w:pPr>
              <w:jc w:val="center"/>
              <w:rPr>
                <w:sz w:val="18"/>
                <w:szCs w:val="18"/>
              </w:rPr>
            </w:pPr>
            <w:r w:rsidDel="00000000" w:rsidR="00000000" w:rsidRPr="00000000">
              <w:rPr>
                <w:sz w:val="18"/>
                <w:szCs w:val="18"/>
                <w:rtl w:val="0"/>
              </w:rPr>
              <w:t xml:space="preserve">05</w:t>
            </w:r>
          </w:p>
        </w:tc>
        <w:tc>
          <w:tcPr>
            <w:vAlign w:val="center"/>
          </w:tcPr>
          <w:p w:rsidR="00000000" w:rsidDel="00000000" w:rsidP="00000000" w:rsidRDefault="00000000" w:rsidRPr="00000000" w14:paraId="00000975">
            <w:pPr>
              <w:rPr>
                <w:sz w:val="16"/>
                <w:szCs w:val="16"/>
              </w:rPr>
            </w:pPr>
            <w:r w:rsidDel="00000000" w:rsidR="00000000" w:rsidRPr="00000000">
              <w:rPr>
                <w:sz w:val="16"/>
                <w:szCs w:val="16"/>
                <w:rtl w:val="0"/>
              </w:rPr>
              <w:t xml:space="preserve">Integração e Entrega Contínua com Git, Jenkins, Nexus e Sonar</w:t>
            </w:r>
          </w:p>
        </w:tc>
        <w:tc>
          <w:tcPr>
            <w:vAlign w:val="center"/>
          </w:tcPr>
          <w:p w:rsidR="00000000" w:rsidDel="00000000" w:rsidP="00000000" w:rsidRDefault="00000000" w:rsidRPr="00000000" w14:paraId="00000976">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77">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978">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7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7A">
            <w:pPr>
              <w:jc w:val="center"/>
              <w:rPr>
                <w:sz w:val="16"/>
                <w:szCs w:val="16"/>
              </w:rPr>
            </w:pPr>
            <w:r w:rsidDel="00000000" w:rsidR="00000000" w:rsidRPr="00000000">
              <w:rPr>
                <w:sz w:val="16"/>
                <w:szCs w:val="16"/>
                <w:rtl w:val="0"/>
              </w:rPr>
              <w:t xml:space="preserve">10/07/2023</w:t>
            </w:r>
          </w:p>
        </w:tc>
        <w:tc>
          <w:tcPr>
            <w:vMerge w:val="continue"/>
            <w:vAlign w:val="center"/>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shd w:fill="ff0000" w:val="clear"/>
            <w:vAlign w:val="center"/>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391" w:hRule="atLeast"/>
          <w:tblHeader w:val="0"/>
        </w:trPr>
        <w:tc>
          <w:tcPr>
            <w:shd w:fill="2191c9" w:val="clear"/>
            <w:vAlign w:val="center"/>
          </w:tcPr>
          <w:p w:rsidR="00000000" w:rsidDel="00000000" w:rsidP="00000000" w:rsidRDefault="00000000" w:rsidRPr="00000000" w14:paraId="0000097D">
            <w:pPr>
              <w:jc w:val="center"/>
              <w:rPr>
                <w:sz w:val="18"/>
                <w:szCs w:val="18"/>
              </w:rPr>
            </w:pPr>
            <w:r w:rsidDel="00000000" w:rsidR="00000000" w:rsidRPr="00000000">
              <w:rPr>
                <w:sz w:val="18"/>
                <w:szCs w:val="18"/>
                <w:rtl w:val="0"/>
              </w:rPr>
              <w:t xml:space="preserve">06</w:t>
            </w:r>
          </w:p>
        </w:tc>
        <w:tc>
          <w:tcPr>
            <w:vAlign w:val="center"/>
          </w:tcPr>
          <w:p w:rsidR="00000000" w:rsidDel="00000000" w:rsidP="00000000" w:rsidRDefault="00000000" w:rsidRPr="00000000" w14:paraId="0000097E">
            <w:pPr>
              <w:rPr>
                <w:sz w:val="16"/>
                <w:szCs w:val="16"/>
              </w:rPr>
            </w:pPr>
            <w:r w:rsidDel="00000000" w:rsidR="00000000" w:rsidRPr="00000000">
              <w:rPr>
                <w:sz w:val="16"/>
                <w:szCs w:val="16"/>
                <w:rtl w:val="0"/>
              </w:rPr>
              <w:t xml:space="preserve">Kubernetes: Orquestração de Ambientes Escaláveis – CKA</w:t>
            </w:r>
          </w:p>
        </w:tc>
        <w:tc>
          <w:tcPr>
            <w:vAlign w:val="center"/>
          </w:tcPr>
          <w:p w:rsidR="00000000" w:rsidDel="00000000" w:rsidP="00000000" w:rsidRDefault="00000000" w:rsidRPr="00000000" w14:paraId="0000097F">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80">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981">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8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83">
            <w:pPr>
              <w:jc w:val="center"/>
              <w:rPr>
                <w:sz w:val="16"/>
                <w:szCs w:val="16"/>
              </w:rPr>
            </w:pPr>
            <w:r w:rsidDel="00000000" w:rsidR="00000000" w:rsidRPr="00000000">
              <w:rPr>
                <w:sz w:val="16"/>
                <w:szCs w:val="16"/>
                <w:rtl w:val="0"/>
              </w:rPr>
              <w:t xml:space="preserve">25/05/2023</w:t>
            </w:r>
          </w:p>
        </w:tc>
        <w:tc>
          <w:tcPr>
            <w:vMerge w:val="continue"/>
            <w:vAlign w:val="center"/>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shd w:fill="ff0000" w:val="clear"/>
            <w:vAlign w:val="center"/>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1"/>
          <w:trHeight w:val="705" w:hRule="atLeast"/>
          <w:tblHeader w:val="0"/>
        </w:trPr>
        <w:tc>
          <w:tcPr>
            <w:shd w:fill="2191c9" w:val="clear"/>
            <w:vAlign w:val="center"/>
          </w:tcPr>
          <w:p w:rsidR="00000000" w:rsidDel="00000000" w:rsidP="00000000" w:rsidRDefault="00000000" w:rsidRPr="00000000" w14:paraId="00000986">
            <w:pPr>
              <w:jc w:val="center"/>
              <w:rPr>
                <w:sz w:val="18"/>
                <w:szCs w:val="18"/>
              </w:rPr>
            </w:pPr>
            <w:r w:rsidDel="00000000" w:rsidR="00000000" w:rsidRPr="00000000">
              <w:rPr>
                <w:sz w:val="18"/>
                <w:szCs w:val="18"/>
                <w:rtl w:val="0"/>
              </w:rPr>
              <w:t xml:space="preserve">07</w:t>
            </w:r>
          </w:p>
        </w:tc>
        <w:tc>
          <w:tcPr>
            <w:vAlign w:val="center"/>
          </w:tcPr>
          <w:p w:rsidR="00000000" w:rsidDel="00000000" w:rsidP="00000000" w:rsidRDefault="00000000" w:rsidRPr="00000000" w14:paraId="00000987">
            <w:pPr>
              <w:rPr>
                <w:sz w:val="16"/>
                <w:szCs w:val="16"/>
              </w:rPr>
            </w:pPr>
            <w:r w:rsidDel="00000000" w:rsidR="00000000" w:rsidRPr="00000000">
              <w:rPr>
                <w:sz w:val="16"/>
                <w:szCs w:val="16"/>
                <w:rtl w:val="0"/>
              </w:rPr>
              <w:t xml:space="preserve">Lei Geral de Proteção de Dados (LGPD) – Conhecendo e entendendo seus impactos</w:t>
            </w:r>
          </w:p>
        </w:tc>
        <w:tc>
          <w:tcPr>
            <w:vAlign w:val="center"/>
          </w:tcPr>
          <w:p w:rsidR="00000000" w:rsidDel="00000000" w:rsidP="00000000" w:rsidRDefault="00000000" w:rsidRPr="00000000" w14:paraId="00000988">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89">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98A">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8B">
            <w:pPr>
              <w:jc w:val="center"/>
              <w:rPr>
                <w:sz w:val="16"/>
                <w:szCs w:val="16"/>
              </w:rPr>
            </w:pPr>
            <w:r w:rsidDel="00000000" w:rsidR="00000000" w:rsidRPr="00000000">
              <w:rPr>
                <w:sz w:val="16"/>
                <w:szCs w:val="16"/>
                <w:rtl w:val="0"/>
              </w:rPr>
              <w:t xml:space="preserve">Vespertino</w:t>
            </w:r>
          </w:p>
        </w:tc>
        <w:tc>
          <w:tcPr>
            <w:vAlign w:val="center"/>
          </w:tcPr>
          <w:p w:rsidR="00000000" w:rsidDel="00000000" w:rsidP="00000000" w:rsidRDefault="00000000" w:rsidRPr="00000000" w14:paraId="0000098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8D">
            <w:pPr>
              <w:rPr>
                <w:sz w:val="16"/>
                <w:szCs w:val="16"/>
              </w:rPr>
            </w:pPr>
            <w:r w:rsidDel="00000000" w:rsidR="00000000" w:rsidRPr="00000000">
              <w:rPr>
                <w:sz w:val="16"/>
                <w:szCs w:val="16"/>
                <w:rtl w:val="0"/>
              </w:rPr>
              <w:t xml:space="preserve">Entender o que é a Lei Geral de Proteção de Dados (LGPD) e como ela impactará nas relações digitais das pessoas e empresas</w:t>
            </w:r>
          </w:p>
        </w:tc>
        <w:tc>
          <w:tcPr>
            <w:shd w:fill="ff0000" w:val="clear"/>
            <w:vAlign w:val="center"/>
          </w:tcPr>
          <w:p w:rsidR="00000000" w:rsidDel="00000000" w:rsidP="00000000" w:rsidRDefault="00000000" w:rsidRPr="00000000" w14:paraId="0000098E">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429" w:hRule="atLeast"/>
          <w:tblHeader w:val="0"/>
        </w:trPr>
        <w:tc>
          <w:tcPr>
            <w:shd w:fill="2191c9" w:val="clear"/>
            <w:vAlign w:val="center"/>
          </w:tcPr>
          <w:p w:rsidR="00000000" w:rsidDel="00000000" w:rsidP="00000000" w:rsidRDefault="00000000" w:rsidRPr="00000000" w14:paraId="0000098F">
            <w:pPr>
              <w:jc w:val="center"/>
              <w:rPr>
                <w:sz w:val="18"/>
                <w:szCs w:val="18"/>
              </w:rPr>
            </w:pPr>
            <w:r w:rsidDel="00000000" w:rsidR="00000000" w:rsidRPr="00000000">
              <w:rPr>
                <w:sz w:val="18"/>
                <w:szCs w:val="18"/>
                <w:rtl w:val="0"/>
              </w:rPr>
              <w:t xml:space="preserve">08</w:t>
            </w:r>
          </w:p>
        </w:tc>
        <w:tc>
          <w:tcPr>
            <w:vAlign w:val="center"/>
          </w:tcPr>
          <w:p w:rsidR="00000000" w:rsidDel="00000000" w:rsidP="00000000" w:rsidRDefault="00000000" w:rsidRPr="00000000" w14:paraId="00000990">
            <w:pPr>
              <w:rPr>
                <w:sz w:val="16"/>
                <w:szCs w:val="16"/>
              </w:rPr>
            </w:pPr>
            <w:r w:rsidDel="00000000" w:rsidR="00000000" w:rsidRPr="00000000">
              <w:rPr>
                <w:sz w:val="16"/>
                <w:szCs w:val="16"/>
                <w:rtl w:val="0"/>
              </w:rPr>
              <w:t xml:space="preserve">Wildfly – Administração com Cluster de Alta Performance em ambiente DevOps</w:t>
            </w:r>
          </w:p>
        </w:tc>
        <w:tc>
          <w:tcPr>
            <w:vAlign w:val="center"/>
          </w:tcPr>
          <w:p w:rsidR="00000000" w:rsidDel="00000000" w:rsidP="00000000" w:rsidRDefault="00000000" w:rsidRPr="00000000" w14:paraId="00000991">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92">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993">
            <w:pPr>
              <w:jc w:val="center"/>
              <w:rPr>
                <w:sz w:val="16"/>
                <w:szCs w:val="16"/>
              </w:rPr>
            </w:pPr>
            <w:r w:rsidDel="00000000" w:rsidR="00000000" w:rsidRPr="00000000">
              <w:rPr>
                <w:sz w:val="16"/>
                <w:szCs w:val="16"/>
                <w:rtl w:val="0"/>
              </w:rPr>
              <w:t xml:space="preserve">Presencial ou EAD</w:t>
            </w:r>
          </w:p>
        </w:tc>
        <w:tc>
          <w:tcPr>
            <w:vAlign w:val="center"/>
          </w:tcPr>
          <w:p w:rsidR="00000000" w:rsidDel="00000000" w:rsidP="00000000" w:rsidRDefault="00000000" w:rsidRPr="00000000" w14:paraId="00000994">
            <w:pPr>
              <w:jc w:val="center"/>
              <w:rPr>
                <w:sz w:val="16"/>
                <w:szCs w:val="16"/>
              </w:rPr>
            </w:pPr>
            <w:r w:rsidDel="00000000" w:rsidR="00000000" w:rsidRPr="00000000">
              <w:rPr>
                <w:sz w:val="16"/>
                <w:szCs w:val="16"/>
                <w:rtl w:val="0"/>
              </w:rPr>
              <w:t xml:space="preserve">Vespertino</w:t>
            </w:r>
          </w:p>
        </w:tc>
        <w:tc>
          <w:tcPr>
            <w:vAlign w:val="center"/>
          </w:tcPr>
          <w:p w:rsidR="00000000" w:rsidDel="00000000" w:rsidP="00000000" w:rsidRDefault="00000000" w:rsidRPr="00000000" w14:paraId="0000099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96">
            <w:pPr>
              <w:rPr>
                <w:sz w:val="16"/>
                <w:szCs w:val="16"/>
              </w:rPr>
            </w:pPr>
            <w:r w:rsidDel="00000000" w:rsidR="00000000" w:rsidRPr="00000000">
              <w:rPr>
                <w:sz w:val="16"/>
                <w:szCs w:val="16"/>
                <w:rtl w:val="0"/>
              </w:rPr>
              <w:t xml:space="preserve">Construir ambientes de desenvolvimento, homologação e produção baseados no Wildfly, otimizados para segurança, desempenho, gerenciabilidade e produtividade.</w:t>
            </w:r>
          </w:p>
        </w:tc>
        <w:tc>
          <w:tcPr>
            <w:shd w:fill="ff0000" w:val="clear"/>
            <w:vAlign w:val="center"/>
          </w:tcPr>
          <w:p w:rsidR="00000000" w:rsidDel="00000000" w:rsidP="00000000" w:rsidRDefault="00000000" w:rsidRPr="00000000" w14:paraId="00000997">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273" w:hRule="atLeast"/>
          <w:tblHeader w:val="0"/>
        </w:trPr>
        <w:tc>
          <w:tcPr>
            <w:shd w:fill="2191c9" w:val="clear"/>
            <w:vAlign w:val="center"/>
          </w:tcPr>
          <w:p w:rsidR="00000000" w:rsidDel="00000000" w:rsidP="00000000" w:rsidRDefault="00000000" w:rsidRPr="00000000" w14:paraId="00000998">
            <w:pPr>
              <w:jc w:val="center"/>
              <w:rPr>
                <w:sz w:val="18"/>
                <w:szCs w:val="18"/>
              </w:rPr>
            </w:pPr>
            <w:r w:rsidDel="00000000" w:rsidR="00000000" w:rsidRPr="00000000">
              <w:rPr>
                <w:sz w:val="18"/>
                <w:szCs w:val="18"/>
                <w:rtl w:val="0"/>
              </w:rPr>
              <w:t xml:space="preserve">09</w:t>
            </w:r>
          </w:p>
        </w:tc>
        <w:tc>
          <w:tcPr>
            <w:vAlign w:val="center"/>
          </w:tcPr>
          <w:p w:rsidR="00000000" w:rsidDel="00000000" w:rsidP="00000000" w:rsidRDefault="00000000" w:rsidRPr="00000000" w14:paraId="00000999">
            <w:pPr>
              <w:rPr>
                <w:sz w:val="16"/>
                <w:szCs w:val="16"/>
              </w:rPr>
            </w:pPr>
            <w:r w:rsidDel="00000000" w:rsidR="00000000" w:rsidRPr="00000000">
              <w:rPr>
                <w:sz w:val="16"/>
                <w:szCs w:val="16"/>
                <w:rtl w:val="0"/>
              </w:rPr>
              <w:t xml:space="preserve">Segurança de aplicações web</w:t>
            </w:r>
          </w:p>
        </w:tc>
        <w:tc>
          <w:tcPr>
            <w:vAlign w:val="center"/>
          </w:tcPr>
          <w:p w:rsidR="00000000" w:rsidDel="00000000" w:rsidP="00000000" w:rsidRDefault="00000000" w:rsidRPr="00000000" w14:paraId="0000099A">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9B">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99C">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9D">
            <w:pPr>
              <w:jc w:val="center"/>
              <w:rPr>
                <w:sz w:val="16"/>
                <w:szCs w:val="16"/>
              </w:rPr>
            </w:pPr>
            <w:r w:rsidDel="00000000" w:rsidR="00000000" w:rsidRPr="00000000">
              <w:rPr>
                <w:sz w:val="16"/>
                <w:szCs w:val="16"/>
                <w:rtl w:val="0"/>
              </w:rPr>
              <w:t xml:space="preserve">Vespertino</w:t>
            </w:r>
          </w:p>
        </w:tc>
        <w:tc>
          <w:tcPr>
            <w:vAlign w:val="center"/>
          </w:tcPr>
          <w:p w:rsidR="00000000" w:rsidDel="00000000" w:rsidP="00000000" w:rsidRDefault="00000000" w:rsidRPr="00000000" w14:paraId="0000099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9F">
            <w:pPr>
              <w:rPr>
                <w:sz w:val="16"/>
                <w:szCs w:val="16"/>
              </w:rPr>
            </w:pPr>
            <w:r w:rsidDel="00000000" w:rsidR="00000000" w:rsidRPr="00000000">
              <w:rPr>
                <w:sz w:val="16"/>
                <w:szCs w:val="16"/>
                <w:rtl w:val="0"/>
              </w:rPr>
              <w:t xml:space="preserve">Entender como se defender de ataques, validar arquivos passados pelo usuário, desenvolver ambientes de teste de vulnerabilidade e entender como lidar de forma mais segura com as senhas.</w:t>
            </w:r>
          </w:p>
        </w:tc>
        <w:tc>
          <w:tcPr>
            <w:shd w:fill="ff0000" w:val="clear"/>
            <w:vAlign w:val="center"/>
          </w:tcPr>
          <w:p w:rsidR="00000000" w:rsidDel="00000000" w:rsidP="00000000" w:rsidRDefault="00000000" w:rsidRPr="00000000" w14:paraId="000009A0">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264" w:hRule="atLeast"/>
          <w:tblHeader w:val="0"/>
        </w:trPr>
        <w:tc>
          <w:tcPr>
            <w:shd w:fill="2191c9" w:val="clear"/>
            <w:vAlign w:val="center"/>
          </w:tcPr>
          <w:p w:rsidR="00000000" w:rsidDel="00000000" w:rsidP="00000000" w:rsidRDefault="00000000" w:rsidRPr="00000000" w14:paraId="000009A1">
            <w:pPr>
              <w:jc w:val="center"/>
              <w:rPr>
                <w:sz w:val="18"/>
                <w:szCs w:val="18"/>
              </w:rPr>
            </w:pPr>
            <w:r w:rsidDel="00000000" w:rsidR="00000000" w:rsidRPr="00000000">
              <w:rPr>
                <w:sz w:val="18"/>
                <w:szCs w:val="18"/>
                <w:rtl w:val="0"/>
              </w:rPr>
              <w:t xml:space="preserve">10</w:t>
            </w:r>
          </w:p>
        </w:tc>
        <w:tc>
          <w:tcPr>
            <w:vAlign w:val="center"/>
          </w:tcPr>
          <w:p w:rsidR="00000000" w:rsidDel="00000000" w:rsidP="00000000" w:rsidRDefault="00000000" w:rsidRPr="00000000" w14:paraId="000009A2">
            <w:pPr>
              <w:rPr>
                <w:sz w:val="16"/>
                <w:szCs w:val="16"/>
              </w:rPr>
            </w:pPr>
            <w:r w:rsidDel="00000000" w:rsidR="00000000" w:rsidRPr="00000000">
              <w:rPr>
                <w:sz w:val="16"/>
                <w:szCs w:val="16"/>
                <w:rtl w:val="0"/>
              </w:rPr>
              <w:t xml:space="preserve">Analista de Negócios de TI</w:t>
            </w:r>
          </w:p>
        </w:tc>
        <w:tc>
          <w:tcPr>
            <w:vAlign w:val="center"/>
          </w:tcPr>
          <w:p w:rsidR="00000000" w:rsidDel="00000000" w:rsidP="00000000" w:rsidRDefault="00000000" w:rsidRPr="00000000" w14:paraId="000009A3">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A4">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9A5">
            <w:pPr>
              <w:jc w:val="center"/>
              <w:rPr>
                <w:sz w:val="16"/>
                <w:szCs w:val="16"/>
              </w:rPr>
            </w:pPr>
            <w:r w:rsidDel="00000000" w:rsidR="00000000" w:rsidRPr="00000000">
              <w:rPr>
                <w:sz w:val="16"/>
                <w:szCs w:val="16"/>
                <w:rtl w:val="0"/>
              </w:rPr>
              <w:t xml:space="preserve">Presencial ou EAD</w:t>
            </w:r>
          </w:p>
        </w:tc>
        <w:tc>
          <w:tcPr>
            <w:vAlign w:val="center"/>
          </w:tcPr>
          <w:p w:rsidR="00000000" w:rsidDel="00000000" w:rsidP="00000000" w:rsidRDefault="00000000" w:rsidRPr="00000000" w14:paraId="000009A6">
            <w:pPr>
              <w:jc w:val="center"/>
              <w:rPr>
                <w:sz w:val="16"/>
                <w:szCs w:val="16"/>
              </w:rPr>
            </w:pPr>
            <w:r w:rsidDel="00000000" w:rsidR="00000000" w:rsidRPr="00000000">
              <w:rPr>
                <w:sz w:val="16"/>
                <w:szCs w:val="16"/>
                <w:rtl w:val="0"/>
              </w:rPr>
              <w:t xml:space="preserve">Vespertino</w:t>
            </w:r>
          </w:p>
        </w:tc>
        <w:tc>
          <w:tcPr>
            <w:vAlign w:val="center"/>
          </w:tcPr>
          <w:p w:rsidR="00000000" w:rsidDel="00000000" w:rsidP="00000000" w:rsidRDefault="00000000" w:rsidRPr="00000000" w14:paraId="000009A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A8">
            <w:pPr>
              <w:rPr>
                <w:sz w:val="16"/>
                <w:szCs w:val="16"/>
              </w:rPr>
            </w:pPr>
            <w:r w:rsidDel="00000000" w:rsidR="00000000" w:rsidRPr="00000000">
              <w:rPr>
                <w:sz w:val="16"/>
                <w:szCs w:val="16"/>
                <w:rtl w:val="0"/>
              </w:rPr>
              <w:t xml:space="preserve">Capacitar a equipe em prospecção, planejamento e gerenciamento de implementação de projetos de sistemas de informação e aplicativos, visando satisfazer as expectativas e necessidades tecnológicas.</w:t>
            </w:r>
          </w:p>
        </w:tc>
        <w:tc>
          <w:tcPr>
            <w:shd w:fill="ff0000" w:val="clear"/>
            <w:vAlign w:val="center"/>
          </w:tcPr>
          <w:p w:rsidR="00000000" w:rsidDel="00000000" w:rsidP="00000000" w:rsidRDefault="00000000" w:rsidRPr="00000000" w14:paraId="000009A9">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732" w:hRule="atLeast"/>
          <w:tblHeader w:val="0"/>
        </w:trPr>
        <w:tc>
          <w:tcPr>
            <w:shd w:fill="2191c9" w:val="clear"/>
            <w:vAlign w:val="center"/>
          </w:tcPr>
          <w:p w:rsidR="00000000" w:rsidDel="00000000" w:rsidP="00000000" w:rsidRDefault="00000000" w:rsidRPr="00000000" w14:paraId="000009AA">
            <w:pPr>
              <w:jc w:val="center"/>
              <w:rPr>
                <w:sz w:val="18"/>
                <w:szCs w:val="18"/>
              </w:rPr>
            </w:pPr>
            <w:r w:rsidDel="00000000" w:rsidR="00000000" w:rsidRPr="00000000">
              <w:rPr>
                <w:sz w:val="18"/>
                <w:szCs w:val="18"/>
                <w:rtl w:val="0"/>
              </w:rPr>
              <w:t xml:space="preserve">11</w:t>
            </w:r>
          </w:p>
        </w:tc>
        <w:tc>
          <w:tcPr>
            <w:vAlign w:val="center"/>
          </w:tcPr>
          <w:p w:rsidR="00000000" w:rsidDel="00000000" w:rsidP="00000000" w:rsidRDefault="00000000" w:rsidRPr="00000000" w14:paraId="000009AB">
            <w:pPr>
              <w:rPr>
                <w:sz w:val="16"/>
                <w:szCs w:val="16"/>
              </w:rPr>
            </w:pPr>
            <w:r w:rsidDel="00000000" w:rsidR="00000000" w:rsidRPr="00000000">
              <w:rPr>
                <w:sz w:val="16"/>
                <w:szCs w:val="16"/>
                <w:rtl w:val="0"/>
              </w:rPr>
              <w:t xml:space="preserve">Automação de Processos de Negócios (BPA) e Automação de Processos de TI (ITPA)</w:t>
            </w:r>
          </w:p>
        </w:tc>
        <w:tc>
          <w:tcPr>
            <w:vAlign w:val="center"/>
          </w:tcPr>
          <w:p w:rsidR="00000000" w:rsidDel="00000000" w:rsidP="00000000" w:rsidRDefault="00000000" w:rsidRPr="00000000" w14:paraId="000009AC">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AD">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9AE">
            <w:pPr>
              <w:jc w:val="center"/>
              <w:rPr>
                <w:sz w:val="16"/>
                <w:szCs w:val="16"/>
              </w:rPr>
            </w:pPr>
            <w:r w:rsidDel="00000000" w:rsidR="00000000" w:rsidRPr="00000000">
              <w:rPr>
                <w:sz w:val="16"/>
                <w:szCs w:val="16"/>
                <w:rtl w:val="0"/>
              </w:rPr>
              <w:t xml:space="preserve">Presencial ou EAD</w:t>
            </w:r>
          </w:p>
        </w:tc>
        <w:tc>
          <w:tcPr>
            <w:vAlign w:val="center"/>
          </w:tcPr>
          <w:p w:rsidR="00000000" w:rsidDel="00000000" w:rsidP="00000000" w:rsidRDefault="00000000" w:rsidRPr="00000000" w14:paraId="000009AF">
            <w:pPr>
              <w:jc w:val="center"/>
              <w:rPr>
                <w:sz w:val="16"/>
                <w:szCs w:val="16"/>
              </w:rPr>
            </w:pPr>
            <w:r w:rsidDel="00000000" w:rsidR="00000000" w:rsidRPr="00000000">
              <w:rPr>
                <w:sz w:val="16"/>
                <w:szCs w:val="16"/>
                <w:rtl w:val="0"/>
              </w:rPr>
              <w:t xml:space="preserve">Vespertino</w:t>
            </w:r>
          </w:p>
        </w:tc>
        <w:tc>
          <w:tcPr>
            <w:vAlign w:val="center"/>
          </w:tcPr>
          <w:p w:rsidR="00000000" w:rsidDel="00000000" w:rsidP="00000000" w:rsidRDefault="00000000" w:rsidRPr="00000000" w14:paraId="000009B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B1">
            <w:pPr>
              <w:rPr>
                <w:sz w:val="16"/>
                <w:szCs w:val="16"/>
              </w:rPr>
            </w:pPr>
            <w:r w:rsidDel="00000000" w:rsidR="00000000" w:rsidRPr="00000000">
              <w:rPr>
                <w:sz w:val="16"/>
                <w:szCs w:val="16"/>
                <w:rtl w:val="0"/>
              </w:rPr>
              <w:t xml:space="preserve">Mapeamento de processos, análise de fluxo de trabalho, identificação de oportunidades de automação e implementação de soluções.</w:t>
            </w:r>
          </w:p>
        </w:tc>
        <w:tc>
          <w:tcPr>
            <w:shd w:fill="ff0000" w:val="clear"/>
            <w:vAlign w:val="center"/>
          </w:tcPr>
          <w:p w:rsidR="00000000" w:rsidDel="00000000" w:rsidP="00000000" w:rsidRDefault="00000000" w:rsidRPr="00000000" w14:paraId="000009B2">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272" w:hRule="atLeast"/>
          <w:tblHeader w:val="0"/>
        </w:trPr>
        <w:tc>
          <w:tcPr>
            <w:shd w:fill="2191c9" w:val="clear"/>
            <w:vAlign w:val="center"/>
          </w:tcPr>
          <w:p w:rsidR="00000000" w:rsidDel="00000000" w:rsidP="00000000" w:rsidRDefault="00000000" w:rsidRPr="00000000" w14:paraId="000009B3">
            <w:pPr>
              <w:jc w:val="center"/>
              <w:rPr>
                <w:sz w:val="18"/>
                <w:szCs w:val="18"/>
              </w:rPr>
            </w:pPr>
            <w:r w:rsidDel="00000000" w:rsidR="00000000" w:rsidRPr="00000000">
              <w:rPr>
                <w:sz w:val="18"/>
                <w:szCs w:val="18"/>
                <w:rtl w:val="0"/>
              </w:rPr>
              <w:t xml:space="preserve">12</w:t>
            </w:r>
          </w:p>
        </w:tc>
        <w:tc>
          <w:tcPr>
            <w:vAlign w:val="center"/>
          </w:tcPr>
          <w:p w:rsidR="00000000" w:rsidDel="00000000" w:rsidP="00000000" w:rsidRDefault="00000000" w:rsidRPr="00000000" w14:paraId="000009B4">
            <w:pPr>
              <w:rPr>
                <w:sz w:val="16"/>
                <w:szCs w:val="16"/>
              </w:rPr>
            </w:pPr>
            <w:r w:rsidDel="00000000" w:rsidR="00000000" w:rsidRPr="00000000">
              <w:rPr>
                <w:sz w:val="16"/>
                <w:szCs w:val="16"/>
                <w:rtl w:val="0"/>
              </w:rPr>
              <w:t xml:space="preserve">RESOLUÇÃO CNJ N° 468/2022 - Contratações de bens e serviços de Solução de Tecnologia da Informação e Comunicação (STIC) realizadas pelos órgãos submetidos ao controle administrativo e financeiro do CNJ com base na Lei n° 14.133/2021</w:t>
            </w:r>
          </w:p>
        </w:tc>
        <w:tc>
          <w:tcPr>
            <w:vAlign w:val="center"/>
          </w:tcPr>
          <w:p w:rsidR="00000000" w:rsidDel="00000000" w:rsidP="00000000" w:rsidRDefault="00000000" w:rsidRPr="00000000" w14:paraId="000009B5">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B6">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9B7">
            <w:pPr>
              <w:jc w:val="center"/>
              <w:rPr>
                <w:sz w:val="16"/>
                <w:szCs w:val="16"/>
              </w:rPr>
            </w:pPr>
            <w:r w:rsidDel="00000000" w:rsidR="00000000" w:rsidRPr="00000000">
              <w:rPr>
                <w:sz w:val="16"/>
                <w:szCs w:val="16"/>
                <w:rtl w:val="0"/>
              </w:rPr>
              <w:t xml:space="preserve">Presencial ou EAD</w:t>
            </w:r>
          </w:p>
        </w:tc>
        <w:tc>
          <w:tcPr>
            <w:vAlign w:val="center"/>
          </w:tcPr>
          <w:p w:rsidR="00000000" w:rsidDel="00000000" w:rsidP="00000000" w:rsidRDefault="00000000" w:rsidRPr="00000000" w14:paraId="000009B8">
            <w:pPr>
              <w:jc w:val="center"/>
              <w:rPr>
                <w:sz w:val="16"/>
                <w:szCs w:val="16"/>
              </w:rPr>
            </w:pPr>
            <w:r w:rsidDel="00000000" w:rsidR="00000000" w:rsidRPr="00000000">
              <w:rPr>
                <w:sz w:val="16"/>
                <w:szCs w:val="16"/>
                <w:rtl w:val="0"/>
              </w:rPr>
              <w:t xml:space="preserve">Vespertino</w:t>
            </w:r>
          </w:p>
        </w:tc>
        <w:tc>
          <w:tcPr>
            <w:vAlign w:val="center"/>
          </w:tcPr>
          <w:p w:rsidR="00000000" w:rsidDel="00000000" w:rsidP="00000000" w:rsidRDefault="00000000" w:rsidRPr="00000000" w14:paraId="000009B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BA">
            <w:pPr>
              <w:rPr>
                <w:sz w:val="16"/>
                <w:szCs w:val="16"/>
              </w:rPr>
            </w:pPr>
            <w:r w:rsidDel="00000000" w:rsidR="00000000" w:rsidRPr="00000000">
              <w:rPr>
                <w:sz w:val="16"/>
                <w:szCs w:val="16"/>
                <w:rtl w:val="0"/>
              </w:rPr>
              <w:t xml:space="preserve">Capacitar os agentes públicos das áreas envolvidas nas contratações, acerca dos temas e das disciplinas contidas na referida Resolução.</w:t>
            </w:r>
          </w:p>
        </w:tc>
        <w:tc>
          <w:tcPr>
            <w:shd w:fill="ff0000" w:val="clear"/>
            <w:vAlign w:val="center"/>
          </w:tcPr>
          <w:p w:rsidR="00000000" w:rsidDel="00000000" w:rsidP="00000000" w:rsidRDefault="00000000" w:rsidRPr="00000000" w14:paraId="000009BB">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734" w:hRule="atLeast"/>
          <w:tblHeader w:val="0"/>
        </w:trPr>
        <w:tc>
          <w:tcPr>
            <w:shd w:fill="2191c9" w:val="clear"/>
            <w:vAlign w:val="center"/>
          </w:tcPr>
          <w:p w:rsidR="00000000" w:rsidDel="00000000" w:rsidP="00000000" w:rsidRDefault="00000000" w:rsidRPr="00000000" w14:paraId="000009BC">
            <w:pPr>
              <w:jc w:val="center"/>
              <w:rPr>
                <w:sz w:val="18"/>
                <w:szCs w:val="18"/>
              </w:rPr>
            </w:pPr>
            <w:r w:rsidDel="00000000" w:rsidR="00000000" w:rsidRPr="00000000">
              <w:rPr>
                <w:sz w:val="18"/>
                <w:szCs w:val="18"/>
                <w:rtl w:val="0"/>
              </w:rPr>
              <w:t xml:space="preserve">13</w:t>
            </w:r>
          </w:p>
        </w:tc>
        <w:tc>
          <w:tcPr>
            <w:vAlign w:val="center"/>
          </w:tcPr>
          <w:p w:rsidR="00000000" w:rsidDel="00000000" w:rsidP="00000000" w:rsidRDefault="00000000" w:rsidRPr="00000000" w14:paraId="000009BD">
            <w:pPr>
              <w:rPr>
                <w:sz w:val="16"/>
                <w:szCs w:val="16"/>
              </w:rPr>
            </w:pPr>
            <w:r w:rsidDel="00000000" w:rsidR="00000000" w:rsidRPr="00000000">
              <w:rPr>
                <w:sz w:val="16"/>
                <w:szCs w:val="16"/>
                <w:rtl w:val="0"/>
              </w:rPr>
              <w:t xml:space="preserve">Organização de Equipes Ágeis: os papéis existentes em uma equipe</w:t>
            </w:r>
          </w:p>
        </w:tc>
        <w:tc>
          <w:tcPr>
            <w:vAlign w:val="center"/>
          </w:tcPr>
          <w:p w:rsidR="00000000" w:rsidDel="00000000" w:rsidP="00000000" w:rsidRDefault="00000000" w:rsidRPr="00000000" w14:paraId="000009BE">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BF">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9C0">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C1">
            <w:pPr>
              <w:jc w:val="center"/>
              <w:rPr>
                <w:sz w:val="16"/>
                <w:szCs w:val="16"/>
              </w:rPr>
            </w:pPr>
            <w:r w:rsidDel="00000000" w:rsidR="00000000" w:rsidRPr="00000000">
              <w:rPr>
                <w:sz w:val="16"/>
                <w:szCs w:val="16"/>
                <w:rtl w:val="0"/>
              </w:rPr>
              <w:t xml:space="preserve">Vespertino</w:t>
            </w:r>
          </w:p>
        </w:tc>
        <w:tc>
          <w:tcPr>
            <w:vAlign w:val="center"/>
          </w:tcPr>
          <w:p w:rsidR="00000000" w:rsidDel="00000000" w:rsidP="00000000" w:rsidRDefault="00000000" w:rsidRPr="00000000" w14:paraId="000009C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C3">
            <w:pPr>
              <w:rPr>
                <w:sz w:val="16"/>
                <w:szCs w:val="16"/>
              </w:rPr>
            </w:pPr>
            <w:r w:rsidDel="00000000" w:rsidR="00000000" w:rsidRPr="00000000">
              <w:rPr>
                <w:sz w:val="16"/>
                <w:szCs w:val="16"/>
                <w:rtl w:val="0"/>
              </w:rPr>
              <w:t xml:space="preserve">Organização de Equipes Ágeis</w:t>
            </w:r>
          </w:p>
        </w:tc>
        <w:tc>
          <w:tcPr>
            <w:shd w:fill="ff0000" w:val="clear"/>
            <w:vAlign w:val="center"/>
          </w:tcPr>
          <w:p w:rsidR="00000000" w:rsidDel="00000000" w:rsidP="00000000" w:rsidRDefault="00000000" w:rsidRPr="00000000" w14:paraId="000009C4">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9C5">
            <w:pPr>
              <w:jc w:val="center"/>
              <w:rPr>
                <w:sz w:val="18"/>
                <w:szCs w:val="18"/>
              </w:rPr>
            </w:pPr>
            <w:r w:rsidDel="00000000" w:rsidR="00000000" w:rsidRPr="00000000">
              <w:rPr>
                <w:sz w:val="18"/>
                <w:szCs w:val="18"/>
                <w:rtl w:val="0"/>
              </w:rPr>
              <w:t xml:space="preserve">14</w:t>
            </w:r>
          </w:p>
        </w:tc>
        <w:tc>
          <w:tcPr>
            <w:vAlign w:val="center"/>
          </w:tcPr>
          <w:p w:rsidR="00000000" w:rsidDel="00000000" w:rsidP="00000000" w:rsidRDefault="00000000" w:rsidRPr="00000000" w14:paraId="000009C6">
            <w:pPr>
              <w:rPr>
                <w:sz w:val="16"/>
                <w:szCs w:val="16"/>
              </w:rPr>
            </w:pPr>
            <w:r w:rsidDel="00000000" w:rsidR="00000000" w:rsidRPr="00000000">
              <w:rPr>
                <w:sz w:val="16"/>
                <w:szCs w:val="16"/>
                <w:rtl w:val="0"/>
              </w:rPr>
              <w:t xml:space="preserve">Talend Integration - ETL e Integração de Dados</w:t>
            </w:r>
          </w:p>
        </w:tc>
        <w:tc>
          <w:tcPr>
            <w:vAlign w:val="center"/>
          </w:tcPr>
          <w:p w:rsidR="00000000" w:rsidDel="00000000" w:rsidP="00000000" w:rsidRDefault="00000000" w:rsidRPr="00000000" w14:paraId="000009C7">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C8">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9C9">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CA">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9C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CC">
            <w:pPr>
              <w:rPr>
                <w:sz w:val="16"/>
                <w:szCs w:val="16"/>
              </w:rPr>
            </w:pPr>
            <w:r w:rsidDel="00000000" w:rsidR="00000000" w:rsidRPr="00000000">
              <w:rPr>
                <w:sz w:val="16"/>
                <w:szCs w:val="16"/>
                <w:rtl w:val="0"/>
              </w:rPr>
              <w:t xml:space="preserve">Fornecer meios para integrar e processar dados com um designer visual fácil de usar, por meio de um conjunto de ferramentas da família ETL (Extração, Transformação e Carga) para integração de dados.</w:t>
            </w:r>
          </w:p>
        </w:tc>
        <w:tc>
          <w:tcPr>
            <w:shd w:fill="ff0000" w:val="clear"/>
            <w:vAlign w:val="center"/>
          </w:tcPr>
          <w:p w:rsidR="00000000" w:rsidDel="00000000" w:rsidP="00000000" w:rsidRDefault="00000000" w:rsidRPr="00000000" w14:paraId="000009CD">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241" w:hRule="atLeast"/>
          <w:tblHeader w:val="0"/>
        </w:trPr>
        <w:tc>
          <w:tcPr>
            <w:shd w:fill="2191c9" w:val="clear"/>
            <w:vAlign w:val="center"/>
          </w:tcPr>
          <w:p w:rsidR="00000000" w:rsidDel="00000000" w:rsidP="00000000" w:rsidRDefault="00000000" w:rsidRPr="00000000" w14:paraId="000009CE">
            <w:pPr>
              <w:jc w:val="center"/>
              <w:rPr>
                <w:sz w:val="18"/>
                <w:szCs w:val="18"/>
              </w:rPr>
            </w:pPr>
            <w:r w:rsidDel="00000000" w:rsidR="00000000" w:rsidRPr="00000000">
              <w:rPr>
                <w:sz w:val="18"/>
                <w:szCs w:val="18"/>
                <w:rtl w:val="0"/>
              </w:rPr>
              <w:t xml:space="preserve">15</w:t>
            </w:r>
          </w:p>
        </w:tc>
        <w:tc>
          <w:tcPr>
            <w:vAlign w:val="center"/>
          </w:tcPr>
          <w:p w:rsidR="00000000" w:rsidDel="00000000" w:rsidP="00000000" w:rsidRDefault="00000000" w:rsidRPr="00000000" w14:paraId="000009CF">
            <w:pPr>
              <w:rPr>
                <w:sz w:val="16"/>
                <w:szCs w:val="16"/>
              </w:rPr>
            </w:pPr>
            <w:r w:rsidDel="00000000" w:rsidR="00000000" w:rsidRPr="00000000">
              <w:rPr>
                <w:sz w:val="16"/>
                <w:szCs w:val="16"/>
                <w:rtl w:val="0"/>
              </w:rPr>
              <w:t xml:space="preserve">SQL para DATA Analysis e BI</w:t>
            </w:r>
          </w:p>
        </w:tc>
        <w:tc>
          <w:tcPr>
            <w:vAlign w:val="center"/>
          </w:tcPr>
          <w:p w:rsidR="00000000" w:rsidDel="00000000" w:rsidP="00000000" w:rsidRDefault="00000000" w:rsidRPr="00000000" w14:paraId="000009D0">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D1">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9D2">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D3">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9D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D5">
            <w:pPr>
              <w:rPr>
                <w:sz w:val="16"/>
                <w:szCs w:val="16"/>
              </w:rPr>
            </w:pPr>
            <w:r w:rsidDel="00000000" w:rsidR="00000000" w:rsidRPr="00000000">
              <w:rPr>
                <w:sz w:val="16"/>
                <w:szCs w:val="16"/>
                <w:rtl w:val="0"/>
              </w:rPr>
              <w:t xml:space="preserve">Usar a linguagem SQL para realizar análises de dados em bancos de dados relacionais ou em plataformas de big data. Ser possível implementar consultas complexas, agregações, junções, funções analíticas e outras operações com dados usando a sintaxe padrão do SQL.</w:t>
            </w:r>
          </w:p>
          <w:p w:rsidR="00000000" w:rsidDel="00000000" w:rsidP="00000000" w:rsidRDefault="00000000" w:rsidRPr="00000000" w14:paraId="000009D6">
            <w:pPr>
              <w:rPr>
                <w:sz w:val="16"/>
                <w:szCs w:val="16"/>
              </w:rPr>
            </w:pPr>
            <w:r w:rsidDel="00000000" w:rsidR="00000000" w:rsidRPr="00000000">
              <w:rPr>
                <w:sz w:val="16"/>
                <w:szCs w:val="16"/>
                <w:rtl w:val="0"/>
              </w:rPr>
              <w:t xml:space="preserve">Utilizar sistema de métricas e análise de dados.</w:t>
            </w:r>
          </w:p>
        </w:tc>
        <w:tc>
          <w:tcPr>
            <w:shd w:fill="ff0000" w:val="clear"/>
            <w:vAlign w:val="center"/>
          </w:tcPr>
          <w:p w:rsidR="00000000" w:rsidDel="00000000" w:rsidP="00000000" w:rsidRDefault="00000000" w:rsidRPr="00000000" w14:paraId="000009D7">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667" w:hRule="atLeast"/>
          <w:tblHeader w:val="0"/>
        </w:trPr>
        <w:tc>
          <w:tcPr>
            <w:shd w:fill="2191c9" w:val="clear"/>
            <w:vAlign w:val="center"/>
          </w:tcPr>
          <w:p w:rsidR="00000000" w:rsidDel="00000000" w:rsidP="00000000" w:rsidRDefault="00000000" w:rsidRPr="00000000" w14:paraId="000009D8">
            <w:pPr>
              <w:jc w:val="center"/>
              <w:rPr>
                <w:sz w:val="18"/>
                <w:szCs w:val="18"/>
              </w:rPr>
            </w:pPr>
            <w:r w:rsidDel="00000000" w:rsidR="00000000" w:rsidRPr="00000000">
              <w:rPr>
                <w:sz w:val="18"/>
                <w:szCs w:val="18"/>
                <w:rtl w:val="0"/>
              </w:rPr>
              <w:t xml:space="preserve">16</w:t>
            </w:r>
          </w:p>
        </w:tc>
        <w:tc>
          <w:tcPr>
            <w:vAlign w:val="center"/>
          </w:tcPr>
          <w:p w:rsidR="00000000" w:rsidDel="00000000" w:rsidP="00000000" w:rsidRDefault="00000000" w:rsidRPr="00000000" w14:paraId="000009D9">
            <w:pPr>
              <w:rPr>
                <w:sz w:val="16"/>
                <w:szCs w:val="16"/>
              </w:rPr>
            </w:pPr>
            <w:r w:rsidDel="00000000" w:rsidR="00000000" w:rsidRPr="00000000">
              <w:rPr>
                <w:sz w:val="16"/>
                <w:szCs w:val="16"/>
                <w:rtl w:val="0"/>
              </w:rPr>
              <w:t xml:space="preserve">Modelagem e Construção DATA WAREHOUSE com ETLs</w:t>
            </w:r>
          </w:p>
        </w:tc>
        <w:tc>
          <w:tcPr>
            <w:vAlign w:val="center"/>
          </w:tcPr>
          <w:p w:rsidR="00000000" w:rsidDel="00000000" w:rsidP="00000000" w:rsidRDefault="00000000" w:rsidRPr="00000000" w14:paraId="000009DA">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DB">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9DC">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DD">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9D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DF">
            <w:pPr>
              <w:rPr>
                <w:sz w:val="16"/>
                <w:szCs w:val="16"/>
              </w:rPr>
            </w:pPr>
            <w:r w:rsidDel="00000000" w:rsidR="00000000" w:rsidRPr="00000000">
              <w:rPr>
                <w:sz w:val="16"/>
                <w:szCs w:val="16"/>
                <w:rtl w:val="0"/>
              </w:rPr>
              <w:t xml:space="preserve">Modelar e construir sistema de armazenamento digital que conecta e harmoniza grandes volumes de dados de diferentes fontes com uso de ETLs</w:t>
            </w:r>
          </w:p>
        </w:tc>
        <w:tc>
          <w:tcPr>
            <w:shd w:fill="ff0000" w:val="clear"/>
            <w:vAlign w:val="center"/>
          </w:tcPr>
          <w:p w:rsidR="00000000" w:rsidDel="00000000" w:rsidP="00000000" w:rsidRDefault="00000000" w:rsidRPr="00000000" w14:paraId="000009E0">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691" w:hRule="atLeast"/>
          <w:tblHeader w:val="0"/>
        </w:trPr>
        <w:tc>
          <w:tcPr>
            <w:shd w:fill="2191c9" w:val="clear"/>
            <w:vAlign w:val="center"/>
          </w:tcPr>
          <w:p w:rsidR="00000000" w:rsidDel="00000000" w:rsidP="00000000" w:rsidRDefault="00000000" w:rsidRPr="00000000" w14:paraId="000009E1">
            <w:pPr>
              <w:jc w:val="center"/>
              <w:rPr>
                <w:sz w:val="18"/>
                <w:szCs w:val="18"/>
              </w:rPr>
            </w:pPr>
            <w:r w:rsidDel="00000000" w:rsidR="00000000" w:rsidRPr="00000000">
              <w:rPr>
                <w:sz w:val="18"/>
                <w:szCs w:val="18"/>
                <w:rtl w:val="0"/>
              </w:rPr>
              <w:t xml:space="preserve">17</w:t>
            </w:r>
          </w:p>
        </w:tc>
        <w:tc>
          <w:tcPr>
            <w:vAlign w:val="center"/>
          </w:tcPr>
          <w:p w:rsidR="00000000" w:rsidDel="00000000" w:rsidP="00000000" w:rsidRDefault="00000000" w:rsidRPr="00000000" w14:paraId="000009E2">
            <w:pPr>
              <w:rPr>
                <w:sz w:val="16"/>
                <w:szCs w:val="16"/>
              </w:rPr>
            </w:pPr>
            <w:r w:rsidDel="00000000" w:rsidR="00000000" w:rsidRPr="00000000">
              <w:rPr>
                <w:sz w:val="16"/>
                <w:szCs w:val="16"/>
                <w:rtl w:val="0"/>
              </w:rPr>
              <w:t xml:space="preserve">Databricks : Análise e modelagem de dados</w:t>
            </w:r>
          </w:p>
        </w:tc>
        <w:tc>
          <w:tcPr>
            <w:vAlign w:val="center"/>
          </w:tcPr>
          <w:p w:rsidR="00000000" w:rsidDel="00000000" w:rsidP="00000000" w:rsidRDefault="00000000" w:rsidRPr="00000000" w14:paraId="000009E3">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E4">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9E5">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E6">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9E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E8">
            <w:pPr>
              <w:rPr>
                <w:sz w:val="16"/>
                <w:szCs w:val="16"/>
              </w:rPr>
            </w:pPr>
            <w:r w:rsidDel="00000000" w:rsidR="00000000" w:rsidRPr="00000000">
              <w:rPr>
                <w:sz w:val="16"/>
                <w:szCs w:val="16"/>
                <w:rtl w:val="0"/>
              </w:rPr>
              <w:t xml:space="preserve">Unificar diversos tipos de dados em uma única plataforma.</w:t>
            </w:r>
          </w:p>
        </w:tc>
        <w:tc>
          <w:tcPr>
            <w:shd w:fill="ff0000" w:val="clear"/>
            <w:vAlign w:val="center"/>
          </w:tcPr>
          <w:p w:rsidR="00000000" w:rsidDel="00000000" w:rsidP="00000000" w:rsidRDefault="00000000" w:rsidRPr="00000000" w14:paraId="000009E9">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1134" w:hRule="atLeast"/>
          <w:tblHeader w:val="0"/>
        </w:trPr>
        <w:tc>
          <w:tcPr>
            <w:shd w:fill="2191c9" w:val="clear"/>
            <w:vAlign w:val="center"/>
          </w:tcPr>
          <w:p w:rsidR="00000000" w:rsidDel="00000000" w:rsidP="00000000" w:rsidRDefault="00000000" w:rsidRPr="00000000" w14:paraId="000009EA">
            <w:pPr>
              <w:jc w:val="center"/>
              <w:rPr>
                <w:sz w:val="18"/>
                <w:szCs w:val="18"/>
              </w:rPr>
            </w:pPr>
            <w:r w:rsidDel="00000000" w:rsidR="00000000" w:rsidRPr="00000000">
              <w:rPr>
                <w:sz w:val="18"/>
                <w:szCs w:val="18"/>
                <w:rtl w:val="0"/>
              </w:rPr>
              <w:t xml:space="preserve">18</w:t>
            </w:r>
          </w:p>
        </w:tc>
        <w:tc>
          <w:tcPr>
            <w:vAlign w:val="center"/>
          </w:tcPr>
          <w:p w:rsidR="00000000" w:rsidDel="00000000" w:rsidP="00000000" w:rsidRDefault="00000000" w:rsidRPr="00000000" w14:paraId="000009EB">
            <w:pPr>
              <w:rPr>
                <w:sz w:val="16"/>
                <w:szCs w:val="16"/>
              </w:rPr>
            </w:pPr>
            <w:r w:rsidDel="00000000" w:rsidR="00000000" w:rsidRPr="00000000">
              <w:rPr>
                <w:sz w:val="16"/>
                <w:szCs w:val="16"/>
                <w:rtl w:val="0"/>
              </w:rPr>
              <w:t xml:space="preserve">Modelagem de Banco de dados relacionais</w:t>
            </w:r>
          </w:p>
        </w:tc>
        <w:tc>
          <w:tcPr>
            <w:vAlign w:val="center"/>
          </w:tcPr>
          <w:p w:rsidR="00000000" w:rsidDel="00000000" w:rsidP="00000000" w:rsidRDefault="00000000" w:rsidRPr="00000000" w14:paraId="000009EC">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ED">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9EE">
            <w:pPr>
              <w:jc w:val="center"/>
              <w:rPr>
                <w:sz w:val="16"/>
                <w:szCs w:val="16"/>
              </w:rPr>
            </w:pPr>
            <w:r w:rsidDel="00000000" w:rsidR="00000000" w:rsidRPr="00000000">
              <w:rPr>
                <w:sz w:val="16"/>
                <w:szCs w:val="16"/>
                <w:rtl w:val="0"/>
              </w:rPr>
              <w:t xml:space="preserve">Presencial ou EAD</w:t>
            </w:r>
          </w:p>
        </w:tc>
        <w:tc>
          <w:tcPr>
            <w:vAlign w:val="center"/>
          </w:tcPr>
          <w:p w:rsidR="00000000" w:rsidDel="00000000" w:rsidP="00000000" w:rsidRDefault="00000000" w:rsidRPr="00000000" w14:paraId="000009EF">
            <w:pPr>
              <w:jc w:val="center"/>
              <w:rPr>
                <w:sz w:val="16"/>
                <w:szCs w:val="16"/>
              </w:rPr>
            </w:pPr>
            <w:r w:rsidDel="00000000" w:rsidR="00000000" w:rsidRPr="00000000">
              <w:rPr>
                <w:sz w:val="16"/>
                <w:szCs w:val="16"/>
                <w:rtl w:val="0"/>
              </w:rPr>
              <w:t xml:space="preserve">Vespertino </w:t>
            </w:r>
          </w:p>
        </w:tc>
        <w:tc>
          <w:tcPr>
            <w:vAlign w:val="center"/>
          </w:tcPr>
          <w:p w:rsidR="00000000" w:rsidDel="00000000" w:rsidP="00000000" w:rsidRDefault="00000000" w:rsidRPr="00000000" w14:paraId="000009F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F1">
            <w:pPr>
              <w:rPr>
                <w:sz w:val="16"/>
                <w:szCs w:val="16"/>
              </w:rPr>
            </w:pPr>
            <w:r w:rsidDel="00000000" w:rsidR="00000000" w:rsidRPr="00000000">
              <w:rPr>
                <w:sz w:val="16"/>
                <w:szCs w:val="16"/>
                <w:rtl w:val="0"/>
              </w:rPr>
              <w:t xml:space="preserve">Compreensão profunda da estrutura de dados, otimização de consultas, padronização do desenvolvimento, prevenção de erros e inconsistências, integração eficiente com outras partes do sistema e capacidade aprimorada de resolução de problemas. Essas habilidades são essenciais para o desenvolvimento de sistemas de informação robustos, escaláveis e eficientes, proporcionando uma base sólida para o trabalho dos desenvolvedores.</w:t>
            </w:r>
          </w:p>
        </w:tc>
        <w:tc>
          <w:tcPr>
            <w:shd w:fill="ff0000" w:val="clear"/>
            <w:vAlign w:val="center"/>
          </w:tcPr>
          <w:p w:rsidR="00000000" w:rsidDel="00000000" w:rsidP="00000000" w:rsidRDefault="00000000" w:rsidRPr="00000000" w14:paraId="000009F2">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738" w:hRule="atLeast"/>
          <w:tblHeader w:val="0"/>
        </w:trPr>
        <w:tc>
          <w:tcPr>
            <w:shd w:fill="2191c9" w:val="clear"/>
            <w:vAlign w:val="center"/>
          </w:tcPr>
          <w:p w:rsidR="00000000" w:rsidDel="00000000" w:rsidP="00000000" w:rsidRDefault="00000000" w:rsidRPr="00000000" w14:paraId="000009F3">
            <w:pPr>
              <w:jc w:val="center"/>
              <w:rPr>
                <w:sz w:val="18"/>
                <w:szCs w:val="18"/>
              </w:rPr>
            </w:pPr>
            <w:r w:rsidDel="00000000" w:rsidR="00000000" w:rsidRPr="00000000">
              <w:rPr>
                <w:sz w:val="18"/>
                <w:szCs w:val="18"/>
                <w:rtl w:val="0"/>
              </w:rPr>
              <w:t xml:space="preserve">19</w:t>
            </w:r>
          </w:p>
        </w:tc>
        <w:tc>
          <w:tcPr>
            <w:vAlign w:val="center"/>
          </w:tcPr>
          <w:p w:rsidR="00000000" w:rsidDel="00000000" w:rsidP="00000000" w:rsidRDefault="00000000" w:rsidRPr="00000000" w14:paraId="000009F4">
            <w:pPr>
              <w:rPr>
                <w:sz w:val="16"/>
                <w:szCs w:val="16"/>
              </w:rPr>
            </w:pPr>
            <w:r w:rsidDel="00000000" w:rsidR="00000000" w:rsidRPr="00000000">
              <w:rPr>
                <w:sz w:val="16"/>
                <w:szCs w:val="16"/>
                <w:rtl w:val="0"/>
              </w:rPr>
              <w:t xml:space="preserve">Plataforma de cursos ALURA</w:t>
            </w:r>
          </w:p>
        </w:tc>
        <w:tc>
          <w:tcPr>
            <w:vAlign w:val="center"/>
          </w:tcPr>
          <w:p w:rsidR="00000000" w:rsidDel="00000000" w:rsidP="00000000" w:rsidRDefault="00000000" w:rsidRPr="00000000" w14:paraId="000009F5">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9F6">
            <w:pPr>
              <w:jc w:val="center"/>
              <w:rPr>
                <w:sz w:val="16"/>
                <w:szCs w:val="16"/>
              </w:rPr>
            </w:pPr>
            <w:r w:rsidDel="00000000" w:rsidR="00000000" w:rsidRPr="00000000">
              <w:rPr>
                <w:sz w:val="16"/>
                <w:szCs w:val="16"/>
                <w:rtl w:val="0"/>
              </w:rPr>
              <w:t xml:space="preserve">25</w:t>
            </w:r>
          </w:p>
        </w:tc>
        <w:tc>
          <w:tcPr>
            <w:vAlign w:val="center"/>
          </w:tcPr>
          <w:p w:rsidR="00000000" w:rsidDel="00000000" w:rsidP="00000000" w:rsidRDefault="00000000" w:rsidRPr="00000000" w14:paraId="000009F7">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9F8">
            <w:pPr>
              <w:jc w:val="center"/>
              <w:rPr>
                <w:sz w:val="16"/>
                <w:szCs w:val="16"/>
              </w:rPr>
            </w:pPr>
            <w:r w:rsidDel="00000000" w:rsidR="00000000" w:rsidRPr="00000000">
              <w:rPr>
                <w:sz w:val="16"/>
                <w:szCs w:val="16"/>
                <w:rtl w:val="0"/>
              </w:rPr>
              <w:t xml:space="preserve">Integral</w:t>
            </w:r>
          </w:p>
        </w:tc>
        <w:tc>
          <w:tcPr>
            <w:vAlign w:val="center"/>
          </w:tcPr>
          <w:p w:rsidR="00000000" w:rsidDel="00000000" w:rsidP="00000000" w:rsidRDefault="00000000" w:rsidRPr="00000000" w14:paraId="000009F9">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9FA">
            <w:pPr>
              <w:rPr>
                <w:sz w:val="16"/>
                <w:szCs w:val="16"/>
              </w:rPr>
            </w:pPr>
            <w:r w:rsidDel="00000000" w:rsidR="00000000" w:rsidRPr="00000000">
              <w:rPr>
                <w:sz w:val="16"/>
                <w:szCs w:val="16"/>
                <w:rtl w:val="0"/>
              </w:rPr>
              <w:t xml:space="preserve">Plataforma de cursos de diversas áreas de desenvolvimento, infraestrutura e segurança da informação</w:t>
            </w:r>
          </w:p>
        </w:tc>
        <w:tc>
          <w:tcPr>
            <w:shd w:fill="ff0000" w:val="clear"/>
            <w:vAlign w:val="center"/>
          </w:tcPr>
          <w:p w:rsidR="00000000" w:rsidDel="00000000" w:rsidP="00000000" w:rsidRDefault="00000000" w:rsidRPr="00000000" w14:paraId="000009FB">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693" w:hRule="atLeast"/>
          <w:tblHeader w:val="0"/>
        </w:trPr>
        <w:tc>
          <w:tcPr>
            <w:shd w:fill="2191c9" w:val="clear"/>
            <w:vAlign w:val="center"/>
          </w:tcPr>
          <w:p w:rsidR="00000000" w:rsidDel="00000000" w:rsidP="00000000" w:rsidRDefault="00000000" w:rsidRPr="00000000" w14:paraId="000009FC">
            <w:pPr>
              <w:jc w:val="center"/>
              <w:rPr>
                <w:sz w:val="18"/>
                <w:szCs w:val="18"/>
              </w:rPr>
            </w:pPr>
            <w:r w:rsidDel="00000000" w:rsidR="00000000" w:rsidRPr="00000000">
              <w:rPr>
                <w:sz w:val="18"/>
                <w:szCs w:val="18"/>
                <w:rtl w:val="0"/>
              </w:rPr>
              <w:t xml:space="preserve">20</w:t>
            </w:r>
          </w:p>
        </w:tc>
        <w:tc>
          <w:tcPr>
            <w:vAlign w:val="center"/>
          </w:tcPr>
          <w:p w:rsidR="00000000" w:rsidDel="00000000" w:rsidP="00000000" w:rsidRDefault="00000000" w:rsidRPr="00000000" w14:paraId="000009FD">
            <w:pPr>
              <w:rPr>
                <w:sz w:val="16"/>
                <w:szCs w:val="16"/>
              </w:rPr>
            </w:pPr>
            <w:r w:rsidDel="00000000" w:rsidR="00000000" w:rsidRPr="00000000">
              <w:rPr>
                <w:sz w:val="16"/>
                <w:szCs w:val="16"/>
                <w:rtl w:val="0"/>
              </w:rPr>
              <w:t xml:space="preserve">Pandas: conhecendo a biblioteca</w:t>
            </w:r>
          </w:p>
          <w:p w:rsidR="00000000" w:rsidDel="00000000" w:rsidP="00000000" w:rsidRDefault="00000000" w:rsidRPr="00000000" w14:paraId="000009FE">
            <w:pPr>
              <w:rPr>
                <w:sz w:val="16"/>
                <w:szCs w:val="16"/>
              </w:rPr>
            </w:pPr>
            <w:r w:rsidDel="00000000" w:rsidR="00000000" w:rsidRPr="00000000">
              <w:rPr>
                <w:rtl w:val="0"/>
              </w:rPr>
            </w:r>
          </w:p>
          <w:p w:rsidR="00000000" w:rsidDel="00000000" w:rsidP="00000000" w:rsidRDefault="00000000" w:rsidRPr="00000000" w14:paraId="000009FF">
            <w:pPr>
              <w:rPr>
                <w:sz w:val="16"/>
                <w:szCs w:val="16"/>
              </w:rPr>
            </w:pPr>
            <w:r w:rsidDel="00000000" w:rsidR="00000000" w:rsidRPr="00000000">
              <w:rPr>
                <w:sz w:val="16"/>
                <w:szCs w:val="16"/>
                <w:rtl w:val="0"/>
              </w:rPr>
              <w:t xml:space="preserve">(Plataforma ALURA)</w:t>
            </w:r>
          </w:p>
        </w:tc>
        <w:tc>
          <w:tcPr>
            <w:vAlign w:val="center"/>
          </w:tcPr>
          <w:p w:rsidR="00000000" w:rsidDel="00000000" w:rsidP="00000000" w:rsidRDefault="00000000" w:rsidRPr="00000000" w14:paraId="00000A00">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A01">
            <w:pPr>
              <w:jc w:val="center"/>
              <w:rPr>
                <w:sz w:val="16"/>
                <w:szCs w:val="16"/>
              </w:rPr>
            </w:pPr>
            <w:r w:rsidDel="00000000" w:rsidR="00000000" w:rsidRPr="00000000">
              <w:rPr>
                <w:sz w:val="16"/>
                <w:szCs w:val="16"/>
                <w:rtl w:val="0"/>
              </w:rPr>
              <w:t xml:space="preserve">6</w:t>
            </w:r>
          </w:p>
        </w:tc>
        <w:tc>
          <w:tcPr>
            <w:vAlign w:val="center"/>
          </w:tcPr>
          <w:p w:rsidR="00000000" w:rsidDel="00000000" w:rsidP="00000000" w:rsidRDefault="00000000" w:rsidRPr="00000000" w14:paraId="00000A02">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A03">
            <w:pPr>
              <w:jc w:val="center"/>
              <w:rPr>
                <w:sz w:val="16"/>
                <w:szCs w:val="16"/>
              </w:rPr>
            </w:pPr>
            <w:r w:rsidDel="00000000" w:rsidR="00000000" w:rsidRPr="00000000">
              <w:rPr>
                <w:sz w:val="16"/>
                <w:szCs w:val="16"/>
                <w:rtl w:val="0"/>
              </w:rPr>
              <w:t xml:space="preserve">Integral</w:t>
            </w:r>
          </w:p>
        </w:tc>
        <w:tc>
          <w:tcPr>
            <w:vAlign w:val="center"/>
          </w:tcPr>
          <w:p w:rsidR="00000000" w:rsidDel="00000000" w:rsidP="00000000" w:rsidRDefault="00000000" w:rsidRPr="00000000" w14:paraId="00000A0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05">
            <w:pPr>
              <w:rPr>
                <w:sz w:val="16"/>
                <w:szCs w:val="16"/>
              </w:rPr>
            </w:pPr>
            <w:r w:rsidDel="00000000" w:rsidR="00000000" w:rsidRPr="00000000">
              <w:rPr>
                <w:sz w:val="16"/>
                <w:szCs w:val="16"/>
                <w:rtl w:val="0"/>
              </w:rPr>
              <w:t xml:space="preserve">Analisar e manipular dados como parte de suas tarefas de automação.</w:t>
            </w:r>
          </w:p>
        </w:tc>
        <w:tc>
          <w:tcPr>
            <w:shd w:fill="ff0000" w:val="clear"/>
            <w:vAlign w:val="center"/>
          </w:tcPr>
          <w:p w:rsidR="00000000" w:rsidDel="00000000" w:rsidP="00000000" w:rsidRDefault="00000000" w:rsidRPr="00000000" w14:paraId="00000A06">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666" w:hRule="atLeast"/>
          <w:tblHeader w:val="0"/>
        </w:trPr>
        <w:tc>
          <w:tcPr>
            <w:shd w:fill="2191c9" w:val="clear"/>
            <w:vAlign w:val="center"/>
          </w:tcPr>
          <w:p w:rsidR="00000000" w:rsidDel="00000000" w:rsidP="00000000" w:rsidRDefault="00000000" w:rsidRPr="00000000" w14:paraId="00000A07">
            <w:pPr>
              <w:jc w:val="center"/>
              <w:rPr>
                <w:sz w:val="18"/>
                <w:szCs w:val="18"/>
              </w:rPr>
            </w:pPr>
            <w:r w:rsidDel="00000000" w:rsidR="00000000" w:rsidRPr="00000000">
              <w:rPr>
                <w:sz w:val="18"/>
                <w:szCs w:val="18"/>
                <w:rtl w:val="0"/>
              </w:rPr>
              <w:t xml:space="preserve">21</w:t>
            </w:r>
          </w:p>
        </w:tc>
        <w:tc>
          <w:tcPr>
            <w:vAlign w:val="center"/>
          </w:tcPr>
          <w:p w:rsidR="00000000" w:rsidDel="00000000" w:rsidP="00000000" w:rsidRDefault="00000000" w:rsidRPr="00000000" w14:paraId="00000A08">
            <w:pPr>
              <w:rPr>
                <w:sz w:val="16"/>
                <w:szCs w:val="16"/>
              </w:rPr>
            </w:pPr>
            <w:r w:rsidDel="00000000" w:rsidR="00000000" w:rsidRPr="00000000">
              <w:rPr>
                <w:sz w:val="16"/>
                <w:szCs w:val="16"/>
                <w:rtl w:val="0"/>
              </w:rPr>
              <w:t xml:space="preserve">Python: entendendo a Orientação a Objetos</w:t>
            </w:r>
          </w:p>
          <w:p w:rsidR="00000000" w:rsidDel="00000000" w:rsidP="00000000" w:rsidRDefault="00000000" w:rsidRPr="00000000" w14:paraId="00000A09">
            <w:pPr>
              <w:rPr>
                <w:sz w:val="16"/>
                <w:szCs w:val="16"/>
              </w:rPr>
            </w:pPr>
            <w:r w:rsidDel="00000000" w:rsidR="00000000" w:rsidRPr="00000000">
              <w:rPr>
                <w:rtl w:val="0"/>
              </w:rPr>
            </w:r>
          </w:p>
          <w:p w:rsidR="00000000" w:rsidDel="00000000" w:rsidP="00000000" w:rsidRDefault="00000000" w:rsidRPr="00000000" w14:paraId="00000A0A">
            <w:pPr>
              <w:rPr>
                <w:sz w:val="16"/>
                <w:szCs w:val="16"/>
              </w:rPr>
            </w:pPr>
            <w:r w:rsidDel="00000000" w:rsidR="00000000" w:rsidRPr="00000000">
              <w:rPr>
                <w:sz w:val="16"/>
                <w:szCs w:val="16"/>
                <w:rtl w:val="0"/>
              </w:rPr>
              <w:t xml:space="preserve">(Plataforma ALURA)</w:t>
            </w:r>
          </w:p>
        </w:tc>
        <w:tc>
          <w:tcPr>
            <w:vAlign w:val="center"/>
          </w:tcPr>
          <w:p w:rsidR="00000000" w:rsidDel="00000000" w:rsidP="00000000" w:rsidRDefault="00000000" w:rsidRPr="00000000" w14:paraId="00000A0B">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A0C">
            <w:pPr>
              <w:jc w:val="center"/>
              <w:rPr>
                <w:sz w:val="16"/>
                <w:szCs w:val="16"/>
              </w:rPr>
            </w:pPr>
            <w:r w:rsidDel="00000000" w:rsidR="00000000" w:rsidRPr="00000000">
              <w:rPr>
                <w:sz w:val="16"/>
                <w:szCs w:val="16"/>
                <w:rtl w:val="0"/>
              </w:rPr>
              <w:t xml:space="preserve">6</w:t>
            </w:r>
          </w:p>
        </w:tc>
        <w:tc>
          <w:tcPr>
            <w:vAlign w:val="center"/>
          </w:tcPr>
          <w:p w:rsidR="00000000" w:rsidDel="00000000" w:rsidP="00000000" w:rsidRDefault="00000000" w:rsidRPr="00000000" w14:paraId="00000A0D">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A0E">
            <w:pPr>
              <w:jc w:val="center"/>
              <w:rPr>
                <w:sz w:val="16"/>
                <w:szCs w:val="16"/>
              </w:rPr>
            </w:pPr>
            <w:r w:rsidDel="00000000" w:rsidR="00000000" w:rsidRPr="00000000">
              <w:rPr>
                <w:sz w:val="16"/>
                <w:szCs w:val="16"/>
                <w:rtl w:val="0"/>
              </w:rPr>
              <w:t xml:space="preserve">Integral</w:t>
            </w:r>
          </w:p>
        </w:tc>
        <w:tc>
          <w:tcPr>
            <w:vAlign w:val="center"/>
          </w:tcPr>
          <w:p w:rsidR="00000000" w:rsidDel="00000000" w:rsidP="00000000" w:rsidRDefault="00000000" w:rsidRPr="00000000" w14:paraId="00000A0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10">
            <w:pPr>
              <w:rPr>
                <w:sz w:val="16"/>
                <w:szCs w:val="16"/>
              </w:rPr>
            </w:pPr>
            <w:r w:rsidDel="00000000" w:rsidR="00000000" w:rsidRPr="00000000">
              <w:rPr>
                <w:sz w:val="16"/>
                <w:szCs w:val="16"/>
                <w:rtl w:val="0"/>
              </w:rPr>
              <w:t xml:space="preserve">Ajudar os profissionais a criar boots eficientes e escaláveis para automatizar tarefas em diversas áreas de negócios.</w:t>
            </w:r>
          </w:p>
        </w:tc>
        <w:tc>
          <w:tcPr>
            <w:shd w:fill="ff0000" w:val="clear"/>
            <w:vAlign w:val="center"/>
          </w:tcPr>
          <w:p w:rsidR="00000000" w:rsidDel="00000000" w:rsidP="00000000" w:rsidRDefault="00000000" w:rsidRPr="00000000" w14:paraId="00000A11">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703" w:hRule="atLeast"/>
          <w:tblHeader w:val="0"/>
        </w:trPr>
        <w:tc>
          <w:tcPr>
            <w:shd w:fill="2191c9" w:val="clear"/>
            <w:vAlign w:val="center"/>
          </w:tcPr>
          <w:p w:rsidR="00000000" w:rsidDel="00000000" w:rsidP="00000000" w:rsidRDefault="00000000" w:rsidRPr="00000000" w14:paraId="00000A12">
            <w:pPr>
              <w:jc w:val="center"/>
              <w:rPr>
                <w:sz w:val="18"/>
                <w:szCs w:val="18"/>
              </w:rPr>
            </w:pPr>
            <w:r w:rsidDel="00000000" w:rsidR="00000000" w:rsidRPr="00000000">
              <w:rPr>
                <w:sz w:val="18"/>
                <w:szCs w:val="18"/>
                <w:rtl w:val="0"/>
              </w:rPr>
              <w:t xml:space="preserve">22</w:t>
            </w:r>
          </w:p>
        </w:tc>
        <w:tc>
          <w:tcPr>
            <w:vAlign w:val="center"/>
          </w:tcPr>
          <w:p w:rsidR="00000000" w:rsidDel="00000000" w:rsidP="00000000" w:rsidRDefault="00000000" w:rsidRPr="00000000" w14:paraId="00000A13">
            <w:pPr>
              <w:rPr>
                <w:sz w:val="16"/>
                <w:szCs w:val="16"/>
              </w:rPr>
            </w:pPr>
            <w:r w:rsidDel="00000000" w:rsidR="00000000" w:rsidRPr="00000000">
              <w:rPr>
                <w:sz w:val="16"/>
                <w:szCs w:val="16"/>
                <w:rtl w:val="0"/>
              </w:rPr>
              <w:t xml:space="preserve">Visão Computacional: reconhecimento de texto com OCR e OpenCV</w:t>
            </w:r>
          </w:p>
          <w:p w:rsidR="00000000" w:rsidDel="00000000" w:rsidP="00000000" w:rsidRDefault="00000000" w:rsidRPr="00000000" w14:paraId="00000A14">
            <w:pPr>
              <w:rPr>
                <w:sz w:val="16"/>
                <w:szCs w:val="16"/>
              </w:rPr>
            </w:pPr>
            <w:r w:rsidDel="00000000" w:rsidR="00000000" w:rsidRPr="00000000">
              <w:rPr>
                <w:rtl w:val="0"/>
              </w:rPr>
            </w:r>
          </w:p>
          <w:p w:rsidR="00000000" w:rsidDel="00000000" w:rsidP="00000000" w:rsidRDefault="00000000" w:rsidRPr="00000000" w14:paraId="00000A15">
            <w:pPr>
              <w:rPr>
                <w:sz w:val="16"/>
                <w:szCs w:val="16"/>
              </w:rPr>
            </w:pPr>
            <w:r w:rsidDel="00000000" w:rsidR="00000000" w:rsidRPr="00000000">
              <w:rPr>
                <w:sz w:val="16"/>
                <w:szCs w:val="16"/>
                <w:rtl w:val="0"/>
              </w:rPr>
              <w:t xml:space="preserve">(Plataforma ALURA)</w:t>
            </w:r>
          </w:p>
        </w:tc>
        <w:tc>
          <w:tcPr>
            <w:vAlign w:val="center"/>
          </w:tcPr>
          <w:p w:rsidR="00000000" w:rsidDel="00000000" w:rsidP="00000000" w:rsidRDefault="00000000" w:rsidRPr="00000000" w14:paraId="00000A16">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A17">
            <w:pPr>
              <w:jc w:val="center"/>
              <w:rPr>
                <w:sz w:val="16"/>
                <w:szCs w:val="16"/>
              </w:rPr>
            </w:pPr>
            <w:r w:rsidDel="00000000" w:rsidR="00000000" w:rsidRPr="00000000">
              <w:rPr>
                <w:sz w:val="16"/>
                <w:szCs w:val="16"/>
                <w:rtl w:val="0"/>
              </w:rPr>
              <w:t xml:space="preserve">6</w:t>
            </w:r>
          </w:p>
        </w:tc>
        <w:tc>
          <w:tcPr>
            <w:vAlign w:val="center"/>
          </w:tcPr>
          <w:p w:rsidR="00000000" w:rsidDel="00000000" w:rsidP="00000000" w:rsidRDefault="00000000" w:rsidRPr="00000000" w14:paraId="00000A18">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A19">
            <w:pPr>
              <w:jc w:val="center"/>
              <w:rPr>
                <w:sz w:val="16"/>
                <w:szCs w:val="16"/>
              </w:rPr>
            </w:pPr>
            <w:r w:rsidDel="00000000" w:rsidR="00000000" w:rsidRPr="00000000">
              <w:rPr>
                <w:sz w:val="16"/>
                <w:szCs w:val="16"/>
                <w:rtl w:val="0"/>
              </w:rPr>
              <w:t xml:space="preserve">Integral</w:t>
            </w:r>
          </w:p>
        </w:tc>
        <w:tc>
          <w:tcPr>
            <w:vAlign w:val="center"/>
          </w:tcPr>
          <w:p w:rsidR="00000000" w:rsidDel="00000000" w:rsidP="00000000" w:rsidRDefault="00000000" w:rsidRPr="00000000" w14:paraId="00000A1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1B">
            <w:pPr>
              <w:rPr>
                <w:sz w:val="16"/>
                <w:szCs w:val="16"/>
              </w:rPr>
            </w:pPr>
            <w:r w:rsidDel="00000000" w:rsidR="00000000" w:rsidRPr="00000000">
              <w:rPr>
                <w:sz w:val="16"/>
                <w:szCs w:val="16"/>
                <w:rtl w:val="0"/>
              </w:rPr>
              <w:t xml:space="preserve">Utilizar técnicas e ferramentas de visão computacional para melhorar as capacidades de automação de processos robóticos.</w:t>
            </w:r>
          </w:p>
        </w:tc>
        <w:tc>
          <w:tcPr>
            <w:shd w:fill="ff0000" w:val="clear"/>
            <w:vAlign w:val="center"/>
          </w:tcPr>
          <w:p w:rsidR="00000000" w:rsidDel="00000000" w:rsidP="00000000" w:rsidRDefault="00000000" w:rsidRPr="00000000" w14:paraId="00000A1C">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699" w:hRule="atLeast"/>
          <w:tblHeader w:val="0"/>
        </w:trPr>
        <w:tc>
          <w:tcPr>
            <w:shd w:fill="2191c9" w:val="clear"/>
            <w:vAlign w:val="center"/>
          </w:tcPr>
          <w:p w:rsidR="00000000" w:rsidDel="00000000" w:rsidP="00000000" w:rsidRDefault="00000000" w:rsidRPr="00000000" w14:paraId="00000A1D">
            <w:pPr>
              <w:jc w:val="center"/>
              <w:rPr>
                <w:sz w:val="18"/>
                <w:szCs w:val="18"/>
              </w:rPr>
            </w:pPr>
            <w:r w:rsidDel="00000000" w:rsidR="00000000" w:rsidRPr="00000000">
              <w:rPr>
                <w:sz w:val="18"/>
                <w:szCs w:val="18"/>
                <w:rtl w:val="0"/>
              </w:rPr>
              <w:t xml:space="preserve">23</w:t>
            </w:r>
          </w:p>
        </w:tc>
        <w:tc>
          <w:tcPr>
            <w:vAlign w:val="center"/>
          </w:tcPr>
          <w:p w:rsidR="00000000" w:rsidDel="00000000" w:rsidP="00000000" w:rsidRDefault="00000000" w:rsidRPr="00000000" w14:paraId="00000A1E">
            <w:pPr>
              <w:rPr>
                <w:sz w:val="16"/>
                <w:szCs w:val="16"/>
              </w:rPr>
            </w:pPr>
            <w:r w:rsidDel="00000000" w:rsidR="00000000" w:rsidRPr="00000000">
              <w:rPr>
                <w:sz w:val="16"/>
                <w:szCs w:val="16"/>
                <w:rtl w:val="0"/>
              </w:rPr>
              <w:t xml:space="preserve">Curso de RPA</w:t>
            </w:r>
          </w:p>
          <w:p w:rsidR="00000000" w:rsidDel="00000000" w:rsidP="00000000" w:rsidRDefault="00000000" w:rsidRPr="00000000" w14:paraId="00000A1F">
            <w:pPr>
              <w:rPr>
                <w:sz w:val="16"/>
                <w:szCs w:val="16"/>
              </w:rPr>
            </w:pPr>
            <w:r w:rsidDel="00000000" w:rsidR="00000000" w:rsidRPr="00000000">
              <w:rPr>
                <w:rtl w:val="0"/>
              </w:rPr>
            </w:r>
          </w:p>
          <w:p w:rsidR="00000000" w:rsidDel="00000000" w:rsidP="00000000" w:rsidRDefault="00000000" w:rsidRPr="00000000" w14:paraId="00000A20">
            <w:pPr>
              <w:rPr>
                <w:sz w:val="16"/>
                <w:szCs w:val="16"/>
              </w:rPr>
            </w:pPr>
            <w:r w:rsidDel="00000000" w:rsidR="00000000" w:rsidRPr="00000000">
              <w:rPr>
                <w:sz w:val="16"/>
                <w:szCs w:val="16"/>
                <w:rtl w:val="0"/>
              </w:rPr>
              <w:t xml:space="preserve">(Plataforma ALURA)</w:t>
            </w:r>
          </w:p>
        </w:tc>
        <w:tc>
          <w:tcPr>
            <w:vAlign w:val="center"/>
          </w:tcPr>
          <w:p w:rsidR="00000000" w:rsidDel="00000000" w:rsidP="00000000" w:rsidRDefault="00000000" w:rsidRPr="00000000" w14:paraId="00000A21">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A22">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A23">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A24">
            <w:pPr>
              <w:jc w:val="center"/>
              <w:rPr>
                <w:sz w:val="16"/>
                <w:szCs w:val="16"/>
              </w:rPr>
            </w:pPr>
            <w:r w:rsidDel="00000000" w:rsidR="00000000" w:rsidRPr="00000000">
              <w:rPr>
                <w:sz w:val="16"/>
                <w:szCs w:val="16"/>
                <w:rtl w:val="0"/>
              </w:rPr>
              <w:t xml:space="preserve">Integral</w:t>
            </w:r>
          </w:p>
        </w:tc>
        <w:tc>
          <w:tcPr>
            <w:vAlign w:val="center"/>
          </w:tcPr>
          <w:p w:rsidR="00000000" w:rsidDel="00000000" w:rsidP="00000000" w:rsidRDefault="00000000" w:rsidRPr="00000000" w14:paraId="00000A2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26">
            <w:pPr>
              <w:rPr>
                <w:sz w:val="16"/>
                <w:szCs w:val="16"/>
              </w:rPr>
            </w:pPr>
            <w:r w:rsidDel="00000000" w:rsidR="00000000" w:rsidRPr="00000000">
              <w:rPr>
                <w:sz w:val="16"/>
                <w:szCs w:val="16"/>
                <w:rtl w:val="0"/>
              </w:rPr>
              <w:t xml:space="preserve">Fornece uma base sólida para entender o campo de RPA</w:t>
            </w:r>
          </w:p>
        </w:tc>
        <w:tc>
          <w:tcPr>
            <w:shd w:fill="ff0000" w:val="clear"/>
            <w:vAlign w:val="center"/>
          </w:tcPr>
          <w:p w:rsidR="00000000" w:rsidDel="00000000" w:rsidP="00000000" w:rsidRDefault="00000000" w:rsidRPr="00000000" w14:paraId="00000A27">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372" w:hRule="atLeast"/>
          <w:tblHeader w:val="0"/>
        </w:trPr>
        <w:tc>
          <w:tcPr>
            <w:shd w:fill="2191c9" w:val="clear"/>
            <w:vAlign w:val="center"/>
          </w:tcPr>
          <w:p w:rsidR="00000000" w:rsidDel="00000000" w:rsidP="00000000" w:rsidRDefault="00000000" w:rsidRPr="00000000" w14:paraId="00000A28">
            <w:pPr>
              <w:jc w:val="center"/>
              <w:rPr>
                <w:sz w:val="18"/>
                <w:szCs w:val="18"/>
              </w:rPr>
            </w:pPr>
            <w:r w:rsidDel="00000000" w:rsidR="00000000" w:rsidRPr="00000000">
              <w:rPr>
                <w:sz w:val="18"/>
                <w:szCs w:val="18"/>
                <w:rtl w:val="0"/>
              </w:rPr>
              <w:t xml:space="preserve">24</w:t>
            </w:r>
          </w:p>
        </w:tc>
        <w:tc>
          <w:tcPr>
            <w:vAlign w:val="center"/>
          </w:tcPr>
          <w:p w:rsidR="00000000" w:rsidDel="00000000" w:rsidP="00000000" w:rsidRDefault="00000000" w:rsidRPr="00000000" w14:paraId="00000A29">
            <w:pPr>
              <w:rPr>
                <w:sz w:val="16"/>
                <w:szCs w:val="16"/>
              </w:rPr>
            </w:pPr>
            <w:r w:rsidDel="00000000" w:rsidR="00000000" w:rsidRPr="00000000">
              <w:rPr>
                <w:sz w:val="16"/>
                <w:szCs w:val="16"/>
                <w:rtl w:val="0"/>
              </w:rPr>
              <w:t xml:space="preserve">Scrum</w:t>
            </w:r>
          </w:p>
          <w:p w:rsidR="00000000" w:rsidDel="00000000" w:rsidP="00000000" w:rsidRDefault="00000000" w:rsidRPr="00000000" w14:paraId="00000A2A">
            <w:pPr>
              <w:rPr>
                <w:sz w:val="16"/>
                <w:szCs w:val="16"/>
              </w:rPr>
            </w:pPr>
            <w:r w:rsidDel="00000000" w:rsidR="00000000" w:rsidRPr="00000000">
              <w:rPr>
                <w:rtl w:val="0"/>
              </w:rPr>
            </w:r>
          </w:p>
          <w:p w:rsidR="00000000" w:rsidDel="00000000" w:rsidP="00000000" w:rsidRDefault="00000000" w:rsidRPr="00000000" w14:paraId="00000A2B">
            <w:pPr>
              <w:rPr>
                <w:sz w:val="16"/>
                <w:szCs w:val="16"/>
              </w:rPr>
            </w:pPr>
            <w:r w:rsidDel="00000000" w:rsidR="00000000" w:rsidRPr="00000000">
              <w:rPr>
                <w:sz w:val="16"/>
                <w:szCs w:val="16"/>
                <w:rtl w:val="0"/>
              </w:rPr>
              <w:t xml:space="preserve">(Plataforma ALURA)</w:t>
            </w:r>
          </w:p>
        </w:tc>
        <w:tc>
          <w:tcPr>
            <w:vAlign w:val="center"/>
          </w:tcPr>
          <w:p w:rsidR="00000000" w:rsidDel="00000000" w:rsidP="00000000" w:rsidRDefault="00000000" w:rsidRPr="00000000" w14:paraId="00000A2C">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A2D">
            <w:pPr>
              <w:jc w:val="center"/>
              <w:rPr>
                <w:sz w:val="16"/>
                <w:szCs w:val="16"/>
              </w:rPr>
            </w:pPr>
            <w:r w:rsidDel="00000000" w:rsidR="00000000" w:rsidRPr="00000000">
              <w:rPr>
                <w:sz w:val="16"/>
                <w:szCs w:val="16"/>
                <w:rtl w:val="0"/>
              </w:rPr>
              <w:t xml:space="preserve">16</w:t>
            </w:r>
          </w:p>
        </w:tc>
        <w:tc>
          <w:tcPr>
            <w:vAlign w:val="center"/>
          </w:tcPr>
          <w:p w:rsidR="00000000" w:rsidDel="00000000" w:rsidP="00000000" w:rsidRDefault="00000000" w:rsidRPr="00000000" w14:paraId="00000A2E">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A2F">
            <w:pPr>
              <w:jc w:val="center"/>
              <w:rPr>
                <w:sz w:val="16"/>
                <w:szCs w:val="16"/>
              </w:rPr>
            </w:pPr>
            <w:r w:rsidDel="00000000" w:rsidR="00000000" w:rsidRPr="00000000">
              <w:rPr>
                <w:sz w:val="16"/>
                <w:szCs w:val="16"/>
                <w:rtl w:val="0"/>
              </w:rPr>
              <w:t xml:space="preserve">Integral</w:t>
            </w:r>
          </w:p>
        </w:tc>
        <w:tc>
          <w:tcPr>
            <w:vAlign w:val="center"/>
          </w:tcPr>
          <w:p w:rsidR="00000000" w:rsidDel="00000000" w:rsidP="00000000" w:rsidRDefault="00000000" w:rsidRPr="00000000" w14:paraId="00000A3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31">
            <w:pPr>
              <w:rPr>
                <w:sz w:val="16"/>
                <w:szCs w:val="16"/>
              </w:rPr>
            </w:pPr>
            <w:r w:rsidDel="00000000" w:rsidR="00000000" w:rsidRPr="00000000">
              <w:rPr>
                <w:sz w:val="16"/>
                <w:szCs w:val="16"/>
                <w:rtl w:val="0"/>
              </w:rPr>
              <w:t xml:space="preserve">Adotar o Scrum como metodologia de trabalho em nossas equipes de desenvolvimento. Dessa forma, eles ganham uma compreensão aprofundada dos princípios ágeis e das melhores práticas de colaboração, gerenciamento de projetos e entrega de valor contínua.</w:t>
            </w:r>
          </w:p>
        </w:tc>
        <w:tc>
          <w:tcPr>
            <w:shd w:fill="ff0000" w:val="clear"/>
            <w:vAlign w:val="center"/>
          </w:tcPr>
          <w:p w:rsidR="00000000" w:rsidDel="00000000" w:rsidP="00000000" w:rsidRDefault="00000000" w:rsidRPr="00000000" w14:paraId="00000A32">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372" w:hRule="atLeast"/>
          <w:tblHeader w:val="0"/>
        </w:trPr>
        <w:tc>
          <w:tcPr>
            <w:shd w:fill="2191c9" w:val="clear"/>
            <w:vAlign w:val="center"/>
          </w:tcPr>
          <w:p w:rsidR="00000000" w:rsidDel="00000000" w:rsidP="00000000" w:rsidRDefault="00000000" w:rsidRPr="00000000" w14:paraId="00000A33">
            <w:pPr>
              <w:jc w:val="center"/>
              <w:rPr>
                <w:sz w:val="18"/>
                <w:szCs w:val="18"/>
              </w:rPr>
            </w:pPr>
            <w:r w:rsidDel="00000000" w:rsidR="00000000" w:rsidRPr="00000000">
              <w:rPr>
                <w:sz w:val="18"/>
                <w:szCs w:val="18"/>
                <w:rtl w:val="0"/>
              </w:rPr>
              <w:t xml:space="preserve">25</w:t>
            </w:r>
          </w:p>
        </w:tc>
        <w:tc>
          <w:tcPr>
            <w:vAlign w:val="center"/>
          </w:tcPr>
          <w:p w:rsidR="00000000" w:rsidDel="00000000" w:rsidP="00000000" w:rsidRDefault="00000000" w:rsidRPr="00000000" w14:paraId="00000A34">
            <w:pPr>
              <w:rPr>
                <w:sz w:val="16"/>
                <w:szCs w:val="16"/>
              </w:rPr>
            </w:pPr>
            <w:r w:rsidDel="00000000" w:rsidR="00000000" w:rsidRPr="00000000">
              <w:rPr>
                <w:sz w:val="16"/>
                <w:szCs w:val="16"/>
                <w:rtl w:val="0"/>
              </w:rPr>
              <w:t xml:space="preserve">Spring Boot</w:t>
            </w:r>
          </w:p>
          <w:p w:rsidR="00000000" w:rsidDel="00000000" w:rsidP="00000000" w:rsidRDefault="00000000" w:rsidRPr="00000000" w14:paraId="00000A35">
            <w:pPr>
              <w:rPr>
                <w:sz w:val="16"/>
                <w:szCs w:val="16"/>
              </w:rPr>
            </w:pPr>
            <w:r w:rsidDel="00000000" w:rsidR="00000000" w:rsidRPr="00000000">
              <w:rPr>
                <w:rtl w:val="0"/>
              </w:rPr>
            </w:r>
          </w:p>
          <w:p w:rsidR="00000000" w:rsidDel="00000000" w:rsidP="00000000" w:rsidRDefault="00000000" w:rsidRPr="00000000" w14:paraId="00000A36">
            <w:pPr>
              <w:rPr>
                <w:sz w:val="16"/>
                <w:szCs w:val="16"/>
              </w:rPr>
            </w:pPr>
            <w:r w:rsidDel="00000000" w:rsidR="00000000" w:rsidRPr="00000000">
              <w:rPr>
                <w:sz w:val="16"/>
                <w:szCs w:val="16"/>
                <w:rtl w:val="0"/>
              </w:rPr>
              <w:t xml:space="preserve">(Plataforma ALURA)</w:t>
            </w:r>
          </w:p>
        </w:tc>
        <w:tc>
          <w:tcPr>
            <w:vAlign w:val="center"/>
          </w:tcPr>
          <w:p w:rsidR="00000000" w:rsidDel="00000000" w:rsidP="00000000" w:rsidRDefault="00000000" w:rsidRPr="00000000" w14:paraId="00000A37">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A38">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A39">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A3A">
            <w:pPr>
              <w:jc w:val="center"/>
              <w:rPr>
                <w:sz w:val="16"/>
                <w:szCs w:val="16"/>
              </w:rPr>
            </w:pPr>
            <w:r w:rsidDel="00000000" w:rsidR="00000000" w:rsidRPr="00000000">
              <w:rPr>
                <w:sz w:val="16"/>
                <w:szCs w:val="16"/>
                <w:rtl w:val="0"/>
              </w:rPr>
              <w:t xml:space="preserve">Integral</w:t>
            </w:r>
          </w:p>
        </w:tc>
        <w:tc>
          <w:tcPr>
            <w:vAlign w:val="center"/>
          </w:tcPr>
          <w:p w:rsidR="00000000" w:rsidDel="00000000" w:rsidP="00000000" w:rsidRDefault="00000000" w:rsidRPr="00000000" w14:paraId="00000A3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3C">
            <w:pPr>
              <w:rPr>
                <w:sz w:val="16"/>
                <w:szCs w:val="16"/>
              </w:rPr>
            </w:pPr>
            <w:r w:rsidDel="00000000" w:rsidR="00000000" w:rsidRPr="00000000">
              <w:rPr>
                <w:sz w:val="16"/>
                <w:szCs w:val="16"/>
                <w:rtl w:val="0"/>
              </w:rPr>
              <w:t xml:space="preserve">Construir aplicativos Java modernos e escaláveis usando o Spring Boot como framework de desenvolvimento. É amplamente utilizado na indústria de desenvolvimento devido à sua facilidade de uso, produtividade e suporte a melhores práticas.</w:t>
            </w:r>
          </w:p>
        </w:tc>
        <w:tc>
          <w:tcPr>
            <w:shd w:fill="ff0000" w:val="clear"/>
            <w:vAlign w:val="center"/>
          </w:tcPr>
          <w:p w:rsidR="00000000" w:rsidDel="00000000" w:rsidP="00000000" w:rsidRDefault="00000000" w:rsidRPr="00000000" w14:paraId="00000A3D">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781" w:hRule="atLeast"/>
          <w:tblHeader w:val="0"/>
        </w:trPr>
        <w:tc>
          <w:tcPr>
            <w:shd w:fill="2191c9" w:val="clear"/>
            <w:vAlign w:val="center"/>
          </w:tcPr>
          <w:p w:rsidR="00000000" w:rsidDel="00000000" w:rsidP="00000000" w:rsidRDefault="00000000" w:rsidRPr="00000000" w14:paraId="00000A3E">
            <w:pPr>
              <w:jc w:val="center"/>
              <w:rPr>
                <w:sz w:val="18"/>
                <w:szCs w:val="18"/>
              </w:rPr>
            </w:pPr>
            <w:r w:rsidDel="00000000" w:rsidR="00000000" w:rsidRPr="00000000">
              <w:rPr>
                <w:sz w:val="18"/>
                <w:szCs w:val="18"/>
                <w:rtl w:val="0"/>
              </w:rPr>
              <w:t xml:space="preserve">26</w:t>
            </w:r>
          </w:p>
        </w:tc>
        <w:tc>
          <w:tcPr>
            <w:vAlign w:val="center"/>
          </w:tcPr>
          <w:p w:rsidR="00000000" w:rsidDel="00000000" w:rsidP="00000000" w:rsidRDefault="00000000" w:rsidRPr="00000000" w14:paraId="00000A3F">
            <w:pPr>
              <w:rPr>
                <w:sz w:val="16"/>
                <w:szCs w:val="16"/>
              </w:rPr>
            </w:pPr>
            <w:r w:rsidDel="00000000" w:rsidR="00000000" w:rsidRPr="00000000">
              <w:rPr>
                <w:sz w:val="16"/>
                <w:szCs w:val="16"/>
                <w:rtl w:val="0"/>
              </w:rPr>
              <w:t xml:space="preserve">Angular</w:t>
            </w:r>
          </w:p>
          <w:p w:rsidR="00000000" w:rsidDel="00000000" w:rsidP="00000000" w:rsidRDefault="00000000" w:rsidRPr="00000000" w14:paraId="00000A40">
            <w:pPr>
              <w:rPr>
                <w:sz w:val="16"/>
                <w:szCs w:val="16"/>
              </w:rPr>
            </w:pPr>
            <w:r w:rsidDel="00000000" w:rsidR="00000000" w:rsidRPr="00000000">
              <w:rPr>
                <w:rtl w:val="0"/>
              </w:rPr>
            </w:r>
          </w:p>
          <w:p w:rsidR="00000000" w:rsidDel="00000000" w:rsidP="00000000" w:rsidRDefault="00000000" w:rsidRPr="00000000" w14:paraId="00000A41">
            <w:pPr>
              <w:rPr>
                <w:sz w:val="16"/>
                <w:szCs w:val="16"/>
              </w:rPr>
            </w:pPr>
            <w:r w:rsidDel="00000000" w:rsidR="00000000" w:rsidRPr="00000000">
              <w:rPr>
                <w:sz w:val="16"/>
                <w:szCs w:val="16"/>
                <w:rtl w:val="0"/>
              </w:rPr>
              <w:t xml:space="preserve">(Plataforma ALURA)</w:t>
            </w:r>
          </w:p>
        </w:tc>
        <w:tc>
          <w:tcPr>
            <w:vAlign w:val="center"/>
          </w:tcPr>
          <w:p w:rsidR="00000000" w:rsidDel="00000000" w:rsidP="00000000" w:rsidRDefault="00000000" w:rsidRPr="00000000" w14:paraId="00000A42">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A43">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A44">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A45">
            <w:pPr>
              <w:jc w:val="center"/>
              <w:rPr>
                <w:sz w:val="16"/>
                <w:szCs w:val="16"/>
              </w:rPr>
            </w:pPr>
            <w:r w:rsidDel="00000000" w:rsidR="00000000" w:rsidRPr="00000000">
              <w:rPr>
                <w:sz w:val="16"/>
                <w:szCs w:val="16"/>
                <w:rtl w:val="0"/>
              </w:rPr>
              <w:t xml:space="preserve">Integral</w:t>
            </w:r>
          </w:p>
        </w:tc>
        <w:tc>
          <w:tcPr>
            <w:vAlign w:val="center"/>
          </w:tcPr>
          <w:p w:rsidR="00000000" w:rsidDel="00000000" w:rsidP="00000000" w:rsidRDefault="00000000" w:rsidRPr="00000000" w14:paraId="00000A4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47">
            <w:pPr>
              <w:rPr>
                <w:sz w:val="16"/>
                <w:szCs w:val="16"/>
              </w:rPr>
            </w:pPr>
            <w:r w:rsidDel="00000000" w:rsidR="00000000" w:rsidRPr="00000000">
              <w:rPr>
                <w:sz w:val="16"/>
                <w:szCs w:val="16"/>
                <w:rtl w:val="0"/>
              </w:rPr>
              <w:t xml:space="preserve">Construir aplicativos da web modernos e responsivos usando o Angular como framework de desenvolvimento.</w:t>
            </w:r>
          </w:p>
        </w:tc>
        <w:tc>
          <w:tcPr>
            <w:shd w:fill="ff0000" w:val="clear"/>
            <w:vAlign w:val="center"/>
          </w:tcPr>
          <w:p w:rsidR="00000000" w:rsidDel="00000000" w:rsidP="00000000" w:rsidRDefault="00000000" w:rsidRPr="00000000" w14:paraId="00000A48">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665" w:hRule="atLeast"/>
          <w:tblHeader w:val="0"/>
        </w:trPr>
        <w:tc>
          <w:tcPr>
            <w:shd w:fill="2191c9" w:val="clear"/>
            <w:vAlign w:val="center"/>
          </w:tcPr>
          <w:p w:rsidR="00000000" w:rsidDel="00000000" w:rsidP="00000000" w:rsidRDefault="00000000" w:rsidRPr="00000000" w14:paraId="00000A49">
            <w:pPr>
              <w:jc w:val="center"/>
              <w:rPr>
                <w:sz w:val="18"/>
                <w:szCs w:val="18"/>
              </w:rPr>
            </w:pPr>
            <w:r w:rsidDel="00000000" w:rsidR="00000000" w:rsidRPr="00000000">
              <w:rPr>
                <w:sz w:val="18"/>
                <w:szCs w:val="18"/>
                <w:rtl w:val="0"/>
              </w:rPr>
              <w:t xml:space="preserve">27</w:t>
            </w:r>
          </w:p>
        </w:tc>
        <w:tc>
          <w:tcPr>
            <w:vAlign w:val="center"/>
          </w:tcPr>
          <w:p w:rsidR="00000000" w:rsidDel="00000000" w:rsidP="00000000" w:rsidRDefault="00000000" w:rsidRPr="00000000" w14:paraId="00000A4A">
            <w:pPr>
              <w:rPr>
                <w:sz w:val="16"/>
                <w:szCs w:val="16"/>
              </w:rPr>
            </w:pPr>
            <w:r w:rsidDel="00000000" w:rsidR="00000000" w:rsidRPr="00000000">
              <w:rPr>
                <w:sz w:val="16"/>
                <w:szCs w:val="16"/>
                <w:rtl w:val="0"/>
              </w:rPr>
              <w:t xml:space="preserve">Micro serviços</w:t>
            </w:r>
          </w:p>
          <w:p w:rsidR="00000000" w:rsidDel="00000000" w:rsidP="00000000" w:rsidRDefault="00000000" w:rsidRPr="00000000" w14:paraId="00000A4B">
            <w:pPr>
              <w:rPr>
                <w:sz w:val="16"/>
                <w:szCs w:val="16"/>
              </w:rPr>
            </w:pPr>
            <w:r w:rsidDel="00000000" w:rsidR="00000000" w:rsidRPr="00000000">
              <w:rPr>
                <w:rtl w:val="0"/>
              </w:rPr>
            </w:r>
          </w:p>
          <w:p w:rsidR="00000000" w:rsidDel="00000000" w:rsidP="00000000" w:rsidRDefault="00000000" w:rsidRPr="00000000" w14:paraId="00000A4C">
            <w:pPr>
              <w:rPr>
                <w:sz w:val="16"/>
                <w:szCs w:val="16"/>
              </w:rPr>
            </w:pPr>
            <w:r w:rsidDel="00000000" w:rsidR="00000000" w:rsidRPr="00000000">
              <w:rPr>
                <w:sz w:val="16"/>
                <w:szCs w:val="16"/>
                <w:rtl w:val="0"/>
              </w:rPr>
              <w:t xml:space="preserve">(Plataforma ALURA)</w:t>
            </w:r>
          </w:p>
        </w:tc>
        <w:tc>
          <w:tcPr>
            <w:vAlign w:val="center"/>
          </w:tcPr>
          <w:p w:rsidR="00000000" w:rsidDel="00000000" w:rsidP="00000000" w:rsidRDefault="00000000" w:rsidRPr="00000000" w14:paraId="00000A4D">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A4E">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A4F">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A50">
            <w:pPr>
              <w:jc w:val="center"/>
              <w:rPr>
                <w:sz w:val="16"/>
                <w:szCs w:val="16"/>
              </w:rPr>
            </w:pPr>
            <w:r w:rsidDel="00000000" w:rsidR="00000000" w:rsidRPr="00000000">
              <w:rPr>
                <w:sz w:val="16"/>
                <w:szCs w:val="16"/>
                <w:rtl w:val="0"/>
              </w:rPr>
              <w:t xml:space="preserve">Integral</w:t>
            </w:r>
          </w:p>
        </w:tc>
        <w:tc>
          <w:tcPr>
            <w:vAlign w:val="center"/>
          </w:tcPr>
          <w:p w:rsidR="00000000" w:rsidDel="00000000" w:rsidP="00000000" w:rsidRDefault="00000000" w:rsidRPr="00000000" w14:paraId="00000A5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52">
            <w:pPr>
              <w:rPr>
                <w:sz w:val="16"/>
                <w:szCs w:val="16"/>
              </w:rPr>
            </w:pPr>
            <w:r w:rsidDel="00000000" w:rsidR="00000000" w:rsidRPr="00000000">
              <w:rPr>
                <w:sz w:val="16"/>
                <w:szCs w:val="16"/>
                <w:rtl w:val="0"/>
              </w:rPr>
              <w:t xml:space="preserve">Aprender e aprofundar seus conhecimentos em arquiteturas de micro serviços, visando criar sistemas escaláveis, flexíveis e altamente distribuídos.</w:t>
            </w:r>
          </w:p>
        </w:tc>
        <w:tc>
          <w:tcPr>
            <w:shd w:fill="ff0000" w:val="clear"/>
            <w:vAlign w:val="center"/>
          </w:tcPr>
          <w:p w:rsidR="00000000" w:rsidDel="00000000" w:rsidP="00000000" w:rsidRDefault="00000000" w:rsidRPr="00000000" w14:paraId="00000A53">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689" w:hRule="atLeast"/>
          <w:tblHeader w:val="0"/>
        </w:trPr>
        <w:tc>
          <w:tcPr>
            <w:shd w:fill="2191c9" w:val="clear"/>
            <w:vAlign w:val="center"/>
          </w:tcPr>
          <w:p w:rsidR="00000000" w:rsidDel="00000000" w:rsidP="00000000" w:rsidRDefault="00000000" w:rsidRPr="00000000" w14:paraId="00000A54">
            <w:pPr>
              <w:jc w:val="center"/>
              <w:rPr>
                <w:sz w:val="18"/>
                <w:szCs w:val="18"/>
              </w:rPr>
            </w:pPr>
            <w:r w:rsidDel="00000000" w:rsidR="00000000" w:rsidRPr="00000000">
              <w:rPr>
                <w:sz w:val="18"/>
                <w:szCs w:val="18"/>
                <w:rtl w:val="0"/>
              </w:rPr>
              <w:t xml:space="preserve">28</w:t>
            </w:r>
          </w:p>
        </w:tc>
        <w:tc>
          <w:tcPr>
            <w:vAlign w:val="center"/>
          </w:tcPr>
          <w:p w:rsidR="00000000" w:rsidDel="00000000" w:rsidP="00000000" w:rsidRDefault="00000000" w:rsidRPr="00000000" w14:paraId="00000A55">
            <w:pPr>
              <w:rPr>
                <w:sz w:val="16"/>
                <w:szCs w:val="16"/>
              </w:rPr>
            </w:pPr>
            <w:r w:rsidDel="00000000" w:rsidR="00000000" w:rsidRPr="00000000">
              <w:rPr>
                <w:sz w:val="16"/>
                <w:szCs w:val="16"/>
                <w:rtl w:val="0"/>
              </w:rPr>
              <w:t xml:space="preserve">Kafka</w:t>
            </w:r>
          </w:p>
          <w:p w:rsidR="00000000" w:rsidDel="00000000" w:rsidP="00000000" w:rsidRDefault="00000000" w:rsidRPr="00000000" w14:paraId="00000A56">
            <w:pPr>
              <w:rPr>
                <w:sz w:val="16"/>
                <w:szCs w:val="16"/>
              </w:rPr>
            </w:pPr>
            <w:r w:rsidDel="00000000" w:rsidR="00000000" w:rsidRPr="00000000">
              <w:rPr>
                <w:rtl w:val="0"/>
              </w:rPr>
            </w:r>
          </w:p>
          <w:p w:rsidR="00000000" w:rsidDel="00000000" w:rsidP="00000000" w:rsidRDefault="00000000" w:rsidRPr="00000000" w14:paraId="00000A57">
            <w:pPr>
              <w:rPr>
                <w:sz w:val="16"/>
                <w:szCs w:val="16"/>
              </w:rPr>
            </w:pPr>
            <w:r w:rsidDel="00000000" w:rsidR="00000000" w:rsidRPr="00000000">
              <w:rPr>
                <w:sz w:val="16"/>
                <w:szCs w:val="16"/>
                <w:rtl w:val="0"/>
              </w:rPr>
              <w:t xml:space="preserve">(Plataforma ALURA)</w:t>
            </w:r>
          </w:p>
        </w:tc>
        <w:tc>
          <w:tcPr>
            <w:vAlign w:val="center"/>
          </w:tcPr>
          <w:p w:rsidR="00000000" w:rsidDel="00000000" w:rsidP="00000000" w:rsidRDefault="00000000" w:rsidRPr="00000000" w14:paraId="00000A58">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A59">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A5A">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A5B">
            <w:pPr>
              <w:jc w:val="center"/>
              <w:rPr>
                <w:sz w:val="16"/>
                <w:szCs w:val="16"/>
              </w:rPr>
            </w:pPr>
            <w:r w:rsidDel="00000000" w:rsidR="00000000" w:rsidRPr="00000000">
              <w:rPr>
                <w:sz w:val="16"/>
                <w:szCs w:val="16"/>
                <w:rtl w:val="0"/>
              </w:rPr>
              <w:t xml:space="preserve">Integral</w:t>
            </w:r>
          </w:p>
        </w:tc>
        <w:tc>
          <w:tcPr>
            <w:vAlign w:val="center"/>
          </w:tcPr>
          <w:p w:rsidR="00000000" w:rsidDel="00000000" w:rsidP="00000000" w:rsidRDefault="00000000" w:rsidRPr="00000000" w14:paraId="00000A5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5D">
            <w:pPr>
              <w:rPr>
                <w:sz w:val="16"/>
                <w:szCs w:val="16"/>
              </w:rPr>
            </w:pPr>
            <w:r w:rsidDel="00000000" w:rsidR="00000000" w:rsidRPr="00000000">
              <w:rPr>
                <w:sz w:val="16"/>
                <w:szCs w:val="16"/>
                <w:rtl w:val="0"/>
              </w:rPr>
              <w:t xml:space="preserve">Construir sistemas de streaming de dados em tempo real, processamento de eventos e integração de sistemas usando a plataforma Kafka.</w:t>
            </w:r>
          </w:p>
        </w:tc>
        <w:tc>
          <w:tcPr>
            <w:shd w:fill="ff0000" w:val="clear"/>
            <w:vAlign w:val="center"/>
          </w:tcPr>
          <w:p w:rsidR="00000000" w:rsidDel="00000000" w:rsidP="00000000" w:rsidRDefault="00000000" w:rsidRPr="00000000" w14:paraId="00000A5E">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1"/>
          <w:trHeight w:val="555" w:hRule="atLeast"/>
          <w:tblHeader w:val="0"/>
        </w:trPr>
        <w:tc>
          <w:tcPr>
            <w:shd w:fill="2191c9" w:val="clear"/>
            <w:vAlign w:val="center"/>
          </w:tcPr>
          <w:p w:rsidR="00000000" w:rsidDel="00000000" w:rsidP="00000000" w:rsidRDefault="00000000" w:rsidRPr="00000000" w14:paraId="00000A5F">
            <w:pPr>
              <w:jc w:val="center"/>
              <w:rPr>
                <w:sz w:val="18"/>
                <w:szCs w:val="18"/>
              </w:rPr>
            </w:pPr>
            <w:r w:rsidDel="00000000" w:rsidR="00000000" w:rsidRPr="00000000">
              <w:rPr>
                <w:sz w:val="18"/>
                <w:szCs w:val="18"/>
                <w:rtl w:val="0"/>
              </w:rPr>
              <w:t xml:space="preserve">29</w:t>
            </w:r>
          </w:p>
        </w:tc>
        <w:tc>
          <w:tcPr>
            <w:vAlign w:val="center"/>
          </w:tcPr>
          <w:p w:rsidR="00000000" w:rsidDel="00000000" w:rsidP="00000000" w:rsidRDefault="00000000" w:rsidRPr="00000000" w14:paraId="00000A60">
            <w:pPr>
              <w:rPr>
                <w:sz w:val="16"/>
                <w:szCs w:val="16"/>
              </w:rPr>
            </w:pPr>
            <w:r w:rsidDel="00000000" w:rsidR="00000000" w:rsidRPr="00000000">
              <w:rPr>
                <w:sz w:val="16"/>
                <w:szCs w:val="16"/>
                <w:rtl w:val="0"/>
              </w:rPr>
              <w:t xml:space="preserve">Rabbitmq</w:t>
            </w:r>
          </w:p>
          <w:p w:rsidR="00000000" w:rsidDel="00000000" w:rsidP="00000000" w:rsidRDefault="00000000" w:rsidRPr="00000000" w14:paraId="00000A61">
            <w:pPr>
              <w:rPr>
                <w:sz w:val="16"/>
                <w:szCs w:val="16"/>
              </w:rPr>
            </w:pPr>
            <w:r w:rsidDel="00000000" w:rsidR="00000000" w:rsidRPr="00000000">
              <w:rPr>
                <w:rtl w:val="0"/>
              </w:rPr>
            </w:r>
          </w:p>
          <w:p w:rsidR="00000000" w:rsidDel="00000000" w:rsidP="00000000" w:rsidRDefault="00000000" w:rsidRPr="00000000" w14:paraId="00000A62">
            <w:pPr>
              <w:rPr>
                <w:sz w:val="16"/>
                <w:szCs w:val="16"/>
              </w:rPr>
            </w:pPr>
            <w:r w:rsidDel="00000000" w:rsidR="00000000" w:rsidRPr="00000000">
              <w:rPr>
                <w:sz w:val="16"/>
                <w:szCs w:val="16"/>
                <w:rtl w:val="0"/>
              </w:rPr>
              <w:t xml:space="preserve">(Plataforma ALURA)</w:t>
            </w:r>
          </w:p>
        </w:tc>
        <w:tc>
          <w:tcPr>
            <w:vAlign w:val="center"/>
          </w:tcPr>
          <w:p w:rsidR="00000000" w:rsidDel="00000000" w:rsidP="00000000" w:rsidRDefault="00000000" w:rsidRPr="00000000" w14:paraId="00000A63">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A64">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A65">
            <w:pPr>
              <w:jc w:val="center"/>
              <w:rPr>
                <w:sz w:val="16"/>
                <w:szCs w:val="16"/>
              </w:rPr>
            </w:pPr>
            <w:r w:rsidDel="00000000" w:rsidR="00000000" w:rsidRPr="00000000">
              <w:rPr>
                <w:sz w:val="16"/>
                <w:szCs w:val="16"/>
                <w:rtl w:val="0"/>
              </w:rPr>
              <w:t xml:space="preserve">EAD</w:t>
            </w:r>
          </w:p>
        </w:tc>
        <w:tc>
          <w:tcPr>
            <w:vAlign w:val="center"/>
          </w:tcPr>
          <w:p w:rsidR="00000000" w:rsidDel="00000000" w:rsidP="00000000" w:rsidRDefault="00000000" w:rsidRPr="00000000" w14:paraId="00000A66">
            <w:pPr>
              <w:jc w:val="center"/>
              <w:rPr>
                <w:sz w:val="16"/>
                <w:szCs w:val="16"/>
              </w:rPr>
            </w:pPr>
            <w:r w:rsidDel="00000000" w:rsidR="00000000" w:rsidRPr="00000000">
              <w:rPr>
                <w:sz w:val="16"/>
                <w:szCs w:val="16"/>
                <w:rtl w:val="0"/>
              </w:rPr>
              <w:t xml:space="preserve">Integral</w:t>
            </w:r>
          </w:p>
        </w:tc>
        <w:tc>
          <w:tcPr>
            <w:vAlign w:val="center"/>
          </w:tcPr>
          <w:p w:rsidR="00000000" w:rsidDel="00000000" w:rsidP="00000000" w:rsidRDefault="00000000" w:rsidRPr="00000000" w14:paraId="00000A67">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68">
            <w:pPr>
              <w:rPr>
                <w:sz w:val="16"/>
                <w:szCs w:val="16"/>
              </w:rPr>
            </w:pPr>
            <w:r w:rsidDel="00000000" w:rsidR="00000000" w:rsidRPr="00000000">
              <w:rPr>
                <w:sz w:val="16"/>
                <w:szCs w:val="16"/>
                <w:rtl w:val="0"/>
              </w:rPr>
              <w:t xml:space="preserve">Construir sistemas assíncronos, sistemas de mensagens distribuídas, filas de processamento de trabalho (Work queues), sistemas de eventos e outros cenários em que a comunicação assíncrona é necessária usando o RabbitMQ.</w:t>
            </w:r>
          </w:p>
        </w:tc>
        <w:tc>
          <w:tcPr>
            <w:shd w:fill="ff0000" w:val="clear"/>
            <w:vAlign w:val="center"/>
          </w:tcPr>
          <w:p w:rsidR="00000000" w:rsidDel="00000000" w:rsidP="00000000" w:rsidRDefault="00000000" w:rsidRPr="00000000" w14:paraId="00000A69">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bl>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mbria" w:cs="Cambria" w:eastAsia="Cambria" w:hAnsi="Cambria"/>
          <w:b w:val="0"/>
          <w:i w:val="1"/>
          <w:smallCaps w:val="0"/>
          <w:strike w:val="0"/>
          <w:color w:val="17406d"/>
          <w:sz w:val="18"/>
          <w:szCs w:val="18"/>
          <w:u w:val="none"/>
          <w:shd w:fill="auto" w:val="clear"/>
          <w:vertAlign w:val="baseline"/>
        </w:rPr>
      </w:pPr>
      <w:bookmarkStart w:colFirst="0" w:colLast="0" w:name="_heading=h.46r0co2" w:id="16"/>
      <w:bookmarkEnd w:id="16"/>
      <w:r w:rsidDel="00000000" w:rsidR="00000000" w:rsidRPr="00000000">
        <w:rPr>
          <w:rFonts w:ascii="Cambria" w:cs="Cambria" w:eastAsia="Cambria" w:hAnsi="Cambria"/>
          <w:b w:val="0"/>
          <w:i w:val="1"/>
          <w:smallCaps w:val="0"/>
          <w:strike w:val="0"/>
          <w:color w:val="17406d"/>
          <w:sz w:val="18"/>
          <w:szCs w:val="18"/>
          <w:u w:val="none"/>
          <w:shd w:fill="auto" w:val="clear"/>
          <w:vertAlign w:val="baseline"/>
          <w:rtl w:val="0"/>
        </w:rPr>
        <w:t xml:space="preserve">Tabela 5 - Ações de Capacitação/Gerência de Sistemas</w:t>
      </w:r>
    </w:p>
    <w:p w:rsidR="00000000" w:rsidDel="00000000" w:rsidP="00000000" w:rsidRDefault="00000000" w:rsidRPr="00000000" w14:paraId="00000A6B">
      <w:pPr>
        <w:pStyle w:val="Heading3"/>
        <w:numPr>
          <w:ilvl w:val="2"/>
          <w:numId w:val="2"/>
        </w:numPr>
        <w:tabs>
          <w:tab w:val="left" w:leader="none" w:pos="851"/>
        </w:tabs>
        <w:ind w:left="567" w:hanging="504.00000000000006"/>
        <w:rPr/>
      </w:pPr>
      <w:bookmarkStart w:colFirst="0" w:colLast="0" w:name="_heading=h.2lwamvv" w:id="17"/>
      <w:bookmarkEnd w:id="17"/>
      <w:r w:rsidDel="00000000" w:rsidR="00000000" w:rsidRPr="00000000">
        <w:rPr>
          <w:rtl w:val="0"/>
        </w:rPr>
        <w:t xml:space="preserve">Gerência de Serviços de TI</w:t>
      </w:r>
    </w:p>
    <w:tbl>
      <w:tblPr>
        <w:tblStyle w:val="Table6"/>
        <w:tblW w:w="14596.000000000002"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616"/>
        <w:gridCol w:w="4026"/>
        <w:gridCol w:w="1131"/>
        <w:gridCol w:w="1129"/>
        <w:gridCol w:w="990"/>
        <w:gridCol w:w="992"/>
        <w:gridCol w:w="1017"/>
        <w:gridCol w:w="3702"/>
        <w:gridCol w:w="993"/>
        <w:tblGridChange w:id="0">
          <w:tblGrid>
            <w:gridCol w:w="616"/>
            <w:gridCol w:w="4026"/>
            <w:gridCol w:w="1131"/>
            <w:gridCol w:w="1129"/>
            <w:gridCol w:w="990"/>
            <w:gridCol w:w="992"/>
            <w:gridCol w:w="1017"/>
            <w:gridCol w:w="3702"/>
            <w:gridCol w:w="993"/>
          </w:tblGrid>
        </w:tblGridChange>
      </w:tblGrid>
      <w:tr>
        <w:trPr>
          <w:cantSplit w:val="1"/>
          <w:trHeight w:val="455" w:hRule="atLeast"/>
          <w:tblHeader w:val="0"/>
        </w:trPr>
        <w:tc>
          <w:tcPr>
            <w:vAlign w:val="center"/>
          </w:tcPr>
          <w:p w:rsidR="00000000" w:rsidDel="00000000" w:rsidP="00000000" w:rsidRDefault="00000000" w:rsidRPr="00000000" w14:paraId="00000A6C">
            <w:pPr>
              <w:jc w:val="center"/>
              <w:rPr>
                <w:sz w:val="18"/>
                <w:szCs w:val="18"/>
              </w:rPr>
            </w:pPr>
            <w:r w:rsidDel="00000000" w:rsidR="00000000" w:rsidRPr="00000000">
              <w:rPr>
                <w:sz w:val="18"/>
                <w:szCs w:val="18"/>
                <w:rtl w:val="0"/>
              </w:rPr>
              <w:t xml:space="preserve">SEQ</w:t>
            </w:r>
          </w:p>
        </w:tc>
        <w:tc>
          <w:tcPr>
            <w:vAlign w:val="center"/>
          </w:tcPr>
          <w:p w:rsidR="00000000" w:rsidDel="00000000" w:rsidP="00000000" w:rsidRDefault="00000000" w:rsidRPr="00000000" w14:paraId="00000A6D">
            <w:pPr>
              <w:jc w:val="center"/>
              <w:rPr>
                <w:sz w:val="18"/>
                <w:szCs w:val="18"/>
              </w:rPr>
            </w:pPr>
            <w:r w:rsidDel="00000000" w:rsidR="00000000" w:rsidRPr="00000000">
              <w:rPr>
                <w:sz w:val="18"/>
                <w:szCs w:val="18"/>
                <w:rtl w:val="0"/>
              </w:rPr>
              <w:t xml:space="preserve">NOME DO CURSO</w:t>
            </w:r>
          </w:p>
        </w:tc>
        <w:tc>
          <w:tcPr>
            <w:vAlign w:val="center"/>
          </w:tcPr>
          <w:p w:rsidR="00000000" w:rsidDel="00000000" w:rsidP="00000000" w:rsidRDefault="00000000" w:rsidRPr="00000000" w14:paraId="00000A6E">
            <w:pPr>
              <w:jc w:val="center"/>
              <w:rPr>
                <w:sz w:val="18"/>
                <w:szCs w:val="18"/>
              </w:rPr>
            </w:pPr>
            <w:r w:rsidDel="00000000" w:rsidR="00000000" w:rsidRPr="00000000">
              <w:rPr>
                <w:sz w:val="18"/>
                <w:szCs w:val="18"/>
                <w:rtl w:val="0"/>
              </w:rPr>
              <w:t xml:space="preserve">PÚBLICO ALVO</w:t>
            </w:r>
          </w:p>
        </w:tc>
        <w:tc>
          <w:tcPr>
            <w:vAlign w:val="center"/>
          </w:tcPr>
          <w:p w:rsidR="00000000" w:rsidDel="00000000" w:rsidP="00000000" w:rsidRDefault="00000000" w:rsidRPr="00000000" w14:paraId="00000A6F">
            <w:pPr>
              <w:jc w:val="center"/>
              <w:rPr>
                <w:sz w:val="18"/>
                <w:szCs w:val="18"/>
              </w:rPr>
            </w:pPr>
            <w:r w:rsidDel="00000000" w:rsidR="00000000" w:rsidRPr="00000000">
              <w:rPr>
                <w:sz w:val="18"/>
                <w:szCs w:val="18"/>
                <w:rtl w:val="0"/>
              </w:rPr>
              <w:t xml:space="preserve">PARTICIPANTES</w:t>
            </w:r>
          </w:p>
        </w:tc>
        <w:tc>
          <w:tcPr>
            <w:vAlign w:val="center"/>
          </w:tcPr>
          <w:p w:rsidR="00000000" w:rsidDel="00000000" w:rsidP="00000000" w:rsidRDefault="00000000" w:rsidRPr="00000000" w14:paraId="00000A70">
            <w:pPr>
              <w:jc w:val="center"/>
              <w:rPr>
                <w:sz w:val="18"/>
                <w:szCs w:val="18"/>
              </w:rPr>
            </w:pPr>
            <w:r w:rsidDel="00000000" w:rsidR="00000000" w:rsidRPr="00000000">
              <w:rPr>
                <w:sz w:val="18"/>
                <w:szCs w:val="18"/>
                <w:rtl w:val="0"/>
              </w:rPr>
              <w:t xml:space="preserve">MODALIDADE</w:t>
            </w:r>
          </w:p>
        </w:tc>
        <w:tc>
          <w:tcPr>
            <w:vAlign w:val="center"/>
          </w:tcPr>
          <w:p w:rsidR="00000000" w:rsidDel="00000000" w:rsidP="00000000" w:rsidRDefault="00000000" w:rsidRPr="00000000" w14:paraId="00000A71">
            <w:pPr>
              <w:jc w:val="center"/>
              <w:rPr>
                <w:sz w:val="18"/>
                <w:szCs w:val="18"/>
              </w:rPr>
            </w:pPr>
            <w:r w:rsidDel="00000000" w:rsidR="00000000" w:rsidRPr="00000000">
              <w:rPr>
                <w:sz w:val="18"/>
                <w:szCs w:val="18"/>
                <w:rtl w:val="0"/>
              </w:rPr>
              <w:t xml:space="preserve">TURNO</w:t>
            </w:r>
          </w:p>
        </w:tc>
        <w:tc>
          <w:tcPr>
            <w:vAlign w:val="center"/>
          </w:tcPr>
          <w:p w:rsidR="00000000" w:rsidDel="00000000" w:rsidP="00000000" w:rsidRDefault="00000000" w:rsidRPr="00000000" w14:paraId="00000A72">
            <w:pPr>
              <w:jc w:val="center"/>
              <w:rPr>
                <w:sz w:val="18"/>
                <w:szCs w:val="18"/>
              </w:rPr>
            </w:pPr>
            <w:r w:rsidDel="00000000" w:rsidR="00000000" w:rsidRPr="00000000">
              <w:rPr>
                <w:sz w:val="18"/>
                <w:szCs w:val="18"/>
                <w:rtl w:val="0"/>
              </w:rPr>
              <w:t xml:space="preserve">DATA</w:t>
            </w:r>
          </w:p>
        </w:tc>
        <w:tc>
          <w:tcPr>
            <w:vAlign w:val="center"/>
          </w:tcPr>
          <w:p w:rsidR="00000000" w:rsidDel="00000000" w:rsidP="00000000" w:rsidRDefault="00000000" w:rsidRPr="00000000" w14:paraId="00000A73">
            <w:pPr>
              <w:jc w:val="center"/>
              <w:rPr>
                <w:sz w:val="18"/>
                <w:szCs w:val="18"/>
              </w:rPr>
            </w:pPr>
            <w:r w:rsidDel="00000000" w:rsidR="00000000" w:rsidRPr="00000000">
              <w:rPr>
                <w:sz w:val="18"/>
                <w:szCs w:val="18"/>
                <w:rtl w:val="0"/>
              </w:rPr>
              <w:t xml:space="preserve">RESULTADOS ESPERADOS</w:t>
            </w:r>
          </w:p>
        </w:tc>
        <w:tc>
          <w:tcPr>
            <w:vAlign w:val="center"/>
          </w:tcPr>
          <w:p w:rsidR="00000000" w:rsidDel="00000000" w:rsidP="00000000" w:rsidRDefault="00000000" w:rsidRPr="00000000" w14:paraId="00000A74">
            <w:pPr>
              <w:jc w:val="center"/>
              <w:rPr>
                <w:sz w:val="18"/>
                <w:szCs w:val="18"/>
              </w:rPr>
            </w:pPr>
            <w:r w:rsidDel="00000000" w:rsidR="00000000" w:rsidRPr="00000000">
              <w:rPr>
                <w:sz w:val="18"/>
                <w:szCs w:val="18"/>
                <w:rtl w:val="0"/>
              </w:rPr>
              <w:t xml:space="preserve">CRITICIDADE</w:t>
            </w:r>
          </w:p>
        </w:tc>
      </w:tr>
      <w:tr>
        <w:trPr>
          <w:cantSplit w:val="0"/>
          <w:trHeight w:val="709" w:hRule="atLeast"/>
          <w:tblHeader w:val="0"/>
        </w:trPr>
        <w:tc>
          <w:tcPr>
            <w:shd w:fill="2191c9" w:val="clear"/>
            <w:vAlign w:val="center"/>
          </w:tcPr>
          <w:p w:rsidR="00000000" w:rsidDel="00000000" w:rsidP="00000000" w:rsidRDefault="00000000" w:rsidRPr="00000000" w14:paraId="00000A75">
            <w:pPr>
              <w:jc w:val="center"/>
              <w:rPr>
                <w:sz w:val="18"/>
                <w:szCs w:val="18"/>
              </w:rPr>
            </w:pPr>
            <w:r w:rsidDel="00000000" w:rsidR="00000000" w:rsidRPr="00000000">
              <w:rPr>
                <w:sz w:val="18"/>
                <w:szCs w:val="18"/>
                <w:rtl w:val="0"/>
              </w:rPr>
              <w:t xml:space="preserve">01</w:t>
            </w:r>
          </w:p>
        </w:tc>
        <w:tc>
          <w:tcPr>
            <w:vAlign w:val="center"/>
          </w:tcPr>
          <w:p w:rsidR="00000000" w:rsidDel="00000000" w:rsidP="00000000" w:rsidRDefault="00000000" w:rsidRPr="00000000" w14:paraId="00000A76">
            <w:pPr>
              <w:rPr>
                <w:sz w:val="16"/>
                <w:szCs w:val="16"/>
              </w:rPr>
            </w:pPr>
            <w:r w:rsidDel="00000000" w:rsidR="00000000" w:rsidRPr="00000000">
              <w:rPr>
                <w:sz w:val="16"/>
                <w:szCs w:val="16"/>
                <w:rtl w:val="0"/>
              </w:rPr>
              <w:t xml:space="preserve">Excelência em atendimento</w:t>
            </w:r>
          </w:p>
        </w:tc>
        <w:tc>
          <w:tcPr>
            <w:vAlign w:val="center"/>
          </w:tcPr>
          <w:p w:rsidR="00000000" w:rsidDel="00000000" w:rsidP="00000000" w:rsidRDefault="00000000" w:rsidRPr="00000000" w14:paraId="00000A77">
            <w:pPr>
              <w:jc w:val="center"/>
              <w:rPr>
                <w:sz w:val="16"/>
                <w:szCs w:val="16"/>
              </w:rPr>
            </w:pPr>
            <w:r w:rsidDel="00000000" w:rsidR="00000000" w:rsidRPr="00000000">
              <w:rPr>
                <w:sz w:val="16"/>
                <w:szCs w:val="16"/>
                <w:rtl w:val="0"/>
              </w:rPr>
              <w:t xml:space="preserve">Servidores e Estagiários</w:t>
            </w:r>
          </w:p>
        </w:tc>
        <w:tc>
          <w:tcPr>
            <w:vAlign w:val="center"/>
          </w:tcPr>
          <w:p w:rsidR="00000000" w:rsidDel="00000000" w:rsidP="00000000" w:rsidRDefault="00000000" w:rsidRPr="00000000" w14:paraId="00000A78">
            <w:pPr>
              <w:jc w:val="center"/>
              <w:rPr>
                <w:sz w:val="16"/>
                <w:szCs w:val="16"/>
              </w:rPr>
            </w:pPr>
            <w:r w:rsidDel="00000000" w:rsidR="00000000" w:rsidRPr="00000000">
              <w:rPr>
                <w:sz w:val="16"/>
                <w:szCs w:val="16"/>
                <w:rtl w:val="0"/>
              </w:rPr>
              <w:t xml:space="preserve">16</w:t>
            </w:r>
          </w:p>
        </w:tc>
        <w:tc>
          <w:tcPr>
            <w:vAlign w:val="center"/>
          </w:tcPr>
          <w:p w:rsidR="00000000" w:rsidDel="00000000" w:rsidP="00000000" w:rsidRDefault="00000000" w:rsidRPr="00000000" w14:paraId="00000A79">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7A">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A7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7C">
            <w:pPr>
              <w:rPr>
                <w:sz w:val="16"/>
                <w:szCs w:val="16"/>
              </w:rPr>
            </w:pPr>
            <w:r w:rsidDel="00000000" w:rsidR="00000000" w:rsidRPr="00000000">
              <w:rPr>
                <w:sz w:val="16"/>
                <w:szCs w:val="16"/>
                <w:rtl w:val="0"/>
              </w:rPr>
              <w:t xml:space="preserve">Melhor Atendimento ao usuário</w:t>
            </w:r>
          </w:p>
        </w:tc>
        <w:tc>
          <w:tcPr>
            <w:shd w:fill="ff0000" w:val="clear"/>
            <w:vAlign w:val="center"/>
          </w:tcPr>
          <w:p w:rsidR="00000000" w:rsidDel="00000000" w:rsidP="00000000" w:rsidRDefault="00000000" w:rsidRPr="00000000" w14:paraId="00000A7D">
            <w:pPr>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390" w:hRule="atLeast"/>
          <w:tblHeader w:val="0"/>
        </w:trPr>
        <w:tc>
          <w:tcPr>
            <w:shd w:fill="2191c9" w:val="clear"/>
            <w:vAlign w:val="center"/>
          </w:tcPr>
          <w:p w:rsidR="00000000" w:rsidDel="00000000" w:rsidP="00000000" w:rsidRDefault="00000000" w:rsidRPr="00000000" w14:paraId="00000A7E">
            <w:pPr>
              <w:jc w:val="center"/>
              <w:rPr>
                <w:sz w:val="18"/>
                <w:szCs w:val="18"/>
              </w:rPr>
            </w:pPr>
            <w:r w:rsidDel="00000000" w:rsidR="00000000" w:rsidRPr="00000000">
              <w:rPr>
                <w:sz w:val="18"/>
                <w:szCs w:val="18"/>
                <w:rtl w:val="0"/>
              </w:rPr>
              <w:t xml:space="preserve">02</w:t>
            </w:r>
          </w:p>
        </w:tc>
        <w:tc>
          <w:tcPr>
            <w:vAlign w:val="center"/>
          </w:tcPr>
          <w:p w:rsidR="00000000" w:rsidDel="00000000" w:rsidP="00000000" w:rsidRDefault="00000000" w:rsidRPr="00000000" w14:paraId="00000A7F">
            <w:pPr>
              <w:rPr>
                <w:sz w:val="16"/>
                <w:szCs w:val="16"/>
              </w:rPr>
            </w:pPr>
            <w:r w:rsidDel="00000000" w:rsidR="00000000" w:rsidRPr="00000000">
              <w:rPr>
                <w:sz w:val="16"/>
                <w:szCs w:val="16"/>
                <w:rtl w:val="0"/>
              </w:rPr>
              <w:t xml:space="preserve">Administração de Servidores Windows e Linux</w:t>
            </w:r>
          </w:p>
        </w:tc>
        <w:tc>
          <w:tcPr>
            <w:vAlign w:val="center"/>
          </w:tcPr>
          <w:p w:rsidR="00000000" w:rsidDel="00000000" w:rsidP="00000000" w:rsidRDefault="00000000" w:rsidRPr="00000000" w14:paraId="00000A80">
            <w:pPr>
              <w:jc w:val="center"/>
              <w:rPr>
                <w:sz w:val="16"/>
                <w:szCs w:val="16"/>
              </w:rPr>
            </w:pPr>
            <w:r w:rsidDel="00000000" w:rsidR="00000000" w:rsidRPr="00000000">
              <w:rPr>
                <w:sz w:val="16"/>
                <w:szCs w:val="16"/>
                <w:rtl w:val="0"/>
              </w:rPr>
              <w:t xml:space="preserve">Servidores e Estagiários</w:t>
            </w:r>
          </w:p>
        </w:tc>
        <w:tc>
          <w:tcPr>
            <w:vAlign w:val="center"/>
          </w:tcPr>
          <w:p w:rsidR="00000000" w:rsidDel="00000000" w:rsidP="00000000" w:rsidRDefault="00000000" w:rsidRPr="00000000" w14:paraId="00000A81">
            <w:pPr>
              <w:jc w:val="center"/>
              <w:rPr>
                <w:sz w:val="16"/>
                <w:szCs w:val="16"/>
              </w:rPr>
            </w:pPr>
            <w:r w:rsidDel="00000000" w:rsidR="00000000" w:rsidRPr="00000000">
              <w:rPr>
                <w:sz w:val="16"/>
                <w:szCs w:val="16"/>
                <w:rtl w:val="0"/>
              </w:rPr>
              <w:t xml:space="preserve">16</w:t>
            </w:r>
          </w:p>
        </w:tc>
        <w:tc>
          <w:tcPr>
            <w:vAlign w:val="center"/>
          </w:tcPr>
          <w:p w:rsidR="00000000" w:rsidDel="00000000" w:rsidP="00000000" w:rsidRDefault="00000000" w:rsidRPr="00000000" w14:paraId="00000A82">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83">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A8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85">
            <w:pPr>
              <w:rPr>
                <w:sz w:val="16"/>
                <w:szCs w:val="16"/>
              </w:rPr>
            </w:pPr>
            <w:r w:rsidDel="00000000" w:rsidR="00000000" w:rsidRPr="00000000">
              <w:rPr>
                <w:sz w:val="16"/>
                <w:szCs w:val="16"/>
                <w:rtl w:val="0"/>
              </w:rPr>
              <w:t xml:space="preserve">Desenvolver competências na área de Tecnologia da informação (TI), com foco direcionado ao uso dos Softwares desenvolvidos pela Microsoft para a realizar implementação de Servidores utilizando comandos de gerenciamento, ferramentas e recursos necessários no desenvolvimento das atividades.</w:t>
            </w:r>
          </w:p>
        </w:tc>
        <w:tc>
          <w:tcPr>
            <w:shd w:fill="ff0000" w:val="clear"/>
            <w:vAlign w:val="center"/>
          </w:tcPr>
          <w:p w:rsidR="00000000" w:rsidDel="00000000" w:rsidP="00000000" w:rsidRDefault="00000000" w:rsidRPr="00000000" w14:paraId="00000A86">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862" w:hRule="atLeast"/>
          <w:tblHeader w:val="0"/>
        </w:trPr>
        <w:tc>
          <w:tcPr>
            <w:shd w:fill="2191c9" w:val="clear"/>
            <w:vAlign w:val="center"/>
          </w:tcPr>
          <w:p w:rsidR="00000000" w:rsidDel="00000000" w:rsidP="00000000" w:rsidRDefault="00000000" w:rsidRPr="00000000" w14:paraId="00000A87">
            <w:pPr>
              <w:jc w:val="center"/>
              <w:rPr>
                <w:sz w:val="18"/>
                <w:szCs w:val="18"/>
              </w:rPr>
            </w:pPr>
            <w:r w:rsidDel="00000000" w:rsidR="00000000" w:rsidRPr="00000000">
              <w:rPr>
                <w:sz w:val="18"/>
                <w:szCs w:val="18"/>
                <w:rtl w:val="0"/>
              </w:rPr>
              <w:t xml:space="preserve">03</w:t>
            </w:r>
          </w:p>
        </w:tc>
        <w:tc>
          <w:tcPr>
            <w:vAlign w:val="center"/>
          </w:tcPr>
          <w:p w:rsidR="00000000" w:rsidDel="00000000" w:rsidP="00000000" w:rsidRDefault="00000000" w:rsidRPr="00000000" w14:paraId="00000A88">
            <w:pPr>
              <w:rPr>
                <w:sz w:val="16"/>
                <w:szCs w:val="16"/>
              </w:rPr>
            </w:pPr>
            <w:r w:rsidDel="00000000" w:rsidR="00000000" w:rsidRPr="00000000">
              <w:rPr>
                <w:sz w:val="16"/>
                <w:szCs w:val="16"/>
                <w:rtl w:val="0"/>
              </w:rPr>
              <w:t xml:space="preserve">Furukawa Certified Professional Fibras Ópticas</w:t>
            </w:r>
          </w:p>
        </w:tc>
        <w:tc>
          <w:tcPr>
            <w:vAlign w:val="center"/>
          </w:tcPr>
          <w:p w:rsidR="00000000" w:rsidDel="00000000" w:rsidP="00000000" w:rsidRDefault="00000000" w:rsidRPr="00000000" w14:paraId="00000A89">
            <w:pPr>
              <w:jc w:val="center"/>
              <w:rPr>
                <w:sz w:val="16"/>
                <w:szCs w:val="16"/>
              </w:rPr>
            </w:pPr>
            <w:r w:rsidDel="00000000" w:rsidR="00000000" w:rsidRPr="00000000">
              <w:rPr>
                <w:sz w:val="16"/>
                <w:szCs w:val="16"/>
                <w:rtl w:val="0"/>
              </w:rPr>
              <w:t xml:space="preserve">Servidores e Estagiários</w:t>
            </w:r>
          </w:p>
        </w:tc>
        <w:tc>
          <w:tcPr>
            <w:vAlign w:val="center"/>
          </w:tcPr>
          <w:p w:rsidR="00000000" w:rsidDel="00000000" w:rsidP="00000000" w:rsidRDefault="00000000" w:rsidRPr="00000000" w14:paraId="00000A8A">
            <w:pPr>
              <w:jc w:val="center"/>
              <w:rPr>
                <w:sz w:val="16"/>
                <w:szCs w:val="16"/>
              </w:rPr>
            </w:pPr>
            <w:r w:rsidDel="00000000" w:rsidR="00000000" w:rsidRPr="00000000">
              <w:rPr>
                <w:sz w:val="16"/>
                <w:szCs w:val="16"/>
                <w:rtl w:val="0"/>
              </w:rPr>
              <w:t xml:space="preserve">16</w:t>
            </w:r>
          </w:p>
        </w:tc>
        <w:tc>
          <w:tcPr>
            <w:vAlign w:val="center"/>
          </w:tcPr>
          <w:p w:rsidR="00000000" w:rsidDel="00000000" w:rsidP="00000000" w:rsidRDefault="00000000" w:rsidRPr="00000000" w14:paraId="00000A8B">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8C">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A8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8E">
            <w:pPr>
              <w:rPr>
                <w:sz w:val="16"/>
                <w:szCs w:val="16"/>
              </w:rPr>
            </w:pPr>
            <w:r w:rsidDel="00000000" w:rsidR="00000000" w:rsidRPr="00000000">
              <w:rPr>
                <w:sz w:val="16"/>
                <w:szCs w:val="16"/>
                <w:rtl w:val="0"/>
              </w:rPr>
              <w:t xml:space="preserve">Aprenderá a aplicar soluções em fibras ópticas para aplicações em 1Gbps e 10Gbps, definir o tipo de fibra, cabo e acessórios para instalação e análise de um sistema óptico.</w:t>
            </w:r>
          </w:p>
        </w:tc>
        <w:tc>
          <w:tcPr>
            <w:shd w:fill="ffc000" w:val="clear"/>
            <w:vAlign w:val="center"/>
          </w:tcPr>
          <w:p w:rsidR="00000000" w:rsidDel="00000000" w:rsidP="00000000" w:rsidRDefault="00000000" w:rsidRPr="00000000" w14:paraId="00000A8F">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MÉDIA</w:t>
            </w:r>
          </w:p>
        </w:tc>
      </w:tr>
      <w:tr>
        <w:trPr>
          <w:cantSplit w:val="0"/>
          <w:trHeight w:val="691" w:hRule="atLeast"/>
          <w:tblHeader w:val="0"/>
        </w:trPr>
        <w:tc>
          <w:tcPr>
            <w:shd w:fill="2191c9" w:val="clear"/>
            <w:vAlign w:val="center"/>
          </w:tcPr>
          <w:p w:rsidR="00000000" w:rsidDel="00000000" w:rsidP="00000000" w:rsidRDefault="00000000" w:rsidRPr="00000000" w14:paraId="00000A90">
            <w:pPr>
              <w:jc w:val="center"/>
              <w:rPr>
                <w:sz w:val="18"/>
                <w:szCs w:val="18"/>
              </w:rPr>
            </w:pPr>
            <w:r w:rsidDel="00000000" w:rsidR="00000000" w:rsidRPr="00000000">
              <w:rPr>
                <w:sz w:val="18"/>
                <w:szCs w:val="18"/>
                <w:rtl w:val="0"/>
              </w:rPr>
              <w:t xml:space="preserve">04</w:t>
            </w:r>
          </w:p>
        </w:tc>
        <w:tc>
          <w:tcPr>
            <w:vAlign w:val="center"/>
          </w:tcPr>
          <w:p w:rsidR="00000000" w:rsidDel="00000000" w:rsidP="00000000" w:rsidRDefault="00000000" w:rsidRPr="00000000" w14:paraId="00000A91">
            <w:pPr>
              <w:rPr>
                <w:sz w:val="16"/>
                <w:szCs w:val="16"/>
              </w:rPr>
            </w:pPr>
            <w:r w:rsidDel="00000000" w:rsidR="00000000" w:rsidRPr="00000000">
              <w:rPr>
                <w:sz w:val="16"/>
                <w:szCs w:val="16"/>
                <w:rtl w:val="0"/>
              </w:rPr>
              <w:t xml:space="preserve">Planejamento Estratégico e Elaboração de Projetos</w:t>
            </w:r>
          </w:p>
        </w:tc>
        <w:tc>
          <w:tcPr>
            <w:vAlign w:val="center"/>
          </w:tcPr>
          <w:p w:rsidR="00000000" w:rsidDel="00000000" w:rsidP="00000000" w:rsidRDefault="00000000" w:rsidRPr="00000000" w14:paraId="00000A92">
            <w:pPr>
              <w:jc w:val="center"/>
              <w:rPr>
                <w:sz w:val="16"/>
                <w:szCs w:val="16"/>
              </w:rPr>
            </w:pPr>
            <w:r w:rsidDel="00000000" w:rsidR="00000000" w:rsidRPr="00000000">
              <w:rPr>
                <w:sz w:val="16"/>
                <w:szCs w:val="16"/>
                <w:rtl w:val="0"/>
              </w:rPr>
              <w:t xml:space="preserve">Servidores e Estagiários</w:t>
            </w:r>
          </w:p>
        </w:tc>
        <w:tc>
          <w:tcPr>
            <w:vAlign w:val="center"/>
          </w:tcPr>
          <w:p w:rsidR="00000000" w:rsidDel="00000000" w:rsidP="00000000" w:rsidRDefault="00000000" w:rsidRPr="00000000" w14:paraId="00000A93">
            <w:pPr>
              <w:jc w:val="center"/>
              <w:rPr>
                <w:sz w:val="16"/>
                <w:szCs w:val="16"/>
              </w:rPr>
            </w:pPr>
            <w:r w:rsidDel="00000000" w:rsidR="00000000" w:rsidRPr="00000000">
              <w:rPr>
                <w:sz w:val="16"/>
                <w:szCs w:val="16"/>
                <w:rtl w:val="0"/>
              </w:rPr>
              <w:t xml:space="preserve">16</w:t>
            </w:r>
          </w:p>
        </w:tc>
        <w:tc>
          <w:tcPr>
            <w:vAlign w:val="center"/>
          </w:tcPr>
          <w:p w:rsidR="00000000" w:rsidDel="00000000" w:rsidP="00000000" w:rsidRDefault="00000000" w:rsidRPr="00000000" w14:paraId="00000A94">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95">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A9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97">
            <w:pPr>
              <w:rPr>
                <w:sz w:val="16"/>
                <w:szCs w:val="16"/>
              </w:rPr>
            </w:pPr>
            <w:r w:rsidDel="00000000" w:rsidR="00000000" w:rsidRPr="00000000">
              <w:rPr>
                <w:sz w:val="16"/>
                <w:szCs w:val="16"/>
                <w:rtl w:val="0"/>
              </w:rPr>
              <w:t xml:space="preserve">Planejar com eficiência as atividades desenvolvidas do setor.</w:t>
            </w:r>
          </w:p>
        </w:tc>
        <w:tc>
          <w:tcPr>
            <w:shd w:fill="ff0000" w:val="clear"/>
            <w:vAlign w:val="center"/>
          </w:tcPr>
          <w:p w:rsidR="00000000" w:rsidDel="00000000" w:rsidP="00000000" w:rsidRDefault="00000000" w:rsidRPr="00000000" w14:paraId="00000A98">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843" w:hRule="atLeast"/>
          <w:tblHeader w:val="0"/>
        </w:trPr>
        <w:tc>
          <w:tcPr>
            <w:shd w:fill="2191c9" w:val="clear"/>
            <w:vAlign w:val="center"/>
          </w:tcPr>
          <w:p w:rsidR="00000000" w:rsidDel="00000000" w:rsidP="00000000" w:rsidRDefault="00000000" w:rsidRPr="00000000" w14:paraId="00000A99">
            <w:pPr>
              <w:jc w:val="center"/>
              <w:rPr>
                <w:sz w:val="18"/>
                <w:szCs w:val="18"/>
              </w:rPr>
            </w:pPr>
            <w:r w:rsidDel="00000000" w:rsidR="00000000" w:rsidRPr="00000000">
              <w:rPr>
                <w:sz w:val="18"/>
                <w:szCs w:val="18"/>
                <w:rtl w:val="0"/>
              </w:rPr>
              <w:t xml:space="preserve">05</w:t>
            </w:r>
          </w:p>
        </w:tc>
        <w:tc>
          <w:tcPr>
            <w:vAlign w:val="center"/>
          </w:tcPr>
          <w:p w:rsidR="00000000" w:rsidDel="00000000" w:rsidP="00000000" w:rsidRDefault="00000000" w:rsidRPr="00000000" w14:paraId="00000A9A">
            <w:pPr>
              <w:rPr>
                <w:sz w:val="16"/>
                <w:szCs w:val="16"/>
              </w:rPr>
            </w:pPr>
            <w:r w:rsidDel="00000000" w:rsidR="00000000" w:rsidRPr="00000000">
              <w:rPr>
                <w:sz w:val="16"/>
                <w:szCs w:val="16"/>
                <w:rtl w:val="0"/>
              </w:rPr>
              <w:t xml:space="preserve">Redes e Cabeamento Estruturado de Computadores</w:t>
            </w:r>
          </w:p>
        </w:tc>
        <w:tc>
          <w:tcPr>
            <w:vAlign w:val="center"/>
          </w:tcPr>
          <w:p w:rsidR="00000000" w:rsidDel="00000000" w:rsidP="00000000" w:rsidRDefault="00000000" w:rsidRPr="00000000" w14:paraId="00000A9B">
            <w:pPr>
              <w:jc w:val="center"/>
              <w:rPr>
                <w:sz w:val="16"/>
                <w:szCs w:val="16"/>
              </w:rPr>
            </w:pPr>
            <w:r w:rsidDel="00000000" w:rsidR="00000000" w:rsidRPr="00000000">
              <w:rPr>
                <w:sz w:val="16"/>
                <w:szCs w:val="16"/>
                <w:rtl w:val="0"/>
              </w:rPr>
              <w:t xml:space="preserve">Servidores e Estagiários</w:t>
            </w:r>
          </w:p>
        </w:tc>
        <w:tc>
          <w:tcPr>
            <w:vAlign w:val="center"/>
          </w:tcPr>
          <w:p w:rsidR="00000000" w:rsidDel="00000000" w:rsidP="00000000" w:rsidRDefault="00000000" w:rsidRPr="00000000" w14:paraId="00000A9C">
            <w:pPr>
              <w:jc w:val="center"/>
              <w:rPr>
                <w:sz w:val="16"/>
                <w:szCs w:val="16"/>
              </w:rPr>
            </w:pPr>
            <w:r w:rsidDel="00000000" w:rsidR="00000000" w:rsidRPr="00000000">
              <w:rPr>
                <w:sz w:val="16"/>
                <w:szCs w:val="16"/>
                <w:rtl w:val="0"/>
              </w:rPr>
              <w:t xml:space="preserve">16</w:t>
            </w:r>
          </w:p>
        </w:tc>
        <w:tc>
          <w:tcPr>
            <w:vAlign w:val="center"/>
          </w:tcPr>
          <w:p w:rsidR="00000000" w:rsidDel="00000000" w:rsidP="00000000" w:rsidRDefault="00000000" w:rsidRPr="00000000" w14:paraId="00000A9D">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9E">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A9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A0">
            <w:pPr>
              <w:rPr>
                <w:sz w:val="16"/>
                <w:szCs w:val="16"/>
              </w:rPr>
            </w:pPr>
            <w:r w:rsidDel="00000000" w:rsidR="00000000" w:rsidRPr="00000000">
              <w:rPr>
                <w:sz w:val="16"/>
                <w:szCs w:val="16"/>
                <w:rtl w:val="0"/>
              </w:rPr>
              <w:t xml:space="preserve">Nivelamento de conhecimento técnico, elevando número de técnicos com conhecimento em manutenção de redes lógicas de TI.</w:t>
            </w:r>
          </w:p>
        </w:tc>
        <w:tc>
          <w:tcPr>
            <w:shd w:fill="ffc000" w:val="clear"/>
            <w:vAlign w:val="center"/>
          </w:tcPr>
          <w:p w:rsidR="00000000" w:rsidDel="00000000" w:rsidP="00000000" w:rsidRDefault="00000000" w:rsidRPr="00000000" w14:paraId="00000AA1">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MÉDIA</w:t>
            </w:r>
          </w:p>
        </w:tc>
      </w:tr>
      <w:tr>
        <w:trPr>
          <w:cantSplit w:val="0"/>
          <w:trHeight w:val="840" w:hRule="atLeast"/>
          <w:tblHeader w:val="0"/>
        </w:trPr>
        <w:tc>
          <w:tcPr>
            <w:shd w:fill="2191c9" w:val="clear"/>
            <w:vAlign w:val="center"/>
          </w:tcPr>
          <w:p w:rsidR="00000000" w:rsidDel="00000000" w:rsidP="00000000" w:rsidRDefault="00000000" w:rsidRPr="00000000" w14:paraId="00000AA2">
            <w:pPr>
              <w:jc w:val="center"/>
              <w:rPr>
                <w:sz w:val="18"/>
                <w:szCs w:val="18"/>
              </w:rPr>
            </w:pPr>
            <w:r w:rsidDel="00000000" w:rsidR="00000000" w:rsidRPr="00000000">
              <w:rPr>
                <w:sz w:val="18"/>
                <w:szCs w:val="18"/>
                <w:rtl w:val="0"/>
              </w:rPr>
              <w:t xml:space="preserve">06</w:t>
            </w:r>
          </w:p>
        </w:tc>
        <w:tc>
          <w:tcPr>
            <w:vAlign w:val="center"/>
          </w:tcPr>
          <w:p w:rsidR="00000000" w:rsidDel="00000000" w:rsidP="00000000" w:rsidRDefault="00000000" w:rsidRPr="00000000" w14:paraId="00000AA3">
            <w:pPr>
              <w:rPr>
                <w:sz w:val="16"/>
                <w:szCs w:val="16"/>
              </w:rPr>
            </w:pPr>
            <w:r w:rsidDel="00000000" w:rsidR="00000000" w:rsidRPr="00000000">
              <w:rPr>
                <w:sz w:val="16"/>
                <w:szCs w:val="16"/>
                <w:rtl w:val="0"/>
              </w:rPr>
              <w:t xml:space="preserve">Inglês para TI e Telecomunicações</w:t>
            </w:r>
          </w:p>
        </w:tc>
        <w:tc>
          <w:tcPr>
            <w:vAlign w:val="center"/>
          </w:tcPr>
          <w:p w:rsidR="00000000" w:rsidDel="00000000" w:rsidP="00000000" w:rsidRDefault="00000000" w:rsidRPr="00000000" w14:paraId="00000AA4">
            <w:pPr>
              <w:jc w:val="center"/>
              <w:rPr>
                <w:sz w:val="16"/>
                <w:szCs w:val="16"/>
              </w:rPr>
            </w:pPr>
            <w:r w:rsidDel="00000000" w:rsidR="00000000" w:rsidRPr="00000000">
              <w:rPr>
                <w:sz w:val="16"/>
                <w:szCs w:val="16"/>
                <w:rtl w:val="0"/>
              </w:rPr>
              <w:t xml:space="preserve">Servidores e Estagiários</w:t>
            </w:r>
          </w:p>
        </w:tc>
        <w:tc>
          <w:tcPr>
            <w:vAlign w:val="center"/>
          </w:tcPr>
          <w:p w:rsidR="00000000" w:rsidDel="00000000" w:rsidP="00000000" w:rsidRDefault="00000000" w:rsidRPr="00000000" w14:paraId="00000AA5">
            <w:pPr>
              <w:jc w:val="center"/>
              <w:rPr>
                <w:sz w:val="16"/>
                <w:szCs w:val="16"/>
              </w:rPr>
            </w:pPr>
            <w:r w:rsidDel="00000000" w:rsidR="00000000" w:rsidRPr="00000000">
              <w:rPr>
                <w:sz w:val="16"/>
                <w:szCs w:val="16"/>
                <w:rtl w:val="0"/>
              </w:rPr>
              <w:t xml:space="preserve">16</w:t>
            </w:r>
          </w:p>
        </w:tc>
        <w:tc>
          <w:tcPr>
            <w:vAlign w:val="center"/>
          </w:tcPr>
          <w:p w:rsidR="00000000" w:rsidDel="00000000" w:rsidP="00000000" w:rsidRDefault="00000000" w:rsidRPr="00000000" w14:paraId="00000AA6">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A7">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AA8">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A9">
            <w:pPr>
              <w:rPr>
                <w:sz w:val="16"/>
                <w:szCs w:val="16"/>
              </w:rPr>
            </w:pPr>
            <w:r w:rsidDel="00000000" w:rsidR="00000000" w:rsidRPr="00000000">
              <w:rPr>
                <w:sz w:val="16"/>
                <w:szCs w:val="16"/>
                <w:rtl w:val="0"/>
              </w:rPr>
              <w:t xml:space="preserve">Nivelamento de conhecimento técnico, facilitando leitura de manuais e configuração.</w:t>
            </w:r>
          </w:p>
        </w:tc>
        <w:tc>
          <w:tcPr>
            <w:shd w:fill="ffc000" w:val="clear"/>
            <w:vAlign w:val="center"/>
          </w:tcPr>
          <w:p w:rsidR="00000000" w:rsidDel="00000000" w:rsidP="00000000" w:rsidRDefault="00000000" w:rsidRPr="00000000" w14:paraId="00000AAA">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MÉDIA</w:t>
            </w:r>
          </w:p>
        </w:tc>
      </w:tr>
      <w:tr>
        <w:trPr>
          <w:cantSplit w:val="0"/>
          <w:trHeight w:val="839" w:hRule="atLeast"/>
          <w:tblHeader w:val="0"/>
        </w:trPr>
        <w:tc>
          <w:tcPr>
            <w:shd w:fill="2191c9" w:val="clear"/>
            <w:vAlign w:val="center"/>
          </w:tcPr>
          <w:p w:rsidR="00000000" w:rsidDel="00000000" w:rsidP="00000000" w:rsidRDefault="00000000" w:rsidRPr="00000000" w14:paraId="00000AAB">
            <w:pPr>
              <w:jc w:val="center"/>
              <w:rPr>
                <w:sz w:val="18"/>
                <w:szCs w:val="18"/>
              </w:rPr>
            </w:pPr>
            <w:r w:rsidDel="00000000" w:rsidR="00000000" w:rsidRPr="00000000">
              <w:rPr>
                <w:sz w:val="18"/>
                <w:szCs w:val="18"/>
                <w:rtl w:val="0"/>
              </w:rPr>
              <w:t xml:space="preserve">07</w:t>
            </w:r>
          </w:p>
        </w:tc>
        <w:tc>
          <w:tcPr>
            <w:vAlign w:val="center"/>
          </w:tcPr>
          <w:p w:rsidR="00000000" w:rsidDel="00000000" w:rsidP="00000000" w:rsidRDefault="00000000" w:rsidRPr="00000000" w14:paraId="00000AAC">
            <w:pPr>
              <w:rPr>
                <w:sz w:val="16"/>
                <w:szCs w:val="16"/>
              </w:rPr>
            </w:pPr>
            <w:r w:rsidDel="00000000" w:rsidR="00000000" w:rsidRPr="00000000">
              <w:rPr>
                <w:sz w:val="16"/>
                <w:szCs w:val="16"/>
                <w:rtl w:val="0"/>
              </w:rPr>
              <w:t xml:space="preserve">Curso de Contratações Públicas de TI</w:t>
            </w:r>
          </w:p>
        </w:tc>
        <w:tc>
          <w:tcPr>
            <w:vAlign w:val="center"/>
          </w:tcPr>
          <w:p w:rsidR="00000000" w:rsidDel="00000000" w:rsidP="00000000" w:rsidRDefault="00000000" w:rsidRPr="00000000" w14:paraId="00000AAD">
            <w:pPr>
              <w:jc w:val="center"/>
              <w:rPr>
                <w:sz w:val="16"/>
                <w:szCs w:val="16"/>
              </w:rPr>
            </w:pPr>
            <w:r w:rsidDel="00000000" w:rsidR="00000000" w:rsidRPr="00000000">
              <w:rPr>
                <w:sz w:val="16"/>
                <w:szCs w:val="16"/>
                <w:rtl w:val="0"/>
              </w:rPr>
              <w:t xml:space="preserve">Gerência e Assessoria GESER</w:t>
            </w:r>
          </w:p>
        </w:tc>
        <w:tc>
          <w:tcPr>
            <w:vAlign w:val="center"/>
          </w:tcPr>
          <w:p w:rsidR="00000000" w:rsidDel="00000000" w:rsidP="00000000" w:rsidRDefault="00000000" w:rsidRPr="00000000" w14:paraId="00000AAE">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AAF">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AB0">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B1">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AB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B3">
            <w:pPr>
              <w:rPr>
                <w:sz w:val="16"/>
                <w:szCs w:val="16"/>
              </w:rPr>
            </w:pPr>
            <w:r w:rsidDel="00000000" w:rsidR="00000000" w:rsidRPr="00000000">
              <w:rPr>
                <w:sz w:val="16"/>
                <w:szCs w:val="16"/>
                <w:rtl w:val="0"/>
              </w:rPr>
              <w:t xml:space="preserve">Dominar as particularidades em contratações públicas de TI, melhores práticas de planejamento de contratações de acordo com as normas vigentes e os órgãos de controle.</w:t>
            </w:r>
          </w:p>
        </w:tc>
        <w:tc>
          <w:tcPr>
            <w:shd w:fill="ffc000" w:val="clear"/>
            <w:vAlign w:val="center"/>
          </w:tcPr>
          <w:p w:rsidR="00000000" w:rsidDel="00000000" w:rsidP="00000000" w:rsidRDefault="00000000" w:rsidRPr="00000000" w14:paraId="00000AB4">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MÉDIA</w:t>
            </w:r>
          </w:p>
        </w:tc>
      </w:tr>
      <w:tr>
        <w:trPr>
          <w:cantSplit w:val="0"/>
          <w:trHeight w:val="390" w:hRule="atLeast"/>
          <w:tblHeader w:val="0"/>
        </w:trPr>
        <w:tc>
          <w:tcPr>
            <w:shd w:fill="2191c9" w:val="clear"/>
            <w:vAlign w:val="center"/>
          </w:tcPr>
          <w:p w:rsidR="00000000" w:rsidDel="00000000" w:rsidP="00000000" w:rsidRDefault="00000000" w:rsidRPr="00000000" w14:paraId="00000AB5">
            <w:pPr>
              <w:jc w:val="center"/>
              <w:rPr>
                <w:sz w:val="18"/>
                <w:szCs w:val="18"/>
              </w:rPr>
            </w:pPr>
            <w:r w:rsidDel="00000000" w:rsidR="00000000" w:rsidRPr="00000000">
              <w:rPr>
                <w:sz w:val="18"/>
                <w:szCs w:val="18"/>
                <w:rtl w:val="0"/>
              </w:rPr>
              <w:t xml:space="preserve">08</w:t>
            </w:r>
          </w:p>
        </w:tc>
        <w:tc>
          <w:tcPr>
            <w:vAlign w:val="center"/>
          </w:tcPr>
          <w:p w:rsidR="00000000" w:rsidDel="00000000" w:rsidP="00000000" w:rsidRDefault="00000000" w:rsidRPr="00000000" w14:paraId="00000AB6">
            <w:pPr>
              <w:rPr>
                <w:sz w:val="16"/>
                <w:szCs w:val="16"/>
              </w:rPr>
            </w:pPr>
            <w:r w:rsidDel="00000000" w:rsidR="00000000" w:rsidRPr="00000000">
              <w:rPr>
                <w:sz w:val="16"/>
                <w:szCs w:val="16"/>
                <w:rtl w:val="0"/>
              </w:rPr>
              <w:t xml:space="preserve">Curso de Gerenciamento de Projetos </w:t>
            </w:r>
          </w:p>
          <w:p w:rsidR="00000000" w:rsidDel="00000000" w:rsidP="00000000" w:rsidRDefault="00000000" w:rsidRPr="00000000" w14:paraId="00000AB7">
            <w:pPr>
              <w:rPr>
                <w:sz w:val="16"/>
                <w:szCs w:val="16"/>
              </w:rPr>
            </w:pPr>
            <w:r w:rsidDel="00000000" w:rsidR="00000000" w:rsidRPr="00000000">
              <w:rPr>
                <w:sz w:val="16"/>
                <w:szCs w:val="16"/>
                <w:rtl w:val="0"/>
              </w:rPr>
              <w:t xml:space="preserve">(PMI,PMP,PMbok)</w:t>
            </w:r>
          </w:p>
        </w:tc>
        <w:tc>
          <w:tcPr>
            <w:vAlign w:val="center"/>
          </w:tcPr>
          <w:p w:rsidR="00000000" w:rsidDel="00000000" w:rsidP="00000000" w:rsidRDefault="00000000" w:rsidRPr="00000000" w14:paraId="00000AB8">
            <w:pPr>
              <w:jc w:val="center"/>
              <w:rPr>
                <w:sz w:val="16"/>
                <w:szCs w:val="16"/>
              </w:rPr>
            </w:pPr>
            <w:r w:rsidDel="00000000" w:rsidR="00000000" w:rsidRPr="00000000">
              <w:rPr>
                <w:sz w:val="16"/>
                <w:szCs w:val="16"/>
                <w:rtl w:val="0"/>
              </w:rPr>
              <w:t xml:space="preserve">Gerência e Assessoria</w:t>
            </w:r>
          </w:p>
        </w:tc>
        <w:tc>
          <w:tcPr>
            <w:vAlign w:val="center"/>
          </w:tcPr>
          <w:p w:rsidR="00000000" w:rsidDel="00000000" w:rsidP="00000000" w:rsidRDefault="00000000" w:rsidRPr="00000000" w14:paraId="00000AB9">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ABA">
            <w:pPr>
              <w:jc w:val="center"/>
              <w:rPr>
                <w:sz w:val="16"/>
                <w:szCs w:val="16"/>
              </w:rPr>
            </w:pPr>
            <w:r w:rsidDel="00000000" w:rsidR="00000000" w:rsidRPr="00000000">
              <w:rPr>
                <w:sz w:val="16"/>
                <w:szCs w:val="16"/>
                <w:rtl w:val="0"/>
              </w:rPr>
              <w:t xml:space="preserve">EAD/</w:t>
            </w:r>
          </w:p>
          <w:p w:rsidR="00000000" w:rsidDel="00000000" w:rsidP="00000000" w:rsidRDefault="00000000" w:rsidRPr="00000000" w14:paraId="00000ABB">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BC">
            <w:pPr>
              <w:jc w:val="center"/>
              <w:rPr>
                <w:sz w:val="16"/>
                <w:szCs w:val="16"/>
              </w:rPr>
            </w:pPr>
            <w:r w:rsidDel="00000000" w:rsidR="00000000" w:rsidRPr="00000000">
              <w:rPr>
                <w:sz w:val="16"/>
                <w:szCs w:val="16"/>
                <w:rtl w:val="0"/>
              </w:rPr>
              <w:t xml:space="preserve">Matutino/ Vespertino</w:t>
            </w:r>
          </w:p>
        </w:tc>
        <w:tc>
          <w:tcPr>
            <w:vAlign w:val="center"/>
          </w:tcPr>
          <w:p w:rsidR="00000000" w:rsidDel="00000000" w:rsidP="00000000" w:rsidRDefault="00000000" w:rsidRPr="00000000" w14:paraId="00000AB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BE">
            <w:pPr>
              <w:rPr>
                <w:sz w:val="16"/>
                <w:szCs w:val="16"/>
              </w:rPr>
            </w:pPr>
            <w:r w:rsidDel="00000000" w:rsidR="00000000" w:rsidRPr="00000000">
              <w:rPr>
                <w:sz w:val="16"/>
                <w:szCs w:val="16"/>
                <w:rtl w:val="0"/>
              </w:rPr>
              <w:t xml:space="preserve">Obter o conhecimento de gestão de projetos baseados nos 3 conceitos mais importantes para o acompanhamento de todas as etapas do projeto de infraestrutura, hardware e software e suas boas práticas.</w:t>
            </w:r>
          </w:p>
        </w:tc>
        <w:tc>
          <w:tcPr>
            <w:shd w:fill="ffc000" w:val="clear"/>
            <w:vAlign w:val="center"/>
          </w:tcPr>
          <w:p w:rsidR="00000000" w:rsidDel="00000000" w:rsidP="00000000" w:rsidRDefault="00000000" w:rsidRPr="00000000" w14:paraId="00000ABF">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MÉDIA</w:t>
            </w:r>
          </w:p>
        </w:tc>
      </w:tr>
    </w:tbl>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mbria" w:cs="Cambria" w:eastAsia="Cambria" w:hAnsi="Cambria"/>
          <w:b w:val="0"/>
          <w:i w:val="1"/>
          <w:smallCaps w:val="0"/>
          <w:strike w:val="0"/>
          <w:color w:val="17406d"/>
          <w:sz w:val="18"/>
          <w:szCs w:val="18"/>
          <w:u w:val="none"/>
          <w:shd w:fill="auto" w:val="clear"/>
          <w:vertAlign w:val="baseline"/>
        </w:rPr>
      </w:pPr>
      <w:bookmarkStart w:colFirst="0" w:colLast="0" w:name="_heading=h.111kx3o" w:id="18"/>
      <w:bookmarkEnd w:id="18"/>
      <w:r w:rsidDel="00000000" w:rsidR="00000000" w:rsidRPr="00000000">
        <w:rPr>
          <w:rFonts w:ascii="Cambria" w:cs="Cambria" w:eastAsia="Cambria" w:hAnsi="Cambria"/>
          <w:b w:val="0"/>
          <w:i w:val="1"/>
          <w:smallCaps w:val="0"/>
          <w:strike w:val="0"/>
          <w:color w:val="17406d"/>
          <w:sz w:val="18"/>
          <w:szCs w:val="18"/>
          <w:u w:val="none"/>
          <w:shd w:fill="auto" w:val="clear"/>
          <w:vertAlign w:val="baseline"/>
          <w:rtl w:val="0"/>
        </w:rPr>
        <w:t xml:space="preserve">Tabela 6 - Ações de Capacitação/Gerência de Serviços de TI</w:t>
      </w:r>
    </w:p>
    <w:p w:rsidR="00000000" w:rsidDel="00000000" w:rsidP="00000000" w:rsidRDefault="00000000" w:rsidRPr="00000000" w14:paraId="00000AC1">
      <w:pPr>
        <w:pStyle w:val="Heading3"/>
        <w:numPr>
          <w:ilvl w:val="2"/>
          <w:numId w:val="2"/>
        </w:numPr>
        <w:tabs>
          <w:tab w:val="left" w:leader="none" w:pos="851"/>
        </w:tabs>
        <w:ind w:left="567" w:hanging="504.00000000000006"/>
        <w:rPr/>
      </w:pPr>
      <w:bookmarkStart w:colFirst="0" w:colLast="0" w:name="_heading=h.3l18frh" w:id="19"/>
      <w:bookmarkEnd w:id="19"/>
      <w:r w:rsidDel="00000000" w:rsidR="00000000" w:rsidRPr="00000000">
        <w:rPr>
          <w:rtl w:val="0"/>
        </w:rPr>
        <w:t xml:space="preserve">DITEC (Governança)</w:t>
      </w:r>
    </w:p>
    <w:tbl>
      <w:tblPr>
        <w:tblStyle w:val="Table7"/>
        <w:tblW w:w="14596.000000000002"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616"/>
        <w:gridCol w:w="4026"/>
        <w:gridCol w:w="1131"/>
        <w:gridCol w:w="1129"/>
        <w:gridCol w:w="990"/>
        <w:gridCol w:w="992"/>
        <w:gridCol w:w="1017"/>
        <w:gridCol w:w="3702"/>
        <w:gridCol w:w="993"/>
        <w:tblGridChange w:id="0">
          <w:tblGrid>
            <w:gridCol w:w="616"/>
            <w:gridCol w:w="4026"/>
            <w:gridCol w:w="1131"/>
            <w:gridCol w:w="1129"/>
            <w:gridCol w:w="990"/>
            <w:gridCol w:w="992"/>
            <w:gridCol w:w="1017"/>
            <w:gridCol w:w="3702"/>
            <w:gridCol w:w="993"/>
          </w:tblGrid>
        </w:tblGridChange>
      </w:tblGrid>
      <w:tr>
        <w:trPr>
          <w:cantSplit w:val="1"/>
          <w:trHeight w:val="455" w:hRule="atLeast"/>
          <w:tblHeader w:val="0"/>
        </w:trPr>
        <w:tc>
          <w:tcPr>
            <w:vAlign w:val="center"/>
          </w:tcPr>
          <w:p w:rsidR="00000000" w:rsidDel="00000000" w:rsidP="00000000" w:rsidRDefault="00000000" w:rsidRPr="00000000" w14:paraId="00000AC2">
            <w:pPr>
              <w:jc w:val="center"/>
              <w:rPr>
                <w:sz w:val="18"/>
                <w:szCs w:val="18"/>
              </w:rPr>
            </w:pPr>
            <w:r w:rsidDel="00000000" w:rsidR="00000000" w:rsidRPr="00000000">
              <w:rPr>
                <w:sz w:val="18"/>
                <w:szCs w:val="18"/>
                <w:rtl w:val="0"/>
              </w:rPr>
              <w:t xml:space="preserve">SEQ</w:t>
            </w:r>
          </w:p>
        </w:tc>
        <w:tc>
          <w:tcPr>
            <w:vAlign w:val="center"/>
          </w:tcPr>
          <w:p w:rsidR="00000000" w:rsidDel="00000000" w:rsidP="00000000" w:rsidRDefault="00000000" w:rsidRPr="00000000" w14:paraId="00000AC3">
            <w:pPr>
              <w:jc w:val="center"/>
              <w:rPr>
                <w:sz w:val="18"/>
                <w:szCs w:val="18"/>
              </w:rPr>
            </w:pPr>
            <w:r w:rsidDel="00000000" w:rsidR="00000000" w:rsidRPr="00000000">
              <w:rPr>
                <w:sz w:val="18"/>
                <w:szCs w:val="18"/>
                <w:rtl w:val="0"/>
              </w:rPr>
              <w:t xml:space="preserve">NOME DO CURSO</w:t>
            </w:r>
          </w:p>
        </w:tc>
        <w:tc>
          <w:tcPr>
            <w:vAlign w:val="center"/>
          </w:tcPr>
          <w:p w:rsidR="00000000" w:rsidDel="00000000" w:rsidP="00000000" w:rsidRDefault="00000000" w:rsidRPr="00000000" w14:paraId="00000AC4">
            <w:pPr>
              <w:jc w:val="center"/>
              <w:rPr>
                <w:sz w:val="18"/>
                <w:szCs w:val="18"/>
              </w:rPr>
            </w:pPr>
            <w:r w:rsidDel="00000000" w:rsidR="00000000" w:rsidRPr="00000000">
              <w:rPr>
                <w:sz w:val="18"/>
                <w:szCs w:val="18"/>
                <w:rtl w:val="0"/>
              </w:rPr>
              <w:t xml:space="preserve">PÚBLICO ALVO</w:t>
            </w:r>
          </w:p>
        </w:tc>
        <w:tc>
          <w:tcPr>
            <w:vAlign w:val="center"/>
          </w:tcPr>
          <w:p w:rsidR="00000000" w:rsidDel="00000000" w:rsidP="00000000" w:rsidRDefault="00000000" w:rsidRPr="00000000" w14:paraId="00000AC5">
            <w:pPr>
              <w:jc w:val="center"/>
              <w:rPr>
                <w:sz w:val="18"/>
                <w:szCs w:val="18"/>
              </w:rPr>
            </w:pPr>
            <w:r w:rsidDel="00000000" w:rsidR="00000000" w:rsidRPr="00000000">
              <w:rPr>
                <w:sz w:val="18"/>
                <w:szCs w:val="18"/>
                <w:rtl w:val="0"/>
              </w:rPr>
              <w:t xml:space="preserve">PARTICIPANTES</w:t>
            </w:r>
          </w:p>
        </w:tc>
        <w:tc>
          <w:tcPr>
            <w:vAlign w:val="center"/>
          </w:tcPr>
          <w:p w:rsidR="00000000" w:rsidDel="00000000" w:rsidP="00000000" w:rsidRDefault="00000000" w:rsidRPr="00000000" w14:paraId="00000AC6">
            <w:pPr>
              <w:jc w:val="center"/>
              <w:rPr>
                <w:sz w:val="18"/>
                <w:szCs w:val="18"/>
              </w:rPr>
            </w:pPr>
            <w:r w:rsidDel="00000000" w:rsidR="00000000" w:rsidRPr="00000000">
              <w:rPr>
                <w:sz w:val="18"/>
                <w:szCs w:val="18"/>
                <w:rtl w:val="0"/>
              </w:rPr>
              <w:t xml:space="preserve">MODALIDADE</w:t>
            </w:r>
          </w:p>
        </w:tc>
        <w:tc>
          <w:tcPr>
            <w:vAlign w:val="center"/>
          </w:tcPr>
          <w:p w:rsidR="00000000" w:rsidDel="00000000" w:rsidP="00000000" w:rsidRDefault="00000000" w:rsidRPr="00000000" w14:paraId="00000AC7">
            <w:pPr>
              <w:jc w:val="center"/>
              <w:rPr>
                <w:sz w:val="18"/>
                <w:szCs w:val="18"/>
              </w:rPr>
            </w:pPr>
            <w:r w:rsidDel="00000000" w:rsidR="00000000" w:rsidRPr="00000000">
              <w:rPr>
                <w:sz w:val="18"/>
                <w:szCs w:val="18"/>
                <w:rtl w:val="0"/>
              </w:rPr>
              <w:t xml:space="preserve">TURNO</w:t>
            </w:r>
          </w:p>
        </w:tc>
        <w:tc>
          <w:tcPr>
            <w:vAlign w:val="center"/>
          </w:tcPr>
          <w:p w:rsidR="00000000" w:rsidDel="00000000" w:rsidP="00000000" w:rsidRDefault="00000000" w:rsidRPr="00000000" w14:paraId="00000AC8">
            <w:pPr>
              <w:jc w:val="center"/>
              <w:rPr>
                <w:sz w:val="18"/>
                <w:szCs w:val="18"/>
              </w:rPr>
            </w:pPr>
            <w:r w:rsidDel="00000000" w:rsidR="00000000" w:rsidRPr="00000000">
              <w:rPr>
                <w:sz w:val="18"/>
                <w:szCs w:val="18"/>
                <w:rtl w:val="0"/>
              </w:rPr>
              <w:t xml:space="preserve">DATA</w:t>
            </w:r>
          </w:p>
        </w:tc>
        <w:tc>
          <w:tcPr>
            <w:vAlign w:val="center"/>
          </w:tcPr>
          <w:p w:rsidR="00000000" w:rsidDel="00000000" w:rsidP="00000000" w:rsidRDefault="00000000" w:rsidRPr="00000000" w14:paraId="00000AC9">
            <w:pPr>
              <w:jc w:val="center"/>
              <w:rPr>
                <w:sz w:val="18"/>
                <w:szCs w:val="18"/>
              </w:rPr>
            </w:pPr>
            <w:r w:rsidDel="00000000" w:rsidR="00000000" w:rsidRPr="00000000">
              <w:rPr>
                <w:sz w:val="18"/>
                <w:szCs w:val="18"/>
                <w:rtl w:val="0"/>
              </w:rPr>
              <w:t xml:space="preserve">RESULTADOS ESPERADOS</w:t>
            </w:r>
          </w:p>
        </w:tc>
        <w:tc>
          <w:tcPr>
            <w:vAlign w:val="center"/>
          </w:tcPr>
          <w:p w:rsidR="00000000" w:rsidDel="00000000" w:rsidP="00000000" w:rsidRDefault="00000000" w:rsidRPr="00000000" w14:paraId="00000ACA">
            <w:pPr>
              <w:jc w:val="center"/>
              <w:rPr>
                <w:sz w:val="18"/>
                <w:szCs w:val="18"/>
              </w:rPr>
            </w:pPr>
            <w:r w:rsidDel="00000000" w:rsidR="00000000" w:rsidRPr="00000000">
              <w:rPr>
                <w:sz w:val="18"/>
                <w:szCs w:val="18"/>
                <w:rtl w:val="0"/>
              </w:rPr>
              <w:t xml:space="preserve">CRITICIDADE</w:t>
            </w:r>
          </w:p>
        </w:tc>
      </w:tr>
      <w:tr>
        <w:trPr>
          <w:cantSplit w:val="0"/>
          <w:trHeight w:val="709" w:hRule="atLeast"/>
          <w:tblHeader w:val="0"/>
        </w:trPr>
        <w:tc>
          <w:tcPr>
            <w:shd w:fill="2191c9" w:val="clear"/>
            <w:vAlign w:val="center"/>
          </w:tcPr>
          <w:p w:rsidR="00000000" w:rsidDel="00000000" w:rsidP="00000000" w:rsidRDefault="00000000" w:rsidRPr="00000000" w14:paraId="00000ACB">
            <w:pPr>
              <w:jc w:val="center"/>
              <w:rPr>
                <w:sz w:val="18"/>
                <w:szCs w:val="18"/>
              </w:rPr>
            </w:pPr>
            <w:r w:rsidDel="00000000" w:rsidR="00000000" w:rsidRPr="00000000">
              <w:rPr>
                <w:sz w:val="18"/>
                <w:szCs w:val="18"/>
                <w:rtl w:val="0"/>
              </w:rPr>
              <w:t xml:space="preserve">01</w:t>
            </w:r>
          </w:p>
        </w:tc>
        <w:tc>
          <w:tcPr>
            <w:vAlign w:val="center"/>
          </w:tcPr>
          <w:p w:rsidR="00000000" w:rsidDel="00000000" w:rsidP="00000000" w:rsidRDefault="00000000" w:rsidRPr="00000000" w14:paraId="00000ACC">
            <w:pPr>
              <w:rPr>
                <w:sz w:val="16"/>
                <w:szCs w:val="16"/>
              </w:rPr>
            </w:pPr>
            <w:r w:rsidDel="00000000" w:rsidR="00000000" w:rsidRPr="00000000">
              <w:rPr>
                <w:sz w:val="16"/>
                <w:szCs w:val="16"/>
                <w:rtl w:val="0"/>
              </w:rPr>
              <w:t xml:space="preserve">Capacitação em  Governança de TI</w:t>
            </w:r>
          </w:p>
        </w:tc>
        <w:tc>
          <w:tcPr>
            <w:vAlign w:val="center"/>
          </w:tcPr>
          <w:p w:rsidR="00000000" w:rsidDel="00000000" w:rsidP="00000000" w:rsidRDefault="00000000" w:rsidRPr="00000000" w14:paraId="00000ACD">
            <w:pPr>
              <w:jc w:val="center"/>
              <w:rPr>
                <w:sz w:val="16"/>
                <w:szCs w:val="16"/>
              </w:rPr>
            </w:pPr>
            <w:r w:rsidDel="00000000" w:rsidR="00000000" w:rsidRPr="00000000">
              <w:rPr>
                <w:sz w:val="16"/>
                <w:szCs w:val="16"/>
                <w:rtl w:val="0"/>
              </w:rPr>
              <w:t xml:space="preserve">Servidores e Estagiários</w:t>
            </w:r>
          </w:p>
        </w:tc>
        <w:tc>
          <w:tcPr>
            <w:vAlign w:val="center"/>
          </w:tcPr>
          <w:p w:rsidR="00000000" w:rsidDel="00000000" w:rsidP="00000000" w:rsidRDefault="00000000" w:rsidRPr="00000000" w14:paraId="00000ACE">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ACF">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D0">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D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D2">
            <w:pPr>
              <w:rPr>
                <w:sz w:val="16"/>
                <w:szCs w:val="16"/>
              </w:rPr>
            </w:pPr>
            <w:r w:rsidDel="00000000" w:rsidR="00000000" w:rsidRPr="00000000">
              <w:rPr>
                <w:sz w:val="16"/>
                <w:szCs w:val="16"/>
                <w:rtl w:val="0"/>
              </w:rPr>
              <w:t xml:space="preserve">Capacitar interessados em Tecnologia da Informação, tornando-os aptos na gestão, planejamento e implementação, além de agregar conhecimentos de gerência de projetos e liderança de equipes.</w:t>
            </w:r>
          </w:p>
        </w:tc>
        <w:tc>
          <w:tcPr>
            <w:shd w:fill="ff0000" w:val="clear"/>
            <w:vAlign w:val="center"/>
          </w:tcPr>
          <w:p w:rsidR="00000000" w:rsidDel="00000000" w:rsidP="00000000" w:rsidRDefault="00000000" w:rsidRPr="00000000" w14:paraId="00000AD3">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709" w:hRule="atLeast"/>
          <w:tblHeader w:val="0"/>
        </w:trPr>
        <w:tc>
          <w:tcPr>
            <w:shd w:fill="2191c9" w:val="clear"/>
            <w:vAlign w:val="center"/>
          </w:tcPr>
          <w:p w:rsidR="00000000" w:rsidDel="00000000" w:rsidP="00000000" w:rsidRDefault="00000000" w:rsidRPr="00000000" w14:paraId="00000AD4">
            <w:pPr>
              <w:jc w:val="center"/>
              <w:rPr>
                <w:sz w:val="18"/>
                <w:szCs w:val="18"/>
              </w:rPr>
            </w:pPr>
            <w:r w:rsidDel="00000000" w:rsidR="00000000" w:rsidRPr="00000000">
              <w:rPr>
                <w:sz w:val="18"/>
                <w:szCs w:val="18"/>
                <w:rtl w:val="0"/>
              </w:rPr>
              <w:t xml:space="preserve">02</w:t>
            </w:r>
          </w:p>
        </w:tc>
        <w:tc>
          <w:tcPr>
            <w:vAlign w:val="center"/>
          </w:tcPr>
          <w:p w:rsidR="00000000" w:rsidDel="00000000" w:rsidP="00000000" w:rsidRDefault="00000000" w:rsidRPr="00000000" w14:paraId="00000AD5">
            <w:pPr>
              <w:rPr>
                <w:sz w:val="16"/>
                <w:szCs w:val="16"/>
              </w:rPr>
            </w:pPr>
            <w:r w:rsidDel="00000000" w:rsidR="00000000" w:rsidRPr="00000000">
              <w:rPr>
                <w:sz w:val="16"/>
                <w:szCs w:val="16"/>
                <w:rtl w:val="0"/>
              </w:rPr>
              <w:t xml:space="preserve">COBIT Foundations</w:t>
            </w:r>
          </w:p>
        </w:tc>
        <w:tc>
          <w:tcPr>
            <w:vAlign w:val="center"/>
          </w:tcPr>
          <w:p w:rsidR="00000000" w:rsidDel="00000000" w:rsidP="00000000" w:rsidRDefault="00000000" w:rsidRPr="00000000" w14:paraId="00000AD6">
            <w:pPr>
              <w:jc w:val="center"/>
              <w:rPr>
                <w:sz w:val="16"/>
                <w:szCs w:val="16"/>
              </w:rPr>
            </w:pPr>
            <w:r w:rsidDel="00000000" w:rsidR="00000000" w:rsidRPr="00000000">
              <w:rPr>
                <w:sz w:val="16"/>
                <w:szCs w:val="16"/>
                <w:rtl w:val="0"/>
              </w:rPr>
              <w:t xml:space="preserve">Servidores e Estagiários</w:t>
            </w:r>
          </w:p>
        </w:tc>
        <w:tc>
          <w:tcPr>
            <w:vAlign w:val="center"/>
          </w:tcPr>
          <w:p w:rsidR="00000000" w:rsidDel="00000000" w:rsidP="00000000" w:rsidRDefault="00000000" w:rsidRPr="00000000" w14:paraId="00000AD7">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AD8">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D9">
            <w:pPr>
              <w:jc w:val="center"/>
              <w:rPr>
                <w:sz w:val="16"/>
                <w:szCs w:val="16"/>
              </w:rPr>
            </w:pPr>
            <w:r w:rsidDel="00000000" w:rsidR="00000000" w:rsidRPr="00000000">
              <w:rPr>
                <w:sz w:val="16"/>
                <w:szCs w:val="16"/>
                <w:rtl w:val="0"/>
              </w:rPr>
              <w:t xml:space="preserve">Vespertino</w:t>
            </w:r>
          </w:p>
        </w:tc>
        <w:tc>
          <w:tcPr>
            <w:vAlign w:val="center"/>
          </w:tcPr>
          <w:p w:rsidR="00000000" w:rsidDel="00000000" w:rsidP="00000000" w:rsidRDefault="00000000" w:rsidRPr="00000000" w14:paraId="00000AD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DB">
            <w:pPr>
              <w:rPr>
                <w:sz w:val="16"/>
                <w:szCs w:val="16"/>
              </w:rPr>
            </w:pPr>
            <w:r w:rsidDel="00000000" w:rsidR="00000000" w:rsidRPr="00000000">
              <w:rPr>
                <w:sz w:val="16"/>
                <w:szCs w:val="16"/>
                <w:rtl w:val="0"/>
              </w:rPr>
              <w:t xml:space="preserve">Implantar o COBIT na unidade e permitir o sustento dos objetivos e estratégias organizacionais.</w:t>
            </w:r>
          </w:p>
          <w:p w:rsidR="00000000" w:rsidDel="00000000" w:rsidP="00000000" w:rsidRDefault="00000000" w:rsidRPr="00000000" w14:paraId="00000ADC">
            <w:pPr>
              <w:rPr>
                <w:sz w:val="16"/>
                <w:szCs w:val="16"/>
              </w:rPr>
            </w:pPr>
            <w:r w:rsidDel="00000000" w:rsidR="00000000" w:rsidRPr="00000000">
              <w:rPr>
                <w:sz w:val="16"/>
                <w:szCs w:val="16"/>
                <w:rtl w:val="0"/>
              </w:rPr>
              <w:t xml:space="preserve">Necessidade de aperfeiçoamento nos frameworks de gerenciamento e governança em TI, uma vez que a equipe de desenvolvimento necessita levantar requisitos, desenvolver, e oferecer suporte aos artefatos desenvolvidos. Em consoante, a equipe responsável pelas unidades judiciais necessitam também em razão de darem suporte e participarem indiretamente na evolução dos sistemas processuais em operação no TJAC.</w:t>
            </w:r>
          </w:p>
        </w:tc>
        <w:tc>
          <w:tcPr>
            <w:shd w:fill="ff0000" w:val="clear"/>
            <w:vAlign w:val="center"/>
          </w:tcPr>
          <w:p w:rsidR="00000000" w:rsidDel="00000000" w:rsidP="00000000" w:rsidRDefault="00000000" w:rsidRPr="00000000" w14:paraId="00000ADD">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709" w:hRule="atLeast"/>
          <w:tblHeader w:val="0"/>
        </w:trPr>
        <w:tc>
          <w:tcPr>
            <w:shd w:fill="2191c9" w:val="clear"/>
            <w:vAlign w:val="center"/>
          </w:tcPr>
          <w:p w:rsidR="00000000" w:rsidDel="00000000" w:rsidP="00000000" w:rsidRDefault="00000000" w:rsidRPr="00000000" w14:paraId="00000ADE">
            <w:pPr>
              <w:jc w:val="center"/>
              <w:rPr>
                <w:sz w:val="18"/>
                <w:szCs w:val="18"/>
              </w:rPr>
            </w:pPr>
            <w:r w:rsidDel="00000000" w:rsidR="00000000" w:rsidRPr="00000000">
              <w:rPr>
                <w:sz w:val="18"/>
                <w:szCs w:val="18"/>
                <w:rtl w:val="0"/>
              </w:rPr>
              <w:t xml:space="preserve">03</w:t>
            </w:r>
          </w:p>
        </w:tc>
        <w:tc>
          <w:tcPr>
            <w:vAlign w:val="center"/>
          </w:tcPr>
          <w:p w:rsidR="00000000" w:rsidDel="00000000" w:rsidP="00000000" w:rsidRDefault="00000000" w:rsidRPr="00000000" w14:paraId="00000ADF">
            <w:pPr>
              <w:rPr>
                <w:sz w:val="16"/>
                <w:szCs w:val="16"/>
              </w:rPr>
            </w:pPr>
            <w:r w:rsidDel="00000000" w:rsidR="00000000" w:rsidRPr="00000000">
              <w:rPr>
                <w:sz w:val="16"/>
                <w:szCs w:val="16"/>
                <w:rtl w:val="0"/>
              </w:rPr>
              <w:t xml:space="preserve">ITIL V Foundations</w:t>
            </w:r>
          </w:p>
        </w:tc>
        <w:tc>
          <w:tcPr>
            <w:vAlign w:val="center"/>
          </w:tcPr>
          <w:p w:rsidR="00000000" w:rsidDel="00000000" w:rsidP="00000000" w:rsidRDefault="00000000" w:rsidRPr="00000000" w14:paraId="00000AE0">
            <w:pPr>
              <w:jc w:val="center"/>
              <w:rPr>
                <w:sz w:val="16"/>
                <w:szCs w:val="16"/>
              </w:rPr>
            </w:pPr>
            <w:r w:rsidDel="00000000" w:rsidR="00000000" w:rsidRPr="00000000">
              <w:rPr>
                <w:sz w:val="16"/>
                <w:szCs w:val="16"/>
                <w:rtl w:val="0"/>
              </w:rPr>
              <w:t xml:space="preserve">Servidores e Estagiários</w:t>
            </w:r>
          </w:p>
        </w:tc>
        <w:tc>
          <w:tcPr>
            <w:vAlign w:val="center"/>
          </w:tcPr>
          <w:p w:rsidR="00000000" w:rsidDel="00000000" w:rsidP="00000000" w:rsidRDefault="00000000" w:rsidRPr="00000000" w14:paraId="00000AE1">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AE2">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E3">
            <w:pPr>
              <w:jc w:val="center"/>
              <w:rPr>
                <w:sz w:val="16"/>
                <w:szCs w:val="16"/>
              </w:rPr>
            </w:pPr>
            <w:r w:rsidDel="00000000" w:rsidR="00000000" w:rsidRPr="00000000">
              <w:rPr>
                <w:sz w:val="16"/>
                <w:szCs w:val="16"/>
                <w:rtl w:val="0"/>
              </w:rPr>
              <w:t xml:space="preserve">Vespertino</w:t>
            </w:r>
          </w:p>
        </w:tc>
        <w:tc>
          <w:tcPr>
            <w:vAlign w:val="center"/>
          </w:tcPr>
          <w:p w:rsidR="00000000" w:rsidDel="00000000" w:rsidP="00000000" w:rsidRDefault="00000000" w:rsidRPr="00000000" w14:paraId="00000AE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E5">
            <w:pPr>
              <w:rPr>
                <w:sz w:val="16"/>
                <w:szCs w:val="16"/>
              </w:rPr>
            </w:pPr>
            <w:r w:rsidDel="00000000" w:rsidR="00000000" w:rsidRPr="00000000">
              <w:rPr>
                <w:sz w:val="16"/>
                <w:szCs w:val="16"/>
                <w:rtl w:val="0"/>
              </w:rPr>
              <w:t xml:space="preserve">Capacitar a equipe para trabalho com as melhores práticas de gerenciamento de serviços de TI.</w:t>
            </w:r>
          </w:p>
          <w:p w:rsidR="00000000" w:rsidDel="00000000" w:rsidP="00000000" w:rsidRDefault="00000000" w:rsidRPr="00000000" w14:paraId="00000AE6">
            <w:pPr>
              <w:rPr>
                <w:sz w:val="16"/>
                <w:szCs w:val="16"/>
              </w:rPr>
            </w:pPr>
            <w:r w:rsidDel="00000000" w:rsidR="00000000" w:rsidRPr="00000000">
              <w:rPr>
                <w:sz w:val="16"/>
                <w:szCs w:val="16"/>
                <w:rtl w:val="0"/>
              </w:rPr>
              <w:t xml:space="preserve">Necessidade de aperfeiçoamento nos frameworks de gerenciamento e governança em TI, uma vez que a equipe de desenvolvimento necessita levantar requisitos, desenvolver, e oferecer suporte aos artefatos desenvolvidos. Em consoante, a equipe responsável pelas unidades judiciais necessitam também em razão de darem suporte e participarem indiretamente na evolução dos sistemas processuais em operação no TJAC.</w:t>
            </w:r>
          </w:p>
        </w:tc>
        <w:tc>
          <w:tcPr>
            <w:shd w:fill="ff0000" w:val="clear"/>
            <w:vAlign w:val="center"/>
          </w:tcPr>
          <w:p w:rsidR="00000000" w:rsidDel="00000000" w:rsidP="00000000" w:rsidRDefault="00000000" w:rsidRPr="00000000" w14:paraId="00000AE7">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848" w:hRule="atLeast"/>
          <w:tblHeader w:val="0"/>
        </w:trPr>
        <w:tc>
          <w:tcPr>
            <w:shd w:fill="2191c9" w:val="clear"/>
            <w:vAlign w:val="center"/>
          </w:tcPr>
          <w:p w:rsidR="00000000" w:rsidDel="00000000" w:rsidP="00000000" w:rsidRDefault="00000000" w:rsidRPr="00000000" w14:paraId="00000AE8">
            <w:pPr>
              <w:jc w:val="center"/>
              <w:rPr>
                <w:sz w:val="18"/>
                <w:szCs w:val="18"/>
              </w:rPr>
            </w:pPr>
            <w:r w:rsidDel="00000000" w:rsidR="00000000" w:rsidRPr="00000000">
              <w:rPr>
                <w:sz w:val="18"/>
                <w:szCs w:val="18"/>
                <w:rtl w:val="0"/>
              </w:rPr>
              <w:t xml:space="preserve">04</w:t>
            </w:r>
          </w:p>
        </w:tc>
        <w:tc>
          <w:tcPr>
            <w:vAlign w:val="center"/>
          </w:tcPr>
          <w:p w:rsidR="00000000" w:rsidDel="00000000" w:rsidP="00000000" w:rsidRDefault="00000000" w:rsidRPr="00000000" w14:paraId="00000AE9">
            <w:pPr>
              <w:rPr>
                <w:sz w:val="16"/>
                <w:szCs w:val="16"/>
              </w:rPr>
            </w:pPr>
            <w:r w:rsidDel="00000000" w:rsidR="00000000" w:rsidRPr="00000000">
              <w:rPr>
                <w:sz w:val="16"/>
                <w:szCs w:val="16"/>
                <w:rtl w:val="0"/>
              </w:rPr>
              <w:t xml:space="preserve">Administração PostgreSQL com alta disponibilidade</w:t>
            </w:r>
          </w:p>
        </w:tc>
        <w:tc>
          <w:tcPr>
            <w:vAlign w:val="center"/>
          </w:tcPr>
          <w:p w:rsidR="00000000" w:rsidDel="00000000" w:rsidP="00000000" w:rsidRDefault="00000000" w:rsidRPr="00000000" w14:paraId="00000AEA">
            <w:pPr>
              <w:jc w:val="center"/>
              <w:rPr>
                <w:sz w:val="16"/>
                <w:szCs w:val="16"/>
              </w:rPr>
            </w:pPr>
            <w:r w:rsidDel="00000000" w:rsidR="00000000" w:rsidRPr="00000000">
              <w:rPr>
                <w:sz w:val="16"/>
                <w:szCs w:val="16"/>
                <w:rtl w:val="0"/>
              </w:rPr>
              <w:t xml:space="preserve">Servidores e Estagiários</w:t>
            </w:r>
          </w:p>
        </w:tc>
        <w:tc>
          <w:tcPr>
            <w:vAlign w:val="center"/>
          </w:tcPr>
          <w:p w:rsidR="00000000" w:rsidDel="00000000" w:rsidP="00000000" w:rsidRDefault="00000000" w:rsidRPr="00000000" w14:paraId="00000AEB">
            <w:pPr>
              <w:jc w:val="center"/>
              <w:rPr>
                <w:sz w:val="16"/>
                <w:szCs w:val="16"/>
              </w:rPr>
            </w:pPr>
            <w:r w:rsidDel="00000000" w:rsidR="00000000" w:rsidRPr="00000000">
              <w:rPr>
                <w:sz w:val="16"/>
                <w:szCs w:val="16"/>
                <w:rtl w:val="0"/>
              </w:rPr>
              <w:t xml:space="preserve">15</w:t>
            </w:r>
          </w:p>
        </w:tc>
        <w:tc>
          <w:tcPr>
            <w:vAlign w:val="center"/>
          </w:tcPr>
          <w:p w:rsidR="00000000" w:rsidDel="00000000" w:rsidP="00000000" w:rsidRDefault="00000000" w:rsidRPr="00000000" w14:paraId="00000AEC">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AED">
            <w:pPr>
              <w:jc w:val="center"/>
              <w:rPr>
                <w:sz w:val="16"/>
                <w:szCs w:val="16"/>
              </w:rPr>
            </w:pPr>
            <w:r w:rsidDel="00000000" w:rsidR="00000000" w:rsidRPr="00000000">
              <w:rPr>
                <w:sz w:val="16"/>
                <w:szCs w:val="16"/>
                <w:rtl w:val="0"/>
              </w:rPr>
              <w:t xml:space="preserve">Vespertino</w:t>
            </w:r>
          </w:p>
        </w:tc>
        <w:tc>
          <w:tcPr>
            <w:vAlign w:val="center"/>
          </w:tcPr>
          <w:p w:rsidR="00000000" w:rsidDel="00000000" w:rsidP="00000000" w:rsidRDefault="00000000" w:rsidRPr="00000000" w14:paraId="00000AE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AEF">
            <w:pPr>
              <w:rPr>
                <w:sz w:val="16"/>
                <w:szCs w:val="16"/>
              </w:rPr>
            </w:pPr>
            <w:r w:rsidDel="00000000" w:rsidR="00000000" w:rsidRPr="00000000">
              <w:rPr>
                <w:sz w:val="16"/>
                <w:szCs w:val="16"/>
                <w:rtl w:val="0"/>
              </w:rPr>
              <w:t xml:space="preserve">Disponibilizar alta performance nos serviços e trabalhar adequadamente com o banco de dados PostgreSQL.</w:t>
            </w:r>
          </w:p>
        </w:tc>
        <w:tc>
          <w:tcPr>
            <w:shd w:fill="ffc000" w:val="clear"/>
            <w:vAlign w:val="center"/>
          </w:tcPr>
          <w:p w:rsidR="00000000" w:rsidDel="00000000" w:rsidP="00000000" w:rsidRDefault="00000000" w:rsidRPr="00000000" w14:paraId="00000AF0">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MÉDIA</w:t>
            </w:r>
          </w:p>
        </w:tc>
      </w:tr>
    </w:tbl>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mbria" w:cs="Cambria" w:eastAsia="Cambria" w:hAnsi="Cambria"/>
          <w:b w:val="0"/>
          <w:i w:val="1"/>
          <w:smallCaps w:val="0"/>
          <w:strike w:val="0"/>
          <w:color w:val="17406d"/>
          <w:sz w:val="18"/>
          <w:szCs w:val="18"/>
          <w:u w:val="none"/>
          <w:shd w:fill="auto" w:val="clear"/>
          <w:vertAlign w:val="baseline"/>
        </w:rPr>
      </w:pPr>
      <w:bookmarkStart w:colFirst="0" w:colLast="0" w:name="_heading=h.206ipza" w:id="20"/>
      <w:bookmarkEnd w:id="20"/>
      <w:r w:rsidDel="00000000" w:rsidR="00000000" w:rsidRPr="00000000">
        <w:rPr>
          <w:rFonts w:ascii="Cambria" w:cs="Cambria" w:eastAsia="Cambria" w:hAnsi="Cambria"/>
          <w:b w:val="0"/>
          <w:i w:val="1"/>
          <w:smallCaps w:val="0"/>
          <w:strike w:val="0"/>
          <w:color w:val="17406d"/>
          <w:sz w:val="18"/>
          <w:szCs w:val="18"/>
          <w:u w:val="none"/>
          <w:shd w:fill="auto" w:val="clear"/>
          <w:vertAlign w:val="baseline"/>
          <w:rtl w:val="0"/>
        </w:rPr>
        <w:t xml:space="preserve">Tabela 7 - Ações de Capacitação/ DITEC (Governança)</w:t>
      </w:r>
    </w:p>
    <w:p w:rsidR="00000000" w:rsidDel="00000000" w:rsidP="00000000" w:rsidRDefault="00000000" w:rsidRPr="00000000" w14:paraId="00000AF2">
      <w:pPr>
        <w:pStyle w:val="Heading3"/>
        <w:numPr>
          <w:ilvl w:val="2"/>
          <w:numId w:val="2"/>
        </w:numPr>
        <w:tabs>
          <w:tab w:val="left" w:leader="none" w:pos="851"/>
        </w:tabs>
        <w:ind w:left="567" w:hanging="504.00000000000006"/>
        <w:rPr/>
      </w:pPr>
      <w:bookmarkStart w:colFirst="0" w:colLast="0" w:name="_heading=h.4k668n3" w:id="21"/>
      <w:bookmarkEnd w:id="21"/>
      <w:r w:rsidDel="00000000" w:rsidR="00000000" w:rsidRPr="00000000">
        <w:rPr>
          <w:rtl w:val="0"/>
        </w:rPr>
        <w:t xml:space="preserve">Todas as unidades da DITEC</w:t>
      </w:r>
    </w:p>
    <w:tbl>
      <w:tblPr>
        <w:tblStyle w:val="Table8"/>
        <w:tblW w:w="14596.000000000002"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616"/>
        <w:gridCol w:w="4026"/>
        <w:gridCol w:w="1131"/>
        <w:gridCol w:w="1129"/>
        <w:gridCol w:w="990"/>
        <w:gridCol w:w="992"/>
        <w:gridCol w:w="1017"/>
        <w:gridCol w:w="3702"/>
        <w:gridCol w:w="993"/>
        <w:tblGridChange w:id="0">
          <w:tblGrid>
            <w:gridCol w:w="616"/>
            <w:gridCol w:w="4026"/>
            <w:gridCol w:w="1131"/>
            <w:gridCol w:w="1129"/>
            <w:gridCol w:w="990"/>
            <w:gridCol w:w="992"/>
            <w:gridCol w:w="1017"/>
            <w:gridCol w:w="3702"/>
            <w:gridCol w:w="993"/>
          </w:tblGrid>
        </w:tblGridChange>
      </w:tblGrid>
      <w:tr>
        <w:trPr>
          <w:cantSplit w:val="1"/>
          <w:trHeight w:val="455" w:hRule="atLeast"/>
          <w:tblHeader w:val="0"/>
        </w:trPr>
        <w:tc>
          <w:tcPr>
            <w:vAlign w:val="center"/>
          </w:tcPr>
          <w:p w:rsidR="00000000" w:rsidDel="00000000" w:rsidP="00000000" w:rsidRDefault="00000000" w:rsidRPr="00000000" w14:paraId="00000AF3">
            <w:pPr>
              <w:jc w:val="center"/>
              <w:rPr>
                <w:sz w:val="18"/>
                <w:szCs w:val="18"/>
              </w:rPr>
            </w:pPr>
            <w:r w:rsidDel="00000000" w:rsidR="00000000" w:rsidRPr="00000000">
              <w:rPr>
                <w:sz w:val="18"/>
                <w:szCs w:val="18"/>
                <w:rtl w:val="0"/>
              </w:rPr>
              <w:t xml:space="preserve">SEQ</w:t>
            </w:r>
          </w:p>
        </w:tc>
        <w:tc>
          <w:tcPr>
            <w:vAlign w:val="center"/>
          </w:tcPr>
          <w:p w:rsidR="00000000" w:rsidDel="00000000" w:rsidP="00000000" w:rsidRDefault="00000000" w:rsidRPr="00000000" w14:paraId="00000AF4">
            <w:pPr>
              <w:jc w:val="center"/>
              <w:rPr>
                <w:sz w:val="18"/>
                <w:szCs w:val="18"/>
              </w:rPr>
            </w:pPr>
            <w:r w:rsidDel="00000000" w:rsidR="00000000" w:rsidRPr="00000000">
              <w:rPr>
                <w:sz w:val="18"/>
                <w:szCs w:val="18"/>
                <w:rtl w:val="0"/>
              </w:rPr>
              <w:t xml:space="preserve">NOME DO CURSO</w:t>
            </w:r>
          </w:p>
        </w:tc>
        <w:tc>
          <w:tcPr>
            <w:vAlign w:val="center"/>
          </w:tcPr>
          <w:p w:rsidR="00000000" w:rsidDel="00000000" w:rsidP="00000000" w:rsidRDefault="00000000" w:rsidRPr="00000000" w14:paraId="00000AF5">
            <w:pPr>
              <w:jc w:val="center"/>
              <w:rPr>
                <w:sz w:val="18"/>
                <w:szCs w:val="18"/>
              </w:rPr>
            </w:pPr>
            <w:r w:rsidDel="00000000" w:rsidR="00000000" w:rsidRPr="00000000">
              <w:rPr>
                <w:sz w:val="18"/>
                <w:szCs w:val="18"/>
                <w:rtl w:val="0"/>
              </w:rPr>
              <w:t xml:space="preserve">PÚBLICO ALVO</w:t>
            </w:r>
          </w:p>
        </w:tc>
        <w:tc>
          <w:tcPr>
            <w:vAlign w:val="center"/>
          </w:tcPr>
          <w:p w:rsidR="00000000" w:rsidDel="00000000" w:rsidP="00000000" w:rsidRDefault="00000000" w:rsidRPr="00000000" w14:paraId="00000AF6">
            <w:pPr>
              <w:jc w:val="center"/>
              <w:rPr>
                <w:sz w:val="18"/>
                <w:szCs w:val="18"/>
              </w:rPr>
            </w:pPr>
            <w:r w:rsidDel="00000000" w:rsidR="00000000" w:rsidRPr="00000000">
              <w:rPr>
                <w:sz w:val="18"/>
                <w:szCs w:val="18"/>
                <w:rtl w:val="0"/>
              </w:rPr>
              <w:t xml:space="preserve">PARTICIPANTES</w:t>
            </w:r>
          </w:p>
        </w:tc>
        <w:tc>
          <w:tcPr>
            <w:vAlign w:val="center"/>
          </w:tcPr>
          <w:p w:rsidR="00000000" w:rsidDel="00000000" w:rsidP="00000000" w:rsidRDefault="00000000" w:rsidRPr="00000000" w14:paraId="00000AF7">
            <w:pPr>
              <w:jc w:val="center"/>
              <w:rPr>
                <w:sz w:val="18"/>
                <w:szCs w:val="18"/>
              </w:rPr>
            </w:pPr>
            <w:r w:rsidDel="00000000" w:rsidR="00000000" w:rsidRPr="00000000">
              <w:rPr>
                <w:sz w:val="18"/>
                <w:szCs w:val="18"/>
                <w:rtl w:val="0"/>
              </w:rPr>
              <w:t xml:space="preserve">MODALIDADE</w:t>
            </w:r>
          </w:p>
        </w:tc>
        <w:tc>
          <w:tcPr>
            <w:vAlign w:val="center"/>
          </w:tcPr>
          <w:p w:rsidR="00000000" w:rsidDel="00000000" w:rsidP="00000000" w:rsidRDefault="00000000" w:rsidRPr="00000000" w14:paraId="00000AF8">
            <w:pPr>
              <w:jc w:val="center"/>
              <w:rPr>
                <w:sz w:val="18"/>
                <w:szCs w:val="18"/>
              </w:rPr>
            </w:pPr>
            <w:r w:rsidDel="00000000" w:rsidR="00000000" w:rsidRPr="00000000">
              <w:rPr>
                <w:sz w:val="18"/>
                <w:szCs w:val="18"/>
                <w:rtl w:val="0"/>
              </w:rPr>
              <w:t xml:space="preserve">TURNO</w:t>
            </w:r>
          </w:p>
        </w:tc>
        <w:tc>
          <w:tcPr>
            <w:vAlign w:val="center"/>
          </w:tcPr>
          <w:p w:rsidR="00000000" w:rsidDel="00000000" w:rsidP="00000000" w:rsidRDefault="00000000" w:rsidRPr="00000000" w14:paraId="00000AF9">
            <w:pPr>
              <w:jc w:val="center"/>
              <w:rPr>
                <w:sz w:val="18"/>
                <w:szCs w:val="18"/>
              </w:rPr>
            </w:pPr>
            <w:r w:rsidDel="00000000" w:rsidR="00000000" w:rsidRPr="00000000">
              <w:rPr>
                <w:sz w:val="18"/>
                <w:szCs w:val="18"/>
                <w:rtl w:val="0"/>
              </w:rPr>
              <w:t xml:space="preserve">DATA</w:t>
            </w:r>
          </w:p>
        </w:tc>
        <w:tc>
          <w:tcPr>
            <w:vAlign w:val="center"/>
          </w:tcPr>
          <w:p w:rsidR="00000000" w:rsidDel="00000000" w:rsidP="00000000" w:rsidRDefault="00000000" w:rsidRPr="00000000" w14:paraId="00000AFA">
            <w:pPr>
              <w:jc w:val="center"/>
              <w:rPr>
                <w:sz w:val="18"/>
                <w:szCs w:val="18"/>
              </w:rPr>
            </w:pPr>
            <w:r w:rsidDel="00000000" w:rsidR="00000000" w:rsidRPr="00000000">
              <w:rPr>
                <w:sz w:val="18"/>
                <w:szCs w:val="18"/>
                <w:rtl w:val="0"/>
              </w:rPr>
              <w:t xml:space="preserve">RESULTADOS ESPERADOS</w:t>
            </w:r>
          </w:p>
        </w:tc>
        <w:tc>
          <w:tcPr>
            <w:vAlign w:val="center"/>
          </w:tcPr>
          <w:p w:rsidR="00000000" w:rsidDel="00000000" w:rsidP="00000000" w:rsidRDefault="00000000" w:rsidRPr="00000000" w14:paraId="00000AFB">
            <w:pPr>
              <w:jc w:val="center"/>
              <w:rPr>
                <w:sz w:val="18"/>
                <w:szCs w:val="18"/>
              </w:rPr>
            </w:pPr>
            <w:r w:rsidDel="00000000" w:rsidR="00000000" w:rsidRPr="00000000">
              <w:rPr>
                <w:sz w:val="18"/>
                <w:szCs w:val="18"/>
                <w:rtl w:val="0"/>
              </w:rPr>
              <w:t xml:space="preserve">CRITICIDADE</w:t>
            </w:r>
          </w:p>
        </w:tc>
      </w:tr>
      <w:tr>
        <w:trPr>
          <w:cantSplit w:val="0"/>
          <w:trHeight w:val="709" w:hRule="atLeast"/>
          <w:tblHeader w:val="0"/>
        </w:trPr>
        <w:tc>
          <w:tcPr>
            <w:shd w:fill="2191c9" w:val="clear"/>
            <w:vAlign w:val="center"/>
          </w:tcPr>
          <w:p w:rsidR="00000000" w:rsidDel="00000000" w:rsidP="00000000" w:rsidRDefault="00000000" w:rsidRPr="00000000" w14:paraId="00000AFC">
            <w:pPr>
              <w:jc w:val="center"/>
              <w:rPr>
                <w:sz w:val="18"/>
                <w:szCs w:val="18"/>
              </w:rPr>
            </w:pPr>
            <w:r w:rsidDel="00000000" w:rsidR="00000000" w:rsidRPr="00000000">
              <w:rPr>
                <w:sz w:val="18"/>
                <w:szCs w:val="18"/>
                <w:rtl w:val="0"/>
              </w:rPr>
              <w:t xml:space="preserve">01</w:t>
            </w:r>
          </w:p>
        </w:tc>
        <w:tc>
          <w:tcPr>
            <w:vAlign w:val="center"/>
          </w:tcPr>
          <w:p w:rsidR="00000000" w:rsidDel="00000000" w:rsidP="00000000" w:rsidRDefault="00000000" w:rsidRPr="00000000" w14:paraId="00000AFD">
            <w:pPr>
              <w:rPr>
                <w:sz w:val="16"/>
                <w:szCs w:val="16"/>
              </w:rPr>
            </w:pPr>
            <w:r w:rsidDel="00000000" w:rsidR="00000000" w:rsidRPr="00000000">
              <w:rPr>
                <w:sz w:val="16"/>
                <w:szCs w:val="16"/>
                <w:rtl w:val="0"/>
              </w:rPr>
              <w:t xml:space="preserve">Gestão de Riscos Corporativos</w:t>
            </w:r>
          </w:p>
        </w:tc>
        <w:tc>
          <w:tcPr>
            <w:vAlign w:val="center"/>
          </w:tcPr>
          <w:p w:rsidR="00000000" w:rsidDel="00000000" w:rsidP="00000000" w:rsidRDefault="00000000" w:rsidRPr="00000000" w14:paraId="00000AFE">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AFF">
            <w:pPr>
              <w:jc w:val="center"/>
              <w:rPr>
                <w:sz w:val="16"/>
                <w:szCs w:val="16"/>
              </w:rPr>
            </w:pPr>
            <w:r w:rsidDel="00000000" w:rsidR="00000000" w:rsidRPr="00000000">
              <w:rPr>
                <w:sz w:val="16"/>
                <w:szCs w:val="16"/>
                <w:rtl w:val="0"/>
              </w:rPr>
              <w:t xml:space="preserve">50</w:t>
            </w:r>
          </w:p>
        </w:tc>
        <w:tc>
          <w:tcPr>
            <w:vAlign w:val="center"/>
          </w:tcPr>
          <w:p w:rsidR="00000000" w:rsidDel="00000000" w:rsidP="00000000" w:rsidRDefault="00000000" w:rsidRPr="00000000" w14:paraId="00000B00">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B01">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02">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03">
            <w:pPr>
              <w:rPr>
                <w:sz w:val="16"/>
                <w:szCs w:val="16"/>
              </w:rPr>
            </w:pPr>
            <w:r w:rsidDel="00000000" w:rsidR="00000000" w:rsidRPr="00000000">
              <w:rPr>
                <w:sz w:val="16"/>
                <w:szCs w:val="16"/>
                <w:rtl w:val="0"/>
              </w:rPr>
              <w:t xml:space="preserve">Qualificar colaboradores para atuar no modo de prevenção eliminando os indícios e riscos, através dos princípios de Compliance.</w:t>
            </w:r>
          </w:p>
        </w:tc>
        <w:tc>
          <w:tcPr>
            <w:shd w:fill="ff0000" w:val="clear"/>
            <w:vAlign w:val="center"/>
          </w:tcPr>
          <w:p w:rsidR="00000000" w:rsidDel="00000000" w:rsidP="00000000" w:rsidRDefault="00000000" w:rsidRPr="00000000" w14:paraId="00000B04">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709" w:hRule="atLeast"/>
          <w:tblHeader w:val="0"/>
        </w:trPr>
        <w:tc>
          <w:tcPr>
            <w:shd w:fill="2191c9" w:val="clear"/>
            <w:vAlign w:val="center"/>
          </w:tcPr>
          <w:p w:rsidR="00000000" w:rsidDel="00000000" w:rsidP="00000000" w:rsidRDefault="00000000" w:rsidRPr="00000000" w14:paraId="00000B05">
            <w:pPr>
              <w:jc w:val="center"/>
              <w:rPr>
                <w:sz w:val="18"/>
                <w:szCs w:val="18"/>
              </w:rPr>
            </w:pPr>
            <w:r w:rsidDel="00000000" w:rsidR="00000000" w:rsidRPr="00000000">
              <w:rPr>
                <w:sz w:val="18"/>
                <w:szCs w:val="18"/>
                <w:rtl w:val="0"/>
              </w:rPr>
              <w:t xml:space="preserve">02</w:t>
            </w:r>
          </w:p>
        </w:tc>
        <w:tc>
          <w:tcPr>
            <w:vAlign w:val="center"/>
          </w:tcPr>
          <w:p w:rsidR="00000000" w:rsidDel="00000000" w:rsidP="00000000" w:rsidRDefault="00000000" w:rsidRPr="00000000" w14:paraId="00000B06">
            <w:pPr>
              <w:rPr>
                <w:sz w:val="16"/>
                <w:szCs w:val="16"/>
              </w:rPr>
            </w:pPr>
            <w:r w:rsidDel="00000000" w:rsidR="00000000" w:rsidRPr="00000000">
              <w:rPr>
                <w:sz w:val="16"/>
                <w:szCs w:val="16"/>
                <w:rtl w:val="0"/>
              </w:rPr>
              <w:t xml:space="preserve">Política de Segurança da Informação</w:t>
            </w:r>
          </w:p>
        </w:tc>
        <w:tc>
          <w:tcPr>
            <w:vAlign w:val="center"/>
          </w:tcPr>
          <w:p w:rsidR="00000000" w:rsidDel="00000000" w:rsidP="00000000" w:rsidRDefault="00000000" w:rsidRPr="00000000" w14:paraId="00000B07">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B08">
            <w:pPr>
              <w:jc w:val="center"/>
              <w:rPr>
                <w:sz w:val="16"/>
                <w:szCs w:val="16"/>
              </w:rPr>
            </w:pPr>
            <w:r w:rsidDel="00000000" w:rsidR="00000000" w:rsidRPr="00000000">
              <w:rPr>
                <w:sz w:val="16"/>
                <w:szCs w:val="16"/>
                <w:rtl w:val="0"/>
              </w:rPr>
              <w:t xml:space="preserve">50</w:t>
            </w:r>
          </w:p>
        </w:tc>
        <w:tc>
          <w:tcPr>
            <w:vAlign w:val="center"/>
          </w:tcPr>
          <w:p w:rsidR="00000000" w:rsidDel="00000000" w:rsidP="00000000" w:rsidRDefault="00000000" w:rsidRPr="00000000" w14:paraId="00000B09">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B0A">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0B">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0C">
            <w:pPr>
              <w:rPr>
                <w:sz w:val="16"/>
                <w:szCs w:val="16"/>
              </w:rPr>
            </w:pPr>
            <w:r w:rsidDel="00000000" w:rsidR="00000000" w:rsidRPr="00000000">
              <w:rPr>
                <w:sz w:val="16"/>
                <w:szCs w:val="16"/>
                <w:rtl w:val="0"/>
              </w:rPr>
              <w:t xml:space="preserve">Qualificar colaboradores em como estruturar a PSI, quais controles devem ser definidos e como funciona o fluxo de análise dos controles, deliberação, elaboração da PSI.</w:t>
            </w:r>
          </w:p>
        </w:tc>
        <w:tc>
          <w:tcPr>
            <w:shd w:fill="ff0000" w:val="clear"/>
            <w:vAlign w:val="center"/>
          </w:tcPr>
          <w:p w:rsidR="00000000" w:rsidDel="00000000" w:rsidP="00000000" w:rsidRDefault="00000000" w:rsidRPr="00000000" w14:paraId="00000B0D">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709" w:hRule="atLeast"/>
          <w:tblHeader w:val="0"/>
        </w:trPr>
        <w:tc>
          <w:tcPr>
            <w:shd w:fill="2191c9" w:val="clear"/>
            <w:vAlign w:val="center"/>
          </w:tcPr>
          <w:p w:rsidR="00000000" w:rsidDel="00000000" w:rsidP="00000000" w:rsidRDefault="00000000" w:rsidRPr="00000000" w14:paraId="00000B0E">
            <w:pPr>
              <w:jc w:val="center"/>
              <w:rPr>
                <w:sz w:val="18"/>
                <w:szCs w:val="18"/>
              </w:rPr>
            </w:pPr>
            <w:r w:rsidDel="00000000" w:rsidR="00000000" w:rsidRPr="00000000">
              <w:rPr>
                <w:sz w:val="18"/>
                <w:szCs w:val="18"/>
                <w:rtl w:val="0"/>
              </w:rPr>
              <w:t xml:space="preserve">03</w:t>
            </w:r>
          </w:p>
        </w:tc>
        <w:tc>
          <w:tcPr>
            <w:vAlign w:val="center"/>
          </w:tcPr>
          <w:p w:rsidR="00000000" w:rsidDel="00000000" w:rsidP="00000000" w:rsidRDefault="00000000" w:rsidRPr="00000000" w14:paraId="00000B0F">
            <w:pPr>
              <w:rPr>
                <w:sz w:val="16"/>
                <w:szCs w:val="16"/>
              </w:rPr>
            </w:pPr>
            <w:r w:rsidDel="00000000" w:rsidR="00000000" w:rsidRPr="00000000">
              <w:rPr>
                <w:sz w:val="16"/>
                <w:szCs w:val="16"/>
                <w:rtl w:val="0"/>
              </w:rPr>
              <w:t xml:space="preserve">Segurança da Informação</w:t>
            </w:r>
          </w:p>
        </w:tc>
        <w:tc>
          <w:tcPr>
            <w:vAlign w:val="center"/>
          </w:tcPr>
          <w:p w:rsidR="00000000" w:rsidDel="00000000" w:rsidP="00000000" w:rsidRDefault="00000000" w:rsidRPr="00000000" w14:paraId="00000B10">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B11">
            <w:pPr>
              <w:jc w:val="center"/>
              <w:rPr>
                <w:sz w:val="16"/>
                <w:szCs w:val="16"/>
              </w:rPr>
            </w:pPr>
            <w:r w:rsidDel="00000000" w:rsidR="00000000" w:rsidRPr="00000000">
              <w:rPr>
                <w:sz w:val="16"/>
                <w:szCs w:val="16"/>
                <w:rtl w:val="0"/>
              </w:rPr>
              <w:t xml:space="preserve">50</w:t>
            </w:r>
          </w:p>
        </w:tc>
        <w:tc>
          <w:tcPr>
            <w:vAlign w:val="center"/>
          </w:tcPr>
          <w:p w:rsidR="00000000" w:rsidDel="00000000" w:rsidP="00000000" w:rsidRDefault="00000000" w:rsidRPr="00000000" w14:paraId="00000B12">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B13">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14">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15">
            <w:pPr>
              <w:rPr>
                <w:sz w:val="16"/>
                <w:szCs w:val="16"/>
              </w:rPr>
            </w:pPr>
            <w:r w:rsidDel="00000000" w:rsidR="00000000" w:rsidRPr="00000000">
              <w:rPr>
                <w:sz w:val="16"/>
                <w:szCs w:val="16"/>
                <w:rtl w:val="0"/>
              </w:rPr>
              <w:t xml:space="preserve">Capacitar a equipe de TI sobre os principais conceitos envolvidos em Segurança da Informação, seus conceitos e processos necessários para adequar às boas práticas de mercado.</w:t>
            </w:r>
          </w:p>
        </w:tc>
        <w:tc>
          <w:tcPr>
            <w:shd w:fill="ff0000" w:val="clear"/>
            <w:vAlign w:val="center"/>
          </w:tcPr>
          <w:p w:rsidR="00000000" w:rsidDel="00000000" w:rsidP="00000000" w:rsidRDefault="00000000" w:rsidRPr="00000000" w14:paraId="00000B16">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709" w:hRule="atLeast"/>
          <w:tblHeader w:val="0"/>
        </w:trPr>
        <w:tc>
          <w:tcPr>
            <w:shd w:fill="2191c9" w:val="clear"/>
            <w:vAlign w:val="center"/>
          </w:tcPr>
          <w:p w:rsidR="00000000" w:rsidDel="00000000" w:rsidP="00000000" w:rsidRDefault="00000000" w:rsidRPr="00000000" w14:paraId="00000B17">
            <w:pPr>
              <w:jc w:val="center"/>
              <w:rPr>
                <w:sz w:val="18"/>
                <w:szCs w:val="18"/>
              </w:rPr>
            </w:pPr>
            <w:r w:rsidDel="00000000" w:rsidR="00000000" w:rsidRPr="00000000">
              <w:rPr>
                <w:sz w:val="18"/>
                <w:szCs w:val="18"/>
                <w:rtl w:val="0"/>
              </w:rPr>
              <w:t xml:space="preserve">04</w:t>
            </w:r>
          </w:p>
        </w:tc>
        <w:tc>
          <w:tcPr>
            <w:vAlign w:val="center"/>
          </w:tcPr>
          <w:p w:rsidR="00000000" w:rsidDel="00000000" w:rsidP="00000000" w:rsidRDefault="00000000" w:rsidRPr="00000000" w14:paraId="00000B18">
            <w:pPr>
              <w:rPr>
                <w:sz w:val="16"/>
                <w:szCs w:val="16"/>
              </w:rPr>
            </w:pPr>
            <w:r w:rsidDel="00000000" w:rsidR="00000000" w:rsidRPr="00000000">
              <w:rPr>
                <w:sz w:val="16"/>
                <w:szCs w:val="16"/>
                <w:rtl w:val="0"/>
              </w:rPr>
              <w:t xml:space="preserve">Gestão de TIC</w:t>
            </w:r>
          </w:p>
        </w:tc>
        <w:tc>
          <w:tcPr>
            <w:vAlign w:val="center"/>
          </w:tcPr>
          <w:p w:rsidR="00000000" w:rsidDel="00000000" w:rsidP="00000000" w:rsidRDefault="00000000" w:rsidRPr="00000000" w14:paraId="00000B19">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B1A">
            <w:pPr>
              <w:jc w:val="center"/>
              <w:rPr>
                <w:sz w:val="16"/>
                <w:szCs w:val="16"/>
              </w:rPr>
            </w:pPr>
            <w:r w:rsidDel="00000000" w:rsidR="00000000" w:rsidRPr="00000000">
              <w:rPr>
                <w:sz w:val="16"/>
                <w:szCs w:val="16"/>
                <w:rtl w:val="0"/>
              </w:rPr>
              <w:t xml:space="preserve">50</w:t>
            </w:r>
          </w:p>
        </w:tc>
        <w:tc>
          <w:tcPr>
            <w:vAlign w:val="center"/>
          </w:tcPr>
          <w:p w:rsidR="00000000" w:rsidDel="00000000" w:rsidP="00000000" w:rsidRDefault="00000000" w:rsidRPr="00000000" w14:paraId="00000B1B">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B1C">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1D">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1E">
            <w:pPr>
              <w:rPr>
                <w:sz w:val="16"/>
                <w:szCs w:val="16"/>
              </w:rPr>
            </w:pPr>
            <w:r w:rsidDel="00000000" w:rsidR="00000000" w:rsidRPr="00000000">
              <w:rPr>
                <w:sz w:val="16"/>
                <w:szCs w:val="16"/>
                <w:rtl w:val="0"/>
              </w:rPr>
              <w:t xml:space="preserve">Apresentar a equipe de TI os principais conceitos envolvidos no ITIL e demais frameworks de Gestão de TIC, abordagem dos processos de gestão de incidentes, gestão de mudanças, central de serviços, gestão de acessos dentre outros processos relevantes para o cenário do TJAC.</w:t>
            </w:r>
          </w:p>
        </w:tc>
        <w:tc>
          <w:tcPr>
            <w:shd w:fill="ff0000" w:val="clear"/>
            <w:vAlign w:val="center"/>
          </w:tcPr>
          <w:p w:rsidR="00000000" w:rsidDel="00000000" w:rsidP="00000000" w:rsidRDefault="00000000" w:rsidRPr="00000000" w14:paraId="00000B1F">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709" w:hRule="atLeast"/>
          <w:tblHeader w:val="0"/>
        </w:trPr>
        <w:tc>
          <w:tcPr>
            <w:shd w:fill="2191c9" w:val="clear"/>
            <w:vAlign w:val="center"/>
          </w:tcPr>
          <w:p w:rsidR="00000000" w:rsidDel="00000000" w:rsidP="00000000" w:rsidRDefault="00000000" w:rsidRPr="00000000" w14:paraId="00000B20">
            <w:pPr>
              <w:jc w:val="center"/>
              <w:rPr>
                <w:sz w:val="18"/>
                <w:szCs w:val="18"/>
              </w:rPr>
            </w:pPr>
            <w:r w:rsidDel="00000000" w:rsidR="00000000" w:rsidRPr="00000000">
              <w:rPr>
                <w:sz w:val="18"/>
                <w:szCs w:val="18"/>
                <w:rtl w:val="0"/>
              </w:rPr>
              <w:t xml:space="preserve">05</w:t>
            </w:r>
          </w:p>
        </w:tc>
        <w:tc>
          <w:tcPr>
            <w:vAlign w:val="center"/>
          </w:tcPr>
          <w:p w:rsidR="00000000" w:rsidDel="00000000" w:rsidP="00000000" w:rsidRDefault="00000000" w:rsidRPr="00000000" w14:paraId="00000B21">
            <w:pPr>
              <w:rPr>
                <w:sz w:val="16"/>
                <w:szCs w:val="16"/>
              </w:rPr>
            </w:pPr>
            <w:r w:rsidDel="00000000" w:rsidR="00000000" w:rsidRPr="00000000">
              <w:rPr>
                <w:sz w:val="16"/>
                <w:szCs w:val="16"/>
                <w:rtl w:val="0"/>
              </w:rPr>
              <w:t xml:space="preserve">Continuidade de Negócio</w:t>
            </w:r>
          </w:p>
        </w:tc>
        <w:tc>
          <w:tcPr>
            <w:vAlign w:val="center"/>
          </w:tcPr>
          <w:p w:rsidR="00000000" w:rsidDel="00000000" w:rsidP="00000000" w:rsidRDefault="00000000" w:rsidRPr="00000000" w14:paraId="00000B22">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B23">
            <w:pPr>
              <w:jc w:val="center"/>
              <w:rPr>
                <w:sz w:val="16"/>
                <w:szCs w:val="16"/>
              </w:rPr>
            </w:pPr>
            <w:r w:rsidDel="00000000" w:rsidR="00000000" w:rsidRPr="00000000">
              <w:rPr>
                <w:sz w:val="16"/>
                <w:szCs w:val="16"/>
                <w:rtl w:val="0"/>
              </w:rPr>
              <w:t xml:space="preserve">50</w:t>
            </w:r>
          </w:p>
        </w:tc>
        <w:tc>
          <w:tcPr>
            <w:vAlign w:val="center"/>
          </w:tcPr>
          <w:p w:rsidR="00000000" w:rsidDel="00000000" w:rsidP="00000000" w:rsidRDefault="00000000" w:rsidRPr="00000000" w14:paraId="00000B24">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B25">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26">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27">
            <w:pPr>
              <w:rPr>
                <w:sz w:val="16"/>
                <w:szCs w:val="16"/>
              </w:rPr>
            </w:pPr>
            <w:r w:rsidDel="00000000" w:rsidR="00000000" w:rsidRPr="00000000">
              <w:rPr>
                <w:sz w:val="16"/>
                <w:szCs w:val="16"/>
                <w:rtl w:val="0"/>
              </w:rPr>
              <w:t xml:space="preserve">Explanar para equipe de TI das características de um Sistema de Gestão de Continuidade de Negócio, principais conceitos envolvidos (BIA, PCN, RTO, RPO, PRD, PCN, PCO e outros) e compartilhamento de experiências de mercado e benchmarking.</w:t>
            </w:r>
          </w:p>
        </w:tc>
        <w:tc>
          <w:tcPr>
            <w:shd w:fill="ff0000" w:val="clear"/>
            <w:vAlign w:val="center"/>
          </w:tcPr>
          <w:p w:rsidR="00000000" w:rsidDel="00000000" w:rsidP="00000000" w:rsidRDefault="00000000" w:rsidRPr="00000000" w14:paraId="00000B28">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r>
        <w:trPr>
          <w:cantSplit w:val="0"/>
          <w:trHeight w:val="709" w:hRule="atLeast"/>
          <w:tblHeader w:val="0"/>
        </w:trPr>
        <w:tc>
          <w:tcPr>
            <w:shd w:fill="2191c9" w:val="clear"/>
            <w:vAlign w:val="center"/>
          </w:tcPr>
          <w:p w:rsidR="00000000" w:rsidDel="00000000" w:rsidP="00000000" w:rsidRDefault="00000000" w:rsidRPr="00000000" w14:paraId="00000B29">
            <w:pPr>
              <w:jc w:val="center"/>
              <w:rPr>
                <w:sz w:val="18"/>
                <w:szCs w:val="18"/>
              </w:rPr>
            </w:pPr>
            <w:r w:rsidDel="00000000" w:rsidR="00000000" w:rsidRPr="00000000">
              <w:rPr>
                <w:sz w:val="18"/>
                <w:szCs w:val="18"/>
                <w:rtl w:val="0"/>
              </w:rPr>
              <w:t xml:space="preserve">06</w:t>
            </w:r>
          </w:p>
        </w:tc>
        <w:tc>
          <w:tcPr>
            <w:vAlign w:val="center"/>
          </w:tcPr>
          <w:p w:rsidR="00000000" w:rsidDel="00000000" w:rsidP="00000000" w:rsidRDefault="00000000" w:rsidRPr="00000000" w14:paraId="00000B2A">
            <w:pPr>
              <w:rPr>
                <w:sz w:val="16"/>
                <w:szCs w:val="16"/>
              </w:rPr>
            </w:pPr>
            <w:r w:rsidDel="00000000" w:rsidR="00000000" w:rsidRPr="00000000">
              <w:rPr>
                <w:sz w:val="16"/>
                <w:szCs w:val="16"/>
                <w:rtl w:val="0"/>
              </w:rPr>
              <w:t xml:space="preserve">Lei Geral de Proteção de Dados Pessoais (LGPD)</w:t>
            </w:r>
          </w:p>
        </w:tc>
        <w:tc>
          <w:tcPr>
            <w:vAlign w:val="center"/>
          </w:tcPr>
          <w:p w:rsidR="00000000" w:rsidDel="00000000" w:rsidP="00000000" w:rsidRDefault="00000000" w:rsidRPr="00000000" w14:paraId="00000B2B">
            <w:pPr>
              <w:jc w:val="center"/>
              <w:rPr>
                <w:sz w:val="16"/>
                <w:szCs w:val="16"/>
              </w:rPr>
            </w:pPr>
            <w:r w:rsidDel="00000000" w:rsidR="00000000" w:rsidRPr="00000000">
              <w:rPr>
                <w:sz w:val="16"/>
                <w:szCs w:val="16"/>
                <w:rtl w:val="0"/>
              </w:rPr>
              <w:t xml:space="preserve">Servidores</w:t>
            </w:r>
          </w:p>
        </w:tc>
        <w:tc>
          <w:tcPr>
            <w:vAlign w:val="center"/>
          </w:tcPr>
          <w:p w:rsidR="00000000" w:rsidDel="00000000" w:rsidP="00000000" w:rsidRDefault="00000000" w:rsidRPr="00000000" w14:paraId="00000B2C">
            <w:pPr>
              <w:jc w:val="center"/>
              <w:rPr>
                <w:sz w:val="16"/>
                <w:szCs w:val="16"/>
              </w:rPr>
            </w:pPr>
            <w:r w:rsidDel="00000000" w:rsidR="00000000" w:rsidRPr="00000000">
              <w:rPr>
                <w:sz w:val="16"/>
                <w:szCs w:val="16"/>
                <w:rtl w:val="0"/>
              </w:rPr>
              <w:t xml:space="preserve">50</w:t>
            </w:r>
          </w:p>
        </w:tc>
        <w:tc>
          <w:tcPr>
            <w:vAlign w:val="center"/>
          </w:tcPr>
          <w:p w:rsidR="00000000" w:rsidDel="00000000" w:rsidP="00000000" w:rsidRDefault="00000000" w:rsidRPr="00000000" w14:paraId="00000B2D">
            <w:pPr>
              <w:jc w:val="cente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B2E">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2F">
            <w:pPr>
              <w:jc w:val="center"/>
              <w:rPr>
                <w:sz w:val="16"/>
                <w:szCs w:val="16"/>
              </w:rPr>
            </w:pPr>
            <w:r w:rsidDel="00000000" w:rsidR="00000000" w:rsidRPr="00000000">
              <w:rPr>
                <w:sz w:val="16"/>
                <w:szCs w:val="16"/>
                <w:rtl w:val="0"/>
              </w:rPr>
              <w:t xml:space="preserve">-</w:t>
            </w:r>
          </w:p>
        </w:tc>
        <w:tc>
          <w:tcPr>
            <w:vAlign w:val="center"/>
          </w:tcPr>
          <w:p w:rsidR="00000000" w:rsidDel="00000000" w:rsidP="00000000" w:rsidRDefault="00000000" w:rsidRPr="00000000" w14:paraId="00000B30">
            <w:pPr>
              <w:rPr>
                <w:sz w:val="16"/>
                <w:szCs w:val="16"/>
              </w:rPr>
            </w:pPr>
            <w:r w:rsidDel="00000000" w:rsidR="00000000" w:rsidRPr="00000000">
              <w:rPr>
                <w:sz w:val="16"/>
                <w:szCs w:val="16"/>
                <w:rtl w:val="0"/>
              </w:rPr>
              <w:t xml:space="preserve">Compartilhar com a equipe de TI a visão do que é a LGPD, seus principais artigos, dentre os 65 existentes, as mudanças na prática dentro das organizações e quais são os principais processos e ajustes que as empresas precisam desenvolver e/ou estruturar.</w:t>
            </w:r>
          </w:p>
        </w:tc>
        <w:tc>
          <w:tcPr>
            <w:shd w:fill="ff0000" w:val="clear"/>
            <w:vAlign w:val="center"/>
          </w:tcPr>
          <w:p w:rsidR="00000000" w:rsidDel="00000000" w:rsidP="00000000" w:rsidRDefault="00000000" w:rsidRPr="00000000" w14:paraId="00000B31">
            <w:pPr>
              <w:keepNext w:val="1"/>
              <w:ind w:left="113" w:right="113" w:firstLine="0"/>
              <w:jc w:val="center"/>
              <w:rPr>
                <w:b w:val="1"/>
                <w:color w:val="ffffff"/>
                <w:sz w:val="16"/>
                <w:szCs w:val="16"/>
              </w:rPr>
            </w:pPr>
            <w:r w:rsidDel="00000000" w:rsidR="00000000" w:rsidRPr="00000000">
              <w:rPr>
                <w:b w:val="1"/>
                <w:color w:val="ffffff"/>
                <w:sz w:val="16"/>
                <w:szCs w:val="16"/>
                <w:rtl w:val="0"/>
              </w:rPr>
              <w:t xml:space="preserve">ALTA</w:t>
            </w:r>
          </w:p>
        </w:tc>
      </w:tr>
    </w:tbl>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mbria" w:cs="Cambria" w:eastAsia="Cambria" w:hAnsi="Cambria"/>
          <w:b w:val="0"/>
          <w:i w:val="1"/>
          <w:smallCaps w:val="0"/>
          <w:strike w:val="0"/>
          <w:color w:val="17406d"/>
          <w:sz w:val="18"/>
          <w:szCs w:val="18"/>
          <w:u w:val="none"/>
          <w:shd w:fill="auto" w:val="clear"/>
          <w:vertAlign w:val="baseline"/>
        </w:rPr>
        <w:sectPr>
          <w:type w:val="nextPage"/>
          <w:pgSz w:h="11906" w:w="16838" w:orient="landscape"/>
          <w:pgMar w:bottom="1134" w:top="1134" w:left="1134" w:right="1134" w:header="709" w:footer="709"/>
        </w:sectPr>
      </w:pPr>
      <w:bookmarkStart w:colFirst="0" w:colLast="0" w:name="_heading=h.2zbgiuw" w:id="22"/>
      <w:bookmarkEnd w:id="22"/>
      <w:r w:rsidDel="00000000" w:rsidR="00000000" w:rsidRPr="00000000">
        <w:rPr>
          <w:rFonts w:ascii="Cambria" w:cs="Cambria" w:eastAsia="Cambria" w:hAnsi="Cambria"/>
          <w:b w:val="0"/>
          <w:i w:val="1"/>
          <w:smallCaps w:val="0"/>
          <w:strike w:val="0"/>
          <w:color w:val="17406d"/>
          <w:sz w:val="18"/>
          <w:szCs w:val="18"/>
          <w:u w:val="none"/>
          <w:shd w:fill="auto" w:val="clear"/>
          <w:vertAlign w:val="baseline"/>
          <w:rtl w:val="0"/>
        </w:rPr>
        <w:t xml:space="preserve">Tabela 8 - Ações de Capacitação/Todas as unidades da DITEC</w:t>
      </w:r>
    </w:p>
    <w:p w:rsidR="00000000" w:rsidDel="00000000" w:rsidP="00000000" w:rsidRDefault="00000000" w:rsidRPr="00000000" w14:paraId="00000B33">
      <w:pPr>
        <w:pStyle w:val="Heading2"/>
        <w:numPr>
          <w:ilvl w:val="1"/>
          <w:numId w:val="2"/>
        </w:numPr>
        <w:tabs>
          <w:tab w:val="left" w:leader="none" w:pos="567"/>
        </w:tabs>
        <w:ind w:left="426" w:hanging="432"/>
        <w:rPr/>
      </w:pPr>
      <w:bookmarkStart w:colFirst="0" w:colLast="0" w:name="_heading=h.1egqt2p" w:id="23"/>
      <w:bookmarkEnd w:id="23"/>
      <w:r w:rsidDel="00000000" w:rsidR="00000000" w:rsidRPr="00000000">
        <w:rPr>
          <w:rtl w:val="0"/>
        </w:rPr>
        <w:t xml:space="preserve">Tabela de prioridades</w:t>
      </w:r>
    </w:p>
    <w:p w:rsidR="00000000" w:rsidDel="00000000" w:rsidP="00000000" w:rsidRDefault="00000000" w:rsidRPr="00000000" w14:paraId="00000B34">
      <w:pPr>
        <w:rPr/>
      </w:pPr>
      <w:r w:rsidDel="00000000" w:rsidR="00000000" w:rsidRPr="00000000">
        <w:rPr>
          <w:rtl w:val="0"/>
        </w:rPr>
        <w:t xml:space="preserve">Para definição das necessidades foi utilizado a metodologia de matriz de GUT, conforme figura abaixo:</w:t>
      </w:r>
    </w:p>
    <w:p w:rsidR="00000000" w:rsidDel="00000000" w:rsidP="00000000" w:rsidRDefault="00000000" w:rsidRPr="00000000" w14:paraId="00000B35">
      <w:pPr>
        <w:keepNext w:val="1"/>
        <w:spacing w:after="0" w:line="240" w:lineRule="auto"/>
        <w:jc w:val="center"/>
        <w:rPr/>
      </w:pPr>
      <w:r w:rsidDel="00000000" w:rsidR="00000000" w:rsidRPr="00000000">
        <w:rPr>
          <w:color w:val="595959"/>
        </w:rPr>
        <w:drawing>
          <wp:inline distB="0" distT="0" distL="0" distR="0">
            <wp:extent cx="5330127" cy="2900995"/>
            <wp:effectExtent b="0" l="0" r="0" t="0"/>
            <wp:docPr descr="https://documents.lucid.app/documents/e7acf22c-82fb-4408-871e-035ce64163fc/pages/0_0?a=278&amp;x=-559&amp;y=-1415&amp;w=3014&amp;h=1609&amp;store=1&amp;accept=image%2F*&amp;auth=LCA%20661690aead79e573bac9135b85d6d3991a8194b4a0026cf401e94207e4e39f71-ts%3D1686678008" id="183" name="image3.png"/>
            <a:graphic>
              <a:graphicData uri="http://schemas.openxmlformats.org/drawingml/2006/picture">
                <pic:pic>
                  <pic:nvPicPr>
                    <pic:cNvPr descr="https://documents.lucid.app/documents/e7acf22c-82fb-4408-871e-035ce64163fc/pages/0_0?a=278&amp;x=-559&amp;y=-1415&amp;w=3014&amp;h=1609&amp;store=1&amp;accept=image%2F*&amp;auth=LCA%20661690aead79e573bac9135b85d6d3991a8194b4a0026cf401e94207e4e39f71-ts%3D1686678008" id="0" name="image3.png"/>
                    <pic:cNvPicPr preferRelativeResize="0"/>
                  </pic:nvPicPr>
                  <pic:blipFill>
                    <a:blip r:embed="rId12"/>
                    <a:srcRect b="0" l="0" r="0" t="0"/>
                    <a:stretch>
                      <a:fillRect/>
                    </a:stretch>
                  </pic:blipFill>
                  <pic:spPr>
                    <a:xfrm>
                      <a:off x="0" y="0"/>
                      <a:ext cx="5330127" cy="2900995"/>
                    </a:xfrm>
                    <a:prstGeom prst="rect"/>
                    <a:ln/>
                  </pic:spPr>
                </pic:pic>
              </a:graphicData>
            </a:graphic>
          </wp:inline>
        </w:drawing>
      </w:r>
      <w:r w:rsidDel="00000000" w:rsidR="00000000" w:rsidRPr="00000000">
        <w:rPr>
          <w:rtl w:val="0"/>
        </w:rPr>
      </w:r>
    </w:p>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1"/>
          <w:smallCaps w:val="0"/>
          <w:strike w:val="0"/>
          <w:color w:val="17406d"/>
          <w:sz w:val="18"/>
          <w:szCs w:val="18"/>
          <w:u w:val="none"/>
          <w:shd w:fill="auto" w:val="clear"/>
          <w:vertAlign w:val="baseline"/>
        </w:rPr>
      </w:pPr>
      <w:bookmarkStart w:colFirst="0" w:colLast="0" w:name="_heading=h.3ygebqi" w:id="24"/>
      <w:bookmarkEnd w:id="24"/>
      <w:r w:rsidDel="00000000" w:rsidR="00000000" w:rsidRPr="00000000">
        <w:rPr>
          <w:rFonts w:ascii="Cambria" w:cs="Cambria" w:eastAsia="Cambria" w:hAnsi="Cambria"/>
          <w:b w:val="0"/>
          <w:i w:val="1"/>
          <w:smallCaps w:val="0"/>
          <w:strike w:val="0"/>
          <w:color w:val="17406d"/>
          <w:sz w:val="18"/>
          <w:szCs w:val="18"/>
          <w:u w:val="none"/>
          <w:shd w:fill="auto" w:val="clear"/>
          <w:vertAlign w:val="baseline"/>
          <w:rtl w:val="0"/>
        </w:rPr>
        <w:t xml:space="preserve">Figura 2 - Grau de Prioridades</w:t>
      </w:r>
    </w:p>
    <w:p w:rsidR="00000000" w:rsidDel="00000000" w:rsidP="00000000" w:rsidRDefault="00000000" w:rsidRPr="00000000" w14:paraId="00000B37">
      <w:pPr>
        <w:pStyle w:val="Heading1"/>
        <w:numPr>
          <w:ilvl w:val="0"/>
          <w:numId w:val="2"/>
        </w:numPr>
        <w:ind w:left="360" w:hanging="360"/>
        <w:rPr/>
      </w:pPr>
      <w:bookmarkStart w:colFirst="0" w:colLast="0" w:name="_heading=h.2dlolyb" w:id="25"/>
      <w:bookmarkEnd w:id="25"/>
      <w:r w:rsidDel="00000000" w:rsidR="00000000" w:rsidRPr="00000000">
        <w:rPr>
          <w:rtl w:val="0"/>
        </w:rPr>
        <w:t xml:space="preserve">Conclusão</w:t>
      </w:r>
    </w:p>
    <w:p w:rsidR="00000000" w:rsidDel="00000000" w:rsidP="00000000" w:rsidRDefault="00000000" w:rsidRPr="00000000" w14:paraId="00000B38">
      <w:pPr>
        <w:rPr/>
      </w:pPr>
      <w:r w:rsidDel="00000000" w:rsidR="00000000" w:rsidRPr="00000000">
        <w:rPr>
          <w:rtl w:val="0"/>
        </w:rPr>
        <w:t xml:space="preserve">O Plano de Contratação de Soluções de TIC do TJAC, elaborado segundo as orientações da Resolução nº 182 do Conselho Nacional de Justiça – CNJ, tem o propósito de orientar o processo de contratação para o exercício de 2022/2023.</w:t>
      </w:r>
    </w:p>
    <w:p w:rsidR="00000000" w:rsidDel="00000000" w:rsidP="00000000" w:rsidRDefault="00000000" w:rsidRPr="00000000" w14:paraId="00000B39">
      <w:pPr>
        <w:rPr/>
      </w:pPr>
      <w:r w:rsidDel="00000000" w:rsidR="00000000" w:rsidRPr="00000000">
        <w:rPr>
          <w:rtl w:val="0"/>
        </w:rPr>
        <w:t xml:space="preserve">Nesse contexto, foram priorizados os contratos de soluções em vigor e que deverão ter continuidade nos próximos exercícios, bem como novas demandas que se apresentam como necessárias para ampliação, diversificação e manutenção da estrutura de TIC.</w:t>
      </w:r>
    </w:p>
    <w:p w:rsidR="00000000" w:rsidDel="00000000" w:rsidP="00000000" w:rsidRDefault="00000000" w:rsidRPr="00000000" w14:paraId="00000B3A">
      <w:pPr>
        <w:rPr/>
      </w:pPr>
      <w:r w:rsidDel="00000000" w:rsidR="00000000" w:rsidRPr="00000000">
        <w:rPr>
          <w:rtl w:val="0"/>
        </w:rPr>
        <w:t xml:space="preserve">Por fim, a instituição do PSTIC materializa conceitos de governança necessários à boa gestão de recursos públicos, de modo a garantir a boa execução dos processos chaves e as estratégias delineadas.</w:t>
      </w:r>
    </w:p>
    <w:p w:rsidR="00000000" w:rsidDel="00000000" w:rsidP="00000000" w:rsidRDefault="00000000" w:rsidRPr="00000000" w14:paraId="00000B3B">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B3C">
      <w:pPr>
        <w:pStyle w:val="Heading1"/>
        <w:numPr>
          <w:ilvl w:val="0"/>
          <w:numId w:val="2"/>
        </w:numPr>
        <w:ind w:left="360" w:hanging="360"/>
        <w:rPr/>
      </w:pPr>
      <w:bookmarkStart w:colFirst="0" w:colLast="0" w:name="_heading=h.sqyw64" w:id="26"/>
      <w:bookmarkEnd w:id="26"/>
      <w:r w:rsidDel="00000000" w:rsidR="00000000" w:rsidRPr="00000000">
        <w:rPr>
          <w:rtl w:val="0"/>
        </w:rPr>
        <w:t xml:space="preserve">Anexos</w:t>
      </w:r>
    </w:p>
    <w:p w:rsidR="00000000" w:rsidDel="00000000" w:rsidP="00000000" w:rsidRDefault="00000000" w:rsidRPr="00000000" w14:paraId="00000B3D">
      <w:pPr>
        <w:pStyle w:val="Heading2"/>
        <w:numPr>
          <w:ilvl w:val="1"/>
          <w:numId w:val="2"/>
        </w:numPr>
        <w:ind w:left="426" w:hanging="432"/>
        <w:rPr/>
      </w:pPr>
      <w:bookmarkStart w:colFirst="0" w:colLast="0" w:name="_heading=h.3cqmetx" w:id="27"/>
      <w:bookmarkEnd w:id="27"/>
      <w:r w:rsidDel="00000000" w:rsidR="00000000" w:rsidRPr="00000000">
        <w:rPr>
          <w:rtl w:val="0"/>
        </w:rPr>
        <w:t xml:space="preserve">Check-list para contratação de soluções de TIC</w:t>
      </w:r>
    </w:p>
    <w:p w:rsidR="00000000" w:rsidDel="00000000" w:rsidP="00000000" w:rsidRDefault="00000000" w:rsidRPr="00000000" w14:paraId="00000B3E">
      <w:pPr>
        <w:jc w:val="center"/>
        <w:rPr/>
      </w:pPr>
      <w:r w:rsidDel="00000000" w:rsidR="00000000" w:rsidRPr="00000000">
        <w:rPr>
          <w:rtl w:val="0"/>
        </w:rPr>
      </w:r>
    </w:p>
    <w:p w:rsidR="00000000" w:rsidDel="00000000" w:rsidP="00000000" w:rsidRDefault="00000000" w:rsidRPr="00000000" w14:paraId="00000B3F">
      <w:pPr>
        <w:jc w:val="center"/>
        <w:rPr>
          <w:b w:val="1"/>
        </w:rPr>
      </w:pPr>
      <w:r w:rsidDel="00000000" w:rsidR="00000000" w:rsidRPr="00000000">
        <w:rPr>
          <w:b w:val="1"/>
          <w:sz w:val="32"/>
          <w:szCs w:val="32"/>
          <w:rtl w:val="0"/>
        </w:rPr>
        <w:t xml:space="preserve">CHECK-LIST PARA CONTRATAÇÃO DE SOLUÇÕES DE TIC</w:t>
      </w:r>
      <w:r w:rsidDel="00000000" w:rsidR="00000000" w:rsidRPr="00000000">
        <w:rPr>
          <w:rtl w:val="0"/>
        </w:rPr>
      </w:r>
    </w:p>
    <w:p w:rsidR="00000000" w:rsidDel="00000000" w:rsidP="00000000" w:rsidRDefault="00000000" w:rsidRPr="00000000" w14:paraId="00000B40">
      <w:pPr>
        <w:jc w:val="center"/>
        <w:rPr/>
      </w:pPr>
      <w:r w:rsidDel="00000000" w:rsidR="00000000" w:rsidRPr="00000000">
        <w:rPr>
          <w:rtl w:val="0"/>
        </w:rPr>
      </w:r>
    </w:p>
    <w:p w:rsidR="00000000" w:rsidDel="00000000" w:rsidP="00000000" w:rsidRDefault="00000000" w:rsidRPr="00000000" w14:paraId="00000B41">
      <w:pPr>
        <w:jc w:val="center"/>
        <w:rPr/>
      </w:pPr>
      <w:r w:rsidDel="00000000" w:rsidR="00000000" w:rsidRPr="00000000">
        <w:rPr>
          <w:rtl w:val="0"/>
        </w:rPr>
      </w:r>
    </w:p>
    <w:p w:rsidR="00000000" w:rsidDel="00000000" w:rsidP="00000000" w:rsidRDefault="00000000" w:rsidRPr="00000000" w14:paraId="00000B42">
      <w:pPr>
        <w:jc w:val="center"/>
        <w:rPr>
          <w:b w:val="1"/>
          <w:sz w:val="28"/>
          <w:szCs w:val="28"/>
        </w:rPr>
      </w:pPr>
      <w:r w:rsidDel="00000000" w:rsidR="00000000" w:rsidRPr="00000000">
        <w:rPr>
          <w:b w:val="1"/>
          <w:sz w:val="28"/>
          <w:szCs w:val="28"/>
          <w:rtl w:val="0"/>
        </w:rPr>
        <w:t xml:space="preserve">Processo Administrativo nº &lt;</w:t>
      </w:r>
      <w:r w:rsidDel="00000000" w:rsidR="00000000" w:rsidRPr="00000000">
        <w:rPr>
          <w:b w:val="1"/>
          <w:color w:val="0f6fc6"/>
          <w:sz w:val="28"/>
          <w:szCs w:val="28"/>
          <w:rtl w:val="0"/>
        </w:rPr>
        <w:t xml:space="preserve">XXXXXXXXXXXXXXX</w:t>
      </w:r>
      <w:r w:rsidDel="00000000" w:rsidR="00000000" w:rsidRPr="00000000">
        <w:rPr>
          <w:b w:val="1"/>
          <w:sz w:val="28"/>
          <w:szCs w:val="28"/>
          <w:rtl w:val="0"/>
        </w:rPr>
        <w:t xml:space="preserve">&gt;</w:t>
      </w:r>
    </w:p>
    <w:p w:rsidR="00000000" w:rsidDel="00000000" w:rsidP="00000000" w:rsidRDefault="00000000" w:rsidRPr="00000000" w14:paraId="00000B43">
      <w:pPr>
        <w:jc w:val="center"/>
        <w:rPr/>
      </w:pPr>
      <w:r w:rsidDel="00000000" w:rsidR="00000000" w:rsidRPr="00000000">
        <w:rPr>
          <w:rtl w:val="0"/>
        </w:rPr>
      </w:r>
    </w:p>
    <w:p w:rsidR="00000000" w:rsidDel="00000000" w:rsidP="00000000" w:rsidRDefault="00000000" w:rsidRPr="00000000" w14:paraId="00000B44">
      <w:pPr>
        <w:jc w:val="center"/>
        <w:rPr/>
      </w:pPr>
      <w:r w:rsidDel="00000000" w:rsidR="00000000" w:rsidRPr="00000000">
        <w:rPr>
          <w:rtl w:val="0"/>
        </w:rPr>
      </w:r>
    </w:p>
    <w:p w:rsidR="00000000" w:rsidDel="00000000" w:rsidP="00000000" w:rsidRDefault="00000000" w:rsidRPr="00000000" w14:paraId="00000B45">
      <w:pPr>
        <w:jc w:val="center"/>
        <w:rPr/>
      </w:pPr>
      <w:r w:rsidDel="00000000" w:rsidR="00000000" w:rsidRPr="00000000">
        <w:rPr>
          <w:rtl w:val="0"/>
        </w:rPr>
      </w:r>
    </w:p>
    <w:p w:rsidR="00000000" w:rsidDel="00000000" w:rsidP="00000000" w:rsidRDefault="00000000" w:rsidRPr="00000000" w14:paraId="00000B46">
      <w:pPr>
        <w:jc w:val="center"/>
        <w:rPr>
          <w:b w:val="1"/>
          <w:sz w:val="28"/>
          <w:szCs w:val="28"/>
        </w:rPr>
      </w:pPr>
      <w:r w:rsidDel="00000000" w:rsidR="00000000" w:rsidRPr="00000000">
        <w:rPr>
          <w:b w:val="1"/>
          <w:sz w:val="28"/>
          <w:szCs w:val="28"/>
          <w:rtl w:val="0"/>
        </w:rPr>
        <w:t xml:space="preserve">&lt;</w:t>
      </w:r>
      <w:r w:rsidDel="00000000" w:rsidR="00000000" w:rsidRPr="00000000">
        <w:rPr>
          <w:b w:val="1"/>
          <w:color w:val="0f6fc6"/>
          <w:sz w:val="28"/>
          <w:szCs w:val="28"/>
          <w:rtl w:val="0"/>
        </w:rPr>
        <w:t xml:space="preserve">Nome do Projeto / Solução</w:t>
      </w:r>
      <w:r w:rsidDel="00000000" w:rsidR="00000000" w:rsidRPr="00000000">
        <w:rPr>
          <w:b w:val="1"/>
          <w:sz w:val="28"/>
          <w:szCs w:val="28"/>
          <w:rtl w:val="0"/>
        </w:rPr>
        <w:t xml:space="preserve">&gt;</w:t>
      </w:r>
    </w:p>
    <w:p w:rsidR="00000000" w:rsidDel="00000000" w:rsidP="00000000" w:rsidRDefault="00000000" w:rsidRPr="00000000" w14:paraId="00000B47">
      <w:pPr>
        <w:jc w:val="center"/>
        <w:rPr/>
      </w:pPr>
      <w:r w:rsidDel="00000000" w:rsidR="00000000" w:rsidRPr="00000000">
        <w:rPr>
          <w:rtl w:val="0"/>
        </w:rPr>
      </w:r>
    </w:p>
    <w:p w:rsidR="00000000" w:rsidDel="00000000" w:rsidP="00000000" w:rsidRDefault="00000000" w:rsidRPr="00000000" w14:paraId="00000B48">
      <w:pPr>
        <w:jc w:val="center"/>
        <w:rPr/>
      </w:pPr>
      <w:r w:rsidDel="00000000" w:rsidR="00000000" w:rsidRPr="00000000">
        <w:rPr>
          <w:rtl w:val="0"/>
        </w:rPr>
      </w:r>
    </w:p>
    <w:p w:rsidR="00000000" w:rsidDel="00000000" w:rsidP="00000000" w:rsidRDefault="00000000" w:rsidRPr="00000000" w14:paraId="00000B49">
      <w:pPr>
        <w:jc w:val="center"/>
        <w:rPr>
          <w:b w:val="1"/>
          <w:sz w:val="28"/>
          <w:szCs w:val="28"/>
        </w:rPr>
      </w:pPr>
      <w:r w:rsidDel="00000000" w:rsidR="00000000" w:rsidRPr="00000000">
        <w:rPr>
          <w:b w:val="1"/>
          <w:sz w:val="28"/>
          <w:szCs w:val="28"/>
          <w:rtl w:val="0"/>
        </w:rPr>
        <w:t xml:space="preserve">&lt;</w:t>
      </w:r>
      <w:r w:rsidDel="00000000" w:rsidR="00000000" w:rsidRPr="00000000">
        <w:rPr>
          <w:b w:val="1"/>
          <w:color w:val="0f6fc6"/>
          <w:sz w:val="28"/>
          <w:szCs w:val="28"/>
          <w:rtl w:val="0"/>
        </w:rPr>
        <w:t xml:space="preserve">local</w:t>
      </w:r>
      <w:r w:rsidDel="00000000" w:rsidR="00000000" w:rsidRPr="00000000">
        <w:rPr>
          <w:b w:val="1"/>
          <w:sz w:val="28"/>
          <w:szCs w:val="28"/>
          <w:rtl w:val="0"/>
        </w:rPr>
        <w:t xml:space="preserve">&gt;, &lt;</w:t>
      </w:r>
      <w:r w:rsidDel="00000000" w:rsidR="00000000" w:rsidRPr="00000000">
        <w:rPr>
          <w:b w:val="1"/>
          <w:color w:val="0f6fc6"/>
          <w:sz w:val="28"/>
          <w:szCs w:val="28"/>
          <w:rtl w:val="0"/>
        </w:rPr>
        <w:t xml:space="preserve">mês</w:t>
      </w:r>
      <w:r w:rsidDel="00000000" w:rsidR="00000000" w:rsidRPr="00000000">
        <w:rPr>
          <w:b w:val="1"/>
          <w:sz w:val="28"/>
          <w:szCs w:val="28"/>
          <w:rtl w:val="0"/>
        </w:rPr>
        <w:t xml:space="preserve">&gt; de &lt;</w:t>
      </w:r>
      <w:r w:rsidDel="00000000" w:rsidR="00000000" w:rsidRPr="00000000">
        <w:rPr>
          <w:b w:val="1"/>
          <w:color w:val="0f6fc6"/>
          <w:sz w:val="28"/>
          <w:szCs w:val="28"/>
          <w:rtl w:val="0"/>
        </w:rPr>
        <w:t xml:space="preserve">ano</w:t>
      </w:r>
      <w:r w:rsidDel="00000000" w:rsidR="00000000" w:rsidRPr="00000000">
        <w:rPr>
          <w:b w:val="1"/>
          <w:sz w:val="28"/>
          <w:szCs w:val="28"/>
          <w:rtl w:val="0"/>
        </w:rPr>
        <w:t xml:space="preserve">&gt;</w:t>
      </w:r>
    </w:p>
    <w:p w:rsidR="00000000" w:rsidDel="00000000" w:rsidP="00000000" w:rsidRDefault="00000000" w:rsidRPr="00000000" w14:paraId="00000B4A">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B4B">
      <w:pPr>
        <w:jc w:val="center"/>
        <w:rPr>
          <w:b w:val="1"/>
        </w:rPr>
      </w:pPr>
      <w:r w:rsidDel="00000000" w:rsidR="00000000" w:rsidRPr="00000000">
        <w:rPr>
          <w:b w:val="1"/>
          <w:rtl w:val="0"/>
        </w:rPr>
        <w:t xml:space="preserve">HISTÓRICO DE REVISÕES</w:t>
      </w:r>
    </w:p>
    <w:tbl>
      <w:tblPr>
        <w:tblStyle w:val="Table9"/>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1696"/>
        <w:gridCol w:w="1276"/>
        <w:gridCol w:w="4111"/>
        <w:gridCol w:w="2545"/>
        <w:tblGridChange w:id="0">
          <w:tblGrid>
            <w:gridCol w:w="1696"/>
            <w:gridCol w:w="1276"/>
            <w:gridCol w:w="4111"/>
            <w:gridCol w:w="2545"/>
          </w:tblGrid>
        </w:tblGridChange>
      </w:tblGrid>
      <w:tr>
        <w:trPr>
          <w:cantSplit w:val="0"/>
          <w:trHeight w:val="631" w:hRule="atLeast"/>
          <w:tblHeader w:val="0"/>
        </w:trPr>
        <w:tc>
          <w:tcPr>
            <w:vAlign w:val="center"/>
          </w:tcPr>
          <w:p w:rsidR="00000000" w:rsidDel="00000000" w:rsidP="00000000" w:rsidRDefault="00000000" w:rsidRPr="00000000" w14:paraId="00000B4C">
            <w:pPr>
              <w:jc w:val="center"/>
              <w:rPr/>
            </w:pPr>
            <w:r w:rsidDel="00000000" w:rsidR="00000000" w:rsidRPr="00000000">
              <w:rPr>
                <w:rtl w:val="0"/>
              </w:rPr>
              <w:t xml:space="preserve">DATA</w:t>
            </w:r>
          </w:p>
        </w:tc>
        <w:tc>
          <w:tcPr>
            <w:vAlign w:val="center"/>
          </w:tcPr>
          <w:p w:rsidR="00000000" w:rsidDel="00000000" w:rsidP="00000000" w:rsidRDefault="00000000" w:rsidRPr="00000000" w14:paraId="00000B4D">
            <w:pPr>
              <w:jc w:val="center"/>
              <w:rPr/>
            </w:pPr>
            <w:r w:rsidDel="00000000" w:rsidR="00000000" w:rsidRPr="00000000">
              <w:rPr>
                <w:rtl w:val="0"/>
              </w:rPr>
              <w:t xml:space="preserve">VERSÃO</w:t>
            </w:r>
          </w:p>
        </w:tc>
        <w:tc>
          <w:tcPr>
            <w:vAlign w:val="center"/>
          </w:tcPr>
          <w:p w:rsidR="00000000" w:rsidDel="00000000" w:rsidP="00000000" w:rsidRDefault="00000000" w:rsidRPr="00000000" w14:paraId="00000B4E">
            <w:pPr>
              <w:jc w:val="center"/>
              <w:rPr/>
            </w:pPr>
            <w:r w:rsidDel="00000000" w:rsidR="00000000" w:rsidRPr="00000000">
              <w:rPr>
                <w:rtl w:val="0"/>
              </w:rPr>
              <w:t xml:space="preserve">DESCRIÇÃO</w:t>
            </w:r>
          </w:p>
        </w:tc>
        <w:tc>
          <w:tcPr>
            <w:vAlign w:val="center"/>
          </w:tcPr>
          <w:p w:rsidR="00000000" w:rsidDel="00000000" w:rsidP="00000000" w:rsidRDefault="00000000" w:rsidRPr="00000000" w14:paraId="00000B4F">
            <w:pPr>
              <w:jc w:val="center"/>
              <w:rPr/>
            </w:pPr>
            <w:r w:rsidDel="00000000" w:rsidR="00000000" w:rsidRPr="00000000">
              <w:rPr>
                <w:rtl w:val="0"/>
              </w:rPr>
              <w:t xml:space="preserve">AUTOR</w:t>
            </w:r>
          </w:p>
        </w:tc>
      </w:tr>
      <w:tr>
        <w:trPr>
          <w:cantSplit w:val="0"/>
          <w:trHeight w:val="555" w:hRule="atLeast"/>
          <w:tblHeader w:val="0"/>
        </w:trPr>
        <w:tc>
          <w:tcPr>
            <w:vAlign w:val="center"/>
          </w:tcPr>
          <w:p w:rsidR="00000000" w:rsidDel="00000000" w:rsidP="00000000" w:rsidRDefault="00000000" w:rsidRPr="00000000" w14:paraId="00000B50">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0B51">
            <w:pPr>
              <w:jc w:val="center"/>
              <w:rPr/>
            </w:pPr>
            <w:r w:rsidDel="00000000" w:rsidR="00000000" w:rsidRPr="00000000">
              <w:rPr>
                <w:rtl w:val="0"/>
              </w:rPr>
              <w:t xml:space="preserve">1.0</w:t>
            </w:r>
          </w:p>
        </w:tc>
        <w:tc>
          <w:tcPr>
            <w:vAlign w:val="center"/>
          </w:tcPr>
          <w:p w:rsidR="00000000" w:rsidDel="00000000" w:rsidP="00000000" w:rsidRDefault="00000000" w:rsidRPr="00000000" w14:paraId="00000B52">
            <w:pPr>
              <w:rPr>
                <w:color w:val="0f6fc6"/>
              </w:rPr>
            </w:pPr>
            <w:r w:rsidDel="00000000" w:rsidR="00000000" w:rsidRPr="00000000">
              <w:rPr>
                <w:color w:val="0f6fc6"/>
                <w:rtl w:val="0"/>
              </w:rPr>
              <w:t xml:space="preserve">Finalização da primeira versão do documento</w:t>
            </w:r>
          </w:p>
        </w:tc>
        <w:tc>
          <w:tcPr>
            <w:vAlign w:val="center"/>
          </w:tcPr>
          <w:p w:rsidR="00000000" w:rsidDel="00000000" w:rsidP="00000000" w:rsidRDefault="00000000" w:rsidRPr="00000000" w14:paraId="00000B53">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0B54">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0B55">
            <w:pPr>
              <w:jc w:val="center"/>
              <w:rPr/>
            </w:pPr>
            <w:r w:rsidDel="00000000" w:rsidR="00000000" w:rsidRPr="00000000">
              <w:rPr>
                <w:rtl w:val="0"/>
              </w:rPr>
              <w:t xml:space="preserve">2.0</w:t>
            </w:r>
          </w:p>
        </w:tc>
        <w:tc>
          <w:tcPr>
            <w:vAlign w:val="center"/>
          </w:tcPr>
          <w:p w:rsidR="00000000" w:rsidDel="00000000" w:rsidP="00000000" w:rsidRDefault="00000000" w:rsidRPr="00000000" w14:paraId="00000B56">
            <w:pPr>
              <w:rPr>
                <w:color w:val="0f6fc6"/>
              </w:rPr>
            </w:pPr>
            <w:r w:rsidDel="00000000" w:rsidR="00000000" w:rsidRPr="00000000">
              <w:rPr>
                <w:color w:val="0f6fc6"/>
                <w:rtl w:val="0"/>
              </w:rPr>
              <w:t xml:space="preserve">Revisão do documento após análise jurídica</w:t>
            </w:r>
          </w:p>
        </w:tc>
        <w:tc>
          <w:tcPr>
            <w:vAlign w:val="center"/>
          </w:tcPr>
          <w:p w:rsidR="00000000" w:rsidDel="00000000" w:rsidP="00000000" w:rsidRDefault="00000000" w:rsidRPr="00000000" w14:paraId="00000B57">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0B58">
            <w:pPr>
              <w:jc w:val="center"/>
              <w:rPr/>
            </w:pPr>
            <w:r w:rsidDel="00000000" w:rsidR="00000000" w:rsidRPr="00000000">
              <w:rPr>
                <w:rtl w:val="0"/>
              </w:rPr>
            </w:r>
          </w:p>
        </w:tc>
        <w:tc>
          <w:tcPr>
            <w:vAlign w:val="center"/>
          </w:tcPr>
          <w:p w:rsidR="00000000" w:rsidDel="00000000" w:rsidP="00000000" w:rsidRDefault="00000000" w:rsidRPr="00000000" w14:paraId="00000B59">
            <w:pPr>
              <w:jc w:val="center"/>
              <w:rPr/>
            </w:pPr>
            <w:r w:rsidDel="00000000" w:rsidR="00000000" w:rsidRPr="00000000">
              <w:rPr>
                <w:rtl w:val="0"/>
              </w:rPr>
            </w:r>
          </w:p>
        </w:tc>
        <w:tc>
          <w:tcPr>
            <w:vAlign w:val="center"/>
          </w:tcPr>
          <w:p w:rsidR="00000000" w:rsidDel="00000000" w:rsidP="00000000" w:rsidRDefault="00000000" w:rsidRPr="00000000" w14:paraId="00000B5A">
            <w:pPr>
              <w:rPr/>
            </w:pPr>
            <w:r w:rsidDel="00000000" w:rsidR="00000000" w:rsidRPr="00000000">
              <w:rPr>
                <w:rtl w:val="0"/>
              </w:rPr>
            </w:r>
          </w:p>
        </w:tc>
        <w:tc>
          <w:tcPr>
            <w:vAlign w:val="center"/>
          </w:tcPr>
          <w:p w:rsidR="00000000" w:rsidDel="00000000" w:rsidP="00000000" w:rsidRDefault="00000000" w:rsidRPr="00000000" w14:paraId="00000B5B">
            <w:pPr>
              <w:jc w:val="center"/>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B5C">
            <w:pPr>
              <w:jc w:val="center"/>
              <w:rPr/>
            </w:pPr>
            <w:r w:rsidDel="00000000" w:rsidR="00000000" w:rsidRPr="00000000">
              <w:rPr>
                <w:rtl w:val="0"/>
              </w:rPr>
            </w:r>
          </w:p>
        </w:tc>
        <w:tc>
          <w:tcPr>
            <w:vAlign w:val="center"/>
          </w:tcPr>
          <w:p w:rsidR="00000000" w:rsidDel="00000000" w:rsidP="00000000" w:rsidRDefault="00000000" w:rsidRPr="00000000" w14:paraId="00000B5D">
            <w:pPr>
              <w:jc w:val="center"/>
              <w:rPr/>
            </w:pPr>
            <w:r w:rsidDel="00000000" w:rsidR="00000000" w:rsidRPr="00000000">
              <w:rPr>
                <w:rtl w:val="0"/>
              </w:rPr>
            </w:r>
          </w:p>
        </w:tc>
        <w:tc>
          <w:tcPr>
            <w:vAlign w:val="center"/>
          </w:tcPr>
          <w:p w:rsidR="00000000" w:rsidDel="00000000" w:rsidP="00000000" w:rsidRDefault="00000000" w:rsidRPr="00000000" w14:paraId="00000B5E">
            <w:pPr>
              <w:rPr/>
            </w:pPr>
            <w:r w:rsidDel="00000000" w:rsidR="00000000" w:rsidRPr="00000000">
              <w:rPr>
                <w:rtl w:val="0"/>
              </w:rPr>
            </w:r>
          </w:p>
        </w:tc>
        <w:tc>
          <w:tcPr>
            <w:vAlign w:val="center"/>
          </w:tcPr>
          <w:p w:rsidR="00000000" w:rsidDel="00000000" w:rsidP="00000000" w:rsidRDefault="00000000" w:rsidRPr="00000000" w14:paraId="00000B5F">
            <w:pPr>
              <w:jc w:val="center"/>
              <w:rPr/>
            </w:pPr>
            <w:r w:rsidDel="00000000" w:rsidR="00000000" w:rsidRPr="00000000">
              <w:rPr>
                <w:rtl w:val="0"/>
              </w:rPr>
            </w:r>
          </w:p>
        </w:tc>
      </w:tr>
    </w:tbl>
    <w:p w:rsidR="00000000" w:rsidDel="00000000" w:rsidP="00000000" w:rsidRDefault="00000000" w:rsidRPr="00000000" w14:paraId="00000B60">
      <w:pPr>
        <w:spacing w:line="259" w:lineRule="auto"/>
        <w:jc w:val="left"/>
        <w:rPr/>
      </w:pPr>
      <w:r w:rsidDel="00000000" w:rsidR="00000000" w:rsidRPr="00000000">
        <w:rPr>
          <w:rtl w:val="0"/>
        </w:rPr>
      </w:r>
    </w:p>
    <w:p w:rsidR="00000000" w:rsidDel="00000000" w:rsidP="00000000" w:rsidRDefault="00000000" w:rsidRPr="00000000" w14:paraId="00000B61">
      <w:pPr>
        <w:rPr/>
      </w:pPr>
      <w:r w:rsidDel="00000000" w:rsidR="00000000" w:rsidRPr="00000000">
        <w:br w:type="page"/>
      </w:r>
      <w:r w:rsidDel="00000000" w:rsidR="00000000" w:rsidRPr="00000000">
        <w:rPr>
          <w:rtl w:val="0"/>
        </w:rPr>
      </w:r>
    </w:p>
    <w:tbl>
      <w:tblPr>
        <w:tblStyle w:val="Table10"/>
        <w:tblW w:w="9622.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6088"/>
        <w:gridCol w:w="1134"/>
        <w:gridCol w:w="1275"/>
        <w:gridCol w:w="1125"/>
        <w:tblGridChange w:id="0">
          <w:tblGrid>
            <w:gridCol w:w="6088"/>
            <w:gridCol w:w="1134"/>
            <w:gridCol w:w="1275"/>
            <w:gridCol w:w="1125"/>
          </w:tblGrid>
        </w:tblGridChange>
      </w:tblGrid>
      <w:tr>
        <w:trPr>
          <w:cantSplit w:val="0"/>
          <w:tblHeader w:val="1"/>
        </w:trPr>
        <w:tc>
          <w:tcPr>
            <w:vAlign w:val="center"/>
          </w:tcPr>
          <w:p w:rsidR="00000000" w:rsidDel="00000000" w:rsidP="00000000" w:rsidRDefault="00000000" w:rsidRPr="00000000" w14:paraId="00000B62">
            <w:pPr>
              <w:jc w:val="center"/>
              <w:rPr>
                <w:sz w:val="18"/>
                <w:szCs w:val="18"/>
              </w:rPr>
            </w:pPr>
            <w:r w:rsidDel="00000000" w:rsidR="00000000" w:rsidRPr="00000000">
              <w:rPr>
                <w:sz w:val="18"/>
                <w:szCs w:val="18"/>
                <w:rtl w:val="0"/>
              </w:rPr>
              <w:t xml:space="preserve">Atos administrativos e documentos</w:t>
            </w:r>
          </w:p>
        </w:tc>
        <w:tc>
          <w:tcPr>
            <w:vAlign w:val="center"/>
          </w:tcPr>
          <w:p w:rsidR="00000000" w:rsidDel="00000000" w:rsidP="00000000" w:rsidRDefault="00000000" w:rsidRPr="00000000" w14:paraId="00000B63">
            <w:pPr>
              <w:jc w:val="center"/>
              <w:rPr>
                <w:sz w:val="18"/>
                <w:szCs w:val="18"/>
              </w:rPr>
            </w:pPr>
            <w:r w:rsidDel="00000000" w:rsidR="00000000" w:rsidRPr="00000000">
              <w:rPr>
                <w:sz w:val="18"/>
                <w:szCs w:val="18"/>
                <w:rtl w:val="0"/>
              </w:rPr>
              <w:t xml:space="preserve">Sim/Não</w:t>
            </w:r>
          </w:p>
        </w:tc>
        <w:tc>
          <w:tcPr>
            <w:vAlign w:val="center"/>
          </w:tcPr>
          <w:p w:rsidR="00000000" w:rsidDel="00000000" w:rsidP="00000000" w:rsidRDefault="00000000" w:rsidRPr="00000000" w14:paraId="00000B64">
            <w:pPr>
              <w:jc w:val="center"/>
              <w:rPr>
                <w:sz w:val="18"/>
                <w:szCs w:val="18"/>
              </w:rPr>
            </w:pPr>
            <w:r w:rsidDel="00000000" w:rsidR="00000000" w:rsidRPr="00000000">
              <w:rPr>
                <w:sz w:val="18"/>
                <w:szCs w:val="18"/>
                <w:rtl w:val="0"/>
              </w:rPr>
              <w:t xml:space="preserve">Folha do Processo</w:t>
            </w:r>
          </w:p>
        </w:tc>
        <w:tc>
          <w:tcPr>
            <w:vAlign w:val="center"/>
          </w:tcPr>
          <w:p w:rsidR="00000000" w:rsidDel="00000000" w:rsidP="00000000" w:rsidRDefault="00000000" w:rsidRPr="00000000" w14:paraId="00000B65">
            <w:pPr>
              <w:jc w:val="center"/>
              <w:rPr>
                <w:sz w:val="18"/>
                <w:szCs w:val="18"/>
              </w:rPr>
            </w:pPr>
            <w:r w:rsidDel="00000000" w:rsidR="00000000" w:rsidRPr="00000000">
              <w:rPr>
                <w:sz w:val="18"/>
                <w:szCs w:val="18"/>
                <w:rtl w:val="0"/>
              </w:rPr>
              <w:t xml:space="preserve">Observação</w:t>
            </w:r>
          </w:p>
        </w:tc>
      </w:tr>
      <w:tr>
        <w:trPr>
          <w:cantSplit w:val="0"/>
          <w:tblHeader w:val="0"/>
        </w:trPr>
        <w:tc>
          <w:tcPr/>
          <w:p w:rsidR="00000000" w:rsidDel="00000000" w:rsidP="00000000" w:rsidRDefault="00000000" w:rsidRPr="00000000" w14:paraId="00000B66">
            <w:pPr>
              <w:rPr>
                <w:sz w:val="18"/>
                <w:szCs w:val="18"/>
              </w:rPr>
            </w:pPr>
            <w:r w:rsidDel="00000000" w:rsidR="00000000" w:rsidRPr="00000000">
              <w:rPr>
                <w:sz w:val="18"/>
                <w:szCs w:val="18"/>
                <w:rtl w:val="0"/>
              </w:rPr>
              <w:t xml:space="preserve">1. Abertura de processo administrativo devidamente autuado, protocolado e numerado</w:t>
            </w:r>
          </w:p>
        </w:tc>
        <w:tc>
          <w:tcPr/>
          <w:p w:rsidR="00000000" w:rsidDel="00000000" w:rsidP="00000000" w:rsidRDefault="00000000" w:rsidRPr="00000000" w14:paraId="00000B67">
            <w:pPr>
              <w:rPr>
                <w:sz w:val="18"/>
                <w:szCs w:val="18"/>
              </w:rPr>
            </w:pPr>
            <w:r w:rsidDel="00000000" w:rsidR="00000000" w:rsidRPr="00000000">
              <w:rPr>
                <w:rtl w:val="0"/>
              </w:rPr>
            </w:r>
          </w:p>
        </w:tc>
        <w:tc>
          <w:tcPr/>
          <w:p w:rsidR="00000000" w:rsidDel="00000000" w:rsidP="00000000" w:rsidRDefault="00000000" w:rsidRPr="00000000" w14:paraId="00000B68">
            <w:pPr>
              <w:rPr>
                <w:sz w:val="18"/>
                <w:szCs w:val="18"/>
              </w:rPr>
            </w:pPr>
            <w:r w:rsidDel="00000000" w:rsidR="00000000" w:rsidRPr="00000000">
              <w:rPr>
                <w:rtl w:val="0"/>
              </w:rPr>
            </w:r>
          </w:p>
        </w:tc>
        <w:tc>
          <w:tcPr/>
          <w:p w:rsidR="00000000" w:rsidDel="00000000" w:rsidP="00000000" w:rsidRDefault="00000000" w:rsidRPr="00000000" w14:paraId="00000B6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6A">
            <w:pPr>
              <w:rPr>
                <w:sz w:val="18"/>
                <w:szCs w:val="18"/>
              </w:rPr>
            </w:pPr>
            <w:r w:rsidDel="00000000" w:rsidR="00000000" w:rsidRPr="00000000">
              <w:rPr>
                <w:sz w:val="18"/>
                <w:szCs w:val="18"/>
                <w:rtl w:val="0"/>
              </w:rPr>
              <w:t xml:space="preserve">2. Oficialização da demanda</w:t>
            </w:r>
          </w:p>
        </w:tc>
        <w:tc>
          <w:tcPr/>
          <w:p w:rsidR="00000000" w:rsidDel="00000000" w:rsidP="00000000" w:rsidRDefault="00000000" w:rsidRPr="00000000" w14:paraId="00000B6B">
            <w:pPr>
              <w:rPr>
                <w:sz w:val="18"/>
                <w:szCs w:val="18"/>
              </w:rPr>
            </w:pPr>
            <w:r w:rsidDel="00000000" w:rsidR="00000000" w:rsidRPr="00000000">
              <w:rPr>
                <w:rtl w:val="0"/>
              </w:rPr>
            </w:r>
          </w:p>
        </w:tc>
        <w:tc>
          <w:tcPr/>
          <w:p w:rsidR="00000000" w:rsidDel="00000000" w:rsidP="00000000" w:rsidRDefault="00000000" w:rsidRPr="00000000" w14:paraId="00000B6C">
            <w:pPr>
              <w:rPr>
                <w:sz w:val="18"/>
                <w:szCs w:val="18"/>
              </w:rPr>
            </w:pPr>
            <w:r w:rsidDel="00000000" w:rsidR="00000000" w:rsidRPr="00000000">
              <w:rPr>
                <w:rtl w:val="0"/>
              </w:rPr>
            </w:r>
          </w:p>
        </w:tc>
        <w:tc>
          <w:tcPr/>
          <w:p w:rsidR="00000000" w:rsidDel="00000000" w:rsidP="00000000" w:rsidRDefault="00000000" w:rsidRPr="00000000" w14:paraId="00000B6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6E">
            <w:pPr>
              <w:rPr>
                <w:sz w:val="18"/>
                <w:szCs w:val="18"/>
              </w:rPr>
            </w:pPr>
            <w:r w:rsidDel="00000000" w:rsidR="00000000" w:rsidRPr="00000000">
              <w:rPr>
                <w:b w:val="0"/>
                <w:sz w:val="18"/>
                <w:szCs w:val="18"/>
                <w:rtl w:val="0"/>
              </w:rPr>
              <w:t xml:space="preserve">2.1 Documento de Oficialização da Demanda - DOD</w:t>
            </w:r>
            <w:r w:rsidDel="00000000" w:rsidR="00000000" w:rsidRPr="00000000">
              <w:rPr>
                <w:rtl w:val="0"/>
              </w:rPr>
            </w:r>
          </w:p>
        </w:tc>
        <w:tc>
          <w:tcPr/>
          <w:p w:rsidR="00000000" w:rsidDel="00000000" w:rsidP="00000000" w:rsidRDefault="00000000" w:rsidRPr="00000000" w14:paraId="00000B6F">
            <w:pPr>
              <w:rPr>
                <w:sz w:val="18"/>
                <w:szCs w:val="18"/>
              </w:rPr>
            </w:pPr>
            <w:r w:rsidDel="00000000" w:rsidR="00000000" w:rsidRPr="00000000">
              <w:rPr>
                <w:rtl w:val="0"/>
              </w:rPr>
            </w:r>
          </w:p>
        </w:tc>
        <w:tc>
          <w:tcPr/>
          <w:p w:rsidR="00000000" w:rsidDel="00000000" w:rsidP="00000000" w:rsidRDefault="00000000" w:rsidRPr="00000000" w14:paraId="00000B70">
            <w:pPr>
              <w:rPr>
                <w:sz w:val="18"/>
                <w:szCs w:val="18"/>
              </w:rPr>
            </w:pPr>
            <w:r w:rsidDel="00000000" w:rsidR="00000000" w:rsidRPr="00000000">
              <w:rPr>
                <w:rtl w:val="0"/>
              </w:rPr>
            </w:r>
          </w:p>
        </w:tc>
        <w:tc>
          <w:tcPr/>
          <w:p w:rsidR="00000000" w:rsidDel="00000000" w:rsidP="00000000" w:rsidRDefault="00000000" w:rsidRPr="00000000" w14:paraId="00000B7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72">
            <w:pPr>
              <w:rPr>
                <w:sz w:val="18"/>
                <w:szCs w:val="18"/>
              </w:rPr>
            </w:pPr>
            <w:r w:rsidDel="00000000" w:rsidR="00000000" w:rsidRPr="00000000">
              <w:rPr>
                <w:b w:val="0"/>
                <w:sz w:val="18"/>
                <w:szCs w:val="18"/>
                <w:rtl w:val="0"/>
              </w:rPr>
              <w:t xml:space="preserve">2.1.1 Identificação da área demandante</w:t>
            </w:r>
            <w:r w:rsidDel="00000000" w:rsidR="00000000" w:rsidRPr="00000000">
              <w:rPr>
                <w:rtl w:val="0"/>
              </w:rPr>
            </w:r>
          </w:p>
        </w:tc>
        <w:tc>
          <w:tcPr/>
          <w:p w:rsidR="00000000" w:rsidDel="00000000" w:rsidP="00000000" w:rsidRDefault="00000000" w:rsidRPr="00000000" w14:paraId="00000B73">
            <w:pPr>
              <w:rPr>
                <w:sz w:val="18"/>
                <w:szCs w:val="18"/>
              </w:rPr>
            </w:pPr>
            <w:r w:rsidDel="00000000" w:rsidR="00000000" w:rsidRPr="00000000">
              <w:rPr>
                <w:rtl w:val="0"/>
              </w:rPr>
            </w:r>
          </w:p>
        </w:tc>
        <w:tc>
          <w:tcPr/>
          <w:p w:rsidR="00000000" w:rsidDel="00000000" w:rsidP="00000000" w:rsidRDefault="00000000" w:rsidRPr="00000000" w14:paraId="00000B74">
            <w:pPr>
              <w:rPr>
                <w:sz w:val="18"/>
                <w:szCs w:val="18"/>
              </w:rPr>
            </w:pPr>
            <w:r w:rsidDel="00000000" w:rsidR="00000000" w:rsidRPr="00000000">
              <w:rPr>
                <w:rtl w:val="0"/>
              </w:rPr>
            </w:r>
          </w:p>
        </w:tc>
        <w:tc>
          <w:tcPr/>
          <w:p w:rsidR="00000000" w:rsidDel="00000000" w:rsidP="00000000" w:rsidRDefault="00000000" w:rsidRPr="00000000" w14:paraId="00000B7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76">
            <w:pPr>
              <w:rPr>
                <w:sz w:val="18"/>
                <w:szCs w:val="18"/>
              </w:rPr>
            </w:pPr>
            <w:r w:rsidDel="00000000" w:rsidR="00000000" w:rsidRPr="00000000">
              <w:rPr>
                <w:b w:val="0"/>
                <w:sz w:val="18"/>
                <w:szCs w:val="18"/>
                <w:rtl w:val="0"/>
              </w:rPr>
              <w:t xml:space="preserve">2.1.2 Identificação e ciência do integrante demandante</w:t>
            </w:r>
            <w:r w:rsidDel="00000000" w:rsidR="00000000" w:rsidRPr="00000000">
              <w:rPr>
                <w:rtl w:val="0"/>
              </w:rPr>
            </w:r>
          </w:p>
        </w:tc>
        <w:tc>
          <w:tcPr/>
          <w:p w:rsidR="00000000" w:rsidDel="00000000" w:rsidP="00000000" w:rsidRDefault="00000000" w:rsidRPr="00000000" w14:paraId="00000B77">
            <w:pPr>
              <w:rPr>
                <w:sz w:val="18"/>
                <w:szCs w:val="18"/>
              </w:rPr>
            </w:pPr>
            <w:r w:rsidDel="00000000" w:rsidR="00000000" w:rsidRPr="00000000">
              <w:rPr>
                <w:rtl w:val="0"/>
              </w:rPr>
            </w:r>
          </w:p>
        </w:tc>
        <w:tc>
          <w:tcPr/>
          <w:p w:rsidR="00000000" w:rsidDel="00000000" w:rsidP="00000000" w:rsidRDefault="00000000" w:rsidRPr="00000000" w14:paraId="00000B78">
            <w:pPr>
              <w:rPr>
                <w:sz w:val="18"/>
                <w:szCs w:val="18"/>
              </w:rPr>
            </w:pPr>
            <w:r w:rsidDel="00000000" w:rsidR="00000000" w:rsidRPr="00000000">
              <w:rPr>
                <w:rtl w:val="0"/>
              </w:rPr>
            </w:r>
          </w:p>
        </w:tc>
        <w:tc>
          <w:tcPr/>
          <w:p w:rsidR="00000000" w:rsidDel="00000000" w:rsidP="00000000" w:rsidRDefault="00000000" w:rsidRPr="00000000" w14:paraId="00000B7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7A">
            <w:pPr>
              <w:rPr>
                <w:sz w:val="18"/>
                <w:szCs w:val="18"/>
              </w:rPr>
            </w:pPr>
            <w:r w:rsidDel="00000000" w:rsidR="00000000" w:rsidRPr="00000000">
              <w:rPr>
                <w:b w:val="0"/>
                <w:sz w:val="18"/>
                <w:szCs w:val="18"/>
                <w:rtl w:val="0"/>
              </w:rPr>
              <w:t xml:space="preserve">2.1.3 Identificação da demanda</w:t>
            </w:r>
            <w:r w:rsidDel="00000000" w:rsidR="00000000" w:rsidRPr="00000000">
              <w:rPr>
                <w:rtl w:val="0"/>
              </w:rPr>
            </w:r>
          </w:p>
        </w:tc>
        <w:tc>
          <w:tcPr/>
          <w:p w:rsidR="00000000" w:rsidDel="00000000" w:rsidP="00000000" w:rsidRDefault="00000000" w:rsidRPr="00000000" w14:paraId="00000B7B">
            <w:pPr>
              <w:rPr>
                <w:sz w:val="18"/>
                <w:szCs w:val="18"/>
              </w:rPr>
            </w:pPr>
            <w:r w:rsidDel="00000000" w:rsidR="00000000" w:rsidRPr="00000000">
              <w:rPr>
                <w:rtl w:val="0"/>
              </w:rPr>
            </w:r>
          </w:p>
        </w:tc>
        <w:tc>
          <w:tcPr/>
          <w:p w:rsidR="00000000" w:rsidDel="00000000" w:rsidP="00000000" w:rsidRDefault="00000000" w:rsidRPr="00000000" w14:paraId="00000B7C">
            <w:pPr>
              <w:rPr>
                <w:sz w:val="18"/>
                <w:szCs w:val="18"/>
              </w:rPr>
            </w:pPr>
            <w:r w:rsidDel="00000000" w:rsidR="00000000" w:rsidRPr="00000000">
              <w:rPr>
                <w:rtl w:val="0"/>
              </w:rPr>
            </w:r>
          </w:p>
        </w:tc>
        <w:tc>
          <w:tcPr/>
          <w:p w:rsidR="00000000" w:rsidDel="00000000" w:rsidP="00000000" w:rsidRDefault="00000000" w:rsidRPr="00000000" w14:paraId="00000B7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7E">
            <w:pPr>
              <w:rPr>
                <w:sz w:val="18"/>
                <w:szCs w:val="18"/>
              </w:rPr>
            </w:pPr>
            <w:r w:rsidDel="00000000" w:rsidR="00000000" w:rsidRPr="00000000">
              <w:rPr>
                <w:b w:val="0"/>
                <w:sz w:val="18"/>
                <w:szCs w:val="18"/>
                <w:rtl w:val="0"/>
              </w:rPr>
              <w:t xml:space="preserve">2.1.4 Alinhamento à Estratégia</w:t>
            </w:r>
            <w:r w:rsidDel="00000000" w:rsidR="00000000" w:rsidRPr="00000000">
              <w:rPr>
                <w:rtl w:val="0"/>
              </w:rPr>
            </w:r>
          </w:p>
        </w:tc>
        <w:tc>
          <w:tcPr/>
          <w:p w:rsidR="00000000" w:rsidDel="00000000" w:rsidP="00000000" w:rsidRDefault="00000000" w:rsidRPr="00000000" w14:paraId="00000B7F">
            <w:pPr>
              <w:rPr>
                <w:sz w:val="18"/>
                <w:szCs w:val="18"/>
              </w:rPr>
            </w:pPr>
            <w:r w:rsidDel="00000000" w:rsidR="00000000" w:rsidRPr="00000000">
              <w:rPr>
                <w:rtl w:val="0"/>
              </w:rPr>
            </w:r>
          </w:p>
        </w:tc>
        <w:tc>
          <w:tcPr/>
          <w:p w:rsidR="00000000" w:rsidDel="00000000" w:rsidP="00000000" w:rsidRDefault="00000000" w:rsidRPr="00000000" w14:paraId="00000B80">
            <w:pPr>
              <w:rPr>
                <w:sz w:val="18"/>
                <w:szCs w:val="18"/>
              </w:rPr>
            </w:pPr>
            <w:r w:rsidDel="00000000" w:rsidR="00000000" w:rsidRPr="00000000">
              <w:rPr>
                <w:rtl w:val="0"/>
              </w:rPr>
            </w:r>
          </w:p>
        </w:tc>
        <w:tc>
          <w:tcPr/>
          <w:p w:rsidR="00000000" w:rsidDel="00000000" w:rsidP="00000000" w:rsidRDefault="00000000" w:rsidRPr="00000000" w14:paraId="00000B8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82">
            <w:pPr>
              <w:rPr>
                <w:sz w:val="18"/>
                <w:szCs w:val="18"/>
              </w:rPr>
            </w:pPr>
            <w:r w:rsidDel="00000000" w:rsidR="00000000" w:rsidRPr="00000000">
              <w:rPr>
                <w:b w:val="0"/>
                <w:sz w:val="18"/>
                <w:szCs w:val="18"/>
                <w:rtl w:val="0"/>
              </w:rPr>
              <w:t xml:space="preserve">2.1.4.1 Alinhamento à Estratégia da Organização</w:t>
            </w:r>
            <w:r w:rsidDel="00000000" w:rsidR="00000000" w:rsidRPr="00000000">
              <w:rPr>
                <w:rtl w:val="0"/>
              </w:rPr>
            </w:r>
          </w:p>
        </w:tc>
        <w:tc>
          <w:tcPr/>
          <w:p w:rsidR="00000000" w:rsidDel="00000000" w:rsidP="00000000" w:rsidRDefault="00000000" w:rsidRPr="00000000" w14:paraId="00000B83">
            <w:pPr>
              <w:rPr>
                <w:sz w:val="18"/>
                <w:szCs w:val="18"/>
              </w:rPr>
            </w:pPr>
            <w:r w:rsidDel="00000000" w:rsidR="00000000" w:rsidRPr="00000000">
              <w:rPr>
                <w:rtl w:val="0"/>
              </w:rPr>
            </w:r>
          </w:p>
        </w:tc>
        <w:tc>
          <w:tcPr/>
          <w:p w:rsidR="00000000" w:rsidDel="00000000" w:rsidP="00000000" w:rsidRDefault="00000000" w:rsidRPr="00000000" w14:paraId="00000B84">
            <w:pPr>
              <w:rPr>
                <w:sz w:val="18"/>
                <w:szCs w:val="18"/>
              </w:rPr>
            </w:pPr>
            <w:r w:rsidDel="00000000" w:rsidR="00000000" w:rsidRPr="00000000">
              <w:rPr>
                <w:rtl w:val="0"/>
              </w:rPr>
            </w:r>
          </w:p>
        </w:tc>
        <w:tc>
          <w:tcPr/>
          <w:p w:rsidR="00000000" w:rsidDel="00000000" w:rsidP="00000000" w:rsidRDefault="00000000" w:rsidRPr="00000000" w14:paraId="00000B8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86">
            <w:pPr>
              <w:rPr>
                <w:sz w:val="18"/>
                <w:szCs w:val="18"/>
              </w:rPr>
            </w:pPr>
            <w:r w:rsidDel="00000000" w:rsidR="00000000" w:rsidRPr="00000000">
              <w:rPr>
                <w:b w:val="0"/>
                <w:sz w:val="18"/>
                <w:szCs w:val="18"/>
                <w:rtl w:val="0"/>
              </w:rPr>
              <w:t xml:space="preserve">2.1.4.2 Alinhamento à Estratégia de TI da Organização</w:t>
            </w:r>
            <w:r w:rsidDel="00000000" w:rsidR="00000000" w:rsidRPr="00000000">
              <w:rPr>
                <w:rtl w:val="0"/>
              </w:rPr>
            </w:r>
          </w:p>
        </w:tc>
        <w:tc>
          <w:tcPr/>
          <w:p w:rsidR="00000000" w:rsidDel="00000000" w:rsidP="00000000" w:rsidRDefault="00000000" w:rsidRPr="00000000" w14:paraId="00000B87">
            <w:pPr>
              <w:rPr>
                <w:sz w:val="18"/>
                <w:szCs w:val="18"/>
              </w:rPr>
            </w:pPr>
            <w:r w:rsidDel="00000000" w:rsidR="00000000" w:rsidRPr="00000000">
              <w:rPr>
                <w:rtl w:val="0"/>
              </w:rPr>
            </w:r>
          </w:p>
        </w:tc>
        <w:tc>
          <w:tcPr/>
          <w:p w:rsidR="00000000" w:rsidDel="00000000" w:rsidP="00000000" w:rsidRDefault="00000000" w:rsidRPr="00000000" w14:paraId="00000B88">
            <w:pPr>
              <w:rPr>
                <w:sz w:val="18"/>
                <w:szCs w:val="18"/>
              </w:rPr>
            </w:pPr>
            <w:r w:rsidDel="00000000" w:rsidR="00000000" w:rsidRPr="00000000">
              <w:rPr>
                <w:rtl w:val="0"/>
              </w:rPr>
            </w:r>
          </w:p>
        </w:tc>
        <w:tc>
          <w:tcPr/>
          <w:p w:rsidR="00000000" w:rsidDel="00000000" w:rsidP="00000000" w:rsidRDefault="00000000" w:rsidRPr="00000000" w14:paraId="00000B8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8A">
            <w:pPr>
              <w:rPr>
                <w:sz w:val="18"/>
                <w:szCs w:val="18"/>
              </w:rPr>
            </w:pPr>
            <w:r w:rsidDel="00000000" w:rsidR="00000000" w:rsidRPr="00000000">
              <w:rPr>
                <w:b w:val="0"/>
                <w:sz w:val="18"/>
                <w:szCs w:val="18"/>
                <w:rtl w:val="0"/>
              </w:rPr>
              <w:t xml:space="preserve">2.1.5 Alinhamento ao PDTIC</w:t>
            </w:r>
            <w:r w:rsidDel="00000000" w:rsidR="00000000" w:rsidRPr="00000000">
              <w:rPr>
                <w:rtl w:val="0"/>
              </w:rPr>
            </w:r>
          </w:p>
        </w:tc>
        <w:tc>
          <w:tcPr/>
          <w:p w:rsidR="00000000" w:rsidDel="00000000" w:rsidP="00000000" w:rsidRDefault="00000000" w:rsidRPr="00000000" w14:paraId="00000B8B">
            <w:pPr>
              <w:rPr>
                <w:sz w:val="18"/>
                <w:szCs w:val="18"/>
              </w:rPr>
            </w:pPr>
            <w:r w:rsidDel="00000000" w:rsidR="00000000" w:rsidRPr="00000000">
              <w:rPr>
                <w:rtl w:val="0"/>
              </w:rPr>
            </w:r>
          </w:p>
        </w:tc>
        <w:tc>
          <w:tcPr/>
          <w:p w:rsidR="00000000" w:rsidDel="00000000" w:rsidP="00000000" w:rsidRDefault="00000000" w:rsidRPr="00000000" w14:paraId="00000B8C">
            <w:pPr>
              <w:rPr>
                <w:sz w:val="18"/>
                <w:szCs w:val="18"/>
              </w:rPr>
            </w:pPr>
            <w:r w:rsidDel="00000000" w:rsidR="00000000" w:rsidRPr="00000000">
              <w:rPr>
                <w:rtl w:val="0"/>
              </w:rPr>
            </w:r>
          </w:p>
        </w:tc>
        <w:tc>
          <w:tcPr/>
          <w:p w:rsidR="00000000" w:rsidDel="00000000" w:rsidP="00000000" w:rsidRDefault="00000000" w:rsidRPr="00000000" w14:paraId="00000B8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8E">
            <w:pPr>
              <w:rPr>
                <w:sz w:val="18"/>
                <w:szCs w:val="18"/>
              </w:rPr>
            </w:pPr>
            <w:r w:rsidDel="00000000" w:rsidR="00000000" w:rsidRPr="00000000">
              <w:rPr>
                <w:b w:val="0"/>
                <w:sz w:val="18"/>
                <w:szCs w:val="18"/>
                <w:rtl w:val="0"/>
              </w:rPr>
              <w:t xml:space="preserve">2.1.6 Alinhamento ao Plano Anual de Contratações – PAC</w:t>
            </w:r>
            <w:r w:rsidDel="00000000" w:rsidR="00000000" w:rsidRPr="00000000">
              <w:rPr>
                <w:rtl w:val="0"/>
              </w:rPr>
            </w:r>
          </w:p>
        </w:tc>
        <w:tc>
          <w:tcPr/>
          <w:p w:rsidR="00000000" w:rsidDel="00000000" w:rsidP="00000000" w:rsidRDefault="00000000" w:rsidRPr="00000000" w14:paraId="00000B8F">
            <w:pPr>
              <w:rPr>
                <w:sz w:val="18"/>
                <w:szCs w:val="18"/>
              </w:rPr>
            </w:pPr>
            <w:r w:rsidDel="00000000" w:rsidR="00000000" w:rsidRPr="00000000">
              <w:rPr>
                <w:rtl w:val="0"/>
              </w:rPr>
            </w:r>
          </w:p>
        </w:tc>
        <w:tc>
          <w:tcPr/>
          <w:p w:rsidR="00000000" w:rsidDel="00000000" w:rsidP="00000000" w:rsidRDefault="00000000" w:rsidRPr="00000000" w14:paraId="00000B90">
            <w:pPr>
              <w:rPr>
                <w:sz w:val="18"/>
                <w:szCs w:val="18"/>
              </w:rPr>
            </w:pPr>
            <w:r w:rsidDel="00000000" w:rsidR="00000000" w:rsidRPr="00000000">
              <w:rPr>
                <w:rtl w:val="0"/>
              </w:rPr>
            </w:r>
          </w:p>
        </w:tc>
        <w:tc>
          <w:tcPr/>
          <w:p w:rsidR="00000000" w:rsidDel="00000000" w:rsidP="00000000" w:rsidRDefault="00000000" w:rsidRPr="00000000" w14:paraId="00000B9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92">
            <w:pPr>
              <w:rPr>
                <w:sz w:val="18"/>
                <w:szCs w:val="18"/>
              </w:rPr>
            </w:pPr>
            <w:r w:rsidDel="00000000" w:rsidR="00000000" w:rsidRPr="00000000">
              <w:rPr>
                <w:b w:val="0"/>
                <w:sz w:val="18"/>
                <w:szCs w:val="18"/>
                <w:rtl w:val="0"/>
              </w:rPr>
              <w:t xml:space="preserve">2.1.7 Motivação e justificativa</w:t>
            </w:r>
            <w:r w:rsidDel="00000000" w:rsidR="00000000" w:rsidRPr="00000000">
              <w:rPr>
                <w:rtl w:val="0"/>
              </w:rPr>
            </w:r>
          </w:p>
        </w:tc>
        <w:tc>
          <w:tcPr/>
          <w:p w:rsidR="00000000" w:rsidDel="00000000" w:rsidP="00000000" w:rsidRDefault="00000000" w:rsidRPr="00000000" w14:paraId="00000B93">
            <w:pPr>
              <w:rPr>
                <w:sz w:val="18"/>
                <w:szCs w:val="18"/>
              </w:rPr>
            </w:pPr>
            <w:r w:rsidDel="00000000" w:rsidR="00000000" w:rsidRPr="00000000">
              <w:rPr>
                <w:rtl w:val="0"/>
              </w:rPr>
            </w:r>
          </w:p>
        </w:tc>
        <w:tc>
          <w:tcPr/>
          <w:p w:rsidR="00000000" w:rsidDel="00000000" w:rsidP="00000000" w:rsidRDefault="00000000" w:rsidRPr="00000000" w14:paraId="00000B94">
            <w:pPr>
              <w:rPr>
                <w:sz w:val="18"/>
                <w:szCs w:val="18"/>
              </w:rPr>
            </w:pPr>
            <w:r w:rsidDel="00000000" w:rsidR="00000000" w:rsidRPr="00000000">
              <w:rPr>
                <w:rtl w:val="0"/>
              </w:rPr>
            </w:r>
          </w:p>
        </w:tc>
        <w:tc>
          <w:tcPr/>
          <w:p w:rsidR="00000000" w:rsidDel="00000000" w:rsidP="00000000" w:rsidRDefault="00000000" w:rsidRPr="00000000" w14:paraId="00000B9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96">
            <w:pPr>
              <w:rPr>
                <w:sz w:val="18"/>
                <w:szCs w:val="18"/>
              </w:rPr>
            </w:pPr>
            <w:r w:rsidDel="00000000" w:rsidR="00000000" w:rsidRPr="00000000">
              <w:rPr>
                <w:b w:val="0"/>
                <w:sz w:val="18"/>
                <w:szCs w:val="18"/>
                <w:rtl w:val="0"/>
              </w:rPr>
              <w:t xml:space="preserve">2.1.8 Resultados a serem alcançados com a STIC</w:t>
            </w:r>
            <w:r w:rsidDel="00000000" w:rsidR="00000000" w:rsidRPr="00000000">
              <w:rPr>
                <w:rtl w:val="0"/>
              </w:rPr>
            </w:r>
          </w:p>
        </w:tc>
        <w:tc>
          <w:tcPr/>
          <w:p w:rsidR="00000000" w:rsidDel="00000000" w:rsidP="00000000" w:rsidRDefault="00000000" w:rsidRPr="00000000" w14:paraId="00000B97">
            <w:pPr>
              <w:rPr>
                <w:sz w:val="18"/>
                <w:szCs w:val="18"/>
              </w:rPr>
            </w:pPr>
            <w:r w:rsidDel="00000000" w:rsidR="00000000" w:rsidRPr="00000000">
              <w:rPr>
                <w:rtl w:val="0"/>
              </w:rPr>
            </w:r>
          </w:p>
        </w:tc>
        <w:tc>
          <w:tcPr/>
          <w:p w:rsidR="00000000" w:rsidDel="00000000" w:rsidP="00000000" w:rsidRDefault="00000000" w:rsidRPr="00000000" w14:paraId="00000B98">
            <w:pPr>
              <w:rPr>
                <w:sz w:val="18"/>
                <w:szCs w:val="18"/>
              </w:rPr>
            </w:pPr>
            <w:r w:rsidDel="00000000" w:rsidR="00000000" w:rsidRPr="00000000">
              <w:rPr>
                <w:rtl w:val="0"/>
              </w:rPr>
            </w:r>
          </w:p>
        </w:tc>
        <w:tc>
          <w:tcPr/>
          <w:p w:rsidR="00000000" w:rsidDel="00000000" w:rsidP="00000000" w:rsidRDefault="00000000" w:rsidRPr="00000000" w14:paraId="00000B9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9A">
            <w:pPr>
              <w:rPr>
                <w:sz w:val="18"/>
                <w:szCs w:val="18"/>
              </w:rPr>
            </w:pPr>
            <w:r w:rsidDel="00000000" w:rsidR="00000000" w:rsidRPr="00000000">
              <w:rPr>
                <w:b w:val="0"/>
                <w:sz w:val="18"/>
                <w:szCs w:val="18"/>
                <w:rtl w:val="0"/>
              </w:rPr>
              <w:t xml:space="preserve">2.1.9 Fonte de recursos</w:t>
            </w:r>
            <w:r w:rsidDel="00000000" w:rsidR="00000000" w:rsidRPr="00000000">
              <w:rPr>
                <w:rtl w:val="0"/>
              </w:rPr>
            </w:r>
          </w:p>
        </w:tc>
        <w:tc>
          <w:tcPr/>
          <w:p w:rsidR="00000000" w:rsidDel="00000000" w:rsidP="00000000" w:rsidRDefault="00000000" w:rsidRPr="00000000" w14:paraId="00000B9B">
            <w:pPr>
              <w:rPr>
                <w:sz w:val="18"/>
                <w:szCs w:val="18"/>
              </w:rPr>
            </w:pPr>
            <w:r w:rsidDel="00000000" w:rsidR="00000000" w:rsidRPr="00000000">
              <w:rPr>
                <w:rtl w:val="0"/>
              </w:rPr>
            </w:r>
          </w:p>
        </w:tc>
        <w:tc>
          <w:tcPr/>
          <w:p w:rsidR="00000000" w:rsidDel="00000000" w:rsidP="00000000" w:rsidRDefault="00000000" w:rsidRPr="00000000" w14:paraId="00000B9C">
            <w:pPr>
              <w:rPr>
                <w:sz w:val="18"/>
                <w:szCs w:val="18"/>
              </w:rPr>
            </w:pPr>
            <w:r w:rsidDel="00000000" w:rsidR="00000000" w:rsidRPr="00000000">
              <w:rPr>
                <w:rtl w:val="0"/>
              </w:rPr>
            </w:r>
          </w:p>
        </w:tc>
        <w:tc>
          <w:tcPr/>
          <w:p w:rsidR="00000000" w:rsidDel="00000000" w:rsidP="00000000" w:rsidRDefault="00000000" w:rsidRPr="00000000" w14:paraId="00000B9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9E">
            <w:pPr>
              <w:rPr>
                <w:sz w:val="18"/>
                <w:szCs w:val="18"/>
              </w:rPr>
            </w:pPr>
            <w:r w:rsidDel="00000000" w:rsidR="00000000" w:rsidRPr="00000000">
              <w:rPr>
                <w:b w:val="0"/>
                <w:sz w:val="18"/>
                <w:szCs w:val="18"/>
                <w:rtl w:val="0"/>
              </w:rPr>
              <w:t xml:space="preserve">2.1.10 Encaminhamento</w:t>
            </w:r>
            <w:r w:rsidDel="00000000" w:rsidR="00000000" w:rsidRPr="00000000">
              <w:rPr>
                <w:rtl w:val="0"/>
              </w:rPr>
            </w:r>
          </w:p>
        </w:tc>
        <w:tc>
          <w:tcPr/>
          <w:p w:rsidR="00000000" w:rsidDel="00000000" w:rsidP="00000000" w:rsidRDefault="00000000" w:rsidRPr="00000000" w14:paraId="00000B9F">
            <w:pPr>
              <w:rPr>
                <w:sz w:val="18"/>
                <w:szCs w:val="18"/>
              </w:rPr>
            </w:pPr>
            <w:r w:rsidDel="00000000" w:rsidR="00000000" w:rsidRPr="00000000">
              <w:rPr>
                <w:rtl w:val="0"/>
              </w:rPr>
            </w:r>
          </w:p>
        </w:tc>
        <w:tc>
          <w:tcPr/>
          <w:p w:rsidR="00000000" w:rsidDel="00000000" w:rsidP="00000000" w:rsidRDefault="00000000" w:rsidRPr="00000000" w14:paraId="00000BA0">
            <w:pPr>
              <w:rPr>
                <w:sz w:val="18"/>
                <w:szCs w:val="18"/>
              </w:rPr>
            </w:pPr>
            <w:r w:rsidDel="00000000" w:rsidR="00000000" w:rsidRPr="00000000">
              <w:rPr>
                <w:rtl w:val="0"/>
              </w:rPr>
            </w:r>
          </w:p>
        </w:tc>
        <w:tc>
          <w:tcPr/>
          <w:p w:rsidR="00000000" w:rsidDel="00000000" w:rsidP="00000000" w:rsidRDefault="00000000" w:rsidRPr="00000000" w14:paraId="00000BA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A2">
            <w:pPr>
              <w:rPr>
                <w:sz w:val="18"/>
                <w:szCs w:val="18"/>
              </w:rPr>
            </w:pPr>
            <w:r w:rsidDel="00000000" w:rsidR="00000000" w:rsidRPr="00000000">
              <w:rPr>
                <w:b w:val="0"/>
                <w:sz w:val="18"/>
                <w:szCs w:val="18"/>
                <w:rtl w:val="0"/>
              </w:rPr>
              <w:t xml:space="preserve">2.1.11 Aprovação da área competente</w:t>
            </w:r>
            <w:r w:rsidDel="00000000" w:rsidR="00000000" w:rsidRPr="00000000">
              <w:rPr>
                <w:rtl w:val="0"/>
              </w:rPr>
            </w:r>
          </w:p>
        </w:tc>
        <w:tc>
          <w:tcPr/>
          <w:p w:rsidR="00000000" w:rsidDel="00000000" w:rsidP="00000000" w:rsidRDefault="00000000" w:rsidRPr="00000000" w14:paraId="00000BA3">
            <w:pPr>
              <w:rPr>
                <w:sz w:val="18"/>
                <w:szCs w:val="18"/>
              </w:rPr>
            </w:pPr>
            <w:r w:rsidDel="00000000" w:rsidR="00000000" w:rsidRPr="00000000">
              <w:rPr>
                <w:rtl w:val="0"/>
              </w:rPr>
            </w:r>
          </w:p>
        </w:tc>
        <w:tc>
          <w:tcPr/>
          <w:p w:rsidR="00000000" w:rsidDel="00000000" w:rsidP="00000000" w:rsidRDefault="00000000" w:rsidRPr="00000000" w14:paraId="00000BA4">
            <w:pPr>
              <w:rPr>
                <w:sz w:val="18"/>
                <w:szCs w:val="18"/>
              </w:rPr>
            </w:pPr>
            <w:r w:rsidDel="00000000" w:rsidR="00000000" w:rsidRPr="00000000">
              <w:rPr>
                <w:rtl w:val="0"/>
              </w:rPr>
            </w:r>
          </w:p>
        </w:tc>
        <w:tc>
          <w:tcPr/>
          <w:p w:rsidR="00000000" w:rsidDel="00000000" w:rsidP="00000000" w:rsidRDefault="00000000" w:rsidRPr="00000000" w14:paraId="00000BA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A6">
            <w:pPr>
              <w:rPr>
                <w:sz w:val="18"/>
                <w:szCs w:val="18"/>
              </w:rPr>
            </w:pPr>
            <w:r w:rsidDel="00000000" w:rsidR="00000000" w:rsidRPr="00000000">
              <w:rPr>
                <w:sz w:val="18"/>
                <w:szCs w:val="18"/>
                <w:rtl w:val="0"/>
              </w:rPr>
              <w:t xml:space="preserve">3. Instituída a Equipe de Planejamento da Contratação</w:t>
            </w:r>
          </w:p>
        </w:tc>
        <w:tc>
          <w:tcPr/>
          <w:p w:rsidR="00000000" w:rsidDel="00000000" w:rsidP="00000000" w:rsidRDefault="00000000" w:rsidRPr="00000000" w14:paraId="00000BA7">
            <w:pPr>
              <w:rPr>
                <w:sz w:val="18"/>
                <w:szCs w:val="18"/>
              </w:rPr>
            </w:pPr>
            <w:r w:rsidDel="00000000" w:rsidR="00000000" w:rsidRPr="00000000">
              <w:rPr>
                <w:rtl w:val="0"/>
              </w:rPr>
            </w:r>
          </w:p>
        </w:tc>
        <w:tc>
          <w:tcPr/>
          <w:p w:rsidR="00000000" w:rsidDel="00000000" w:rsidP="00000000" w:rsidRDefault="00000000" w:rsidRPr="00000000" w14:paraId="00000BA8">
            <w:pPr>
              <w:rPr>
                <w:sz w:val="18"/>
                <w:szCs w:val="18"/>
              </w:rPr>
            </w:pPr>
            <w:r w:rsidDel="00000000" w:rsidR="00000000" w:rsidRPr="00000000">
              <w:rPr>
                <w:rtl w:val="0"/>
              </w:rPr>
            </w:r>
          </w:p>
        </w:tc>
        <w:tc>
          <w:tcPr/>
          <w:p w:rsidR="00000000" w:rsidDel="00000000" w:rsidP="00000000" w:rsidRDefault="00000000" w:rsidRPr="00000000" w14:paraId="00000BA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AA">
            <w:pPr>
              <w:rPr>
                <w:sz w:val="18"/>
                <w:szCs w:val="18"/>
              </w:rPr>
            </w:pPr>
            <w:r w:rsidDel="00000000" w:rsidR="00000000" w:rsidRPr="00000000">
              <w:rPr>
                <w:b w:val="0"/>
                <w:sz w:val="18"/>
                <w:szCs w:val="18"/>
                <w:rtl w:val="0"/>
              </w:rPr>
              <w:t xml:space="preserve">3.1 Instituir a Equipe de Planejamento da Contratação</w:t>
            </w:r>
            <w:r w:rsidDel="00000000" w:rsidR="00000000" w:rsidRPr="00000000">
              <w:rPr>
                <w:rtl w:val="0"/>
              </w:rPr>
            </w:r>
          </w:p>
        </w:tc>
        <w:tc>
          <w:tcPr/>
          <w:p w:rsidR="00000000" w:rsidDel="00000000" w:rsidP="00000000" w:rsidRDefault="00000000" w:rsidRPr="00000000" w14:paraId="00000BAB">
            <w:pPr>
              <w:rPr>
                <w:sz w:val="18"/>
                <w:szCs w:val="18"/>
              </w:rPr>
            </w:pPr>
            <w:r w:rsidDel="00000000" w:rsidR="00000000" w:rsidRPr="00000000">
              <w:rPr>
                <w:rtl w:val="0"/>
              </w:rPr>
            </w:r>
          </w:p>
        </w:tc>
        <w:tc>
          <w:tcPr/>
          <w:p w:rsidR="00000000" w:rsidDel="00000000" w:rsidP="00000000" w:rsidRDefault="00000000" w:rsidRPr="00000000" w14:paraId="00000BAC">
            <w:pPr>
              <w:rPr>
                <w:sz w:val="18"/>
                <w:szCs w:val="18"/>
              </w:rPr>
            </w:pPr>
            <w:r w:rsidDel="00000000" w:rsidR="00000000" w:rsidRPr="00000000">
              <w:rPr>
                <w:rtl w:val="0"/>
              </w:rPr>
            </w:r>
          </w:p>
        </w:tc>
        <w:tc>
          <w:tcPr/>
          <w:p w:rsidR="00000000" w:rsidDel="00000000" w:rsidP="00000000" w:rsidRDefault="00000000" w:rsidRPr="00000000" w14:paraId="00000BA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AE">
            <w:pPr>
              <w:rPr>
                <w:sz w:val="18"/>
                <w:szCs w:val="18"/>
              </w:rPr>
            </w:pPr>
            <w:r w:rsidDel="00000000" w:rsidR="00000000" w:rsidRPr="00000000">
              <w:rPr>
                <w:sz w:val="18"/>
                <w:szCs w:val="18"/>
                <w:rtl w:val="0"/>
              </w:rPr>
              <w:t xml:space="preserve">4. Estudos técnicos preliminares</w:t>
            </w:r>
          </w:p>
        </w:tc>
        <w:tc>
          <w:tcPr/>
          <w:p w:rsidR="00000000" w:rsidDel="00000000" w:rsidP="00000000" w:rsidRDefault="00000000" w:rsidRPr="00000000" w14:paraId="00000BAF">
            <w:pPr>
              <w:rPr>
                <w:sz w:val="18"/>
                <w:szCs w:val="18"/>
              </w:rPr>
            </w:pPr>
            <w:r w:rsidDel="00000000" w:rsidR="00000000" w:rsidRPr="00000000">
              <w:rPr>
                <w:rtl w:val="0"/>
              </w:rPr>
            </w:r>
          </w:p>
        </w:tc>
        <w:tc>
          <w:tcPr/>
          <w:p w:rsidR="00000000" w:rsidDel="00000000" w:rsidP="00000000" w:rsidRDefault="00000000" w:rsidRPr="00000000" w14:paraId="00000BB0">
            <w:pPr>
              <w:rPr>
                <w:sz w:val="18"/>
                <w:szCs w:val="18"/>
              </w:rPr>
            </w:pPr>
            <w:r w:rsidDel="00000000" w:rsidR="00000000" w:rsidRPr="00000000">
              <w:rPr>
                <w:rtl w:val="0"/>
              </w:rPr>
            </w:r>
          </w:p>
        </w:tc>
        <w:tc>
          <w:tcPr/>
          <w:p w:rsidR="00000000" w:rsidDel="00000000" w:rsidP="00000000" w:rsidRDefault="00000000" w:rsidRPr="00000000" w14:paraId="00000BB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B2">
            <w:pPr>
              <w:rPr>
                <w:sz w:val="18"/>
                <w:szCs w:val="18"/>
              </w:rPr>
            </w:pPr>
            <w:r w:rsidDel="00000000" w:rsidR="00000000" w:rsidRPr="00000000">
              <w:rPr>
                <w:b w:val="0"/>
                <w:sz w:val="18"/>
                <w:szCs w:val="18"/>
                <w:rtl w:val="0"/>
              </w:rPr>
              <w:t xml:space="preserve">4.1 Definição e especificação de necessidades e requisitos</w:t>
            </w:r>
            <w:r w:rsidDel="00000000" w:rsidR="00000000" w:rsidRPr="00000000">
              <w:rPr>
                <w:rtl w:val="0"/>
              </w:rPr>
            </w:r>
          </w:p>
        </w:tc>
        <w:tc>
          <w:tcPr/>
          <w:p w:rsidR="00000000" w:rsidDel="00000000" w:rsidP="00000000" w:rsidRDefault="00000000" w:rsidRPr="00000000" w14:paraId="00000BB3">
            <w:pPr>
              <w:rPr>
                <w:sz w:val="18"/>
                <w:szCs w:val="18"/>
              </w:rPr>
            </w:pPr>
            <w:r w:rsidDel="00000000" w:rsidR="00000000" w:rsidRPr="00000000">
              <w:rPr>
                <w:rtl w:val="0"/>
              </w:rPr>
            </w:r>
          </w:p>
        </w:tc>
        <w:tc>
          <w:tcPr/>
          <w:p w:rsidR="00000000" w:rsidDel="00000000" w:rsidP="00000000" w:rsidRDefault="00000000" w:rsidRPr="00000000" w14:paraId="00000BB4">
            <w:pPr>
              <w:rPr>
                <w:sz w:val="18"/>
                <w:szCs w:val="18"/>
              </w:rPr>
            </w:pPr>
            <w:r w:rsidDel="00000000" w:rsidR="00000000" w:rsidRPr="00000000">
              <w:rPr>
                <w:rtl w:val="0"/>
              </w:rPr>
            </w:r>
          </w:p>
        </w:tc>
        <w:tc>
          <w:tcPr/>
          <w:p w:rsidR="00000000" w:rsidDel="00000000" w:rsidP="00000000" w:rsidRDefault="00000000" w:rsidRPr="00000000" w14:paraId="00000BB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B6">
            <w:pPr>
              <w:rPr>
                <w:sz w:val="18"/>
                <w:szCs w:val="18"/>
              </w:rPr>
            </w:pPr>
            <w:r w:rsidDel="00000000" w:rsidR="00000000" w:rsidRPr="00000000">
              <w:rPr>
                <w:b w:val="0"/>
                <w:sz w:val="18"/>
                <w:szCs w:val="18"/>
                <w:rtl w:val="0"/>
              </w:rPr>
              <w:t xml:space="preserve">4.1.1 Identificação das necessidades de negócio</w:t>
            </w:r>
            <w:r w:rsidDel="00000000" w:rsidR="00000000" w:rsidRPr="00000000">
              <w:rPr>
                <w:rtl w:val="0"/>
              </w:rPr>
            </w:r>
          </w:p>
        </w:tc>
        <w:tc>
          <w:tcPr/>
          <w:p w:rsidR="00000000" w:rsidDel="00000000" w:rsidP="00000000" w:rsidRDefault="00000000" w:rsidRPr="00000000" w14:paraId="00000BB7">
            <w:pPr>
              <w:rPr>
                <w:sz w:val="18"/>
                <w:szCs w:val="18"/>
              </w:rPr>
            </w:pPr>
            <w:r w:rsidDel="00000000" w:rsidR="00000000" w:rsidRPr="00000000">
              <w:rPr>
                <w:rtl w:val="0"/>
              </w:rPr>
            </w:r>
          </w:p>
        </w:tc>
        <w:tc>
          <w:tcPr/>
          <w:p w:rsidR="00000000" w:rsidDel="00000000" w:rsidP="00000000" w:rsidRDefault="00000000" w:rsidRPr="00000000" w14:paraId="00000BB8">
            <w:pPr>
              <w:rPr>
                <w:sz w:val="18"/>
                <w:szCs w:val="18"/>
              </w:rPr>
            </w:pPr>
            <w:r w:rsidDel="00000000" w:rsidR="00000000" w:rsidRPr="00000000">
              <w:rPr>
                <w:rtl w:val="0"/>
              </w:rPr>
            </w:r>
          </w:p>
        </w:tc>
        <w:tc>
          <w:tcPr/>
          <w:p w:rsidR="00000000" w:rsidDel="00000000" w:rsidP="00000000" w:rsidRDefault="00000000" w:rsidRPr="00000000" w14:paraId="00000BB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BA">
            <w:pPr>
              <w:rPr>
                <w:sz w:val="18"/>
                <w:szCs w:val="18"/>
              </w:rPr>
            </w:pPr>
            <w:r w:rsidDel="00000000" w:rsidR="00000000" w:rsidRPr="00000000">
              <w:rPr>
                <w:b w:val="0"/>
                <w:sz w:val="18"/>
                <w:szCs w:val="18"/>
                <w:rtl w:val="0"/>
              </w:rPr>
              <w:t xml:space="preserve">4.1.2 Identificação das necessidades tecnológicas</w:t>
            </w:r>
            <w:r w:rsidDel="00000000" w:rsidR="00000000" w:rsidRPr="00000000">
              <w:rPr>
                <w:rtl w:val="0"/>
              </w:rPr>
            </w:r>
          </w:p>
        </w:tc>
        <w:tc>
          <w:tcPr/>
          <w:p w:rsidR="00000000" w:rsidDel="00000000" w:rsidP="00000000" w:rsidRDefault="00000000" w:rsidRPr="00000000" w14:paraId="00000BBB">
            <w:pPr>
              <w:rPr>
                <w:sz w:val="18"/>
                <w:szCs w:val="18"/>
              </w:rPr>
            </w:pPr>
            <w:r w:rsidDel="00000000" w:rsidR="00000000" w:rsidRPr="00000000">
              <w:rPr>
                <w:rtl w:val="0"/>
              </w:rPr>
            </w:r>
          </w:p>
        </w:tc>
        <w:tc>
          <w:tcPr/>
          <w:p w:rsidR="00000000" w:rsidDel="00000000" w:rsidP="00000000" w:rsidRDefault="00000000" w:rsidRPr="00000000" w14:paraId="00000BBC">
            <w:pPr>
              <w:rPr>
                <w:sz w:val="18"/>
                <w:szCs w:val="18"/>
              </w:rPr>
            </w:pPr>
            <w:r w:rsidDel="00000000" w:rsidR="00000000" w:rsidRPr="00000000">
              <w:rPr>
                <w:rtl w:val="0"/>
              </w:rPr>
            </w:r>
          </w:p>
        </w:tc>
        <w:tc>
          <w:tcPr/>
          <w:p w:rsidR="00000000" w:rsidDel="00000000" w:rsidP="00000000" w:rsidRDefault="00000000" w:rsidRPr="00000000" w14:paraId="00000BB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BE">
            <w:pPr>
              <w:rPr>
                <w:sz w:val="18"/>
                <w:szCs w:val="18"/>
              </w:rPr>
            </w:pPr>
            <w:r w:rsidDel="00000000" w:rsidR="00000000" w:rsidRPr="00000000">
              <w:rPr>
                <w:b w:val="0"/>
                <w:sz w:val="18"/>
                <w:szCs w:val="18"/>
                <w:rtl w:val="0"/>
              </w:rPr>
              <w:t xml:space="preserve">4.1.3 Demais requisitos</w:t>
            </w:r>
            <w:r w:rsidDel="00000000" w:rsidR="00000000" w:rsidRPr="00000000">
              <w:rPr>
                <w:rtl w:val="0"/>
              </w:rPr>
            </w:r>
          </w:p>
        </w:tc>
        <w:tc>
          <w:tcPr/>
          <w:p w:rsidR="00000000" w:rsidDel="00000000" w:rsidP="00000000" w:rsidRDefault="00000000" w:rsidRPr="00000000" w14:paraId="00000BBF">
            <w:pPr>
              <w:rPr>
                <w:sz w:val="18"/>
                <w:szCs w:val="18"/>
              </w:rPr>
            </w:pPr>
            <w:r w:rsidDel="00000000" w:rsidR="00000000" w:rsidRPr="00000000">
              <w:rPr>
                <w:rtl w:val="0"/>
              </w:rPr>
            </w:r>
          </w:p>
        </w:tc>
        <w:tc>
          <w:tcPr/>
          <w:p w:rsidR="00000000" w:rsidDel="00000000" w:rsidP="00000000" w:rsidRDefault="00000000" w:rsidRPr="00000000" w14:paraId="00000BC0">
            <w:pPr>
              <w:rPr>
                <w:sz w:val="18"/>
                <w:szCs w:val="18"/>
              </w:rPr>
            </w:pPr>
            <w:r w:rsidDel="00000000" w:rsidR="00000000" w:rsidRPr="00000000">
              <w:rPr>
                <w:rtl w:val="0"/>
              </w:rPr>
            </w:r>
          </w:p>
        </w:tc>
        <w:tc>
          <w:tcPr/>
          <w:p w:rsidR="00000000" w:rsidDel="00000000" w:rsidP="00000000" w:rsidRDefault="00000000" w:rsidRPr="00000000" w14:paraId="00000BC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C2">
            <w:pPr>
              <w:rPr>
                <w:sz w:val="18"/>
                <w:szCs w:val="18"/>
              </w:rPr>
            </w:pPr>
            <w:r w:rsidDel="00000000" w:rsidR="00000000" w:rsidRPr="00000000">
              <w:rPr>
                <w:b w:val="0"/>
                <w:sz w:val="18"/>
                <w:szCs w:val="18"/>
                <w:rtl w:val="0"/>
              </w:rPr>
              <w:t xml:space="preserve">4.2 Estimativa de quantidades de bens e serviços</w:t>
            </w:r>
            <w:r w:rsidDel="00000000" w:rsidR="00000000" w:rsidRPr="00000000">
              <w:rPr>
                <w:rtl w:val="0"/>
              </w:rPr>
            </w:r>
          </w:p>
        </w:tc>
        <w:tc>
          <w:tcPr/>
          <w:p w:rsidR="00000000" w:rsidDel="00000000" w:rsidP="00000000" w:rsidRDefault="00000000" w:rsidRPr="00000000" w14:paraId="00000BC3">
            <w:pPr>
              <w:rPr>
                <w:sz w:val="18"/>
                <w:szCs w:val="18"/>
              </w:rPr>
            </w:pPr>
            <w:r w:rsidDel="00000000" w:rsidR="00000000" w:rsidRPr="00000000">
              <w:rPr>
                <w:rtl w:val="0"/>
              </w:rPr>
            </w:r>
          </w:p>
        </w:tc>
        <w:tc>
          <w:tcPr/>
          <w:p w:rsidR="00000000" w:rsidDel="00000000" w:rsidP="00000000" w:rsidRDefault="00000000" w:rsidRPr="00000000" w14:paraId="00000BC4">
            <w:pPr>
              <w:rPr>
                <w:sz w:val="18"/>
                <w:szCs w:val="18"/>
              </w:rPr>
            </w:pPr>
            <w:r w:rsidDel="00000000" w:rsidR="00000000" w:rsidRPr="00000000">
              <w:rPr>
                <w:rtl w:val="0"/>
              </w:rPr>
            </w:r>
          </w:p>
        </w:tc>
        <w:tc>
          <w:tcPr/>
          <w:p w:rsidR="00000000" w:rsidDel="00000000" w:rsidP="00000000" w:rsidRDefault="00000000" w:rsidRPr="00000000" w14:paraId="00000BC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C6">
            <w:pPr>
              <w:rPr>
                <w:sz w:val="18"/>
                <w:szCs w:val="18"/>
              </w:rPr>
            </w:pPr>
            <w:r w:rsidDel="00000000" w:rsidR="00000000" w:rsidRPr="00000000">
              <w:rPr>
                <w:b w:val="0"/>
                <w:sz w:val="18"/>
                <w:szCs w:val="18"/>
                <w:rtl w:val="0"/>
              </w:rPr>
              <w:t xml:space="preserve">4.3 Análise de soluções possíveis</w:t>
            </w:r>
            <w:r w:rsidDel="00000000" w:rsidR="00000000" w:rsidRPr="00000000">
              <w:rPr>
                <w:rtl w:val="0"/>
              </w:rPr>
            </w:r>
          </w:p>
        </w:tc>
        <w:tc>
          <w:tcPr/>
          <w:p w:rsidR="00000000" w:rsidDel="00000000" w:rsidP="00000000" w:rsidRDefault="00000000" w:rsidRPr="00000000" w14:paraId="00000BC7">
            <w:pPr>
              <w:rPr>
                <w:sz w:val="18"/>
                <w:szCs w:val="18"/>
              </w:rPr>
            </w:pPr>
            <w:r w:rsidDel="00000000" w:rsidR="00000000" w:rsidRPr="00000000">
              <w:rPr>
                <w:rtl w:val="0"/>
              </w:rPr>
            </w:r>
          </w:p>
        </w:tc>
        <w:tc>
          <w:tcPr/>
          <w:p w:rsidR="00000000" w:rsidDel="00000000" w:rsidP="00000000" w:rsidRDefault="00000000" w:rsidRPr="00000000" w14:paraId="00000BC8">
            <w:pPr>
              <w:rPr>
                <w:sz w:val="18"/>
                <w:szCs w:val="18"/>
              </w:rPr>
            </w:pPr>
            <w:r w:rsidDel="00000000" w:rsidR="00000000" w:rsidRPr="00000000">
              <w:rPr>
                <w:rtl w:val="0"/>
              </w:rPr>
            </w:r>
          </w:p>
        </w:tc>
        <w:tc>
          <w:tcPr/>
          <w:p w:rsidR="00000000" w:rsidDel="00000000" w:rsidP="00000000" w:rsidRDefault="00000000" w:rsidRPr="00000000" w14:paraId="00000BC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CA">
            <w:pPr>
              <w:rPr>
                <w:sz w:val="18"/>
                <w:szCs w:val="18"/>
              </w:rPr>
            </w:pPr>
            <w:r w:rsidDel="00000000" w:rsidR="00000000" w:rsidRPr="00000000">
              <w:rPr>
                <w:b w:val="0"/>
                <w:sz w:val="18"/>
                <w:szCs w:val="18"/>
                <w:rtl w:val="0"/>
              </w:rPr>
              <w:t xml:space="preserve">4.4 Identificação das soluções possíveis</w:t>
            </w:r>
            <w:r w:rsidDel="00000000" w:rsidR="00000000" w:rsidRPr="00000000">
              <w:rPr>
                <w:rtl w:val="0"/>
              </w:rPr>
            </w:r>
          </w:p>
        </w:tc>
        <w:tc>
          <w:tcPr/>
          <w:p w:rsidR="00000000" w:rsidDel="00000000" w:rsidP="00000000" w:rsidRDefault="00000000" w:rsidRPr="00000000" w14:paraId="00000BCB">
            <w:pPr>
              <w:rPr>
                <w:sz w:val="18"/>
                <w:szCs w:val="18"/>
              </w:rPr>
            </w:pPr>
            <w:r w:rsidDel="00000000" w:rsidR="00000000" w:rsidRPr="00000000">
              <w:rPr>
                <w:rtl w:val="0"/>
              </w:rPr>
            </w:r>
          </w:p>
        </w:tc>
        <w:tc>
          <w:tcPr/>
          <w:p w:rsidR="00000000" w:rsidDel="00000000" w:rsidP="00000000" w:rsidRDefault="00000000" w:rsidRPr="00000000" w14:paraId="00000BCC">
            <w:pPr>
              <w:rPr>
                <w:sz w:val="18"/>
                <w:szCs w:val="18"/>
              </w:rPr>
            </w:pPr>
            <w:r w:rsidDel="00000000" w:rsidR="00000000" w:rsidRPr="00000000">
              <w:rPr>
                <w:rtl w:val="0"/>
              </w:rPr>
            </w:r>
          </w:p>
        </w:tc>
        <w:tc>
          <w:tcPr/>
          <w:p w:rsidR="00000000" w:rsidDel="00000000" w:rsidP="00000000" w:rsidRDefault="00000000" w:rsidRPr="00000000" w14:paraId="00000BC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CE">
            <w:pPr>
              <w:rPr>
                <w:sz w:val="18"/>
                <w:szCs w:val="18"/>
              </w:rPr>
            </w:pPr>
            <w:r w:rsidDel="00000000" w:rsidR="00000000" w:rsidRPr="00000000">
              <w:rPr>
                <w:b w:val="0"/>
                <w:sz w:val="18"/>
                <w:szCs w:val="18"/>
                <w:rtl w:val="0"/>
              </w:rPr>
              <w:t xml:space="preserve">4.5 Análise Comparativa das soluções</w:t>
            </w:r>
            <w:r w:rsidDel="00000000" w:rsidR="00000000" w:rsidRPr="00000000">
              <w:rPr>
                <w:rtl w:val="0"/>
              </w:rPr>
            </w:r>
          </w:p>
        </w:tc>
        <w:tc>
          <w:tcPr/>
          <w:p w:rsidR="00000000" w:rsidDel="00000000" w:rsidP="00000000" w:rsidRDefault="00000000" w:rsidRPr="00000000" w14:paraId="00000BCF">
            <w:pPr>
              <w:rPr>
                <w:sz w:val="18"/>
                <w:szCs w:val="18"/>
              </w:rPr>
            </w:pPr>
            <w:r w:rsidDel="00000000" w:rsidR="00000000" w:rsidRPr="00000000">
              <w:rPr>
                <w:rtl w:val="0"/>
              </w:rPr>
            </w:r>
          </w:p>
        </w:tc>
        <w:tc>
          <w:tcPr/>
          <w:p w:rsidR="00000000" w:rsidDel="00000000" w:rsidP="00000000" w:rsidRDefault="00000000" w:rsidRPr="00000000" w14:paraId="00000BD0">
            <w:pPr>
              <w:rPr>
                <w:sz w:val="18"/>
                <w:szCs w:val="18"/>
              </w:rPr>
            </w:pPr>
            <w:r w:rsidDel="00000000" w:rsidR="00000000" w:rsidRPr="00000000">
              <w:rPr>
                <w:rtl w:val="0"/>
              </w:rPr>
            </w:r>
          </w:p>
        </w:tc>
        <w:tc>
          <w:tcPr/>
          <w:p w:rsidR="00000000" w:rsidDel="00000000" w:rsidP="00000000" w:rsidRDefault="00000000" w:rsidRPr="00000000" w14:paraId="00000BD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D2">
            <w:pPr>
              <w:rPr>
                <w:sz w:val="18"/>
                <w:szCs w:val="18"/>
              </w:rPr>
            </w:pPr>
            <w:r w:rsidDel="00000000" w:rsidR="00000000" w:rsidRPr="00000000">
              <w:rPr>
                <w:b w:val="0"/>
                <w:sz w:val="18"/>
                <w:szCs w:val="18"/>
                <w:rtl w:val="0"/>
              </w:rPr>
              <w:t xml:space="preserve">4.5.1 Se a solução se encontra implantada em outro órgão ou entidade da Administração Pública</w:t>
            </w:r>
            <w:r w:rsidDel="00000000" w:rsidR="00000000" w:rsidRPr="00000000">
              <w:rPr>
                <w:rtl w:val="0"/>
              </w:rPr>
            </w:r>
          </w:p>
        </w:tc>
        <w:tc>
          <w:tcPr/>
          <w:p w:rsidR="00000000" w:rsidDel="00000000" w:rsidP="00000000" w:rsidRDefault="00000000" w:rsidRPr="00000000" w14:paraId="00000BD3">
            <w:pPr>
              <w:rPr>
                <w:sz w:val="18"/>
                <w:szCs w:val="18"/>
              </w:rPr>
            </w:pPr>
            <w:r w:rsidDel="00000000" w:rsidR="00000000" w:rsidRPr="00000000">
              <w:rPr>
                <w:rtl w:val="0"/>
              </w:rPr>
            </w:r>
          </w:p>
        </w:tc>
        <w:tc>
          <w:tcPr/>
          <w:p w:rsidR="00000000" w:rsidDel="00000000" w:rsidP="00000000" w:rsidRDefault="00000000" w:rsidRPr="00000000" w14:paraId="00000BD4">
            <w:pPr>
              <w:rPr>
                <w:sz w:val="18"/>
                <w:szCs w:val="18"/>
              </w:rPr>
            </w:pPr>
            <w:r w:rsidDel="00000000" w:rsidR="00000000" w:rsidRPr="00000000">
              <w:rPr>
                <w:rtl w:val="0"/>
              </w:rPr>
            </w:r>
          </w:p>
        </w:tc>
        <w:tc>
          <w:tcPr/>
          <w:p w:rsidR="00000000" w:rsidDel="00000000" w:rsidP="00000000" w:rsidRDefault="00000000" w:rsidRPr="00000000" w14:paraId="00000BD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D6">
            <w:pPr>
              <w:rPr>
                <w:sz w:val="18"/>
                <w:szCs w:val="18"/>
              </w:rPr>
            </w:pPr>
            <w:r w:rsidDel="00000000" w:rsidR="00000000" w:rsidRPr="00000000">
              <w:rPr>
                <w:b w:val="0"/>
                <w:sz w:val="18"/>
                <w:szCs w:val="18"/>
                <w:rtl w:val="0"/>
              </w:rPr>
              <w:t xml:space="preserve">4.5.2 Se a solução está disponível no Portal do Software Público Brasileiro</w:t>
              <w:br w:type="textWrapping"/>
              <w:t xml:space="preserve">quando se tratar de software</w:t>
            </w:r>
            <w:r w:rsidDel="00000000" w:rsidR="00000000" w:rsidRPr="00000000">
              <w:rPr>
                <w:rtl w:val="0"/>
              </w:rPr>
            </w:r>
          </w:p>
        </w:tc>
        <w:tc>
          <w:tcPr/>
          <w:p w:rsidR="00000000" w:rsidDel="00000000" w:rsidP="00000000" w:rsidRDefault="00000000" w:rsidRPr="00000000" w14:paraId="00000BD7">
            <w:pPr>
              <w:rPr>
                <w:sz w:val="18"/>
                <w:szCs w:val="18"/>
              </w:rPr>
            </w:pPr>
            <w:r w:rsidDel="00000000" w:rsidR="00000000" w:rsidRPr="00000000">
              <w:rPr>
                <w:rtl w:val="0"/>
              </w:rPr>
            </w:r>
          </w:p>
        </w:tc>
        <w:tc>
          <w:tcPr/>
          <w:p w:rsidR="00000000" w:rsidDel="00000000" w:rsidP="00000000" w:rsidRDefault="00000000" w:rsidRPr="00000000" w14:paraId="00000BD8">
            <w:pPr>
              <w:rPr>
                <w:sz w:val="18"/>
                <w:szCs w:val="18"/>
              </w:rPr>
            </w:pPr>
            <w:r w:rsidDel="00000000" w:rsidR="00000000" w:rsidRPr="00000000">
              <w:rPr>
                <w:rtl w:val="0"/>
              </w:rPr>
            </w:r>
          </w:p>
        </w:tc>
        <w:tc>
          <w:tcPr/>
          <w:p w:rsidR="00000000" w:rsidDel="00000000" w:rsidP="00000000" w:rsidRDefault="00000000" w:rsidRPr="00000000" w14:paraId="00000BD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DA">
            <w:pPr>
              <w:rPr>
                <w:sz w:val="18"/>
                <w:szCs w:val="18"/>
              </w:rPr>
            </w:pPr>
            <w:r w:rsidDel="00000000" w:rsidR="00000000" w:rsidRPr="00000000">
              <w:rPr>
                <w:b w:val="0"/>
                <w:sz w:val="18"/>
                <w:szCs w:val="18"/>
                <w:rtl w:val="0"/>
              </w:rPr>
              <w:t xml:space="preserve">4.5.3 Se a solução é composta por software livre ou software público</w:t>
              <w:br w:type="textWrapping"/>
              <w:t xml:space="preserve">quando se tratar de software</w:t>
            </w:r>
            <w:r w:rsidDel="00000000" w:rsidR="00000000" w:rsidRPr="00000000">
              <w:rPr>
                <w:rtl w:val="0"/>
              </w:rPr>
            </w:r>
          </w:p>
        </w:tc>
        <w:tc>
          <w:tcPr/>
          <w:p w:rsidR="00000000" w:rsidDel="00000000" w:rsidP="00000000" w:rsidRDefault="00000000" w:rsidRPr="00000000" w14:paraId="00000BDB">
            <w:pPr>
              <w:rPr>
                <w:sz w:val="18"/>
                <w:szCs w:val="18"/>
              </w:rPr>
            </w:pPr>
            <w:r w:rsidDel="00000000" w:rsidR="00000000" w:rsidRPr="00000000">
              <w:rPr>
                <w:rtl w:val="0"/>
              </w:rPr>
            </w:r>
          </w:p>
        </w:tc>
        <w:tc>
          <w:tcPr/>
          <w:p w:rsidR="00000000" w:rsidDel="00000000" w:rsidP="00000000" w:rsidRDefault="00000000" w:rsidRPr="00000000" w14:paraId="00000BDC">
            <w:pPr>
              <w:rPr>
                <w:sz w:val="18"/>
                <w:szCs w:val="18"/>
              </w:rPr>
            </w:pPr>
            <w:r w:rsidDel="00000000" w:rsidR="00000000" w:rsidRPr="00000000">
              <w:rPr>
                <w:rtl w:val="0"/>
              </w:rPr>
            </w:r>
          </w:p>
        </w:tc>
        <w:tc>
          <w:tcPr/>
          <w:p w:rsidR="00000000" w:rsidDel="00000000" w:rsidP="00000000" w:rsidRDefault="00000000" w:rsidRPr="00000000" w14:paraId="00000BD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DE">
            <w:pPr>
              <w:rPr>
                <w:sz w:val="18"/>
                <w:szCs w:val="18"/>
              </w:rPr>
            </w:pPr>
            <w:r w:rsidDel="00000000" w:rsidR="00000000" w:rsidRPr="00000000">
              <w:rPr>
                <w:b w:val="0"/>
                <w:sz w:val="18"/>
                <w:szCs w:val="18"/>
                <w:rtl w:val="0"/>
              </w:rPr>
              <w:t xml:space="preserve">4.5.4 Se a solução é aderente às políticas, premissas e especificações técnicas definidas pelos Padrões de governo ePing, eMag, ePWG?</w:t>
            </w:r>
            <w:r w:rsidDel="00000000" w:rsidR="00000000" w:rsidRPr="00000000">
              <w:rPr>
                <w:rtl w:val="0"/>
              </w:rPr>
            </w:r>
          </w:p>
        </w:tc>
        <w:tc>
          <w:tcPr/>
          <w:p w:rsidR="00000000" w:rsidDel="00000000" w:rsidP="00000000" w:rsidRDefault="00000000" w:rsidRPr="00000000" w14:paraId="00000BDF">
            <w:pPr>
              <w:rPr>
                <w:sz w:val="18"/>
                <w:szCs w:val="18"/>
              </w:rPr>
            </w:pPr>
            <w:r w:rsidDel="00000000" w:rsidR="00000000" w:rsidRPr="00000000">
              <w:rPr>
                <w:rtl w:val="0"/>
              </w:rPr>
            </w:r>
          </w:p>
        </w:tc>
        <w:tc>
          <w:tcPr/>
          <w:p w:rsidR="00000000" w:rsidDel="00000000" w:rsidP="00000000" w:rsidRDefault="00000000" w:rsidRPr="00000000" w14:paraId="00000BE0">
            <w:pPr>
              <w:rPr>
                <w:sz w:val="18"/>
                <w:szCs w:val="18"/>
              </w:rPr>
            </w:pPr>
            <w:r w:rsidDel="00000000" w:rsidR="00000000" w:rsidRPr="00000000">
              <w:rPr>
                <w:rtl w:val="0"/>
              </w:rPr>
            </w:r>
          </w:p>
        </w:tc>
        <w:tc>
          <w:tcPr/>
          <w:p w:rsidR="00000000" w:rsidDel="00000000" w:rsidP="00000000" w:rsidRDefault="00000000" w:rsidRPr="00000000" w14:paraId="00000BE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E2">
            <w:pPr>
              <w:rPr>
                <w:sz w:val="18"/>
                <w:szCs w:val="18"/>
              </w:rPr>
            </w:pPr>
            <w:r w:rsidDel="00000000" w:rsidR="00000000" w:rsidRPr="00000000">
              <w:rPr>
                <w:b w:val="0"/>
                <w:sz w:val="18"/>
                <w:szCs w:val="18"/>
                <w:rtl w:val="0"/>
              </w:rPr>
              <w:t xml:space="preserve">4.5.5 Se a solução é aderente às regulamentações da ICP-Brasil quando houver necessidade de certificação digital</w:t>
            </w:r>
            <w:r w:rsidDel="00000000" w:rsidR="00000000" w:rsidRPr="00000000">
              <w:rPr>
                <w:rtl w:val="0"/>
              </w:rPr>
            </w:r>
          </w:p>
        </w:tc>
        <w:tc>
          <w:tcPr/>
          <w:p w:rsidR="00000000" w:rsidDel="00000000" w:rsidP="00000000" w:rsidRDefault="00000000" w:rsidRPr="00000000" w14:paraId="00000BE3">
            <w:pPr>
              <w:rPr>
                <w:sz w:val="18"/>
                <w:szCs w:val="18"/>
              </w:rPr>
            </w:pPr>
            <w:r w:rsidDel="00000000" w:rsidR="00000000" w:rsidRPr="00000000">
              <w:rPr>
                <w:rtl w:val="0"/>
              </w:rPr>
            </w:r>
          </w:p>
        </w:tc>
        <w:tc>
          <w:tcPr/>
          <w:p w:rsidR="00000000" w:rsidDel="00000000" w:rsidP="00000000" w:rsidRDefault="00000000" w:rsidRPr="00000000" w14:paraId="00000BE4">
            <w:pPr>
              <w:rPr>
                <w:sz w:val="18"/>
                <w:szCs w:val="18"/>
              </w:rPr>
            </w:pPr>
            <w:r w:rsidDel="00000000" w:rsidR="00000000" w:rsidRPr="00000000">
              <w:rPr>
                <w:rtl w:val="0"/>
              </w:rPr>
            </w:r>
          </w:p>
        </w:tc>
        <w:tc>
          <w:tcPr/>
          <w:p w:rsidR="00000000" w:rsidDel="00000000" w:rsidP="00000000" w:rsidRDefault="00000000" w:rsidRPr="00000000" w14:paraId="00000BE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E6">
            <w:pPr>
              <w:rPr>
                <w:sz w:val="18"/>
                <w:szCs w:val="18"/>
              </w:rPr>
            </w:pPr>
            <w:r w:rsidDel="00000000" w:rsidR="00000000" w:rsidRPr="00000000">
              <w:rPr>
                <w:b w:val="0"/>
                <w:sz w:val="18"/>
                <w:szCs w:val="18"/>
                <w:rtl w:val="0"/>
              </w:rPr>
              <w:t xml:space="preserve">4.5.6 Se a solução é aderente às orientações, premissas e especificações</w:t>
              <w:br w:type="textWrapping"/>
              <w:t xml:space="preserve">técnicas e funcionais do e-ARQ Brasil, quando o objetivo da solução</w:t>
              <w:br w:type="textWrapping"/>
              <w:t xml:space="preserve">abranger documentos arquivísticos</w:t>
            </w:r>
            <w:r w:rsidDel="00000000" w:rsidR="00000000" w:rsidRPr="00000000">
              <w:rPr>
                <w:rtl w:val="0"/>
              </w:rPr>
            </w:r>
          </w:p>
        </w:tc>
        <w:tc>
          <w:tcPr/>
          <w:p w:rsidR="00000000" w:rsidDel="00000000" w:rsidP="00000000" w:rsidRDefault="00000000" w:rsidRPr="00000000" w14:paraId="00000BE7">
            <w:pPr>
              <w:rPr>
                <w:sz w:val="18"/>
                <w:szCs w:val="18"/>
              </w:rPr>
            </w:pPr>
            <w:r w:rsidDel="00000000" w:rsidR="00000000" w:rsidRPr="00000000">
              <w:rPr>
                <w:rtl w:val="0"/>
              </w:rPr>
            </w:r>
          </w:p>
        </w:tc>
        <w:tc>
          <w:tcPr/>
          <w:p w:rsidR="00000000" w:rsidDel="00000000" w:rsidP="00000000" w:rsidRDefault="00000000" w:rsidRPr="00000000" w14:paraId="00000BE8">
            <w:pPr>
              <w:rPr>
                <w:sz w:val="18"/>
                <w:szCs w:val="18"/>
              </w:rPr>
            </w:pPr>
            <w:r w:rsidDel="00000000" w:rsidR="00000000" w:rsidRPr="00000000">
              <w:rPr>
                <w:rtl w:val="0"/>
              </w:rPr>
            </w:r>
          </w:p>
        </w:tc>
        <w:tc>
          <w:tcPr/>
          <w:p w:rsidR="00000000" w:rsidDel="00000000" w:rsidP="00000000" w:rsidRDefault="00000000" w:rsidRPr="00000000" w14:paraId="00000BE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EA">
            <w:pPr>
              <w:rPr>
                <w:sz w:val="18"/>
                <w:szCs w:val="18"/>
              </w:rPr>
            </w:pPr>
            <w:r w:rsidDel="00000000" w:rsidR="00000000" w:rsidRPr="00000000">
              <w:rPr>
                <w:b w:val="0"/>
                <w:sz w:val="18"/>
                <w:szCs w:val="18"/>
                <w:rtl w:val="0"/>
              </w:rPr>
              <w:t xml:space="preserve">4.6 Pesquisa de preços de mercado</w:t>
            </w:r>
            <w:r w:rsidDel="00000000" w:rsidR="00000000" w:rsidRPr="00000000">
              <w:rPr>
                <w:rtl w:val="0"/>
              </w:rPr>
            </w:r>
          </w:p>
        </w:tc>
        <w:tc>
          <w:tcPr/>
          <w:p w:rsidR="00000000" w:rsidDel="00000000" w:rsidP="00000000" w:rsidRDefault="00000000" w:rsidRPr="00000000" w14:paraId="00000BEB">
            <w:pPr>
              <w:rPr>
                <w:sz w:val="18"/>
                <w:szCs w:val="18"/>
              </w:rPr>
            </w:pPr>
            <w:r w:rsidDel="00000000" w:rsidR="00000000" w:rsidRPr="00000000">
              <w:rPr>
                <w:rtl w:val="0"/>
              </w:rPr>
            </w:r>
          </w:p>
        </w:tc>
        <w:tc>
          <w:tcPr/>
          <w:p w:rsidR="00000000" w:rsidDel="00000000" w:rsidP="00000000" w:rsidRDefault="00000000" w:rsidRPr="00000000" w14:paraId="00000BEC">
            <w:pPr>
              <w:rPr>
                <w:sz w:val="18"/>
                <w:szCs w:val="18"/>
              </w:rPr>
            </w:pPr>
            <w:r w:rsidDel="00000000" w:rsidR="00000000" w:rsidRPr="00000000">
              <w:rPr>
                <w:rtl w:val="0"/>
              </w:rPr>
            </w:r>
          </w:p>
        </w:tc>
        <w:tc>
          <w:tcPr/>
          <w:p w:rsidR="00000000" w:rsidDel="00000000" w:rsidP="00000000" w:rsidRDefault="00000000" w:rsidRPr="00000000" w14:paraId="00000BE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EE">
            <w:pPr>
              <w:rPr>
                <w:sz w:val="18"/>
                <w:szCs w:val="18"/>
              </w:rPr>
            </w:pPr>
            <w:r w:rsidDel="00000000" w:rsidR="00000000" w:rsidRPr="00000000">
              <w:rPr>
                <w:b w:val="0"/>
                <w:sz w:val="18"/>
                <w:szCs w:val="18"/>
                <w:rtl w:val="0"/>
              </w:rPr>
              <w:t xml:space="preserve">4.7 Registro das soluções consideradas inviáveis</w:t>
            </w:r>
            <w:r w:rsidDel="00000000" w:rsidR="00000000" w:rsidRPr="00000000">
              <w:rPr>
                <w:rtl w:val="0"/>
              </w:rPr>
            </w:r>
          </w:p>
        </w:tc>
        <w:tc>
          <w:tcPr/>
          <w:p w:rsidR="00000000" w:rsidDel="00000000" w:rsidP="00000000" w:rsidRDefault="00000000" w:rsidRPr="00000000" w14:paraId="00000BEF">
            <w:pPr>
              <w:rPr>
                <w:sz w:val="18"/>
                <w:szCs w:val="18"/>
              </w:rPr>
            </w:pPr>
            <w:r w:rsidDel="00000000" w:rsidR="00000000" w:rsidRPr="00000000">
              <w:rPr>
                <w:rtl w:val="0"/>
              </w:rPr>
            </w:r>
          </w:p>
        </w:tc>
        <w:tc>
          <w:tcPr/>
          <w:p w:rsidR="00000000" w:rsidDel="00000000" w:rsidP="00000000" w:rsidRDefault="00000000" w:rsidRPr="00000000" w14:paraId="00000BF0">
            <w:pPr>
              <w:rPr>
                <w:sz w:val="18"/>
                <w:szCs w:val="18"/>
              </w:rPr>
            </w:pPr>
            <w:r w:rsidDel="00000000" w:rsidR="00000000" w:rsidRPr="00000000">
              <w:rPr>
                <w:rtl w:val="0"/>
              </w:rPr>
            </w:r>
          </w:p>
        </w:tc>
        <w:tc>
          <w:tcPr/>
          <w:p w:rsidR="00000000" w:rsidDel="00000000" w:rsidP="00000000" w:rsidRDefault="00000000" w:rsidRPr="00000000" w14:paraId="00000BF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F2">
            <w:pPr>
              <w:rPr>
                <w:sz w:val="18"/>
                <w:szCs w:val="18"/>
              </w:rPr>
            </w:pPr>
            <w:r w:rsidDel="00000000" w:rsidR="00000000" w:rsidRPr="00000000">
              <w:rPr>
                <w:b w:val="0"/>
                <w:sz w:val="18"/>
                <w:szCs w:val="18"/>
                <w:rtl w:val="0"/>
              </w:rPr>
              <w:t xml:space="preserve">4.8 Análise comparativa de custos</w:t>
            </w:r>
            <w:r w:rsidDel="00000000" w:rsidR="00000000" w:rsidRPr="00000000">
              <w:rPr>
                <w:rtl w:val="0"/>
              </w:rPr>
            </w:r>
          </w:p>
        </w:tc>
        <w:tc>
          <w:tcPr/>
          <w:p w:rsidR="00000000" w:rsidDel="00000000" w:rsidP="00000000" w:rsidRDefault="00000000" w:rsidRPr="00000000" w14:paraId="00000BF3">
            <w:pPr>
              <w:rPr>
                <w:sz w:val="18"/>
                <w:szCs w:val="18"/>
              </w:rPr>
            </w:pPr>
            <w:r w:rsidDel="00000000" w:rsidR="00000000" w:rsidRPr="00000000">
              <w:rPr>
                <w:rtl w:val="0"/>
              </w:rPr>
            </w:r>
          </w:p>
        </w:tc>
        <w:tc>
          <w:tcPr/>
          <w:p w:rsidR="00000000" w:rsidDel="00000000" w:rsidP="00000000" w:rsidRDefault="00000000" w:rsidRPr="00000000" w14:paraId="00000BF4">
            <w:pPr>
              <w:rPr>
                <w:sz w:val="18"/>
                <w:szCs w:val="18"/>
              </w:rPr>
            </w:pPr>
            <w:r w:rsidDel="00000000" w:rsidR="00000000" w:rsidRPr="00000000">
              <w:rPr>
                <w:rtl w:val="0"/>
              </w:rPr>
            </w:r>
          </w:p>
        </w:tc>
        <w:tc>
          <w:tcPr/>
          <w:p w:rsidR="00000000" w:rsidDel="00000000" w:rsidP="00000000" w:rsidRDefault="00000000" w:rsidRPr="00000000" w14:paraId="00000BF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F6">
            <w:pPr>
              <w:rPr>
                <w:sz w:val="18"/>
                <w:szCs w:val="18"/>
              </w:rPr>
            </w:pPr>
            <w:r w:rsidDel="00000000" w:rsidR="00000000" w:rsidRPr="00000000">
              <w:rPr>
                <w:b w:val="0"/>
                <w:sz w:val="18"/>
                <w:szCs w:val="18"/>
                <w:rtl w:val="0"/>
              </w:rPr>
              <w:t xml:space="preserve">4.8.1 Cálculo dos custos totais de propriedade das soluções consideradas</w:t>
              <w:br w:type="textWrapping"/>
              <w:t xml:space="preserve">viáveis</w:t>
            </w:r>
            <w:r w:rsidDel="00000000" w:rsidR="00000000" w:rsidRPr="00000000">
              <w:rPr>
                <w:rtl w:val="0"/>
              </w:rPr>
            </w:r>
          </w:p>
        </w:tc>
        <w:tc>
          <w:tcPr/>
          <w:p w:rsidR="00000000" w:rsidDel="00000000" w:rsidP="00000000" w:rsidRDefault="00000000" w:rsidRPr="00000000" w14:paraId="00000BF7">
            <w:pPr>
              <w:rPr>
                <w:sz w:val="18"/>
                <w:szCs w:val="18"/>
              </w:rPr>
            </w:pPr>
            <w:r w:rsidDel="00000000" w:rsidR="00000000" w:rsidRPr="00000000">
              <w:rPr>
                <w:rtl w:val="0"/>
              </w:rPr>
            </w:r>
          </w:p>
        </w:tc>
        <w:tc>
          <w:tcPr/>
          <w:p w:rsidR="00000000" w:rsidDel="00000000" w:rsidP="00000000" w:rsidRDefault="00000000" w:rsidRPr="00000000" w14:paraId="00000BF8">
            <w:pPr>
              <w:rPr>
                <w:sz w:val="18"/>
                <w:szCs w:val="18"/>
              </w:rPr>
            </w:pPr>
            <w:r w:rsidDel="00000000" w:rsidR="00000000" w:rsidRPr="00000000">
              <w:rPr>
                <w:rtl w:val="0"/>
              </w:rPr>
            </w:r>
          </w:p>
        </w:tc>
        <w:tc>
          <w:tcPr/>
          <w:p w:rsidR="00000000" w:rsidDel="00000000" w:rsidP="00000000" w:rsidRDefault="00000000" w:rsidRPr="00000000" w14:paraId="00000BF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FA">
            <w:pPr>
              <w:rPr>
                <w:sz w:val="18"/>
                <w:szCs w:val="18"/>
              </w:rPr>
            </w:pPr>
            <w:r w:rsidDel="00000000" w:rsidR="00000000" w:rsidRPr="00000000">
              <w:rPr>
                <w:b w:val="0"/>
                <w:sz w:val="18"/>
                <w:szCs w:val="18"/>
                <w:rtl w:val="0"/>
              </w:rPr>
              <w:t xml:space="preserve">4.8.2 Mapa comparativo dos cálculos de propriedade entre as soluções</w:t>
              <w:br w:type="textWrapping"/>
              <w:t xml:space="preserve">consideradas viáveis</w:t>
            </w:r>
            <w:r w:rsidDel="00000000" w:rsidR="00000000" w:rsidRPr="00000000">
              <w:rPr>
                <w:rtl w:val="0"/>
              </w:rPr>
            </w:r>
          </w:p>
        </w:tc>
        <w:tc>
          <w:tcPr/>
          <w:p w:rsidR="00000000" w:rsidDel="00000000" w:rsidP="00000000" w:rsidRDefault="00000000" w:rsidRPr="00000000" w14:paraId="00000BFB">
            <w:pPr>
              <w:rPr>
                <w:sz w:val="18"/>
                <w:szCs w:val="18"/>
              </w:rPr>
            </w:pPr>
            <w:r w:rsidDel="00000000" w:rsidR="00000000" w:rsidRPr="00000000">
              <w:rPr>
                <w:rtl w:val="0"/>
              </w:rPr>
            </w:r>
          </w:p>
        </w:tc>
        <w:tc>
          <w:tcPr/>
          <w:p w:rsidR="00000000" w:rsidDel="00000000" w:rsidP="00000000" w:rsidRDefault="00000000" w:rsidRPr="00000000" w14:paraId="00000BFC">
            <w:pPr>
              <w:rPr>
                <w:sz w:val="18"/>
                <w:szCs w:val="18"/>
              </w:rPr>
            </w:pPr>
            <w:r w:rsidDel="00000000" w:rsidR="00000000" w:rsidRPr="00000000">
              <w:rPr>
                <w:rtl w:val="0"/>
              </w:rPr>
            </w:r>
          </w:p>
        </w:tc>
        <w:tc>
          <w:tcPr/>
          <w:p w:rsidR="00000000" w:rsidDel="00000000" w:rsidP="00000000" w:rsidRDefault="00000000" w:rsidRPr="00000000" w14:paraId="00000BF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BFE">
            <w:pPr>
              <w:rPr>
                <w:sz w:val="18"/>
                <w:szCs w:val="18"/>
              </w:rPr>
            </w:pPr>
            <w:r w:rsidDel="00000000" w:rsidR="00000000" w:rsidRPr="00000000">
              <w:rPr>
                <w:b w:val="0"/>
                <w:sz w:val="18"/>
                <w:szCs w:val="18"/>
                <w:rtl w:val="0"/>
              </w:rPr>
              <w:t xml:space="preserve">4.9 Descrição da solução a ser contratada</w:t>
            </w:r>
            <w:r w:rsidDel="00000000" w:rsidR="00000000" w:rsidRPr="00000000">
              <w:rPr>
                <w:rtl w:val="0"/>
              </w:rPr>
            </w:r>
          </w:p>
        </w:tc>
        <w:tc>
          <w:tcPr/>
          <w:p w:rsidR="00000000" w:rsidDel="00000000" w:rsidP="00000000" w:rsidRDefault="00000000" w:rsidRPr="00000000" w14:paraId="00000BFF">
            <w:pPr>
              <w:rPr>
                <w:sz w:val="18"/>
                <w:szCs w:val="18"/>
              </w:rPr>
            </w:pPr>
            <w:r w:rsidDel="00000000" w:rsidR="00000000" w:rsidRPr="00000000">
              <w:rPr>
                <w:rtl w:val="0"/>
              </w:rPr>
            </w:r>
          </w:p>
        </w:tc>
        <w:tc>
          <w:tcPr/>
          <w:p w:rsidR="00000000" w:rsidDel="00000000" w:rsidP="00000000" w:rsidRDefault="00000000" w:rsidRPr="00000000" w14:paraId="00000C00">
            <w:pPr>
              <w:rPr>
                <w:sz w:val="18"/>
                <w:szCs w:val="18"/>
              </w:rPr>
            </w:pPr>
            <w:r w:rsidDel="00000000" w:rsidR="00000000" w:rsidRPr="00000000">
              <w:rPr>
                <w:rtl w:val="0"/>
              </w:rPr>
            </w:r>
          </w:p>
        </w:tc>
        <w:tc>
          <w:tcPr/>
          <w:p w:rsidR="00000000" w:rsidDel="00000000" w:rsidP="00000000" w:rsidRDefault="00000000" w:rsidRPr="00000000" w14:paraId="00000C0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02">
            <w:pPr>
              <w:rPr>
                <w:sz w:val="18"/>
                <w:szCs w:val="18"/>
              </w:rPr>
            </w:pPr>
            <w:r w:rsidDel="00000000" w:rsidR="00000000" w:rsidRPr="00000000">
              <w:rPr>
                <w:b w:val="0"/>
                <w:sz w:val="18"/>
                <w:szCs w:val="18"/>
                <w:rtl w:val="0"/>
              </w:rPr>
              <w:t xml:space="preserve">4.10 Estimativa de custo total da contratação</w:t>
            </w:r>
            <w:r w:rsidDel="00000000" w:rsidR="00000000" w:rsidRPr="00000000">
              <w:rPr>
                <w:rtl w:val="0"/>
              </w:rPr>
            </w:r>
          </w:p>
        </w:tc>
        <w:tc>
          <w:tcPr/>
          <w:p w:rsidR="00000000" w:rsidDel="00000000" w:rsidP="00000000" w:rsidRDefault="00000000" w:rsidRPr="00000000" w14:paraId="00000C03">
            <w:pPr>
              <w:rPr>
                <w:sz w:val="18"/>
                <w:szCs w:val="18"/>
              </w:rPr>
            </w:pPr>
            <w:r w:rsidDel="00000000" w:rsidR="00000000" w:rsidRPr="00000000">
              <w:rPr>
                <w:rtl w:val="0"/>
              </w:rPr>
            </w:r>
          </w:p>
        </w:tc>
        <w:tc>
          <w:tcPr/>
          <w:p w:rsidR="00000000" w:rsidDel="00000000" w:rsidP="00000000" w:rsidRDefault="00000000" w:rsidRPr="00000000" w14:paraId="00000C04">
            <w:pPr>
              <w:rPr>
                <w:sz w:val="18"/>
                <w:szCs w:val="18"/>
              </w:rPr>
            </w:pPr>
            <w:r w:rsidDel="00000000" w:rsidR="00000000" w:rsidRPr="00000000">
              <w:rPr>
                <w:rtl w:val="0"/>
              </w:rPr>
            </w:r>
          </w:p>
        </w:tc>
        <w:tc>
          <w:tcPr/>
          <w:p w:rsidR="00000000" w:rsidDel="00000000" w:rsidP="00000000" w:rsidRDefault="00000000" w:rsidRPr="00000000" w14:paraId="00000C0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06">
            <w:pPr>
              <w:rPr>
                <w:sz w:val="18"/>
                <w:szCs w:val="18"/>
              </w:rPr>
            </w:pPr>
            <w:r w:rsidDel="00000000" w:rsidR="00000000" w:rsidRPr="00000000">
              <w:rPr>
                <w:b w:val="0"/>
                <w:sz w:val="18"/>
                <w:szCs w:val="18"/>
                <w:rtl w:val="0"/>
              </w:rPr>
              <w:t xml:space="preserve">4.11 Declaração de viabilidade da solução</w:t>
            </w:r>
            <w:r w:rsidDel="00000000" w:rsidR="00000000" w:rsidRPr="00000000">
              <w:rPr>
                <w:rtl w:val="0"/>
              </w:rPr>
            </w:r>
          </w:p>
        </w:tc>
        <w:tc>
          <w:tcPr/>
          <w:p w:rsidR="00000000" w:rsidDel="00000000" w:rsidP="00000000" w:rsidRDefault="00000000" w:rsidRPr="00000000" w14:paraId="00000C07">
            <w:pPr>
              <w:rPr>
                <w:sz w:val="18"/>
                <w:szCs w:val="18"/>
              </w:rPr>
            </w:pPr>
            <w:r w:rsidDel="00000000" w:rsidR="00000000" w:rsidRPr="00000000">
              <w:rPr>
                <w:rtl w:val="0"/>
              </w:rPr>
            </w:r>
          </w:p>
        </w:tc>
        <w:tc>
          <w:tcPr/>
          <w:p w:rsidR="00000000" w:rsidDel="00000000" w:rsidP="00000000" w:rsidRDefault="00000000" w:rsidRPr="00000000" w14:paraId="00000C08">
            <w:pPr>
              <w:rPr>
                <w:sz w:val="18"/>
                <w:szCs w:val="18"/>
              </w:rPr>
            </w:pPr>
            <w:r w:rsidDel="00000000" w:rsidR="00000000" w:rsidRPr="00000000">
              <w:rPr>
                <w:rtl w:val="0"/>
              </w:rPr>
            </w:r>
          </w:p>
        </w:tc>
        <w:tc>
          <w:tcPr/>
          <w:p w:rsidR="00000000" w:rsidDel="00000000" w:rsidP="00000000" w:rsidRDefault="00000000" w:rsidRPr="00000000" w14:paraId="00000C0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0A">
            <w:pPr>
              <w:rPr>
                <w:sz w:val="18"/>
                <w:szCs w:val="18"/>
              </w:rPr>
            </w:pPr>
            <w:r w:rsidDel="00000000" w:rsidR="00000000" w:rsidRPr="00000000">
              <w:rPr>
                <w:b w:val="0"/>
                <w:sz w:val="18"/>
                <w:szCs w:val="18"/>
                <w:rtl w:val="0"/>
              </w:rPr>
              <w:t xml:space="preserve">4.12 Aprovação da área competente</w:t>
            </w:r>
            <w:r w:rsidDel="00000000" w:rsidR="00000000" w:rsidRPr="00000000">
              <w:rPr>
                <w:rtl w:val="0"/>
              </w:rPr>
            </w:r>
          </w:p>
        </w:tc>
        <w:tc>
          <w:tcPr/>
          <w:p w:rsidR="00000000" w:rsidDel="00000000" w:rsidP="00000000" w:rsidRDefault="00000000" w:rsidRPr="00000000" w14:paraId="00000C0B">
            <w:pPr>
              <w:rPr>
                <w:sz w:val="18"/>
                <w:szCs w:val="18"/>
              </w:rPr>
            </w:pPr>
            <w:r w:rsidDel="00000000" w:rsidR="00000000" w:rsidRPr="00000000">
              <w:rPr>
                <w:rtl w:val="0"/>
              </w:rPr>
            </w:r>
          </w:p>
        </w:tc>
        <w:tc>
          <w:tcPr/>
          <w:p w:rsidR="00000000" w:rsidDel="00000000" w:rsidP="00000000" w:rsidRDefault="00000000" w:rsidRPr="00000000" w14:paraId="00000C0C">
            <w:pPr>
              <w:rPr>
                <w:sz w:val="18"/>
                <w:szCs w:val="18"/>
              </w:rPr>
            </w:pPr>
            <w:r w:rsidDel="00000000" w:rsidR="00000000" w:rsidRPr="00000000">
              <w:rPr>
                <w:rtl w:val="0"/>
              </w:rPr>
            </w:r>
          </w:p>
        </w:tc>
        <w:tc>
          <w:tcPr/>
          <w:p w:rsidR="00000000" w:rsidDel="00000000" w:rsidP="00000000" w:rsidRDefault="00000000" w:rsidRPr="00000000" w14:paraId="00000C0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0E">
            <w:pPr>
              <w:rPr>
                <w:sz w:val="18"/>
                <w:szCs w:val="18"/>
              </w:rPr>
            </w:pPr>
            <w:r w:rsidDel="00000000" w:rsidR="00000000" w:rsidRPr="00000000">
              <w:rPr>
                <w:sz w:val="18"/>
                <w:szCs w:val="18"/>
                <w:rtl w:val="0"/>
              </w:rPr>
              <w:t xml:space="preserve">5. Termo de Referência</w:t>
            </w:r>
          </w:p>
        </w:tc>
        <w:tc>
          <w:tcPr/>
          <w:p w:rsidR="00000000" w:rsidDel="00000000" w:rsidP="00000000" w:rsidRDefault="00000000" w:rsidRPr="00000000" w14:paraId="00000C0F">
            <w:pPr>
              <w:rPr>
                <w:sz w:val="18"/>
                <w:szCs w:val="18"/>
              </w:rPr>
            </w:pPr>
            <w:r w:rsidDel="00000000" w:rsidR="00000000" w:rsidRPr="00000000">
              <w:rPr>
                <w:rtl w:val="0"/>
              </w:rPr>
            </w:r>
          </w:p>
        </w:tc>
        <w:tc>
          <w:tcPr/>
          <w:p w:rsidR="00000000" w:rsidDel="00000000" w:rsidP="00000000" w:rsidRDefault="00000000" w:rsidRPr="00000000" w14:paraId="00000C10">
            <w:pPr>
              <w:rPr>
                <w:sz w:val="18"/>
                <w:szCs w:val="18"/>
              </w:rPr>
            </w:pPr>
            <w:r w:rsidDel="00000000" w:rsidR="00000000" w:rsidRPr="00000000">
              <w:rPr>
                <w:rtl w:val="0"/>
              </w:rPr>
            </w:r>
          </w:p>
        </w:tc>
        <w:tc>
          <w:tcPr/>
          <w:p w:rsidR="00000000" w:rsidDel="00000000" w:rsidP="00000000" w:rsidRDefault="00000000" w:rsidRPr="00000000" w14:paraId="00000C1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12">
            <w:pPr>
              <w:rPr>
                <w:sz w:val="18"/>
                <w:szCs w:val="18"/>
              </w:rPr>
            </w:pPr>
            <w:r w:rsidDel="00000000" w:rsidR="00000000" w:rsidRPr="00000000">
              <w:rPr>
                <w:b w:val="0"/>
                <w:sz w:val="18"/>
                <w:szCs w:val="18"/>
                <w:rtl w:val="0"/>
              </w:rPr>
              <w:t xml:space="preserve">5.1. Objeto da contratação</w:t>
            </w:r>
            <w:r w:rsidDel="00000000" w:rsidR="00000000" w:rsidRPr="00000000">
              <w:rPr>
                <w:rtl w:val="0"/>
              </w:rPr>
            </w:r>
          </w:p>
        </w:tc>
        <w:tc>
          <w:tcPr/>
          <w:p w:rsidR="00000000" w:rsidDel="00000000" w:rsidP="00000000" w:rsidRDefault="00000000" w:rsidRPr="00000000" w14:paraId="00000C13">
            <w:pPr>
              <w:rPr>
                <w:sz w:val="18"/>
                <w:szCs w:val="18"/>
              </w:rPr>
            </w:pPr>
            <w:r w:rsidDel="00000000" w:rsidR="00000000" w:rsidRPr="00000000">
              <w:rPr>
                <w:rtl w:val="0"/>
              </w:rPr>
            </w:r>
          </w:p>
        </w:tc>
        <w:tc>
          <w:tcPr/>
          <w:p w:rsidR="00000000" w:rsidDel="00000000" w:rsidP="00000000" w:rsidRDefault="00000000" w:rsidRPr="00000000" w14:paraId="00000C14">
            <w:pPr>
              <w:rPr>
                <w:sz w:val="18"/>
                <w:szCs w:val="18"/>
              </w:rPr>
            </w:pPr>
            <w:r w:rsidDel="00000000" w:rsidR="00000000" w:rsidRPr="00000000">
              <w:rPr>
                <w:rtl w:val="0"/>
              </w:rPr>
            </w:r>
          </w:p>
        </w:tc>
        <w:tc>
          <w:tcPr/>
          <w:p w:rsidR="00000000" w:rsidDel="00000000" w:rsidP="00000000" w:rsidRDefault="00000000" w:rsidRPr="00000000" w14:paraId="00000C1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16">
            <w:pPr>
              <w:rPr>
                <w:sz w:val="18"/>
                <w:szCs w:val="18"/>
              </w:rPr>
            </w:pPr>
            <w:r w:rsidDel="00000000" w:rsidR="00000000" w:rsidRPr="00000000">
              <w:rPr>
                <w:b w:val="0"/>
                <w:sz w:val="18"/>
                <w:szCs w:val="18"/>
                <w:rtl w:val="0"/>
              </w:rPr>
              <w:t xml:space="preserve">5.2. Descrição da solução de TIC</w:t>
            </w:r>
            <w:r w:rsidDel="00000000" w:rsidR="00000000" w:rsidRPr="00000000">
              <w:rPr>
                <w:rtl w:val="0"/>
              </w:rPr>
            </w:r>
          </w:p>
        </w:tc>
        <w:tc>
          <w:tcPr/>
          <w:p w:rsidR="00000000" w:rsidDel="00000000" w:rsidP="00000000" w:rsidRDefault="00000000" w:rsidRPr="00000000" w14:paraId="00000C17">
            <w:pPr>
              <w:rPr>
                <w:sz w:val="18"/>
                <w:szCs w:val="18"/>
              </w:rPr>
            </w:pPr>
            <w:r w:rsidDel="00000000" w:rsidR="00000000" w:rsidRPr="00000000">
              <w:rPr>
                <w:rtl w:val="0"/>
              </w:rPr>
            </w:r>
          </w:p>
        </w:tc>
        <w:tc>
          <w:tcPr/>
          <w:p w:rsidR="00000000" w:rsidDel="00000000" w:rsidP="00000000" w:rsidRDefault="00000000" w:rsidRPr="00000000" w14:paraId="00000C18">
            <w:pPr>
              <w:rPr>
                <w:sz w:val="18"/>
                <w:szCs w:val="18"/>
              </w:rPr>
            </w:pPr>
            <w:r w:rsidDel="00000000" w:rsidR="00000000" w:rsidRPr="00000000">
              <w:rPr>
                <w:rtl w:val="0"/>
              </w:rPr>
            </w:r>
          </w:p>
        </w:tc>
        <w:tc>
          <w:tcPr/>
          <w:p w:rsidR="00000000" w:rsidDel="00000000" w:rsidP="00000000" w:rsidRDefault="00000000" w:rsidRPr="00000000" w14:paraId="00000C1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1A">
            <w:pPr>
              <w:rPr>
                <w:sz w:val="18"/>
                <w:szCs w:val="18"/>
              </w:rPr>
            </w:pPr>
            <w:r w:rsidDel="00000000" w:rsidR="00000000" w:rsidRPr="00000000">
              <w:rPr>
                <w:b w:val="0"/>
                <w:sz w:val="18"/>
                <w:szCs w:val="18"/>
                <w:rtl w:val="0"/>
              </w:rPr>
              <w:t xml:space="preserve">5.2.1. Bens e serviços que compõem a solução</w:t>
            </w:r>
            <w:r w:rsidDel="00000000" w:rsidR="00000000" w:rsidRPr="00000000">
              <w:rPr>
                <w:rtl w:val="0"/>
              </w:rPr>
            </w:r>
          </w:p>
        </w:tc>
        <w:tc>
          <w:tcPr/>
          <w:p w:rsidR="00000000" w:rsidDel="00000000" w:rsidP="00000000" w:rsidRDefault="00000000" w:rsidRPr="00000000" w14:paraId="00000C1B">
            <w:pPr>
              <w:rPr>
                <w:sz w:val="18"/>
                <w:szCs w:val="18"/>
              </w:rPr>
            </w:pPr>
            <w:r w:rsidDel="00000000" w:rsidR="00000000" w:rsidRPr="00000000">
              <w:rPr>
                <w:rtl w:val="0"/>
              </w:rPr>
            </w:r>
          </w:p>
        </w:tc>
        <w:tc>
          <w:tcPr/>
          <w:p w:rsidR="00000000" w:rsidDel="00000000" w:rsidP="00000000" w:rsidRDefault="00000000" w:rsidRPr="00000000" w14:paraId="00000C1C">
            <w:pPr>
              <w:rPr>
                <w:sz w:val="18"/>
                <w:szCs w:val="18"/>
              </w:rPr>
            </w:pPr>
            <w:r w:rsidDel="00000000" w:rsidR="00000000" w:rsidRPr="00000000">
              <w:rPr>
                <w:rtl w:val="0"/>
              </w:rPr>
            </w:r>
          </w:p>
        </w:tc>
        <w:tc>
          <w:tcPr/>
          <w:p w:rsidR="00000000" w:rsidDel="00000000" w:rsidP="00000000" w:rsidRDefault="00000000" w:rsidRPr="00000000" w14:paraId="00000C1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1E">
            <w:pPr>
              <w:rPr>
                <w:sz w:val="18"/>
                <w:szCs w:val="18"/>
              </w:rPr>
            </w:pPr>
            <w:r w:rsidDel="00000000" w:rsidR="00000000" w:rsidRPr="00000000">
              <w:rPr>
                <w:b w:val="0"/>
                <w:sz w:val="18"/>
                <w:szCs w:val="18"/>
                <w:rtl w:val="0"/>
              </w:rPr>
              <w:t xml:space="preserve">5.3. Justificativa para a contratação</w:t>
            </w:r>
            <w:r w:rsidDel="00000000" w:rsidR="00000000" w:rsidRPr="00000000">
              <w:rPr>
                <w:rtl w:val="0"/>
              </w:rPr>
            </w:r>
          </w:p>
        </w:tc>
        <w:tc>
          <w:tcPr/>
          <w:p w:rsidR="00000000" w:rsidDel="00000000" w:rsidP="00000000" w:rsidRDefault="00000000" w:rsidRPr="00000000" w14:paraId="00000C1F">
            <w:pPr>
              <w:rPr>
                <w:sz w:val="18"/>
                <w:szCs w:val="18"/>
              </w:rPr>
            </w:pPr>
            <w:r w:rsidDel="00000000" w:rsidR="00000000" w:rsidRPr="00000000">
              <w:rPr>
                <w:rtl w:val="0"/>
              </w:rPr>
            </w:r>
          </w:p>
        </w:tc>
        <w:tc>
          <w:tcPr/>
          <w:p w:rsidR="00000000" w:rsidDel="00000000" w:rsidP="00000000" w:rsidRDefault="00000000" w:rsidRPr="00000000" w14:paraId="00000C20">
            <w:pPr>
              <w:rPr>
                <w:sz w:val="18"/>
                <w:szCs w:val="18"/>
              </w:rPr>
            </w:pPr>
            <w:r w:rsidDel="00000000" w:rsidR="00000000" w:rsidRPr="00000000">
              <w:rPr>
                <w:rtl w:val="0"/>
              </w:rPr>
            </w:r>
          </w:p>
        </w:tc>
        <w:tc>
          <w:tcPr/>
          <w:p w:rsidR="00000000" w:rsidDel="00000000" w:rsidP="00000000" w:rsidRDefault="00000000" w:rsidRPr="00000000" w14:paraId="00000C2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22">
            <w:pPr>
              <w:rPr>
                <w:sz w:val="18"/>
                <w:szCs w:val="18"/>
              </w:rPr>
            </w:pPr>
            <w:r w:rsidDel="00000000" w:rsidR="00000000" w:rsidRPr="00000000">
              <w:rPr>
                <w:b w:val="0"/>
                <w:sz w:val="18"/>
                <w:szCs w:val="18"/>
                <w:rtl w:val="0"/>
              </w:rPr>
              <w:t xml:space="preserve">5.3.1. Contextualização e justificativa da contratação</w:t>
            </w:r>
            <w:r w:rsidDel="00000000" w:rsidR="00000000" w:rsidRPr="00000000">
              <w:rPr>
                <w:rtl w:val="0"/>
              </w:rPr>
            </w:r>
          </w:p>
        </w:tc>
        <w:tc>
          <w:tcPr/>
          <w:p w:rsidR="00000000" w:rsidDel="00000000" w:rsidP="00000000" w:rsidRDefault="00000000" w:rsidRPr="00000000" w14:paraId="00000C23">
            <w:pPr>
              <w:rPr>
                <w:sz w:val="18"/>
                <w:szCs w:val="18"/>
              </w:rPr>
            </w:pPr>
            <w:r w:rsidDel="00000000" w:rsidR="00000000" w:rsidRPr="00000000">
              <w:rPr>
                <w:rtl w:val="0"/>
              </w:rPr>
            </w:r>
          </w:p>
        </w:tc>
        <w:tc>
          <w:tcPr/>
          <w:p w:rsidR="00000000" w:rsidDel="00000000" w:rsidP="00000000" w:rsidRDefault="00000000" w:rsidRPr="00000000" w14:paraId="00000C24">
            <w:pPr>
              <w:rPr>
                <w:sz w:val="18"/>
                <w:szCs w:val="18"/>
              </w:rPr>
            </w:pPr>
            <w:r w:rsidDel="00000000" w:rsidR="00000000" w:rsidRPr="00000000">
              <w:rPr>
                <w:rtl w:val="0"/>
              </w:rPr>
            </w:r>
          </w:p>
        </w:tc>
        <w:tc>
          <w:tcPr/>
          <w:p w:rsidR="00000000" w:rsidDel="00000000" w:rsidP="00000000" w:rsidRDefault="00000000" w:rsidRPr="00000000" w14:paraId="00000C2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26">
            <w:pPr>
              <w:rPr>
                <w:sz w:val="18"/>
                <w:szCs w:val="18"/>
              </w:rPr>
            </w:pPr>
            <w:r w:rsidDel="00000000" w:rsidR="00000000" w:rsidRPr="00000000">
              <w:rPr>
                <w:b w:val="0"/>
                <w:sz w:val="18"/>
                <w:szCs w:val="18"/>
                <w:rtl w:val="0"/>
              </w:rPr>
              <w:t xml:space="preserve">5.3.2. Alinhamento aos instrumentos de planejamento institucionais</w:t>
            </w:r>
            <w:r w:rsidDel="00000000" w:rsidR="00000000" w:rsidRPr="00000000">
              <w:rPr>
                <w:rtl w:val="0"/>
              </w:rPr>
            </w:r>
          </w:p>
        </w:tc>
        <w:tc>
          <w:tcPr/>
          <w:p w:rsidR="00000000" w:rsidDel="00000000" w:rsidP="00000000" w:rsidRDefault="00000000" w:rsidRPr="00000000" w14:paraId="00000C27">
            <w:pPr>
              <w:rPr>
                <w:sz w:val="18"/>
                <w:szCs w:val="18"/>
              </w:rPr>
            </w:pPr>
            <w:r w:rsidDel="00000000" w:rsidR="00000000" w:rsidRPr="00000000">
              <w:rPr>
                <w:rtl w:val="0"/>
              </w:rPr>
            </w:r>
          </w:p>
        </w:tc>
        <w:tc>
          <w:tcPr/>
          <w:p w:rsidR="00000000" w:rsidDel="00000000" w:rsidP="00000000" w:rsidRDefault="00000000" w:rsidRPr="00000000" w14:paraId="00000C28">
            <w:pPr>
              <w:rPr>
                <w:sz w:val="18"/>
                <w:szCs w:val="18"/>
              </w:rPr>
            </w:pPr>
            <w:r w:rsidDel="00000000" w:rsidR="00000000" w:rsidRPr="00000000">
              <w:rPr>
                <w:rtl w:val="0"/>
              </w:rPr>
            </w:r>
          </w:p>
        </w:tc>
        <w:tc>
          <w:tcPr/>
          <w:p w:rsidR="00000000" w:rsidDel="00000000" w:rsidP="00000000" w:rsidRDefault="00000000" w:rsidRPr="00000000" w14:paraId="00000C2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2A">
            <w:pPr>
              <w:rPr>
                <w:sz w:val="18"/>
                <w:szCs w:val="18"/>
              </w:rPr>
            </w:pPr>
            <w:r w:rsidDel="00000000" w:rsidR="00000000" w:rsidRPr="00000000">
              <w:rPr>
                <w:b w:val="0"/>
                <w:sz w:val="18"/>
                <w:szCs w:val="18"/>
                <w:rtl w:val="0"/>
              </w:rPr>
              <w:t xml:space="preserve">5.3.3. Estimativa da demanda</w:t>
            </w:r>
            <w:r w:rsidDel="00000000" w:rsidR="00000000" w:rsidRPr="00000000">
              <w:rPr>
                <w:rtl w:val="0"/>
              </w:rPr>
            </w:r>
          </w:p>
        </w:tc>
        <w:tc>
          <w:tcPr/>
          <w:p w:rsidR="00000000" w:rsidDel="00000000" w:rsidP="00000000" w:rsidRDefault="00000000" w:rsidRPr="00000000" w14:paraId="00000C2B">
            <w:pPr>
              <w:rPr>
                <w:sz w:val="18"/>
                <w:szCs w:val="18"/>
              </w:rPr>
            </w:pPr>
            <w:r w:rsidDel="00000000" w:rsidR="00000000" w:rsidRPr="00000000">
              <w:rPr>
                <w:rtl w:val="0"/>
              </w:rPr>
            </w:r>
          </w:p>
        </w:tc>
        <w:tc>
          <w:tcPr/>
          <w:p w:rsidR="00000000" w:rsidDel="00000000" w:rsidP="00000000" w:rsidRDefault="00000000" w:rsidRPr="00000000" w14:paraId="00000C2C">
            <w:pPr>
              <w:rPr>
                <w:sz w:val="18"/>
                <w:szCs w:val="18"/>
              </w:rPr>
            </w:pPr>
            <w:r w:rsidDel="00000000" w:rsidR="00000000" w:rsidRPr="00000000">
              <w:rPr>
                <w:rtl w:val="0"/>
              </w:rPr>
            </w:r>
          </w:p>
        </w:tc>
        <w:tc>
          <w:tcPr/>
          <w:p w:rsidR="00000000" w:rsidDel="00000000" w:rsidP="00000000" w:rsidRDefault="00000000" w:rsidRPr="00000000" w14:paraId="00000C2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2E">
            <w:pPr>
              <w:rPr>
                <w:sz w:val="18"/>
                <w:szCs w:val="18"/>
              </w:rPr>
            </w:pPr>
            <w:r w:rsidDel="00000000" w:rsidR="00000000" w:rsidRPr="00000000">
              <w:rPr>
                <w:b w:val="0"/>
                <w:sz w:val="18"/>
                <w:szCs w:val="18"/>
                <w:rtl w:val="0"/>
              </w:rPr>
              <w:t xml:space="preserve">5.3.4. Parcelamento da solução de TIC</w:t>
            </w:r>
            <w:r w:rsidDel="00000000" w:rsidR="00000000" w:rsidRPr="00000000">
              <w:rPr>
                <w:rtl w:val="0"/>
              </w:rPr>
            </w:r>
          </w:p>
        </w:tc>
        <w:tc>
          <w:tcPr/>
          <w:p w:rsidR="00000000" w:rsidDel="00000000" w:rsidP="00000000" w:rsidRDefault="00000000" w:rsidRPr="00000000" w14:paraId="00000C2F">
            <w:pPr>
              <w:rPr>
                <w:sz w:val="18"/>
                <w:szCs w:val="18"/>
              </w:rPr>
            </w:pPr>
            <w:r w:rsidDel="00000000" w:rsidR="00000000" w:rsidRPr="00000000">
              <w:rPr>
                <w:rtl w:val="0"/>
              </w:rPr>
            </w:r>
          </w:p>
        </w:tc>
        <w:tc>
          <w:tcPr/>
          <w:p w:rsidR="00000000" w:rsidDel="00000000" w:rsidP="00000000" w:rsidRDefault="00000000" w:rsidRPr="00000000" w14:paraId="00000C30">
            <w:pPr>
              <w:rPr>
                <w:sz w:val="18"/>
                <w:szCs w:val="18"/>
              </w:rPr>
            </w:pPr>
            <w:r w:rsidDel="00000000" w:rsidR="00000000" w:rsidRPr="00000000">
              <w:rPr>
                <w:rtl w:val="0"/>
              </w:rPr>
            </w:r>
          </w:p>
        </w:tc>
        <w:tc>
          <w:tcPr/>
          <w:p w:rsidR="00000000" w:rsidDel="00000000" w:rsidP="00000000" w:rsidRDefault="00000000" w:rsidRPr="00000000" w14:paraId="00000C3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32">
            <w:pPr>
              <w:rPr>
                <w:sz w:val="18"/>
                <w:szCs w:val="18"/>
              </w:rPr>
            </w:pPr>
            <w:r w:rsidDel="00000000" w:rsidR="00000000" w:rsidRPr="00000000">
              <w:rPr>
                <w:b w:val="0"/>
                <w:sz w:val="18"/>
                <w:szCs w:val="18"/>
                <w:rtl w:val="0"/>
              </w:rPr>
              <w:t xml:space="preserve">5.3.5. Resultados e benefícios a serem alcançados</w:t>
            </w:r>
            <w:r w:rsidDel="00000000" w:rsidR="00000000" w:rsidRPr="00000000">
              <w:rPr>
                <w:rtl w:val="0"/>
              </w:rPr>
            </w:r>
          </w:p>
        </w:tc>
        <w:tc>
          <w:tcPr/>
          <w:p w:rsidR="00000000" w:rsidDel="00000000" w:rsidP="00000000" w:rsidRDefault="00000000" w:rsidRPr="00000000" w14:paraId="00000C33">
            <w:pPr>
              <w:rPr>
                <w:sz w:val="18"/>
                <w:szCs w:val="18"/>
              </w:rPr>
            </w:pPr>
            <w:r w:rsidDel="00000000" w:rsidR="00000000" w:rsidRPr="00000000">
              <w:rPr>
                <w:rtl w:val="0"/>
              </w:rPr>
            </w:r>
          </w:p>
        </w:tc>
        <w:tc>
          <w:tcPr/>
          <w:p w:rsidR="00000000" w:rsidDel="00000000" w:rsidP="00000000" w:rsidRDefault="00000000" w:rsidRPr="00000000" w14:paraId="00000C34">
            <w:pPr>
              <w:rPr>
                <w:sz w:val="18"/>
                <w:szCs w:val="18"/>
              </w:rPr>
            </w:pPr>
            <w:r w:rsidDel="00000000" w:rsidR="00000000" w:rsidRPr="00000000">
              <w:rPr>
                <w:rtl w:val="0"/>
              </w:rPr>
            </w:r>
          </w:p>
        </w:tc>
        <w:tc>
          <w:tcPr/>
          <w:p w:rsidR="00000000" w:rsidDel="00000000" w:rsidP="00000000" w:rsidRDefault="00000000" w:rsidRPr="00000000" w14:paraId="00000C3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36">
            <w:pPr>
              <w:rPr>
                <w:sz w:val="18"/>
                <w:szCs w:val="18"/>
              </w:rPr>
            </w:pPr>
            <w:r w:rsidDel="00000000" w:rsidR="00000000" w:rsidRPr="00000000">
              <w:rPr>
                <w:b w:val="0"/>
                <w:sz w:val="18"/>
                <w:szCs w:val="18"/>
                <w:rtl w:val="0"/>
              </w:rPr>
              <w:t xml:space="preserve">5.4. Especificação dos requisitos da contratação</w:t>
            </w:r>
            <w:r w:rsidDel="00000000" w:rsidR="00000000" w:rsidRPr="00000000">
              <w:rPr>
                <w:rtl w:val="0"/>
              </w:rPr>
            </w:r>
          </w:p>
        </w:tc>
        <w:tc>
          <w:tcPr/>
          <w:p w:rsidR="00000000" w:rsidDel="00000000" w:rsidP="00000000" w:rsidRDefault="00000000" w:rsidRPr="00000000" w14:paraId="00000C37">
            <w:pPr>
              <w:rPr>
                <w:sz w:val="18"/>
                <w:szCs w:val="18"/>
              </w:rPr>
            </w:pPr>
            <w:r w:rsidDel="00000000" w:rsidR="00000000" w:rsidRPr="00000000">
              <w:rPr>
                <w:rtl w:val="0"/>
              </w:rPr>
            </w:r>
          </w:p>
        </w:tc>
        <w:tc>
          <w:tcPr/>
          <w:p w:rsidR="00000000" w:rsidDel="00000000" w:rsidP="00000000" w:rsidRDefault="00000000" w:rsidRPr="00000000" w14:paraId="00000C38">
            <w:pPr>
              <w:rPr>
                <w:sz w:val="18"/>
                <w:szCs w:val="18"/>
              </w:rPr>
            </w:pPr>
            <w:r w:rsidDel="00000000" w:rsidR="00000000" w:rsidRPr="00000000">
              <w:rPr>
                <w:rtl w:val="0"/>
              </w:rPr>
            </w:r>
          </w:p>
        </w:tc>
        <w:tc>
          <w:tcPr/>
          <w:p w:rsidR="00000000" w:rsidDel="00000000" w:rsidP="00000000" w:rsidRDefault="00000000" w:rsidRPr="00000000" w14:paraId="00000C3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3A">
            <w:pPr>
              <w:rPr>
                <w:sz w:val="18"/>
                <w:szCs w:val="18"/>
              </w:rPr>
            </w:pPr>
            <w:r w:rsidDel="00000000" w:rsidR="00000000" w:rsidRPr="00000000">
              <w:rPr>
                <w:b w:val="0"/>
                <w:sz w:val="18"/>
                <w:szCs w:val="18"/>
                <w:rtl w:val="0"/>
              </w:rPr>
              <w:t xml:space="preserve">5.4.1. Requisitos de negócio</w:t>
            </w:r>
            <w:r w:rsidDel="00000000" w:rsidR="00000000" w:rsidRPr="00000000">
              <w:rPr>
                <w:rtl w:val="0"/>
              </w:rPr>
            </w:r>
          </w:p>
        </w:tc>
        <w:tc>
          <w:tcPr/>
          <w:p w:rsidR="00000000" w:rsidDel="00000000" w:rsidP="00000000" w:rsidRDefault="00000000" w:rsidRPr="00000000" w14:paraId="00000C3B">
            <w:pPr>
              <w:rPr>
                <w:sz w:val="18"/>
                <w:szCs w:val="18"/>
              </w:rPr>
            </w:pPr>
            <w:r w:rsidDel="00000000" w:rsidR="00000000" w:rsidRPr="00000000">
              <w:rPr>
                <w:rtl w:val="0"/>
              </w:rPr>
            </w:r>
          </w:p>
        </w:tc>
        <w:tc>
          <w:tcPr/>
          <w:p w:rsidR="00000000" w:rsidDel="00000000" w:rsidP="00000000" w:rsidRDefault="00000000" w:rsidRPr="00000000" w14:paraId="00000C3C">
            <w:pPr>
              <w:rPr>
                <w:sz w:val="18"/>
                <w:szCs w:val="18"/>
              </w:rPr>
            </w:pPr>
            <w:r w:rsidDel="00000000" w:rsidR="00000000" w:rsidRPr="00000000">
              <w:rPr>
                <w:rtl w:val="0"/>
              </w:rPr>
            </w:r>
          </w:p>
        </w:tc>
        <w:tc>
          <w:tcPr/>
          <w:p w:rsidR="00000000" w:rsidDel="00000000" w:rsidP="00000000" w:rsidRDefault="00000000" w:rsidRPr="00000000" w14:paraId="00000C3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3E">
            <w:pPr>
              <w:rPr>
                <w:sz w:val="18"/>
                <w:szCs w:val="18"/>
              </w:rPr>
            </w:pPr>
            <w:r w:rsidDel="00000000" w:rsidR="00000000" w:rsidRPr="00000000">
              <w:rPr>
                <w:b w:val="0"/>
                <w:sz w:val="18"/>
                <w:szCs w:val="18"/>
                <w:rtl w:val="0"/>
              </w:rPr>
              <w:t xml:space="preserve">5.4.2. Requisitos de capacitação</w:t>
            </w:r>
            <w:r w:rsidDel="00000000" w:rsidR="00000000" w:rsidRPr="00000000">
              <w:rPr>
                <w:rtl w:val="0"/>
              </w:rPr>
            </w:r>
          </w:p>
        </w:tc>
        <w:tc>
          <w:tcPr/>
          <w:p w:rsidR="00000000" w:rsidDel="00000000" w:rsidP="00000000" w:rsidRDefault="00000000" w:rsidRPr="00000000" w14:paraId="00000C3F">
            <w:pPr>
              <w:rPr>
                <w:sz w:val="18"/>
                <w:szCs w:val="18"/>
              </w:rPr>
            </w:pPr>
            <w:r w:rsidDel="00000000" w:rsidR="00000000" w:rsidRPr="00000000">
              <w:rPr>
                <w:rtl w:val="0"/>
              </w:rPr>
            </w:r>
          </w:p>
        </w:tc>
        <w:tc>
          <w:tcPr/>
          <w:p w:rsidR="00000000" w:rsidDel="00000000" w:rsidP="00000000" w:rsidRDefault="00000000" w:rsidRPr="00000000" w14:paraId="00000C40">
            <w:pPr>
              <w:rPr>
                <w:sz w:val="18"/>
                <w:szCs w:val="18"/>
              </w:rPr>
            </w:pPr>
            <w:r w:rsidDel="00000000" w:rsidR="00000000" w:rsidRPr="00000000">
              <w:rPr>
                <w:rtl w:val="0"/>
              </w:rPr>
            </w:r>
          </w:p>
        </w:tc>
        <w:tc>
          <w:tcPr/>
          <w:p w:rsidR="00000000" w:rsidDel="00000000" w:rsidP="00000000" w:rsidRDefault="00000000" w:rsidRPr="00000000" w14:paraId="00000C4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42">
            <w:pPr>
              <w:rPr>
                <w:sz w:val="18"/>
                <w:szCs w:val="18"/>
              </w:rPr>
            </w:pPr>
            <w:r w:rsidDel="00000000" w:rsidR="00000000" w:rsidRPr="00000000">
              <w:rPr>
                <w:b w:val="0"/>
                <w:sz w:val="18"/>
                <w:szCs w:val="18"/>
                <w:rtl w:val="0"/>
              </w:rPr>
              <w:t xml:space="preserve">5.4.3. Requisitos legais</w:t>
            </w:r>
            <w:r w:rsidDel="00000000" w:rsidR="00000000" w:rsidRPr="00000000">
              <w:rPr>
                <w:rtl w:val="0"/>
              </w:rPr>
            </w:r>
          </w:p>
        </w:tc>
        <w:tc>
          <w:tcPr/>
          <w:p w:rsidR="00000000" w:rsidDel="00000000" w:rsidP="00000000" w:rsidRDefault="00000000" w:rsidRPr="00000000" w14:paraId="00000C43">
            <w:pPr>
              <w:rPr>
                <w:sz w:val="18"/>
                <w:szCs w:val="18"/>
              </w:rPr>
            </w:pPr>
            <w:r w:rsidDel="00000000" w:rsidR="00000000" w:rsidRPr="00000000">
              <w:rPr>
                <w:rtl w:val="0"/>
              </w:rPr>
            </w:r>
          </w:p>
        </w:tc>
        <w:tc>
          <w:tcPr/>
          <w:p w:rsidR="00000000" w:rsidDel="00000000" w:rsidP="00000000" w:rsidRDefault="00000000" w:rsidRPr="00000000" w14:paraId="00000C44">
            <w:pPr>
              <w:rPr>
                <w:sz w:val="18"/>
                <w:szCs w:val="18"/>
              </w:rPr>
            </w:pPr>
            <w:r w:rsidDel="00000000" w:rsidR="00000000" w:rsidRPr="00000000">
              <w:rPr>
                <w:rtl w:val="0"/>
              </w:rPr>
            </w:r>
          </w:p>
        </w:tc>
        <w:tc>
          <w:tcPr/>
          <w:p w:rsidR="00000000" w:rsidDel="00000000" w:rsidP="00000000" w:rsidRDefault="00000000" w:rsidRPr="00000000" w14:paraId="00000C4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46">
            <w:pPr>
              <w:rPr>
                <w:sz w:val="18"/>
                <w:szCs w:val="18"/>
              </w:rPr>
            </w:pPr>
            <w:r w:rsidDel="00000000" w:rsidR="00000000" w:rsidRPr="00000000">
              <w:rPr>
                <w:b w:val="0"/>
                <w:sz w:val="18"/>
                <w:szCs w:val="18"/>
                <w:rtl w:val="0"/>
              </w:rPr>
              <w:t xml:space="preserve">5.4.4. Requisitos de manutenção</w:t>
            </w:r>
            <w:r w:rsidDel="00000000" w:rsidR="00000000" w:rsidRPr="00000000">
              <w:rPr>
                <w:rtl w:val="0"/>
              </w:rPr>
            </w:r>
          </w:p>
        </w:tc>
        <w:tc>
          <w:tcPr/>
          <w:p w:rsidR="00000000" w:rsidDel="00000000" w:rsidP="00000000" w:rsidRDefault="00000000" w:rsidRPr="00000000" w14:paraId="00000C47">
            <w:pPr>
              <w:rPr>
                <w:sz w:val="18"/>
                <w:szCs w:val="18"/>
              </w:rPr>
            </w:pPr>
            <w:r w:rsidDel="00000000" w:rsidR="00000000" w:rsidRPr="00000000">
              <w:rPr>
                <w:rtl w:val="0"/>
              </w:rPr>
            </w:r>
          </w:p>
        </w:tc>
        <w:tc>
          <w:tcPr/>
          <w:p w:rsidR="00000000" w:rsidDel="00000000" w:rsidP="00000000" w:rsidRDefault="00000000" w:rsidRPr="00000000" w14:paraId="00000C48">
            <w:pPr>
              <w:rPr>
                <w:sz w:val="18"/>
                <w:szCs w:val="18"/>
              </w:rPr>
            </w:pPr>
            <w:r w:rsidDel="00000000" w:rsidR="00000000" w:rsidRPr="00000000">
              <w:rPr>
                <w:rtl w:val="0"/>
              </w:rPr>
            </w:r>
          </w:p>
        </w:tc>
        <w:tc>
          <w:tcPr/>
          <w:p w:rsidR="00000000" w:rsidDel="00000000" w:rsidP="00000000" w:rsidRDefault="00000000" w:rsidRPr="00000000" w14:paraId="00000C4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4A">
            <w:pPr>
              <w:rPr>
                <w:sz w:val="18"/>
                <w:szCs w:val="18"/>
              </w:rPr>
            </w:pPr>
            <w:r w:rsidDel="00000000" w:rsidR="00000000" w:rsidRPr="00000000">
              <w:rPr>
                <w:b w:val="0"/>
                <w:sz w:val="18"/>
                <w:szCs w:val="18"/>
                <w:rtl w:val="0"/>
              </w:rPr>
              <w:t xml:space="preserve">5.4.5. Requisitos temporais</w:t>
            </w:r>
            <w:r w:rsidDel="00000000" w:rsidR="00000000" w:rsidRPr="00000000">
              <w:rPr>
                <w:rtl w:val="0"/>
              </w:rPr>
            </w:r>
          </w:p>
        </w:tc>
        <w:tc>
          <w:tcPr/>
          <w:p w:rsidR="00000000" w:rsidDel="00000000" w:rsidP="00000000" w:rsidRDefault="00000000" w:rsidRPr="00000000" w14:paraId="00000C4B">
            <w:pPr>
              <w:rPr>
                <w:sz w:val="18"/>
                <w:szCs w:val="18"/>
              </w:rPr>
            </w:pPr>
            <w:r w:rsidDel="00000000" w:rsidR="00000000" w:rsidRPr="00000000">
              <w:rPr>
                <w:rtl w:val="0"/>
              </w:rPr>
            </w:r>
          </w:p>
        </w:tc>
        <w:tc>
          <w:tcPr/>
          <w:p w:rsidR="00000000" w:rsidDel="00000000" w:rsidP="00000000" w:rsidRDefault="00000000" w:rsidRPr="00000000" w14:paraId="00000C4C">
            <w:pPr>
              <w:rPr>
                <w:sz w:val="18"/>
                <w:szCs w:val="18"/>
              </w:rPr>
            </w:pPr>
            <w:r w:rsidDel="00000000" w:rsidR="00000000" w:rsidRPr="00000000">
              <w:rPr>
                <w:rtl w:val="0"/>
              </w:rPr>
            </w:r>
          </w:p>
        </w:tc>
        <w:tc>
          <w:tcPr/>
          <w:p w:rsidR="00000000" w:rsidDel="00000000" w:rsidP="00000000" w:rsidRDefault="00000000" w:rsidRPr="00000000" w14:paraId="00000C4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4E">
            <w:pPr>
              <w:rPr>
                <w:sz w:val="18"/>
                <w:szCs w:val="18"/>
              </w:rPr>
            </w:pPr>
            <w:r w:rsidDel="00000000" w:rsidR="00000000" w:rsidRPr="00000000">
              <w:rPr>
                <w:b w:val="0"/>
                <w:sz w:val="18"/>
                <w:szCs w:val="18"/>
                <w:rtl w:val="0"/>
              </w:rPr>
              <w:t xml:space="preserve">5.4.6. Requisitos de segurança</w:t>
            </w:r>
            <w:r w:rsidDel="00000000" w:rsidR="00000000" w:rsidRPr="00000000">
              <w:rPr>
                <w:rtl w:val="0"/>
              </w:rPr>
            </w:r>
          </w:p>
        </w:tc>
        <w:tc>
          <w:tcPr/>
          <w:p w:rsidR="00000000" w:rsidDel="00000000" w:rsidP="00000000" w:rsidRDefault="00000000" w:rsidRPr="00000000" w14:paraId="00000C4F">
            <w:pPr>
              <w:rPr>
                <w:sz w:val="18"/>
                <w:szCs w:val="18"/>
              </w:rPr>
            </w:pPr>
            <w:r w:rsidDel="00000000" w:rsidR="00000000" w:rsidRPr="00000000">
              <w:rPr>
                <w:rtl w:val="0"/>
              </w:rPr>
            </w:r>
          </w:p>
        </w:tc>
        <w:tc>
          <w:tcPr/>
          <w:p w:rsidR="00000000" w:rsidDel="00000000" w:rsidP="00000000" w:rsidRDefault="00000000" w:rsidRPr="00000000" w14:paraId="00000C50">
            <w:pPr>
              <w:rPr>
                <w:sz w:val="18"/>
                <w:szCs w:val="18"/>
              </w:rPr>
            </w:pPr>
            <w:r w:rsidDel="00000000" w:rsidR="00000000" w:rsidRPr="00000000">
              <w:rPr>
                <w:rtl w:val="0"/>
              </w:rPr>
            </w:r>
          </w:p>
        </w:tc>
        <w:tc>
          <w:tcPr/>
          <w:p w:rsidR="00000000" w:rsidDel="00000000" w:rsidP="00000000" w:rsidRDefault="00000000" w:rsidRPr="00000000" w14:paraId="00000C5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52">
            <w:pPr>
              <w:rPr>
                <w:sz w:val="18"/>
                <w:szCs w:val="18"/>
              </w:rPr>
            </w:pPr>
            <w:r w:rsidDel="00000000" w:rsidR="00000000" w:rsidRPr="00000000">
              <w:rPr>
                <w:b w:val="0"/>
                <w:sz w:val="18"/>
                <w:szCs w:val="18"/>
                <w:rtl w:val="0"/>
              </w:rPr>
              <w:t xml:space="preserve">5.4.7. Requisitos sociais, ambientais e culturais</w:t>
            </w:r>
            <w:r w:rsidDel="00000000" w:rsidR="00000000" w:rsidRPr="00000000">
              <w:rPr>
                <w:rtl w:val="0"/>
              </w:rPr>
            </w:r>
          </w:p>
        </w:tc>
        <w:tc>
          <w:tcPr/>
          <w:p w:rsidR="00000000" w:rsidDel="00000000" w:rsidP="00000000" w:rsidRDefault="00000000" w:rsidRPr="00000000" w14:paraId="00000C53">
            <w:pPr>
              <w:rPr>
                <w:sz w:val="18"/>
                <w:szCs w:val="18"/>
              </w:rPr>
            </w:pPr>
            <w:r w:rsidDel="00000000" w:rsidR="00000000" w:rsidRPr="00000000">
              <w:rPr>
                <w:rtl w:val="0"/>
              </w:rPr>
            </w:r>
          </w:p>
        </w:tc>
        <w:tc>
          <w:tcPr/>
          <w:p w:rsidR="00000000" w:rsidDel="00000000" w:rsidP="00000000" w:rsidRDefault="00000000" w:rsidRPr="00000000" w14:paraId="00000C54">
            <w:pPr>
              <w:rPr>
                <w:sz w:val="18"/>
                <w:szCs w:val="18"/>
              </w:rPr>
            </w:pPr>
            <w:r w:rsidDel="00000000" w:rsidR="00000000" w:rsidRPr="00000000">
              <w:rPr>
                <w:rtl w:val="0"/>
              </w:rPr>
            </w:r>
          </w:p>
        </w:tc>
        <w:tc>
          <w:tcPr/>
          <w:p w:rsidR="00000000" w:rsidDel="00000000" w:rsidP="00000000" w:rsidRDefault="00000000" w:rsidRPr="00000000" w14:paraId="00000C5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56">
            <w:pPr>
              <w:rPr>
                <w:sz w:val="18"/>
                <w:szCs w:val="18"/>
              </w:rPr>
            </w:pPr>
            <w:r w:rsidDel="00000000" w:rsidR="00000000" w:rsidRPr="00000000">
              <w:rPr>
                <w:b w:val="0"/>
                <w:sz w:val="18"/>
                <w:szCs w:val="18"/>
                <w:rtl w:val="0"/>
              </w:rPr>
              <w:t xml:space="preserve">5.4.8. Requisitos de arquitetura tecnológica</w:t>
            </w:r>
            <w:r w:rsidDel="00000000" w:rsidR="00000000" w:rsidRPr="00000000">
              <w:rPr>
                <w:rtl w:val="0"/>
              </w:rPr>
            </w:r>
          </w:p>
        </w:tc>
        <w:tc>
          <w:tcPr/>
          <w:p w:rsidR="00000000" w:rsidDel="00000000" w:rsidP="00000000" w:rsidRDefault="00000000" w:rsidRPr="00000000" w14:paraId="00000C57">
            <w:pPr>
              <w:rPr>
                <w:sz w:val="18"/>
                <w:szCs w:val="18"/>
              </w:rPr>
            </w:pPr>
            <w:r w:rsidDel="00000000" w:rsidR="00000000" w:rsidRPr="00000000">
              <w:rPr>
                <w:rtl w:val="0"/>
              </w:rPr>
            </w:r>
          </w:p>
        </w:tc>
        <w:tc>
          <w:tcPr/>
          <w:p w:rsidR="00000000" w:rsidDel="00000000" w:rsidP="00000000" w:rsidRDefault="00000000" w:rsidRPr="00000000" w14:paraId="00000C58">
            <w:pPr>
              <w:rPr>
                <w:sz w:val="18"/>
                <w:szCs w:val="18"/>
              </w:rPr>
            </w:pPr>
            <w:r w:rsidDel="00000000" w:rsidR="00000000" w:rsidRPr="00000000">
              <w:rPr>
                <w:rtl w:val="0"/>
              </w:rPr>
            </w:r>
          </w:p>
        </w:tc>
        <w:tc>
          <w:tcPr/>
          <w:p w:rsidR="00000000" w:rsidDel="00000000" w:rsidP="00000000" w:rsidRDefault="00000000" w:rsidRPr="00000000" w14:paraId="00000C5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5A">
            <w:pPr>
              <w:rPr>
                <w:sz w:val="18"/>
                <w:szCs w:val="18"/>
              </w:rPr>
            </w:pPr>
            <w:r w:rsidDel="00000000" w:rsidR="00000000" w:rsidRPr="00000000">
              <w:rPr>
                <w:b w:val="0"/>
                <w:sz w:val="18"/>
                <w:szCs w:val="18"/>
                <w:rtl w:val="0"/>
              </w:rPr>
              <w:t xml:space="preserve">5.4.9. Requisitos de projeto e de implementação</w:t>
            </w:r>
            <w:r w:rsidDel="00000000" w:rsidR="00000000" w:rsidRPr="00000000">
              <w:rPr>
                <w:rtl w:val="0"/>
              </w:rPr>
            </w:r>
          </w:p>
        </w:tc>
        <w:tc>
          <w:tcPr/>
          <w:p w:rsidR="00000000" w:rsidDel="00000000" w:rsidP="00000000" w:rsidRDefault="00000000" w:rsidRPr="00000000" w14:paraId="00000C5B">
            <w:pPr>
              <w:rPr>
                <w:sz w:val="18"/>
                <w:szCs w:val="18"/>
              </w:rPr>
            </w:pPr>
            <w:r w:rsidDel="00000000" w:rsidR="00000000" w:rsidRPr="00000000">
              <w:rPr>
                <w:rtl w:val="0"/>
              </w:rPr>
            </w:r>
          </w:p>
        </w:tc>
        <w:tc>
          <w:tcPr/>
          <w:p w:rsidR="00000000" w:rsidDel="00000000" w:rsidP="00000000" w:rsidRDefault="00000000" w:rsidRPr="00000000" w14:paraId="00000C5C">
            <w:pPr>
              <w:rPr>
                <w:sz w:val="18"/>
                <w:szCs w:val="18"/>
              </w:rPr>
            </w:pPr>
            <w:r w:rsidDel="00000000" w:rsidR="00000000" w:rsidRPr="00000000">
              <w:rPr>
                <w:rtl w:val="0"/>
              </w:rPr>
            </w:r>
          </w:p>
        </w:tc>
        <w:tc>
          <w:tcPr/>
          <w:p w:rsidR="00000000" w:rsidDel="00000000" w:rsidP="00000000" w:rsidRDefault="00000000" w:rsidRPr="00000000" w14:paraId="00000C5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5E">
            <w:pPr>
              <w:rPr>
                <w:sz w:val="18"/>
                <w:szCs w:val="18"/>
              </w:rPr>
            </w:pPr>
            <w:r w:rsidDel="00000000" w:rsidR="00000000" w:rsidRPr="00000000">
              <w:rPr>
                <w:b w:val="0"/>
                <w:sz w:val="18"/>
                <w:szCs w:val="18"/>
                <w:rtl w:val="0"/>
              </w:rPr>
              <w:t xml:space="preserve">5.4.10. Requisitos de implantação</w:t>
            </w:r>
            <w:r w:rsidDel="00000000" w:rsidR="00000000" w:rsidRPr="00000000">
              <w:rPr>
                <w:rtl w:val="0"/>
              </w:rPr>
            </w:r>
          </w:p>
        </w:tc>
        <w:tc>
          <w:tcPr/>
          <w:p w:rsidR="00000000" w:rsidDel="00000000" w:rsidP="00000000" w:rsidRDefault="00000000" w:rsidRPr="00000000" w14:paraId="00000C5F">
            <w:pPr>
              <w:rPr>
                <w:sz w:val="18"/>
                <w:szCs w:val="18"/>
              </w:rPr>
            </w:pPr>
            <w:r w:rsidDel="00000000" w:rsidR="00000000" w:rsidRPr="00000000">
              <w:rPr>
                <w:rtl w:val="0"/>
              </w:rPr>
            </w:r>
          </w:p>
        </w:tc>
        <w:tc>
          <w:tcPr/>
          <w:p w:rsidR="00000000" w:rsidDel="00000000" w:rsidP="00000000" w:rsidRDefault="00000000" w:rsidRPr="00000000" w14:paraId="00000C60">
            <w:pPr>
              <w:rPr>
                <w:sz w:val="18"/>
                <w:szCs w:val="18"/>
              </w:rPr>
            </w:pPr>
            <w:r w:rsidDel="00000000" w:rsidR="00000000" w:rsidRPr="00000000">
              <w:rPr>
                <w:rtl w:val="0"/>
              </w:rPr>
            </w:r>
          </w:p>
        </w:tc>
        <w:tc>
          <w:tcPr/>
          <w:p w:rsidR="00000000" w:rsidDel="00000000" w:rsidP="00000000" w:rsidRDefault="00000000" w:rsidRPr="00000000" w14:paraId="00000C6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62">
            <w:pPr>
              <w:rPr>
                <w:sz w:val="18"/>
                <w:szCs w:val="18"/>
              </w:rPr>
            </w:pPr>
            <w:r w:rsidDel="00000000" w:rsidR="00000000" w:rsidRPr="00000000">
              <w:rPr>
                <w:b w:val="0"/>
                <w:sz w:val="18"/>
                <w:szCs w:val="18"/>
                <w:rtl w:val="0"/>
              </w:rPr>
              <w:t xml:space="preserve">5.4.11. Requisitos de garantia</w:t>
            </w:r>
            <w:r w:rsidDel="00000000" w:rsidR="00000000" w:rsidRPr="00000000">
              <w:rPr>
                <w:rtl w:val="0"/>
              </w:rPr>
            </w:r>
          </w:p>
        </w:tc>
        <w:tc>
          <w:tcPr/>
          <w:p w:rsidR="00000000" w:rsidDel="00000000" w:rsidP="00000000" w:rsidRDefault="00000000" w:rsidRPr="00000000" w14:paraId="00000C63">
            <w:pPr>
              <w:rPr>
                <w:sz w:val="18"/>
                <w:szCs w:val="18"/>
              </w:rPr>
            </w:pPr>
            <w:r w:rsidDel="00000000" w:rsidR="00000000" w:rsidRPr="00000000">
              <w:rPr>
                <w:rtl w:val="0"/>
              </w:rPr>
            </w:r>
          </w:p>
        </w:tc>
        <w:tc>
          <w:tcPr/>
          <w:p w:rsidR="00000000" w:rsidDel="00000000" w:rsidP="00000000" w:rsidRDefault="00000000" w:rsidRPr="00000000" w14:paraId="00000C64">
            <w:pPr>
              <w:rPr>
                <w:sz w:val="18"/>
                <w:szCs w:val="18"/>
              </w:rPr>
            </w:pPr>
            <w:r w:rsidDel="00000000" w:rsidR="00000000" w:rsidRPr="00000000">
              <w:rPr>
                <w:rtl w:val="0"/>
              </w:rPr>
            </w:r>
          </w:p>
        </w:tc>
        <w:tc>
          <w:tcPr/>
          <w:p w:rsidR="00000000" w:rsidDel="00000000" w:rsidP="00000000" w:rsidRDefault="00000000" w:rsidRPr="00000000" w14:paraId="00000C6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66">
            <w:pPr>
              <w:rPr>
                <w:sz w:val="18"/>
                <w:szCs w:val="18"/>
              </w:rPr>
            </w:pPr>
            <w:r w:rsidDel="00000000" w:rsidR="00000000" w:rsidRPr="00000000">
              <w:rPr>
                <w:b w:val="0"/>
                <w:sz w:val="18"/>
                <w:szCs w:val="18"/>
                <w:rtl w:val="0"/>
              </w:rPr>
              <w:t xml:space="preserve">5.4.12. Requisitos de experiência profissional</w:t>
            </w:r>
            <w:r w:rsidDel="00000000" w:rsidR="00000000" w:rsidRPr="00000000">
              <w:rPr>
                <w:rtl w:val="0"/>
              </w:rPr>
            </w:r>
          </w:p>
        </w:tc>
        <w:tc>
          <w:tcPr/>
          <w:p w:rsidR="00000000" w:rsidDel="00000000" w:rsidP="00000000" w:rsidRDefault="00000000" w:rsidRPr="00000000" w14:paraId="00000C67">
            <w:pPr>
              <w:rPr>
                <w:sz w:val="18"/>
                <w:szCs w:val="18"/>
              </w:rPr>
            </w:pPr>
            <w:r w:rsidDel="00000000" w:rsidR="00000000" w:rsidRPr="00000000">
              <w:rPr>
                <w:rtl w:val="0"/>
              </w:rPr>
            </w:r>
          </w:p>
        </w:tc>
        <w:tc>
          <w:tcPr/>
          <w:p w:rsidR="00000000" w:rsidDel="00000000" w:rsidP="00000000" w:rsidRDefault="00000000" w:rsidRPr="00000000" w14:paraId="00000C68">
            <w:pPr>
              <w:rPr>
                <w:sz w:val="18"/>
                <w:szCs w:val="18"/>
              </w:rPr>
            </w:pPr>
            <w:r w:rsidDel="00000000" w:rsidR="00000000" w:rsidRPr="00000000">
              <w:rPr>
                <w:rtl w:val="0"/>
              </w:rPr>
            </w:r>
          </w:p>
        </w:tc>
        <w:tc>
          <w:tcPr/>
          <w:p w:rsidR="00000000" w:rsidDel="00000000" w:rsidP="00000000" w:rsidRDefault="00000000" w:rsidRPr="00000000" w14:paraId="00000C6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6A">
            <w:pPr>
              <w:rPr>
                <w:sz w:val="18"/>
                <w:szCs w:val="18"/>
              </w:rPr>
            </w:pPr>
            <w:r w:rsidDel="00000000" w:rsidR="00000000" w:rsidRPr="00000000">
              <w:rPr>
                <w:b w:val="0"/>
                <w:sz w:val="18"/>
                <w:szCs w:val="18"/>
                <w:rtl w:val="0"/>
              </w:rPr>
              <w:t xml:space="preserve">5.4.13. Requisitos de formação da equipe</w:t>
            </w:r>
            <w:r w:rsidDel="00000000" w:rsidR="00000000" w:rsidRPr="00000000">
              <w:rPr>
                <w:rtl w:val="0"/>
              </w:rPr>
            </w:r>
          </w:p>
        </w:tc>
        <w:tc>
          <w:tcPr/>
          <w:p w:rsidR="00000000" w:rsidDel="00000000" w:rsidP="00000000" w:rsidRDefault="00000000" w:rsidRPr="00000000" w14:paraId="00000C6B">
            <w:pPr>
              <w:rPr>
                <w:sz w:val="18"/>
                <w:szCs w:val="18"/>
              </w:rPr>
            </w:pPr>
            <w:r w:rsidDel="00000000" w:rsidR="00000000" w:rsidRPr="00000000">
              <w:rPr>
                <w:rtl w:val="0"/>
              </w:rPr>
            </w:r>
          </w:p>
        </w:tc>
        <w:tc>
          <w:tcPr/>
          <w:p w:rsidR="00000000" w:rsidDel="00000000" w:rsidP="00000000" w:rsidRDefault="00000000" w:rsidRPr="00000000" w14:paraId="00000C6C">
            <w:pPr>
              <w:rPr>
                <w:sz w:val="18"/>
                <w:szCs w:val="18"/>
              </w:rPr>
            </w:pPr>
            <w:r w:rsidDel="00000000" w:rsidR="00000000" w:rsidRPr="00000000">
              <w:rPr>
                <w:rtl w:val="0"/>
              </w:rPr>
            </w:r>
          </w:p>
        </w:tc>
        <w:tc>
          <w:tcPr/>
          <w:p w:rsidR="00000000" w:rsidDel="00000000" w:rsidP="00000000" w:rsidRDefault="00000000" w:rsidRPr="00000000" w14:paraId="00000C6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6E">
            <w:pPr>
              <w:rPr>
                <w:sz w:val="18"/>
                <w:szCs w:val="18"/>
              </w:rPr>
            </w:pPr>
            <w:r w:rsidDel="00000000" w:rsidR="00000000" w:rsidRPr="00000000">
              <w:rPr>
                <w:b w:val="0"/>
                <w:sz w:val="18"/>
                <w:szCs w:val="18"/>
                <w:rtl w:val="0"/>
              </w:rPr>
              <w:t xml:space="preserve">5.4.14. Requisitos de metodologia de trabalho</w:t>
            </w:r>
            <w:r w:rsidDel="00000000" w:rsidR="00000000" w:rsidRPr="00000000">
              <w:rPr>
                <w:rtl w:val="0"/>
              </w:rPr>
            </w:r>
          </w:p>
        </w:tc>
        <w:tc>
          <w:tcPr/>
          <w:p w:rsidR="00000000" w:rsidDel="00000000" w:rsidP="00000000" w:rsidRDefault="00000000" w:rsidRPr="00000000" w14:paraId="00000C6F">
            <w:pPr>
              <w:rPr>
                <w:sz w:val="18"/>
                <w:szCs w:val="18"/>
              </w:rPr>
            </w:pPr>
            <w:r w:rsidDel="00000000" w:rsidR="00000000" w:rsidRPr="00000000">
              <w:rPr>
                <w:rtl w:val="0"/>
              </w:rPr>
            </w:r>
          </w:p>
        </w:tc>
        <w:tc>
          <w:tcPr/>
          <w:p w:rsidR="00000000" w:rsidDel="00000000" w:rsidP="00000000" w:rsidRDefault="00000000" w:rsidRPr="00000000" w14:paraId="00000C70">
            <w:pPr>
              <w:rPr>
                <w:sz w:val="18"/>
                <w:szCs w:val="18"/>
              </w:rPr>
            </w:pPr>
            <w:r w:rsidDel="00000000" w:rsidR="00000000" w:rsidRPr="00000000">
              <w:rPr>
                <w:rtl w:val="0"/>
              </w:rPr>
            </w:r>
          </w:p>
        </w:tc>
        <w:tc>
          <w:tcPr/>
          <w:p w:rsidR="00000000" w:rsidDel="00000000" w:rsidP="00000000" w:rsidRDefault="00000000" w:rsidRPr="00000000" w14:paraId="00000C7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72">
            <w:pPr>
              <w:rPr>
                <w:sz w:val="18"/>
                <w:szCs w:val="18"/>
              </w:rPr>
            </w:pPr>
            <w:r w:rsidDel="00000000" w:rsidR="00000000" w:rsidRPr="00000000">
              <w:rPr>
                <w:b w:val="0"/>
                <w:sz w:val="18"/>
                <w:szCs w:val="18"/>
                <w:rtl w:val="0"/>
              </w:rPr>
              <w:t xml:space="preserve">5.4.15. Requisitos de segurança da informação</w:t>
            </w:r>
            <w:r w:rsidDel="00000000" w:rsidR="00000000" w:rsidRPr="00000000">
              <w:rPr>
                <w:rtl w:val="0"/>
              </w:rPr>
            </w:r>
          </w:p>
        </w:tc>
        <w:tc>
          <w:tcPr/>
          <w:p w:rsidR="00000000" w:rsidDel="00000000" w:rsidP="00000000" w:rsidRDefault="00000000" w:rsidRPr="00000000" w14:paraId="00000C73">
            <w:pPr>
              <w:rPr>
                <w:sz w:val="18"/>
                <w:szCs w:val="18"/>
              </w:rPr>
            </w:pPr>
            <w:r w:rsidDel="00000000" w:rsidR="00000000" w:rsidRPr="00000000">
              <w:rPr>
                <w:rtl w:val="0"/>
              </w:rPr>
            </w:r>
          </w:p>
        </w:tc>
        <w:tc>
          <w:tcPr/>
          <w:p w:rsidR="00000000" w:rsidDel="00000000" w:rsidP="00000000" w:rsidRDefault="00000000" w:rsidRPr="00000000" w14:paraId="00000C74">
            <w:pPr>
              <w:rPr>
                <w:sz w:val="18"/>
                <w:szCs w:val="18"/>
              </w:rPr>
            </w:pPr>
            <w:r w:rsidDel="00000000" w:rsidR="00000000" w:rsidRPr="00000000">
              <w:rPr>
                <w:rtl w:val="0"/>
              </w:rPr>
            </w:r>
          </w:p>
        </w:tc>
        <w:tc>
          <w:tcPr/>
          <w:p w:rsidR="00000000" w:rsidDel="00000000" w:rsidP="00000000" w:rsidRDefault="00000000" w:rsidRPr="00000000" w14:paraId="00000C7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76">
            <w:pPr>
              <w:rPr>
                <w:sz w:val="18"/>
                <w:szCs w:val="18"/>
              </w:rPr>
            </w:pPr>
            <w:r w:rsidDel="00000000" w:rsidR="00000000" w:rsidRPr="00000000">
              <w:rPr>
                <w:b w:val="0"/>
                <w:sz w:val="18"/>
                <w:szCs w:val="18"/>
                <w:rtl w:val="0"/>
              </w:rPr>
              <w:t xml:space="preserve">5.4.16. Outros requisitos aplicáveis</w:t>
            </w:r>
            <w:r w:rsidDel="00000000" w:rsidR="00000000" w:rsidRPr="00000000">
              <w:rPr>
                <w:rtl w:val="0"/>
              </w:rPr>
            </w:r>
          </w:p>
        </w:tc>
        <w:tc>
          <w:tcPr/>
          <w:p w:rsidR="00000000" w:rsidDel="00000000" w:rsidP="00000000" w:rsidRDefault="00000000" w:rsidRPr="00000000" w14:paraId="00000C77">
            <w:pPr>
              <w:rPr>
                <w:sz w:val="18"/>
                <w:szCs w:val="18"/>
              </w:rPr>
            </w:pPr>
            <w:r w:rsidDel="00000000" w:rsidR="00000000" w:rsidRPr="00000000">
              <w:rPr>
                <w:rtl w:val="0"/>
              </w:rPr>
            </w:r>
          </w:p>
        </w:tc>
        <w:tc>
          <w:tcPr/>
          <w:p w:rsidR="00000000" w:rsidDel="00000000" w:rsidP="00000000" w:rsidRDefault="00000000" w:rsidRPr="00000000" w14:paraId="00000C78">
            <w:pPr>
              <w:rPr>
                <w:sz w:val="18"/>
                <w:szCs w:val="18"/>
              </w:rPr>
            </w:pPr>
            <w:r w:rsidDel="00000000" w:rsidR="00000000" w:rsidRPr="00000000">
              <w:rPr>
                <w:rtl w:val="0"/>
              </w:rPr>
            </w:r>
          </w:p>
        </w:tc>
        <w:tc>
          <w:tcPr/>
          <w:p w:rsidR="00000000" w:rsidDel="00000000" w:rsidP="00000000" w:rsidRDefault="00000000" w:rsidRPr="00000000" w14:paraId="00000C7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7A">
            <w:pPr>
              <w:rPr>
                <w:sz w:val="18"/>
                <w:szCs w:val="18"/>
              </w:rPr>
            </w:pPr>
            <w:r w:rsidDel="00000000" w:rsidR="00000000" w:rsidRPr="00000000">
              <w:rPr>
                <w:b w:val="0"/>
                <w:sz w:val="18"/>
                <w:szCs w:val="18"/>
                <w:rtl w:val="0"/>
              </w:rPr>
              <w:t xml:space="preserve">5.5. Responsabilidades</w:t>
            </w:r>
            <w:r w:rsidDel="00000000" w:rsidR="00000000" w:rsidRPr="00000000">
              <w:rPr>
                <w:rtl w:val="0"/>
              </w:rPr>
            </w:r>
          </w:p>
        </w:tc>
        <w:tc>
          <w:tcPr/>
          <w:p w:rsidR="00000000" w:rsidDel="00000000" w:rsidP="00000000" w:rsidRDefault="00000000" w:rsidRPr="00000000" w14:paraId="00000C7B">
            <w:pPr>
              <w:rPr>
                <w:sz w:val="18"/>
                <w:szCs w:val="18"/>
              </w:rPr>
            </w:pPr>
            <w:r w:rsidDel="00000000" w:rsidR="00000000" w:rsidRPr="00000000">
              <w:rPr>
                <w:rtl w:val="0"/>
              </w:rPr>
            </w:r>
          </w:p>
        </w:tc>
        <w:tc>
          <w:tcPr/>
          <w:p w:rsidR="00000000" w:rsidDel="00000000" w:rsidP="00000000" w:rsidRDefault="00000000" w:rsidRPr="00000000" w14:paraId="00000C7C">
            <w:pPr>
              <w:rPr>
                <w:sz w:val="18"/>
                <w:szCs w:val="18"/>
              </w:rPr>
            </w:pPr>
            <w:r w:rsidDel="00000000" w:rsidR="00000000" w:rsidRPr="00000000">
              <w:rPr>
                <w:rtl w:val="0"/>
              </w:rPr>
            </w:r>
          </w:p>
        </w:tc>
        <w:tc>
          <w:tcPr/>
          <w:p w:rsidR="00000000" w:rsidDel="00000000" w:rsidP="00000000" w:rsidRDefault="00000000" w:rsidRPr="00000000" w14:paraId="00000C7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7E">
            <w:pPr>
              <w:rPr>
                <w:sz w:val="18"/>
                <w:szCs w:val="18"/>
              </w:rPr>
            </w:pPr>
            <w:r w:rsidDel="00000000" w:rsidR="00000000" w:rsidRPr="00000000">
              <w:rPr>
                <w:b w:val="0"/>
                <w:sz w:val="18"/>
                <w:szCs w:val="18"/>
                <w:rtl w:val="0"/>
              </w:rPr>
              <w:t xml:space="preserve">5.5.1. Deveres e responsabilidades da contratante</w:t>
            </w:r>
            <w:r w:rsidDel="00000000" w:rsidR="00000000" w:rsidRPr="00000000">
              <w:rPr>
                <w:rtl w:val="0"/>
              </w:rPr>
            </w:r>
          </w:p>
        </w:tc>
        <w:tc>
          <w:tcPr/>
          <w:p w:rsidR="00000000" w:rsidDel="00000000" w:rsidP="00000000" w:rsidRDefault="00000000" w:rsidRPr="00000000" w14:paraId="00000C7F">
            <w:pPr>
              <w:rPr>
                <w:sz w:val="18"/>
                <w:szCs w:val="18"/>
              </w:rPr>
            </w:pPr>
            <w:r w:rsidDel="00000000" w:rsidR="00000000" w:rsidRPr="00000000">
              <w:rPr>
                <w:rtl w:val="0"/>
              </w:rPr>
            </w:r>
          </w:p>
        </w:tc>
        <w:tc>
          <w:tcPr/>
          <w:p w:rsidR="00000000" w:rsidDel="00000000" w:rsidP="00000000" w:rsidRDefault="00000000" w:rsidRPr="00000000" w14:paraId="00000C80">
            <w:pPr>
              <w:rPr>
                <w:sz w:val="18"/>
                <w:szCs w:val="18"/>
              </w:rPr>
            </w:pPr>
            <w:r w:rsidDel="00000000" w:rsidR="00000000" w:rsidRPr="00000000">
              <w:rPr>
                <w:rtl w:val="0"/>
              </w:rPr>
            </w:r>
          </w:p>
        </w:tc>
        <w:tc>
          <w:tcPr/>
          <w:p w:rsidR="00000000" w:rsidDel="00000000" w:rsidP="00000000" w:rsidRDefault="00000000" w:rsidRPr="00000000" w14:paraId="00000C8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82">
            <w:pPr>
              <w:rPr>
                <w:sz w:val="18"/>
                <w:szCs w:val="18"/>
              </w:rPr>
            </w:pPr>
            <w:r w:rsidDel="00000000" w:rsidR="00000000" w:rsidRPr="00000000">
              <w:rPr>
                <w:b w:val="0"/>
                <w:sz w:val="18"/>
                <w:szCs w:val="18"/>
                <w:rtl w:val="0"/>
              </w:rPr>
              <w:t xml:space="preserve">5.5.2. Deveres e responsabilidades da contratada</w:t>
            </w:r>
            <w:r w:rsidDel="00000000" w:rsidR="00000000" w:rsidRPr="00000000">
              <w:rPr>
                <w:rtl w:val="0"/>
              </w:rPr>
            </w:r>
          </w:p>
        </w:tc>
        <w:tc>
          <w:tcPr/>
          <w:p w:rsidR="00000000" w:rsidDel="00000000" w:rsidP="00000000" w:rsidRDefault="00000000" w:rsidRPr="00000000" w14:paraId="00000C83">
            <w:pPr>
              <w:rPr>
                <w:sz w:val="18"/>
                <w:szCs w:val="18"/>
              </w:rPr>
            </w:pPr>
            <w:r w:rsidDel="00000000" w:rsidR="00000000" w:rsidRPr="00000000">
              <w:rPr>
                <w:rtl w:val="0"/>
              </w:rPr>
            </w:r>
          </w:p>
        </w:tc>
        <w:tc>
          <w:tcPr/>
          <w:p w:rsidR="00000000" w:rsidDel="00000000" w:rsidP="00000000" w:rsidRDefault="00000000" w:rsidRPr="00000000" w14:paraId="00000C84">
            <w:pPr>
              <w:rPr>
                <w:sz w:val="18"/>
                <w:szCs w:val="18"/>
              </w:rPr>
            </w:pPr>
            <w:r w:rsidDel="00000000" w:rsidR="00000000" w:rsidRPr="00000000">
              <w:rPr>
                <w:rtl w:val="0"/>
              </w:rPr>
            </w:r>
          </w:p>
        </w:tc>
        <w:tc>
          <w:tcPr/>
          <w:p w:rsidR="00000000" w:rsidDel="00000000" w:rsidP="00000000" w:rsidRDefault="00000000" w:rsidRPr="00000000" w14:paraId="00000C8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86">
            <w:pPr>
              <w:rPr>
                <w:sz w:val="18"/>
                <w:szCs w:val="18"/>
              </w:rPr>
            </w:pPr>
            <w:r w:rsidDel="00000000" w:rsidR="00000000" w:rsidRPr="00000000">
              <w:rPr>
                <w:b w:val="0"/>
                <w:sz w:val="18"/>
                <w:szCs w:val="18"/>
                <w:rtl w:val="0"/>
              </w:rPr>
              <w:t xml:space="preserve">5.5.3. Deveres e responsabilidades do órgão gerenciador da ata de registro de preços</w:t>
            </w:r>
            <w:r w:rsidDel="00000000" w:rsidR="00000000" w:rsidRPr="00000000">
              <w:rPr>
                <w:rtl w:val="0"/>
              </w:rPr>
            </w:r>
          </w:p>
        </w:tc>
        <w:tc>
          <w:tcPr/>
          <w:p w:rsidR="00000000" w:rsidDel="00000000" w:rsidP="00000000" w:rsidRDefault="00000000" w:rsidRPr="00000000" w14:paraId="00000C87">
            <w:pPr>
              <w:rPr>
                <w:sz w:val="18"/>
                <w:szCs w:val="18"/>
              </w:rPr>
            </w:pPr>
            <w:r w:rsidDel="00000000" w:rsidR="00000000" w:rsidRPr="00000000">
              <w:rPr>
                <w:rtl w:val="0"/>
              </w:rPr>
            </w:r>
          </w:p>
        </w:tc>
        <w:tc>
          <w:tcPr/>
          <w:p w:rsidR="00000000" w:rsidDel="00000000" w:rsidP="00000000" w:rsidRDefault="00000000" w:rsidRPr="00000000" w14:paraId="00000C88">
            <w:pPr>
              <w:rPr>
                <w:sz w:val="18"/>
                <w:szCs w:val="18"/>
              </w:rPr>
            </w:pPr>
            <w:r w:rsidDel="00000000" w:rsidR="00000000" w:rsidRPr="00000000">
              <w:rPr>
                <w:rtl w:val="0"/>
              </w:rPr>
            </w:r>
          </w:p>
        </w:tc>
        <w:tc>
          <w:tcPr/>
          <w:p w:rsidR="00000000" w:rsidDel="00000000" w:rsidP="00000000" w:rsidRDefault="00000000" w:rsidRPr="00000000" w14:paraId="00000C8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8A">
            <w:pPr>
              <w:rPr>
                <w:sz w:val="18"/>
                <w:szCs w:val="18"/>
              </w:rPr>
            </w:pPr>
            <w:r w:rsidDel="00000000" w:rsidR="00000000" w:rsidRPr="00000000">
              <w:rPr>
                <w:b w:val="0"/>
                <w:sz w:val="18"/>
                <w:szCs w:val="18"/>
                <w:rtl w:val="0"/>
              </w:rPr>
              <w:t xml:space="preserve">5.6. Modelo de execução do contrato</w:t>
            </w:r>
            <w:r w:rsidDel="00000000" w:rsidR="00000000" w:rsidRPr="00000000">
              <w:rPr>
                <w:rtl w:val="0"/>
              </w:rPr>
            </w:r>
          </w:p>
        </w:tc>
        <w:tc>
          <w:tcPr/>
          <w:p w:rsidR="00000000" w:rsidDel="00000000" w:rsidP="00000000" w:rsidRDefault="00000000" w:rsidRPr="00000000" w14:paraId="00000C8B">
            <w:pPr>
              <w:rPr>
                <w:sz w:val="18"/>
                <w:szCs w:val="18"/>
              </w:rPr>
            </w:pPr>
            <w:r w:rsidDel="00000000" w:rsidR="00000000" w:rsidRPr="00000000">
              <w:rPr>
                <w:rtl w:val="0"/>
              </w:rPr>
            </w:r>
          </w:p>
        </w:tc>
        <w:tc>
          <w:tcPr/>
          <w:p w:rsidR="00000000" w:rsidDel="00000000" w:rsidP="00000000" w:rsidRDefault="00000000" w:rsidRPr="00000000" w14:paraId="00000C8C">
            <w:pPr>
              <w:rPr>
                <w:sz w:val="18"/>
                <w:szCs w:val="18"/>
              </w:rPr>
            </w:pPr>
            <w:r w:rsidDel="00000000" w:rsidR="00000000" w:rsidRPr="00000000">
              <w:rPr>
                <w:rtl w:val="0"/>
              </w:rPr>
            </w:r>
          </w:p>
        </w:tc>
        <w:tc>
          <w:tcPr/>
          <w:p w:rsidR="00000000" w:rsidDel="00000000" w:rsidP="00000000" w:rsidRDefault="00000000" w:rsidRPr="00000000" w14:paraId="00000C8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8E">
            <w:pPr>
              <w:rPr>
                <w:sz w:val="18"/>
                <w:szCs w:val="18"/>
              </w:rPr>
            </w:pPr>
            <w:r w:rsidDel="00000000" w:rsidR="00000000" w:rsidRPr="00000000">
              <w:rPr>
                <w:b w:val="0"/>
                <w:sz w:val="18"/>
                <w:szCs w:val="18"/>
                <w:rtl w:val="0"/>
              </w:rPr>
              <w:t xml:space="preserve">5.6.1. Rotinas de execução</w:t>
            </w:r>
            <w:r w:rsidDel="00000000" w:rsidR="00000000" w:rsidRPr="00000000">
              <w:rPr>
                <w:rtl w:val="0"/>
              </w:rPr>
            </w:r>
          </w:p>
        </w:tc>
        <w:tc>
          <w:tcPr/>
          <w:p w:rsidR="00000000" w:rsidDel="00000000" w:rsidP="00000000" w:rsidRDefault="00000000" w:rsidRPr="00000000" w14:paraId="00000C8F">
            <w:pPr>
              <w:rPr>
                <w:sz w:val="18"/>
                <w:szCs w:val="18"/>
              </w:rPr>
            </w:pPr>
            <w:r w:rsidDel="00000000" w:rsidR="00000000" w:rsidRPr="00000000">
              <w:rPr>
                <w:rtl w:val="0"/>
              </w:rPr>
            </w:r>
          </w:p>
        </w:tc>
        <w:tc>
          <w:tcPr/>
          <w:p w:rsidR="00000000" w:rsidDel="00000000" w:rsidP="00000000" w:rsidRDefault="00000000" w:rsidRPr="00000000" w14:paraId="00000C90">
            <w:pPr>
              <w:rPr>
                <w:sz w:val="18"/>
                <w:szCs w:val="18"/>
              </w:rPr>
            </w:pPr>
            <w:r w:rsidDel="00000000" w:rsidR="00000000" w:rsidRPr="00000000">
              <w:rPr>
                <w:rtl w:val="0"/>
              </w:rPr>
            </w:r>
          </w:p>
        </w:tc>
        <w:tc>
          <w:tcPr/>
          <w:p w:rsidR="00000000" w:rsidDel="00000000" w:rsidP="00000000" w:rsidRDefault="00000000" w:rsidRPr="00000000" w14:paraId="00000C9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92">
            <w:pPr>
              <w:rPr>
                <w:sz w:val="18"/>
                <w:szCs w:val="18"/>
              </w:rPr>
            </w:pPr>
            <w:r w:rsidDel="00000000" w:rsidR="00000000" w:rsidRPr="00000000">
              <w:rPr>
                <w:b w:val="0"/>
                <w:sz w:val="18"/>
                <w:szCs w:val="18"/>
                <w:rtl w:val="0"/>
              </w:rPr>
              <w:t xml:space="preserve">5.6.2. Quantidade mínima de bens ou serviços para comparação e controle</w:t>
            </w:r>
            <w:r w:rsidDel="00000000" w:rsidR="00000000" w:rsidRPr="00000000">
              <w:rPr>
                <w:rtl w:val="0"/>
              </w:rPr>
            </w:r>
          </w:p>
        </w:tc>
        <w:tc>
          <w:tcPr/>
          <w:p w:rsidR="00000000" w:rsidDel="00000000" w:rsidP="00000000" w:rsidRDefault="00000000" w:rsidRPr="00000000" w14:paraId="00000C93">
            <w:pPr>
              <w:rPr>
                <w:sz w:val="18"/>
                <w:szCs w:val="18"/>
              </w:rPr>
            </w:pPr>
            <w:r w:rsidDel="00000000" w:rsidR="00000000" w:rsidRPr="00000000">
              <w:rPr>
                <w:rtl w:val="0"/>
              </w:rPr>
            </w:r>
          </w:p>
        </w:tc>
        <w:tc>
          <w:tcPr/>
          <w:p w:rsidR="00000000" w:rsidDel="00000000" w:rsidP="00000000" w:rsidRDefault="00000000" w:rsidRPr="00000000" w14:paraId="00000C94">
            <w:pPr>
              <w:rPr>
                <w:sz w:val="18"/>
                <w:szCs w:val="18"/>
              </w:rPr>
            </w:pPr>
            <w:r w:rsidDel="00000000" w:rsidR="00000000" w:rsidRPr="00000000">
              <w:rPr>
                <w:rtl w:val="0"/>
              </w:rPr>
            </w:r>
          </w:p>
        </w:tc>
        <w:tc>
          <w:tcPr/>
          <w:p w:rsidR="00000000" w:rsidDel="00000000" w:rsidP="00000000" w:rsidRDefault="00000000" w:rsidRPr="00000000" w14:paraId="00000C9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96">
            <w:pPr>
              <w:rPr>
                <w:sz w:val="18"/>
                <w:szCs w:val="18"/>
              </w:rPr>
            </w:pPr>
            <w:r w:rsidDel="00000000" w:rsidR="00000000" w:rsidRPr="00000000">
              <w:rPr>
                <w:b w:val="0"/>
                <w:sz w:val="18"/>
                <w:szCs w:val="18"/>
                <w:rtl w:val="0"/>
              </w:rPr>
              <w:t xml:space="preserve">5.6.3. Mecanismos formais de comunicação</w:t>
            </w:r>
            <w:r w:rsidDel="00000000" w:rsidR="00000000" w:rsidRPr="00000000">
              <w:rPr>
                <w:rtl w:val="0"/>
              </w:rPr>
            </w:r>
          </w:p>
        </w:tc>
        <w:tc>
          <w:tcPr/>
          <w:p w:rsidR="00000000" w:rsidDel="00000000" w:rsidP="00000000" w:rsidRDefault="00000000" w:rsidRPr="00000000" w14:paraId="00000C97">
            <w:pPr>
              <w:rPr>
                <w:sz w:val="18"/>
                <w:szCs w:val="18"/>
              </w:rPr>
            </w:pPr>
            <w:r w:rsidDel="00000000" w:rsidR="00000000" w:rsidRPr="00000000">
              <w:rPr>
                <w:rtl w:val="0"/>
              </w:rPr>
            </w:r>
          </w:p>
        </w:tc>
        <w:tc>
          <w:tcPr/>
          <w:p w:rsidR="00000000" w:rsidDel="00000000" w:rsidP="00000000" w:rsidRDefault="00000000" w:rsidRPr="00000000" w14:paraId="00000C98">
            <w:pPr>
              <w:rPr>
                <w:sz w:val="18"/>
                <w:szCs w:val="18"/>
              </w:rPr>
            </w:pPr>
            <w:r w:rsidDel="00000000" w:rsidR="00000000" w:rsidRPr="00000000">
              <w:rPr>
                <w:rtl w:val="0"/>
              </w:rPr>
            </w:r>
          </w:p>
        </w:tc>
        <w:tc>
          <w:tcPr/>
          <w:p w:rsidR="00000000" w:rsidDel="00000000" w:rsidP="00000000" w:rsidRDefault="00000000" w:rsidRPr="00000000" w14:paraId="00000C9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9A">
            <w:pPr>
              <w:rPr>
                <w:sz w:val="18"/>
                <w:szCs w:val="18"/>
              </w:rPr>
            </w:pPr>
            <w:r w:rsidDel="00000000" w:rsidR="00000000" w:rsidRPr="00000000">
              <w:rPr>
                <w:b w:val="0"/>
                <w:sz w:val="18"/>
                <w:szCs w:val="18"/>
                <w:rtl w:val="0"/>
              </w:rPr>
              <w:t xml:space="preserve">5.6.4. Manutenção de sigilo e normas de segurança</w:t>
            </w:r>
            <w:r w:rsidDel="00000000" w:rsidR="00000000" w:rsidRPr="00000000">
              <w:rPr>
                <w:rtl w:val="0"/>
              </w:rPr>
            </w:r>
          </w:p>
        </w:tc>
        <w:tc>
          <w:tcPr/>
          <w:p w:rsidR="00000000" w:rsidDel="00000000" w:rsidP="00000000" w:rsidRDefault="00000000" w:rsidRPr="00000000" w14:paraId="00000C9B">
            <w:pPr>
              <w:rPr>
                <w:sz w:val="18"/>
                <w:szCs w:val="18"/>
              </w:rPr>
            </w:pPr>
            <w:r w:rsidDel="00000000" w:rsidR="00000000" w:rsidRPr="00000000">
              <w:rPr>
                <w:rtl w:val="0"/>
              </w:rPr>
            </w:r>
          </w:p>
        </w:tc>
        <w:tc>
          <w:tcPr/>
          <w:p w:rsidR="00000000" w:rsidDel="00000000" w:rsidP="00000000" w:rsidRDefault="00000000" w:rsidRPr="00000000" w14:paraId="00000C9C">
            <w:pPr>
              <w:rPr>
                <w:sz w:val="18"/>
                <w:szCs w:val="18"/>
              </w:rPr>
            </w:pPr>
            <w:r w:rsidDel="00000000" w:rsidR="00000000" w:rsidRPr="00000000">
              <w:rPr>
                <w:rtl w:val="0"/>
              </w:rPr>
            </w:r>
          </w:p>
        </w:tc>
        <w:tc>
          <w:tcPr/>
          <w:p w:rsidR="00000000" w:rsidDel="00000000" w:rsidP="00000000" w:rsidRDefault="00000000" w:rsidRPr="00000000" w14:paraId="00000C9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9E">
            <w:pPr>
              <w:rPr>
                <w:sz w:val="18"/>
                <w:szCs w:val="18"/>
              </w:rPr>
            </w:pPr>
            <w:r w:rsidDel="00000000" w:rsidR="00000000" w:rsidRPr="00000000">
              <w:rPr>
                <w:b w:val="0"/>
                <w:sz w:val="18"/>
                <w:szCs w:val="18"/>
                <w:rtl w:val="0"/>
              </w:rPr>
              <w:t xml:space="preserve">5.7. Modelo de gestão do contrato</w:t>
            </w:r>
            <w:r w:rsidDel="00000000" w:rsidR="00000000" w:rsidRPr="00000000">
              <w:rPr>
                <w:rtl w:val="0"/>
              </w:rPr>
            </w:r>
          </w:p>
        </w:tc>
        <w:tc>
          <w:tcPr/>
          <w:p w:rsidR="00000000" w:rsidDel="00000000" w:rsidP="00000000" w:rsidRDefault="00000000" w:rsidRPr="00000000" w14:paraId="00000C9F">
            <w:pPr>
              <w:rPr>
                <w:sz w:val="18"/>
                <w:szCs w:val="18"/>
              </w:rPr>
            </w:pPr>
            <w:r w:rsidDel="00000000" w:rsidR="00000000" w:rsidRPr="00000000">
              <w:rPr>
                <w:rtl w:val="0"/>
              </w:rPr>
            </w:r>
          </w:p>
        </w:tc>
        <w:tc>
          <w:tcPr/>
          <w:p w:rsidR="00000000" w:rsidDel="00000000" w:rsidP="00000000" w:rsidRDefault="00000000" w:rsidRPr="00000000" w14:paraId="00000CA0">
            <w:pPr>
              <w:rPr>
                <w:sz w:val="18"/>
                <w:szCs w:val="18"/>
              </w:rPr>
            </w:pPr>
            <w:r w:rsidDel="00000000" w:rsidR="00000000" w:rsidRPr="00000000">
              <w:rPr>
                <w:rtl w:val="0"/>
              </w:rPr>
            </w:r>
          </w:p>
        </w:tc>
        <w:tc>
          <w:tcPr/>
          <w:p w:rsidR="00000000" w:rsidDel="00000000" w:rsidP="00000000" w:rsidRDefault="00000000" w:rsidRPr="00000000" w14:paraId="00000CA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A2">
            <w:pPr>
              <w:rPr>
                <w:sz w:val="18"/>
                <w:szCs w:val="18"/>
              </w:rPr>
            </w:pPr>
            <w:r w:rsidDel="00000000" w:rsidR="00000000" w:rsidRPr="00000000">
              <w:rPr>
                <w:b w:val="0"/>
                <w:sz w:val="18"/>
                <w:szCs w:val="18"/>
                <w:rtl w:val="0"/>
              </w:rPr>
              <w:t xml:space="preserve">5.7.1. Critérios de aceitação</w:t>
            </w:r>
            <w:r w:rsidDel="00000000" w:rsidR="00000000" w:rsidRPr="00000000">
              <w:rPr>
                <w:rtl w:val="0"/>
              </w:rPr>
            </w:r>
          </w:p>
        </w:tc>
        <w:tc>
          <w:tcPr/>
          <w:p w:rsidR="00000000" w:rsidDel="00000000" w:rsidP="00000000" w:rsidRDefault="00000000" w:rsidRPr="00000000" w14:paraId="00000CA3">
            <w:pPr>
              <w:rPr>
                <w:sz w:val="18"/>
                <w:szCs w:val="18"/>
              </w:rPr>
            </w:pPr>
            <w:r w:rsidDel="00000000" w:rsidR="00000000" w:rsidRPr="00000000">
              <w:rPr>
                <w:rtl w:val="0"/>
              </w:rPr>
            </w:r>
          </w:p>
        </w:tc>
        <w:tc>
          <w:tcPr/>
          <w:p w:rsidR="00000000" w:rsidDel="00000000" w:rsidP="00000000" w:rsidRDefault="00000000" w:rsidRPr="00000000" w14:paraId="00000CA4">
            <w:pPr>
              <w:rPr>
                <w:sz w:val="18"/>
                <w:szCs w:val="18"/>
              </w:rPr>
            </w:pPr>
            <w:r w:rsidDel="00000000" w:rsidR="00000000" w:rsidRPr="00000000">
              <w:rPr>
                <w:rtl w:val="0"/>
              </w:rPr>
            </w:r>
          </w:p>
        </w:tc>
        <w:tc>
          <w:tcPr/>
          <w:p w:rsidR="00000000" w:rsidDel="00000000" w:rsidP="00000000" w:rsidRDefault="00000000" w:rsidRPr="00000000" w14:paraId="00000CA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A6">
            <w:pPr>
              <w:rPr>
                <w:sz w:val="18"/>
                <w:szCs w:val="18"/>
              </w:rPr>
            </w:pPr>
            <w:r w:rsidDel="00000000" w:rsidR="00000000" w:rsidRPr="00000000">
              <w:rPr>
                <w:b w:val="0"/>
                <w:sz w:val="18"/>
                <w:szCs w:val="18"/>
                <w:rtl w:val="0"/>
              </w:rPr>
              <w:t xml:space="preserve">5.7.2. Procedimentos de teste e inspeção</w:t>
            </w:r>
            <w:r w:rsidDel="00000000" w:rsidR="00000000" w:rsidRPr="00000000">
              <w:rPr>
                <w:rtl w:val="0"/>
              </w:rPr>
            </w:r>
          </w:p>
        </w:tc>
        <w:tc>
          <w:tcPr/>
          <w:p w:rsidR="00000000" w:rsidDel="00000000" w:rsidP="00000000" w:rsidRDefault="00000000" w:rsidRPr="00000000" w14:paraId="00000CA7">
            <w:pPr>
              <w:rPr>
                <w:sz w:val="18"/>
                <w:szCs w:val="18"/>
              </w:rPr>
            </w:pPr>
            <w:r w:rsidDel="00000000" w:rsidR="00000000" w:rsidRPr="00000000">
              <w:rPr>
                <w:rtl w:val="0"/>
              </w:rPr>
            </w:r>
          </w:p>
        </w:tc>
        <w:tc>
          <w:tcPr/>
          <w:p w:rsidR="00000000" w:rsidDel="00000000" w:rsidP="00000000" w:rsidRDefault="00000000" w:rsidRPr="00000000" w14:paraId="00000CA8">
            <w:pPr>
              <w:rPr>
                <w:sz w:val="18"/>
                <w:szCs w:val="18"/>
              </w:rPr>
            </w:pPr>
            <w:r w:rsidDel="00000000" w:rsidR="00000000" w:rsidRPr="00000000">
              <w:rPr>
                <w:rtl w:val="0"/>
              </w:rPr>
            </w:r>
          </w:p>
        </w:tc>
        <w:tc>
          <w:tcPr/>
          <w:p w:rsidR="00000000" w:rsidDel="00000000" w:rsidP="00000000" w:rsidRDefault="00000000" w:rsidRPr="00000000" w14:paraId="00000CA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AA">
            <w:pPr>
              <w:rPr>
                <w:sz w:val="18"/>
                <w:szCs w:val="18"/>
              </w:rPr>
            </w:pPr>
            <w:r w:rsidDel="00000000" w:rsidR="00000000" w:rsidRPr="00000000">
              <w:rPr>
                <w:b w:val="0"/>
                <w:sz w:val="18"/>
                <w:szCs w:val="18"/>
                <w:rtl w:val="0"/>
              </w:rPr>
              <w:t xml:space="preserve">5.7.3. Níveis mínimos de serviço exigidos</w:t>
            </w:r>
            <w:r w:rsidDel="00000000" w:rsidR="00000000" w:rsidRPr="00000000">
              <w:rPr>
                <w:rtl w:val="0"/>
              </w:rPr>
            </w:r>
          </w:p>
        </w:tc>
        <w:tc>
          <w:tcPr/>
          <w:p w:rsidR="00000000" w:rsidDel="00000000" w:rsidP="00000000" w:rsidRDefault="00000000" w:rsidRPr="00000000" w14:paraId="00000CAB">
            <w:pPr>
              <w:rPr>
                <w:sz w:val="18"/>
                <w:szCs w:val="18"/>
              </w:rPr>
            </w:pPr>
            <w:r w:rsidDel="00000000" w:rsidR="00000000" w:rsidRPr="00000000">
              <w:rPr>
                <w:rtl w:val="0"/>
              </w:rPr>
            </w:r>
          </w:p>
        </w:tc>
        <w:tc>
          <w:tcPr/>
          <w:p w:rsidR="00000000" w:rsidDel="00000000" w:rsidP="00000000" w:rsidRDefault="00000000" w:rsidRPr="00000000" w14:paraId="00000CAC">
            <w:pPr>
              <w:rPr>
                <w:sz w:val="18"/>
                <w:szCs w:val="18"/>
              </w:rPr>
            </w:pPr>
            <w:r w:rsidDel="00000000" w:rsidR="00000000" w:rsidRPr="00000000">
              <w:rPr>
                <w:rtl w:val="0"/>
              </w:rPr>
            </w:r>
          </w:p>
        </w:tc>
        <w:tc>
          <w:tcPr/>
          <w:p w:rsidR="00000000" w:rsidDel="00000000" w:rsidP="00000000" w:rsidRDefault="00000000" w:rsidRPr="00000000" w14:paraId="00000CA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AE">
            <w:pPr>
              <w:rPr>
                <w:sz w:val="18"/>
                <w:szCs w:val="18"/>
              </w:rPr>
            </w:pPr>
            <w:r w:rsidDel="00000000" w:rsidR="00000000" w:rsidRPr="00000000">
              <w:rPr>
                <w:b w:val="0"/>
                <w:sz w:val="18"/>
                <w:szCs w:val="18"/>
                <w:rtl w:val="0"/>
              </w:rPr>
              <w:t xml:space="preserve">5.7.4. Sanções administrativas e procedimentos para retenção ou glosa no</w:t>
              <w:br w:type="textWrapping"/>
              <w:t xml:space="preserve">pagamento</w:t>
            </w:r>
            <w:r w:rsidDel="00000000" w:rsidR="00000000" w:rsidRPr="00000000">
              <w:rPr>
                <w:rtl w:val="0"/>
              </w:rPr>
            </w:r>
          </w:p>
        </w:tc>
        <w:tc>
          <w:tcPr/>
          <w:p w:rsidR="00000000" w:rsidDel="00000000" w:rsidP="00000000" w:rsidRDefault="00000000" w:rsidRPr="00000000" w14:paraId="00000CAF">
            <w:pPr>
              <w:rPr>
                <w:sz w:val="18"/>
                <w:szCs w:val="18"/>
              </w:rPr>
            </w:pPr>
            <w:r w:rsidDel="00000000" w:rsidR="00000000" w:rsidRPr="00000000">
              <w:rPr>
                <w:rtl w:val="0"/>
              </w:rPr>
            </w:r>
          </w:p>
        </w:tc>
        <w:tc>
          <w:tcPr/>
          <w:p w:rsidR="00000000" w:rsidDel="00000000" w:rsidP="00000000" w:rsidRDefault="00000000" w:rsidRPr="00000000" w14:paraId="00000CB0">
            <w:pPr>
              <w:rPr>
                <w:sz w:val="18"/>
                <w:szCs w:val="18"/>
              </w:rPr>
            </w:pPr>
            <w:r w:rsidDel="00000000" w:rsidR="00000000" w:rsidRPr="00000000">
              <w:rPr>
                <w:rtl w:val="0"/>
              </w:rPr>
            </w:r>
          </w:p>
        </w:tc>
        <w:tc>
          <w:tcPr/>
          <w:p w:rsidR="00000000" w:rsidDel="00000000" w:rsidP="00000000" w:rsidRDefault="00000000" w:rsidRPr="00000000" w14:paraId="00000CB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B2">
            <w:pPr>
              <w:rPr>
                <w:sz w:val="18"/>
                <w:szCs w:val="18"/>
              </w:rPr>
            </w:pPr>
            <w:r w:rsidDel="00000000" w:rsidR="00000000" w:rsidRPr="00000000">
              <w:rPr>
                <w:b w:val="0"/>
                <w:sz w:val="18"/>
                <w:szCs w:val="18"/>
                <w:rtl w:val="0"/>
              </w:rPr>
              <w:t xml:space="preserve">5.7.5. Do pagamento</w:t>
            </w:r>
            <w:r w:rsidDel="00000000" w:rsidR="00000000" w:rsidRPr="00000000">
              <w:rPr>
                <w:rtl w:val="0"/>
              </w:rPr>
            </w:r>
          </w:p>
        </w:tc>
        <w:tc>
          <w:tcPr/>
          <w:p w:rsidR="00000000" w:rsidDel="00000000" w:rsidP="00000000" w:rsidRDefault="00000000" w:rsidRPr="00000000" w14:paraId="00000CB3">
            <w:pPr>
              <w:rPr>
                <w:sz w:val="18"/>
                <w:szCs w:val="18"/>
              </w:rPr>
            </w:pPr>
            <w:r w:rsidDel="00000000" w:rsidR="00000000" w:rsidRPr="00000000">
              <w:rPr>
                <w:rtl w:val="0"/>
              </w:rPr>
            </w:r>
          </w:p>
        </w:tc>
        <w:tc>
          <w:tcPr/>
          <w:p w:rsidR="00000000" w:rsidDel="00000000" w:rsidP="00000000" w:rsidRDefault="00000000" w:rsidRPr="00000000" w14:paraId="00000CB4">
            <w:pPr>
              <w:rPr>
                <w:sz w:val="18"/>
                <w:szCs w:val="18"/>
              </w:rPr>
            </w:pPr>
            <w:r w:rsidDel="00000000" w:rsidR="00000000" w:rsidRPr="00000000">
              <w:rPr>
                <w:rtl w:val="0"/>
              </w:rPr>
            </w:r>
          </w:p>
        </w:tc>
        <w:tc>
          <w:tcPr/>
          <w:p w:rsidR="00000000" w:rsidDel="00000000" w:rsidP="00000000" w:rsidRDefault="00000000" w:rsidRPr="00000000" w14:paraId="00000CB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B6">
            <w:pPr>
              <w:rPr>
                <w:sz w:val="18"/>
                <w:szCs w:val="18"/>
              </w:rPr>
            </w:pPr>
            <w:r w:rsidDel="00000000" w:rsidR="00000000" w:rsidRPr="00000000">
              <w:rPr>
                <w:b w:val="0"/>
                <w:sz w:val="18"/>
                <w:szCs w:val="18"/>
                <w:rtl w:val="0"/>
              </w:rPr>
              <w:t xml:space="preserve">5.8. Estimativa de preços da contratação</w:t>
            </w:r>
            <w:r w:rsidDel="00000000" w:rsidR="00000000" w:rsidRPr="00000000">
              <w:rPr>
                <w:rtl w:val="0"/>
              </w:rPr>
            </w:r>
          </w:p>
        </w:tc>
        <w:tc>
          <w:tcPr/>
          <w:p w:rsidR="00000000" w:rsidDel="00000000" w:rsidP="00000000" w:rsidRDefault="00000000" w:rsidRPr="00000000" w14:paraId="00000CB7">
            <w:pPr>
              <w:rPr>
                <w:sz w:val="18"/>
                <w:szCs w:val="18"/>
              </w:rPr>
            </w:pPr>
            <w:r w:rsidDel="00000000" w:rsidR="00000000" w:rsidRPr="00000000">
              <w:rPr>
                <w:rtl w:val="0"/>
              </w:rPr>
            </w:r>
          </w:p>
        </w:tc>
        <w:tc>
          <w:tcPr/>
          <w:p w:rsidR="00000000" w:rsidDel="00000000" w:rsidP="00000000" w:rsidRDefault="00000000" w:rsidRPr="00000000" w14:paraId="00000CB8">
            <w:pPr>
              <w:rPr>
                <w:sz w:val="18"/>
                <w:szCs w:val="18"/>
              </w:rPr>
            </w:pPr>
            <w:r w:rsidDel="00000000" w:rsidR="00000000" w:rsidRPr="00000000">
              <w:rPr>
                <w:rtl w:val="0"/>
              </w:rPr>
            </w:r>
          </w:p>
        </w:tc>
        <w:tc>
          <w:tcPr/>
          <w:p w:rsidR="00000000" w:rsidDel="00000000" w:rsidP="00000000" w:rsidRDefault="00000000" w:rsidRPr="00000000" w14:paraId="00000CB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BA">
            <w:pPr>
              <w:rPr>
                <w:sz w:val="18"/>
                <w:szCs w:val="18"/>
              </w:rPr>
            </w:pPr>
            <w:r w:rsidDel="00000000" w:rsidR="00000000" w:rsidRPr="00000000">
              <w:rPr>
                <w:b w:val="0"/>
                <w:sz w:val="18"/>
                <w:szCs w:val="18"/>
                <w:rtl w:val="0"/>
              </w:rPr>
              <w:t xml:space="preserve">5.9. Adequação orçamentária e cronograma físico-financeiro</w:t>
            </w:r>
            <w:r w:rsidDel="00000000" w:rsidR="00000000" w:rsidRPr="00000000">
              <w:rPr>
                <w:rtl w:val="0"/>
              </w:rPr>
            </w:r>
          </w:p>
        </w:tc>
        <w:tc>
          <w:tcPr/>
          <w:p w:rsidR="00000000" w:rsidDel="00000000" w:rsidP="00000000" w:rsidRDefault="00000000" w:rsidRPr="00000000" w14:paraId="00000CBB">
            <w:pPr>
              <w:rPr>
                <w:sz w:val="18"/>
                <w:szCs w:val="18"/>
              </w:rPr>
            </w:pPr>
            <w:r w:rsidDel="00000000" w:rsidR="00000000" w:rsidRPr="00000000">
              <w:rPr>
                <w:rtl w:val="0"/>
              </w:rPr>
            </w:r>
          </w:p>
        </w:tc>
        <w:tc>
          <w:tcPr/>
          <w:p w:rsidR="00000000" w:rsidDel="00000000" w:rsidP="00000000" w:rsidRDefault="00000000" w:rsidRPr="00000000" w14:paraId="00000CBC">
            <w:pPr>
              <w:rPr>
                <w:sz w:val="18"/>
                <w:szCs w:val="18"/>
              </w:rPr>
            </w:pPr>
            <w:r w:rsidDel="00000000" w:rsidR="00000000" w:rsidRPr="00000000">
              <w:rPr>
                <w:rtl w:val="0"/>
              </w:rPr>
            </w:r>
          </w:p>
        </w:tc>
        <w:tc>
          <w:tcPr/>
          <w:p w:rsidR="00000000" w:rsidDel="00000000" w:rsidP="00000000" w:rsidRDefault="00000000" w:rsidRPr="00000000" w14:paraId="00000CB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BE">
            <w:pPr>
              <w:rPr>
                <w:sz w:val="18"/>
                <w:szCs w:val="18"/>
              </w:rPr>
            </w:pPr>
            <w:r w:rsidDel="00000000" w:rsidR="00000000" w:rsidRPr="00000000">
              <w:rPr>
                <w:b w:val="0"/>
                <w:sz w:val="18"/>
                <w:szCs w:val="18"/>
                <w:rtl w:val="0"/>
              </w:rPr>
              <w:t xml:space="preserve">5.10. Da vigência do contrato</w:t>
            </w:r>
            <w:r w:rsidDel="00000000" w:rsidR="00000000" w:rsidRPr="00000000">
              <w:rPr>
                <w:rtl w:val="0"/>
              </w:rPr>
            </w:r>
          </w:p>
        </w:tc>
        <w:tc>
          <w:tcPr/>
          <w:p w:rsidR="00000000" w:rsidDel="00000000" w:rsidP="00000000" w:rsidRDefault="00000000" w:rsidRPr="00000000" w14:paraId="00000CBF">
            <w:pPr>
              <w:rPr>
                <w:sz w:val="18"/>
                <w:szCs w:val="18"/>
              </w:rPr>
            </w:pPr>
            <w:r w:rsidDel="00000000" w:rsidR="00000000" w:rsidRPr="00000000">
              <w:rPr>
                <w:rtl w:val="0"/>
              </w:rPr>
            </w:r>
          </w:p>
        </w:tc>
        <w:tc>
          <w:tcPr/>
          <w:p w:rsidR="00000000" w:rsidDel="00000000" w:rsidP="00000000" w:rsidRDefault="00000000" w:rsidRPr="00000000" w14:paraId="00000CC0">
            <w:pPr>
              <w:rPr>
                <w:sz w:val="18"/>
                <w:szCs w:val="18"/>
              </w:rPr>
            </w:pPr>
            <w:r w:rsidDel="00000000" w:rsidR="00000000" w:rsidRPr="00000000">
              <w:rPr>
                <w:rtl w:val="0"/>
              </w:rPr>
            </w:r>
          </w:p>
        </w:tc>
        <w:tc>
          <w:tcPr/>
          <w:p w:rsidR="00000000" w:rsidDel="00000000" w:rsidP="00000000" w:rsidRDefault="00000000" w:rsidRPr="00000000" w14:paraId="00000CC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C2">
            <w:pPr>
              <w:rPr>
                <w:sz w:val="18"/>
                <w:szCs w:val="18"/>
              </w:rPr>
            </w:pPr>
            <w:r w:rsidDel="00000000" w:rsidR="00000000" w:rsidRPr="00000000">
              <w:rPr>
                <w:b w:val="0"/>
                <w:sz w:val="18"/>
                <w:szCs w:val="18"/>
                <w:rtl w:val="0"/>
              </w:rPr>
              <w:t xml:space="preserve">5.11. Do reajuste de preços (quando aplicável)</w:t>
            </w:r>
            <w:r w:rsidDel="00000000" w:rsidR="00000000" w:rsidRPr="00000000">
              <w:rPr>
                <w:rtl w:val="0"/>
              </w:rPr>
            </w:r>
          </w:p>
        </w:tc>
        <w:tc>
          <w:tcPr/>
          <w:p w:rsidR="00000000" w:rsidDel="00000000" w:rsidP="00000000" w:rsidRDefault="00000000" w:rsidRPr="00000000" w14:paraId="00000CC3">
            <w:pPr>
              <w:rPr>
                <w:sz w:val="18"/>
                <w:szCs w:val="18"/>
              </w:rPr>
            </w:pPr>
            <w:r w:rsidDel="00000000" w:rsidR="00000000" w:rsidRPr="00000000">
              <w:rPr>
                <w:rtl w:val="0"/>
              </w:rPr>
            </w:r>
          </w:p>
        </w:tc>
        <w:tc>
          <w:tcPr/>
          <w:p w:rsidR="00000000" w:rsidDel="00000000" w:rsidP="00000000" w:rsidRDefault="00000000" w:rsidRPr="00000000" w14:paraId="00000CC4">
            <w:pPr>
              <w:rPr>
                <w:sz w:val="18"/>
                <w:szCs w:val="18"/>
              </w:rPr>
            </w:pPr>
            <w:r w:rsidDel="00000000" w:rsidR="00000000" w:rsidRPr="00000000">
              <w:rPr>
                <w:rtl w:val="0"/>
              </w:rPr>
            </w:r>
          </w:p>
        </w:tc>
        <w:tc>
          <w:tcPr/>
          <w:p w:rsidR="00000000" w:rsidDel="00000000" w:rsidP="00000000" w:rsidRDefault="00000000" w:rsidRPr="00000000" w14:paraId="00000CC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C6">
            <w:pPr>
              <w:rPr>
                <w:sz w:val="18"/>
                <w:szCs w:val="18"/>
              </w:rPr>
            </w:pPr>
            <w:r w:rsidDel="00000000" w:rsidR="00000000" w:rsidRPr="00000000">
              <w:rPr>
                <w:b w:val="0"/>
                <w:sz w:val="18"/>
                <w:szCs w:val="18"/>
                <w:rtl w:val="0"/>
              </w:rPr>
              <w:t xml:space="preserve">5.12. Dos critérios de seleção do fornecedor</w:t>
            </w:r>
            <w:r w:rsidDel="00000000" w:rsidR="00000000" w:rsidRPr="00000000">
              <w:rPr>
                <w:rtl w:val="0"/>
              </w:rPr>
            </w:r>
          </w:p>
        </w:tc>
        <w:tc>
          <w:tcPr/>
          <w:p w:rsidR="00000000" w:rsidDel="00000000" w:rsidP="00000000" w:rsidRDefault="00000000" w:rsidRPr="00000000" w14:paraId="00000CC7">
            <w:pPr>
              <w:rPr>
                <w:sz w:val="18"/>
                <w:szCs w:val="18"/>
              </w:rPr>
            </w:pPr>
            <w:r w:rsidDel="00000000" w:rsidR="00000000" w:rsidRPr="00000000">
              <w:rPr>
                <w:rtl w:val="0"/>
              </w:rPr>
            </w:r>
          </w:p>
        </w:tc>
        <w:tc>
          <w:tcPr/>
          <w:p w:rsidR="00000000" w:rsidDel="00000000" w:rsidP="00000000" w:rsidRDefault="00000000" w:rsidRPr="00000000" w14:paraId="00000CC8">
            <w:pPr>
              <w:rPr>
                <w:sz w:val="18"/>
                <w:szCs w:val="18"/>
              </w:rPr>
            </w:pPr>
            <w:r w:rsidDel="00000000" w:rsidR="00000000" w:rsidRPr="00000000">
              <w:rPr>
                <w:rtl w:val="0"/>
              </w:rPr>
            </w:r>
          </w:p>
        </w:tc>
        <w:tc>
          <w:tcPr/>
          <w:p w:rsidR="00000000" w:rsidDel="00000000" w:rsidP="00000000" w:rsidRDefault="00000000" w:rsidRPr="00000000" w14:paraId="00000CC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CA">
            <w:pPr>
              <w:rPr>
                <w:sz w:val="18"/>
                <w:szCs w:val="18"/>
              </w:rPr>
            </w:pPr>
            <w:r w:rsidDel="00000000" w:rsidR="00000000" w:rsidRPr="00000000">
              <w:rPr>
                <w:b w:val="0"/>
                <w:sz w:val="18"/>
                <w:szCs w:val="18"/>
                <w:rtl w:val="0"/>
              </w:rPr>
              <w:t xml:space="preserve">5.12.1. Regime, tipo e modalidade da licitação</w:t>
            </w:r>
            <w:r w:rsidDel="00000000" w:rsidR="00000000" w:rsidRPr="00000000">
              <w:rPr>
                <w:rtl w:val="0"/>
              </w:rPr>
            </w:r>
          </w:p>
        </w:tc>
        <w:tc>
          <w:tcPr/>
          <w:p w:rsidR="00000000" w:rsidDel="00000000" w:rsidP="00000000" w:rsidRDefault="00000000" w:rsidRPr="00000000" w14:paraId="00000CCB">
            <w:pPr>
              <w:rPr>
                <w:sz w:val="18"/>
                <w:szCs w:val="18"/>
              </w:rPr>
            </w:pPr>
            <w:r w:rsidDel="00000000" w:rsidR="00000000" w:rsidRPr="00000000">
              <w:rPr>
                <w:rtl w:val="0"/>
              </w:rPr>
            </w:r>
          </w:p>
        </w:tc>
        <w:tc>
          <w:tcPr/>
          <w:p w:rsidR="00000000" w:rsidDel="00000000" w:rsidP="00000000" w:rsidRDefault="00000000" w:rsidRPr="00000000" w14:paraId="00000CCC">
            <w:pPr>
              <w:rPr>
                <w:sz w:val="18"/>
                <w:szCs w:val="18"/>
              </w:rPr>
            </w:pPr>
            <w:r w:rsidDel="00000000" w:rsidR="00000000" w:rsidRPr="00000000">
              <w:rPr>
                <w:rtl w:val="0"/>
              </w:rPr>
            </w:r>
          </w:p>
        </w:tc>
        <w:tc>
          <w:tcPr/>
          <w:p w:rsidR="00000000" w:rsidDel="00000000" w:rsidP="00000000" w:rsidRDefault="00000000" w:rsidRPr="00000000" w14:paraId="00000CC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CE">
            <w:pPr>
              <w:rPr>
                <w:sz w:val="18"/>
                <w:szCs w:val="18"/>
              </w:rPr>
            </w:pPr>
            <w:r w:rsidDel="00000000" w:rsidR="00000000" w:rsidRPr="00000000">
              <w:rPr>
                <w:b w:val="0"/>
                <w:sz w:val="18"/>
                <w:szCs w:val="18"/>
                <w:rtl w:val="0"/>
              </w:rPr>
              <w:t xml:space="preserve">5.12.2. Justificativa para a aplicação do direito de preferência e margens de</w:t>
              <w:br w:type="textWrapping"/>
              <w:t xml:space="preserve">preferência</w:t>
            </w:r>
            <w:r w:rsidDel="00000000" w:rsidR="00000000" w:rsidRPr="00000000">
              <w:rPr>
                <w:rtl w:val="0"/>
              </w:rPr>
            </w:r>
          </w:p>
        </w:tc>
        <w:tc>
          <w:tcPr/>
          <w:p w:rsidR="00000000" w:rsidDel="00000000" w:rsidP="00000000" w:rsidRDefault="00000000" w:rsidRPr="00000000" w14:paraId="00000CCF">
            <w:pPr>
              <w:rPr>
                <w:sz w:val="18"/>
                <w:szCs w:val="18"/>
              </w:rPr>
            </w:pPr>
            <w:r w:rsidDel="00000000" w:rsidR="00000000" w:rsidRPr="00000000">
              <w:rPr>
                <w:rtl w:val="0"/>
              </w:rPr>
            </w:r>
          </w:p>
        </w:tc>
        <w:tc>
          <w:tcPr/>
          <w:p w:rsidR="00000000" w:rsidDel="00000000" w:rsidP="00000000" w:rsidRDefault="00000000" w:rsidRPr="00000000" w14:paraId="00000CD0">
            <w:pPr>
              <w:rPr>
                <w:sz w:val="18"/>
                <w:szCs w:val="18"/>
              </w:rPr>
            </w:pPr>
            <w:r w:rsidDel="00000000" w:rsidR="00000000" w:rsidRPr="00000000">
              <w:rPr>
                <w:rtl w:val="0"/>
              </w:rPr>
            </w:r>
          </w:p>
        </w:tc>
        <w:tc>
          <w:tcPr/>
          <w:p w:rsidR="00000000" w:rsidDel="00000000" w:rsidP="00000000" w:rsidRDefault="00000000" w:rsidRPr="00000000" w14:paraId="00000CD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D2">
            <w:pPr>
              <w:rPr>
                <w:sz w:val="18"/>
                <w:szCs w:val="18"/>
              </w:rPr>
            </w:pPr>
            <w:r w:rsidDel="00000000" w:rsidR="00000000" w:rsidRPr="00000000">
              <w:rPr>
                <w:b w:val="0"/>
                <w:sz w:val="18"/>
                <w:szCs w:val="18"/>
                <w:rtl w:val="0"/>
              </w:rPr>
              <w:t xml:space="preserve">5.12.3. Critérios de qualificação técnica para a habilitação</w:t>
            </w:r>
            <w:r w:rsidDel="00000000" w:rsidR="00000000" w:rsidRPr="00000000">
              <w:rPr>
                <w:rtl w:val="0"/>
              </w:rPr>
            </w:r>
          </w:p>
        </w:tc>
        <w:tc>
          <w:tcPr/>
          <w:p w:rsidR="00000000" w:rsidDel="00000000" w:rsidP="00000000" w:rsidRDefault="00000000" w:rsidRPr="00000000" w14:paraId="00000CD3">
            <w:pPr>
              <w:rPr>
                <w:sz w:val="18"/>
                <w:szCs w:val="18"/>
              </w:rPr>
            </w:pPr>
            <w:r w:rsidDel="00000000" w:rsidR="00000000" w:rsidRPr="00000000">
              <w:rPr>
                <w:rtl w:val="0"/>
              </w:rPr>
            </w:r>
          </w:p>
        </w:tc>
        <w:tc>
          <w:tcPr/>
          <w:p w:rsidR="00000000" w:rsidDel="00000000" w:rsidP="00000000" w:rsidRDefault="00000000" w:rsidRPr="00000000" w14:paraId="00000CD4">
            <w:pPr>
              <w:rPr>
                <w:sz w:val="18"/>
                <w:szCs w:val="18"/>
              </w:rPr>
            </w:pPr>
            <w:r w:rsidDel="00000000" w:rsidR="00000000" w:rsidRPr="00000000">
              <w:rPr>
                <w:rtl w:val="0"/>
              </w:rPr>
            </w:r>
          </w:p>
        </w:tc>
        <w:tc>
          <w:tcPr/>
          <w:p w:rsidR="00000000" w:rsidDel="00000000" w:rsidP="00000000" w:rsidRDefault="00000000" w:rsidRPr="00000000" w14:paraId="00000CD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D6">
            <w:pPr>
              <w:rPr>
                <w:sz w:val="18"/>
                <w:szCs w:val="18"/>
              </w:rPr>
            </w:pPr>
            <w:r w:rsidDel="00000000" w:rsidR="00000000" w:rsidRPr="00000000">
              <w:rPr>
                <w:b w:val="0"/>
                <w:sz w:val="18"/>
                <w:szCs w:val="18"/>
                <w:rtl w:val="0"/>
              </w:rPr>
              <w:t xml:space="preserve">5.13. Da equipe de planejamento da contratação e da aprovação</w:t>
            </w:r>
            <w:r w:rsidDel="00000000" w:rsidR="00000000" w:rsidRPr="00000000">
              <w:rPr>
                <w:rtl w:val="0"/>
              </w:rPr>
            </w:r>
          </w:p>
        </w:tc>
        <w:tc>
          <w:tcPr/>
          <w:p w:rsidR="00000000" w:rsidDel="00000000" w:rsidP="00000000" w:rsidRDefault="00000000" w:rsidRPr="00000000" w14:paraId="00000CD7">
            <w:pPr>
              <w:rPr>
                <w:sz w:val="18"/>
                <w:szCs w:val="18"/>
              </w:rPr>
            </w:pPr>
            <w:r w:rsidDel="00000000" w:rsidR="00000000" w:rsidRPr="00000000">
              <w:rPr>
                <w:rtl w:val="0"/>
              </w:rPr>
            </w:r>
          </w:p>
        </w:tc>
        <w:tc>
          <w:tcPr/>
          <w:p w:rsidR="00000000" w:rsidDel="00000000" w:rsidP="00000000" w:rsidRDefault="00000000" w:rsidRPr="00000000" w14:paraId="00000CD8">
            <w:pPr>
              <w:rPr>
                <w:sz w:val="18"/>
                <w:szCs w:val="18"/>
              </w:rPr>
            </w:pPr>
            <w:r w:rsidDel="00000000" w:rsidR="00000000" w:rsidRPr="00000000">
              <w:rPr>
                <w:rtl w:val="0"/>
              </w:rPr>
            </w:r>
          </w:p>
        </w:tc>
        <w:tc>
          <w:tcPr/>
          <w:p w:rsidR="00000000" w:rsidDel="00000000" w:rsidP="00000000" w:rsidRDefault="00000000" w:rsidRPr="00000000" w14:paraId="00000CD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DA">
            <w:pPr>
              <w:rPr>
                <w:sz w:val="18"/>
                <w:szCs w:val="18"/>
              </w:rPr>
            </w:pPr>
            <w:r w:rsidDel="00000000" w:rsidR="00000000" w:rsidRPr="00000000">
              <w:rPr>
                <w:sz w:val="18"/>
                <w:szCs w:val="18"/>
                <w:rtl w:val="0"/>
              </w:rPr>
              <w:t xml:space="preserve">6. Seleção do fornecedor</w:t>
            </w:r>
          </w:p>
        </w:tc>
        <w:tc>
          <w:tcPr/>
          <w:p w:rsidR="00000000" w:rsidDel="00000000" w:rsidP="00000000" w:rsidRDefault="00000000" w:rsidRPr="00000000" w14:paraId="00000CDB">
            <w:pPr>
              <w:rPr>
                <w:sz w:val="18"/>
                <w:szCs w:val="18"/>
              </w:rPr>
            </w:pPr>
            <w:r w:rsidDel="00000000" w:rsidR="00000000" w:rsidRPr="00000000">
              <w:rPr>
                <w:rtl w:val="0"/>
              </w:rPr>
            </w:r>
          </w:p>
        </w:tc>
        <w:tc>
          <w:tcPr/>
          <w:p w:rsidR="00000000" w:rsidDel="00000000" w:rsidP="00000000" w:rsidRDefault="00000000" w:rsidRPr="00000000" w14:paraId="00000CDC">
            <w:pPr>
              <w:rPr>
                <w:sz w:val="18"/>
                <w:szCs w:val="18"/>
              </w:rPr>
            </w:pPr>
            <w:r w:rsidDel="00000000" w:rsidR="00000000" w:rsidRPr="00000000">
              <w:rPr>
                <w:rtl w:val="0"/>
              </w:rPr>
            </w:r>
          </w:p>
        </w:tc>
        <w:tc>
          <w:tcPr/>
          <w:p w:rsidR="00000000" w:rsidDel="00000000" w:rsidP="00000000" w:rsidRDefault="00000000" w:rsidRPr="00000000" w14:paraId="00000CD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DE">
            <w:pPr>
              <w:rPr>
                <w:sz w:val="18"/>
                <w:szCs w:val="18"/>
              </w:rPr>
            </w:pPr>
            <w:r w:rsidDel="00000000" w:rsidR="00000000" w:rsidRPr="00000000">
              <w:rPr>
                <w:b w:val="0"/>
                <w:sz w:val="18"/>
                <w:szCs w:val="18"/>
                <w:rtl w:val="0"/>
              </w:rPr>
              <w:t xml:space="preserve">6.1 Consta a designação do pregoeiro e equipe de apoio</w:t>
            </w:r>
            <w:r w:rsidDel="00000000" w:rsidR="00000000" w:rsidRPr="00000000">
              <w:rPr>
                <w:rtl w:val="0"/>
              </w:rPr>
            </w:r>
          </w:p>
        </w:tc>
        <w:tc>
          <w:tcPr/>
          <w:p w:rsidR="00000000" w:rsidDel="00000000" w:rsidP="00000000" w:rsidRDefault="00000000" w:rsidRPr="00000000" w14:paraId="00000CDF">
            <w:pPr>
              <w:rPr>
                <w:sz w:val="18"/>
                <w:szCs w:val="18"/>
              </w:rPr>
            </w:pPr>
            <w:r w:rsidDel="00000000" w:rsidR="00000000" w:rsidRPr="00000000">
              <w:rPr>
                <w:rtl w:val="0"/>
              </w:rPr>
            </w:r>
          </w:p>
        </w:tc>
        <w:tc>
          <w:tcPr/>
          <w:p w:rsidR="00000000" w:rsidDel="00000000" w:rsidP="00000000" w:rsidRDefault="00000000" w:rsidRPr="00000000" w14:paraId="00000CE0">
            <w:pPr>
              <w:rPr>
                <w:sz w:val="18"/>
                <w:szCs w:val="18"/>
              </w:rPr>
            </w:pPr>
            <w:r w:rsidDel="00000000" w:rsidR="00000000" w:rsidRPr="00000000">
              <w:rPr>
                <w:rtl w:val="0"/>
              </w:rPr>
            </w:r>
          </w:p>
        </w:tc>
        <w:tc>
          <w:tcPr/>
          <w:p w:rsidR="00000000" w:rsidDel="00000000" w:rsidP="00000000" w:rsidRDefault="00000000" w:rsidRPr="00000000" w14:paraId="00000CE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E2">
            <w:pPr>
              <w:rPr>
                <w:sz w:val="18"/>
                <w:szCs w:val="18"/>
              </w:rPr>
            </w:pPr>
            <w:r w:rsidDel="00000000" w:rsidR="00000000" w:rsidRPr="00000000">
              <w:rPr>
                <w:b w:val="0"/>
                <w:sz w:val="18"/>
                <w:szCs w:val="18"/>
                <w:rtl w:val="0"/>
              </w:rPr>
              <w:t xml:space="preserve">6.2 Minuta de edital e anexos</w:t>
            </w:r>
            <w:r w:rsidDel="00000000" w:rsidR="00000000" w:rsidRPr="00000000">
              <w:rPr>
                <w:rtl w:val="0"/>
              </w:rPr>
            </w:r>
          </w:p>
        </w:tc>
        <w:tc>
          <w:tcPr/>
          <w:p w:rsidR="00000000" w:rsidDel="00000000" w:rsidP="00000000" w:rsidRDefault="00000000" w:rsidRPr="00000000" w14:paraId="00000CE3">
            <w:pPr>
              <w:rPr>
                <w:sz w:val="18"/>
                <w:szCs w:val="18"/>
              </w:rPr>
            </w:pPr>
            <w:r w:rsidDel="00000000" w:rsidR="00000000" w:rsidRPr="00000000">
              <w:rPr>
                <w:rtl w:val="0"/>
              </w:rPr>
            </w:r>
          </w:p>
        </w:tc>
        <w:tc>
          <w:tcPr/>
          <w:p w:rsidR="00000000" w:rsidDel="00000000" w:rsidP="00000000" w:rsidRDefault="00000000" w:rsidRPr="00000000" w14:paraId="00000CE4">
            <w:pPr>
              <w:rPr>
                <w:sz w:val="18"/>
                <w:szCs w:val="18"/>
              </w:rPr>
            </w:pPr>
            <w:r w:rsidDel="00000000" w:rsidR="00000000" w:rsidRPr="00000000">
              <w:rPr>
                <w:rtl w:val="0"/>
              </w:rPr>
            </w:r>
          </w:p>
        </w:tc>
        <w:tc>
          <w:tcPr/>
          <w:p w:rsidR="00000000" w:rsidDel="00000000" w:rsidP="00000000" w:rsidRDefault="00000000" w:rsidRPr="00000000" w14:paraId="00000CE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E6">
            <w:pPr>
              <w:rPr>
                <w:sz w:val="18"/>
                <w:szCs w:val="18"/>
              </w:rPr>
            </w:pPr>
            <w:r w:rsidDel="00000000" w:rsidR="00000000" w:rsidRPr="00000000">
              <w:rPr>
                <w:b w:val="0"/>
                <w:sz w:val="18"/>
                <w:szCs w:val="18"/>
                <w:rtl w:val="0"/>
              </w:rPr>
              <w:t xml:space="preserve">6.2.1 Termo de Referência</w:t>
            </w:r>
            <w:r w:rsidDel="00000000" w:rsidR="00000000" w:rsidRPr="00000000">
              <w:rPr>
                <w:rtl w:val="0"/>
              </w:rPr>
            </w:r>
          </w:p>
        </w:tc>
        <w:tc>
          <w:tcPr/>
          <w:p w:rsidR="00000000" w:rsidDel="00000000" w:rsidP="00000000" w:rsidRDefault="00000000" w:rsidRPr="00000000" w14:paraId="00000CE7">
            <w:pPr>
              <w:rPr>
                <w:sz w:val="18"/>
                <w:szCs w:val="18"/>
              </w:rPr>
            </w:pPr>
            <w:r w:rsidDel="00000000" w:rsidR="00000000" w:rsidRPr="00000000">
              <w:rPr>
                <w:rtl w:val="0"/>
              </w:rPr>
            </w:r>
          </w:p>
        </w:tc>
        <w:tc>
          <w:tcPr/>
          <w:p w:rsidR="00000000" w:rsidDel="00000000" w:rsidP="00000000" w:rsidRDefault="00000000" w:rsidRPr="00000000" w14:paraId="00000CE8">
            <w:pPr>
              <w:rPr>
                <w:sz w:val="18"/>
                <w:szCs w:val="18"/>
              </w:rPr>
            </w:pPr>
            <w:r w:rsidDel="00000000" w:rsidR="00000000" w:rsidRPr="00000000">
              <w:rPr>
                <w:rtl w:val="0"/>
              </w:rPr>
            </w:r>
          </w:p>
        </w:tc>
        <w:tc>
          <w:tcPr/>
          <w:p w:rsidR="00000000" w:rsidDel="00000000" w:rsidP="00000000" w:rsidRDefault="00000000" w:rsidRPr="00000000" w14:paraId="00000CE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EA">
            <w:pPr>
              <w:rPr>
                <w:sz w:val="18"/>
                <w:szCs w:val="18"/>
              </w:rPr>
            </w:pPr>
            <w:r w:rsidDel="00000000" w:rsidR="00000000" w:rsidRPr="00000000">
              <w:rPr>
                <w:b w:val="0"/>
                <w:sz w:val="18"/>
                <w:szCs w:val="18"/>
                <w:rtl w:val="0"/>
              </w:rPr>
              <w:t xml:space="preserve">6.2.2 Termo de Contrato</w:t>
            </w:r>
            <w:r w:rsidDel="00000000" w:rsidR="00000000" w:rsidRPr="00000000">
              <w:rPr>
                <w:rtl w:val="0"/>
              </w:rPr>
            </w:r>
          </w:p>
        </w:tc>
        <w:tc>
          <w:tcPr/>
          <w:p w:rsidR="00000000" w:rsidDel="00000000" w:rsidP="00000000" w:rsidRDefault="00000000" w:rsidRPr="00000000" w14:paraId="00000CEB">
            <w:pPr>
              <w:rPr>
                <w:sz w:val="18"/>
                <w:szCs w:val="18"/>
              </w:rPr>
            </w:pPr>
            <w:r w:rsidDel="00000000" w:rsidR="00000000" w:rsidRPr="00000000">
              <w:rPr>
                <w:rtl w:val="0"/>
              </w:rPr>
            </w:r>
          </w:p>
        </w:tc>
        <w:tc>
          <w:tcPr/>
          <w:p w:rsidR="00000000" w:rsidDel="00000000" w:rsidP="00000000" w:rsidRDefault="00000000" w:rsidRPr="00000000" w14:paraId="00000CEC">
            <w:pPr>
              <w:rPr>
                <w:sz w:val="18"/>
                <w:szCs w:val="18"/>
              </w:rPr>
            </w:pPr>
            <w:r w:rsidDel="00000000" w:rsidR="00000000" w:rsidRPr="00000000">
              <w:rPr>
                <w:rtl w:val="0"/>
              </w:rPr>
            </w:r>
          </w:p>
        </w:tc>
        <w:tc>
          <w:tcPr/>
          <w:p w:rsidR="00000000" w:rsidDel="00000000" w:rsidP="00000000" w:rsidRDefault="00000000" w:rsidRPr="00000000" w14:paraId="00000CE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EE">
            <w:pPr>
              <w:rPr>
                <w:sz w:val="18"/>
                <w:szCs w:val="18"/>
              </w:rPr>
            </w:pPr>
            <w:r w:rsidDel="00000000" w:rsidR="00000000" w:rsidRPr="00000000">
              <w:rPr>
                <w:b w:val="0"/>
                <w:sz w:val="18"/>
                <w:szCs w:val="18"/>
                <w:rtl w:val="0"/>
              </w:rPr>
              <w:t xml:space="preserve">6.3 Análise e aprovação da minuta de edital e seus anexos pela assessoria</w:t>
              <w:br w:type="textWrapping"/>
              <w:t xml:space="preserve">jurídica</w:t>
            </w:r>
            <w:r w:rsidDel="00000000" w:rsidR="00000000" w:rsidRPr="00000000">
              <w:rPr>
                <w:rtl w:val="0"/>
              </w:rPr>
            </w:r>
          </w:p>
        </w:tc>
        <w:tc>
          <w:tcPr/>
          <w:p w:rsidR="00000000" w:rsidDel="00000000" w:rsidP="00000000" w:rsidRDefault="00000000" w:rsidRPr="00000000" w14:paraId="00000CEF">
            <w:pPr>
              <w:rPr>
                <w:sz w:val="18"/>
                <w:szCs w:val="18"/>
              </w:rPr>
            </w:pPr>
            <w:r w:rsidDel="00000000" w:rsidR="00000000" w:rsidRPr="00000000">
              <w:rPr>
                <w:rtl w:val="0"/>
              </w:rPr>
            </w:r>
          </w:p>
        </w:tc>
        <w:tc>
          <w:tcPr/>
          <w:p w:rsidR="00000000" w:rsidDel="00000000" w:rsidP="00000000" w:rsidRDefault="00000000" w:rsidRPr="00000000" w14:paraId="00000CF0">
            <w:pPr>
              <w:rPr>
                <w:sz w:val="18"/>
                <w:szCs w:val="18"/>
              </w:rPr>
            </w:pPr>
            <w:r w:rsidDel="00000000" w:rsidR="00000000" w:rsidRPr="00000000">
              <w:rPr>
                <w:rtl w:val="0"/>
              </w:rPr>
            </w:r>
          </w:p>
        </w:tc>
        <w:tc>
          <w:tcPr/>
          <w:p w:rsidR="00000000" w:rsidDel="00000000" w:rsidP="00000000" w:rsidRDefault="00000000" w:rsidRPr="00000000" w14:paraId="00000CF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F2">
            <w:pPr>
              <w:rPr>
                <w:sz w:val="18"/>
                <w:szCs w:val="18"/>
              </w:rPr>
            </w:pPr>
            <w:r w:rsidDel="00000000" w:rsidR="00000000" w:rsidRPr="00000000">
              <w:rPr>
                <w:b w:val="0"/>
                <w:sz w:val="18"/>
                <w:szCs w:val="18"/>
                <w:rtl w:val="0"/>
              </w:rPr>
              <w:t xml:space="preserve">6.4 Publicação do aviso de edital</w:t>
            </w:r>
            <w:r w:rsidDel="00000000" w:rsidR="00000000" w:rsidRPr="00000000">
              <w:rPr>
                <w:rtl w:val="0"/>
              </w:rPr>
            </w:r>
          </w:p>
        </w:tc>
        <w:tc>
          <w:tcPr/>
          <w:p w:rsidR="00000000" w:rsidDel="00000000" w:rsidP="00000000" w:rsidRDefault="00000000" w:rsidRPr="00000000" w14:paraId="00000CF3">
            <w:pPr>
              <w:rPr>
                <w:sz w:val="18"/>
                <w:szCs w:val="18"/>
              </w:rPr>
            </w:pPr>
            <w:r w:rsidDel="00000000" w:rsidR="00000000" w:rsidRPr="00000000">
              <w:rPr>
                <w:rtl w:val="0"/>
              </w:rPr>
            </w:r>
          </w:p>
        </w:tc>
        <w:tc>
          <w:tcPr/>
          <w:p w:rsidR="00000000" w:rsidDel="00000000" w:rsidP="00000000" w:rsidRDefault="00000000" w:rsidRPr="00000000" w14:paraId="00000CF4">
            <w:pPr>
              <w:rPr>
                <w:sz w:val="18"/>
                <w:szCs w:val="18"/>
              </w:rPr>
            </w:pPr>
            <w:r w:rsidDel="00000000" w:rsidR="00000000" w:rsidRPr="00000000">
              <w:rPr>
                <w:rtl w:val="0"/>
              </w:rPr>
            </w:r>
          </w:p>
        </w:tc>
        <w:tc>
          <w:tcPr/>
          <w:p w:rsidR="00000000" w:rsidDel="00000000" w:rsidP="00000000" w:rsidRDefault="00000000" w:rsidRPr="00000000" w14:paraId="00000CF5">
            <w:pPr>
              <w:rPr>
                <w:sz w:val="18"/>
                <w:szCs w:val="18"/>
              </w:rPr>
            </w:pPr>
            <w:r w:rsidDel="00000000" w:rsidR="00000000" w:rsidRPr="00000000">
              <w:rPr>
                <w:rtl w:val="0"/>
              </w:rPr>
            </w:r>
          </w:p>
        </w:tc>
      </w:tr>
    </w:tbl>
    <w:p w:rsidR="00000000" w:rsidDel="00000000" w:rsidP="00000000" w:rsidRDefault="00000000" w:rsidRPr="00000000" w14:paraId="00000CF6">
      <w:pPr>
        <w:rPr/>
      </w:pPr>
      <w:r w:rsidDel="00000000" w:rsidR="00000000" w:rsidRPr="00000000">
        <w:rPr>
          <w:rtl w:val="0"/>
        </w:rPr>
      </w:r>
    </w:p>
    <w:p w:rsidR="00000000" w:rsidDel="00000000" w:rsidP="00000000" w:rsidRDefault="00000000" w:rsidRPr="00000000" w14:paraId="00000CF7">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CF8">
      <w:pPr>
        <w:pStyle w:val="Heading2"/>
        <w:numPr>
          <w:ilvl w:val="1"/>
          <w:numId w:val="2"/>
        </w:numPr>
        <w:ind w:left="426" w:hanging="432"/>
        <w:rPr/>
      </w:pPr>
      <w:bookmarkStart w:colFirst="0" w:colLast="0" w:name="_heading=h.1rvwp1q" w:id="28"/>
      <w:bookmarkEnd w:id="28"/>
      <w:r w:rsidDel="00000000" w:rsidR="00000000" w:rsidRPr="00000000">
        <w:rPr>
          <w:rtl w:val="0"/>
        </w:rPr>
        <w:t xml:space="preserve">Plano anual de contratação de soluções de TIC</w:t>
      </w:r>
    </w:p>
    <w:p w:rsidR="00000000" w:rsidDel="00000000" w:rsidP="00000000" w:rsidRDefault="00000000" w:rsidRPr="00000000" w14:paraId="00000CF9">
      <w:pPr>
        <w:jc w:val="center"/>
        <w:rPr>
          <w:b w:val="1"/>
        </w:rPr>
      </w:pPr>
      <w:r w:rsidDel="00000000" w:rsidR="00000000" w:rsidRPr="00000000">
        <w:rPr>
          <w:b w:val="1"/>
          <w:sz w:val="32"/>
          <w:szCs w:val="32"/>
          <w:rtl w:val="0"/>
        </w:rPr>
        <w:t xml:space="preserve">PLANO ANUAL DE CONTRATAÇÃO DE SOLUÇÕES DE TIC</w:t>
      </w:r>
      <w:r w:rsidDel="00000000" w:rsidR="00000000" w:rsidRPr="00000000">
        <w:rPr>
          <w:rtl w:val="0"/>
        </w:rPr>
      </w:r>
    </w:p>
    <w:p w:rsidR="00000000" w:rsidDel="00000000" w:rsidP="00000000" w:rsidRDefault="00000000" w:rsidRPr="00000000" w14:paraId="00000CFA">
      <w:pPr>
        <w:jc w:val="center"/>
        <w:rPr/>
      </w:pPr>
      <w:r w:rsidDel="00000000" w:rsidR="00000000" w:rsidRPr="00000000">
        <w:rPr>
          <w:rtl w:val="0"/>
        </w:rPr>
      </w:r>
    </w:p>
    <w:p w:rsidR="00000000" w:rsidDel="00000000" w:rsidP="00000000" w:rsidRDefault="00000000" w:rsidRPr="00000000" w14:paraId="00000CFB">
      <w:pPr>
        <w:jc w:val="center"/>
        <w:rPr/>
      </w:pPr>
      <w:r w:rsidDel="00000000" w:rsidR="00000000" w:rsidRPr="00000000">
        <w:rPr>
          <w:rtl w:val="0"/>
        </w:rPr>
      </w:r>
    </w:p>
    <w:p w:rsidR="00000000" w:rsidDel="00000000" w:rsidP="00000000" w:rsidRDefault="00000000" w:rsidRPr="00000000" w14:paraId="00000CFC">
      <w:pPr>
        <w:jc w:val="center"/>
        <w:rPr>
          <w:b w:val="1"/>
          <w:sz w:val="28"/>
          <w:szCs w:val="28"/>
        </w:rPr>
      </w:pPr>
      <w:r w:rsidDel="00000000" w:rsidR="00000000" w:rsidRPr="00000000">
        <w:rPr>
          <w:b w:val="1"/>
          <w:sz w:val="28"/>
          <w:szCs w:val="28"/>
          <w:rtl w:val="0"/>
        </w:rPr>
        <w:t xml:space="preserve">Processo Administrativo nº &lt;</w:t>
      </w:r>
      <w:r w:rsidDel="00000000" w:rsidR="00000000" w:rsidRPr="00000000">
        <w:rPr>
          <w:b w:val="1"/>
          <w:color w:val="0f6fc6"/>
          <w:sz w:val="28"/>
          <w:szCs w:val="28"/>
          <w:rtl w:val="0"/>
        </w:rPr>
        <w:t xml:space="preserve">XXXXXXXXXXXXXXX</w:t>
      </w:r>
      <w:r w:rsidDel="00000000" w:rsidR="00000000" w:rsidRPr="00000000">
        <w:rPr>
          <w:b w:val="1"/>
          <w:sz w:val="28"/>
          <w:szCs w:val="28"/>
          <w:rtl w:val="0"/>
        </w:rPr>
        <w:t xml:space="preserve">&gt;</w:t>
      </w:r>
    </w:p>
    <w:p w:rsidR="00000000" w:rsidDel="00000000" w:rsidP="00000000" w:rsidRDefault="00000000" w:rsidRPr="00000000" w14:paraId="00000CFD">
      <w:pPr>
        <w:jc w:val="center"/>
        <w:rPr/>
      </w:pPr>
      <w:r w:rsidDel="00000000" w:rsidR="00000000" w:rsidRPr="00000000">
        <w:rPr>
          <w:rtl w:val="0"/>
        </w:rPr>
      </w:r>
    </w:p>
    <w:p w:rsidR="00000000" w:rsidDel="00000000" w:rsidP="00000000" w:rsidRDefault="00000000" w:rsidRPr="00000000" w14:paraId="00000CFE">
      <w:pPr>
        <w:jc w:val="center"/>
        <w:rPr/>
      </w:pPr>
      <w:r w:rsidDel="00000000" w:rsidR="00000000" w:rsidRPr="00000000">
        <w:rPr>
          <w:rtl w:val="0"/>
        </w:rPr>
      </w:r>
    </w:p>
    <w:p w:rsidR="00000000" w:rsidDel="00000000" w:rsidP="00000000" w:rsidRDefault="00000000" w:rsidRPr="00000000" w14:paraId="00000CFF">
      <w:pPr>
        <w:jc w:val="center"/>
        <w:rPr/>
      </w:pPr>
      <w:r w:rsidDel="00000000" w:rsidR="00000000" w:rsidRPr="00000000">
        <w:rPr>
          <w:rtl w:val="0"/>
        </w:rPr>
      </w:r>
    </w:p>
    <w:p w:rsidR="00000000" w:rsidDel="00000000" w:rsidP="00000000" w:rsidRDefault="00000000" w:rsidRPr="00000000" w14:paraId="00000D00">
      <w:pPr>
        <w:jc w:val="center"/>
        <w:rPr>
          <w:b w:val="1"/>
          <w:sz w:val="28"/>
          <w:szCs w:val="28"/>
        </w:rPr>
      </w:pPr>
      <w:r w:rsidDel="00000000" w:rsidR="00000000" w:rsidRPr="00000000">
        <w:rPr>
          <w:b w:val="1"/>
          <w:sz w:val="28"/>
          <w:szCs w:val="28"/>
          <w:rtl w:val="0"/>
        </w:rPr>
        <w:t xml:space="preserve">&lt;</w:t>
      </w:r>
      <w:r w:rsidDel="00000000" w:rsidR="00000000" w:rsidRPr="00000000">
        <w:rPr>
          <w:b w:val="1"/>
          <w:color w:val="0f6fc6"/>
          <w:sz w:val="28"/>
          <w:szCs w:val="28"/>
          <w:rtl w:val="0"/>
        </w:rPr>
        <w:t xml:space="preserve">Nome do Projeto / Solução</w:t>
      </w:r>
      <w:r w:rsidDel="00000000" w:rsidR="00000000" w:rsidRPr="00000000">
        <w:rPr>
          <w:b w:val="1"/>
          <w:sz w:val="28"/>
          <w:szCs w:val="28"/>
          <w:rtl w:val="0"/>
        </w:rPr>
        <w:t xml:space="preserve">&gt;</w:t>
      </w:r>
    </w:p>
    <w:p w:rsidR="00000000" w:rsidDel="00000000" w:rsidP="00000000" w:rsidRDefault="00000000" w:rsidRPr="00000000" w14:paraId="00000D01">
      <w:pPr>
        <w:jc w:val="center"/>
        <w:rPr/>
      </w:pPr>
      <w:r w:rsidDel="00000000" w:rsidR="00000000" w:rsidRPr="00000000">
        <w:rPr>
          <w:rtl w:val="0"/>
        </w:rPr>
      </w:r>
    </w:p>
    <w:p w:rsidR="00000000" w:rsidDel="00000000" w:rsidP="00000000" w:rsidRDefault="00000000" w:rsidRPr="00000000" w14:paraId="00000D02">
      <w:pPr>
        <w:jc w:val="center"/>
        <w:rPr/>
      </w:pPr>
      <w:r w:rsidDel="00000000" w:rsidR="00000000" w:rsidRPr="00000000">
        <w:rPr>
          <w:rtl w:val="0"/>
        </w:rPr>
      </w:r>
    </w:p>
    <w:p w:rsidR="00000000" w:rsidDel="00000000" w:rsidP="00000000" w:rsidRDefault="00000000" w:rsidRPr="00000000" w14:paraId="00000D03">
      <w:pPr>
        <w:jc w:val="center"/>
        <w:rPr>
          <w:b w:val="1"/>
          <w:sz w:val="28"/>
          <w:szCs w:val="28"/>
        </w:rPr>
      </w:pPr>
      <w:r w:rsidDel="00000000" w:rsidR="00000000" w:rsidRPr="00000000">
        <w:rPr>
          <w:b w:val="1"/>
          <w:sz w:val="28"/>
          <w:szCs w:val="28"/>
          <w:rtl w:val="0"/>
        </w:rPr>
        <w:t xml:space="preserve">&lt;</w:t>
      </w:r>
      <w:r w:rsidDel="00000000" w:rsidR="00000000" w:rsidRPr="00000000">
        <w:rPr>
          <w:b w:val="1"/>
          <w:color w:val="0f6fc6"/>
          <w:sz w:val="28"/>
          <w:szCs w:val="28"/>
          <w:rtl w:val="0"/>
        </w:rPr>
        <w:t xml:space="preserve">local</w:t>
      </w:r>
      <w:r w:rsidDel="00000000" w:rsidR="00000000" w:rsidRPr="00000000">
        <w:rPr>
          <w:b w:val="1"/>
          <w:sz w:val="28"/>
          <w:szCs w:val="28"/>
          <w:rtl w:val="0"/>
        </w:rPr>
        <w:t xml:space="preserve">&gt;, &lt;</w:t>
      </w:r>
      <w:r w:rsidDel="00000000" w:rsidR="00000000" w:rsidRPr="00000000">
        <w:rPr>
          <w:b w:val="1"/>
          <w:color w:val="0f6fc6"/>
          <w:sz w:val="28"/>
          <w:szCs w:val="28"/>
          <w:rtl w:val="0"/>
        </w:rPr>
        <w:t xml:space="preserve">mês</w:t>
      </w:r>
      <w:r w:rsidDel="00000000" w:rsidR="00000000" w:rsidRPr="00000000">
        <w:rPr>
          <w:b w:val="1"/>
          <w:sz w:val="28"/>
          <w:szCs w:val="28"/>
          <w:rtl w:val="0"/>
        </w:rPr>
        <w:t xml:space="preserve">&gt; de &lt;</w:t>
      </w:r>
      <w:r w:rsidDel="00000000" w:rsidR="00000000" w:rsidRPr="00000000">
        <w:rPr>
          <w:b w:val="1"/>
          <w:color w:val="0f6fc6"/>
          <w:sz w:val="28"/>
          <w:szCs w:val="28"/>
          <w:rtl w:val="0"/>
        </w:rPr>
        <w:t xml:space="preserve">ano</w:t>
      </w:r>
      <w:r w:rsidDel="00000000" w:rsidR="00000000" w:rsidRPr="00000000">
        <w:rPr>
          <w:b w:val="1"/>
          <w:sz w:val="28"/>
          <w:szCs w:val="28"/>
          <w:rtl w:val="0"/>
        </w:rPr>
        <w:t xml:space="preserve">&gt;</w:t>
      </w:r>
    </w:p>
    <w:p w:rsidR="00000000" w:rsidDel="00000000" w:rsidP="00000000" w:rsidRDefault="00000000" w:rsidRPr="00000000" w14:paraId="00000D04">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D05">
      <w:pPr>
        <w:jc w:val="center"/>
        <w:rPr>
          <w:b w:val="1"/>
        </w:rPr>
      </w:pPr>
      <w:r w:rsidDel="00000000" w:rsidR="00000000" w:rsidRPr="00000000">
        <w:rPr>
          <w:b w:val="1"/>
          <w:rtl w:val="0"/>
        </w:rPr>
        <w:t xml:space="preserve">HISTÓRICO DE REVISÕES</w:t>
      </w:r>
    </w:p>
    <w:tbl>
      <w:tblPr>
        <w:tblStyle w:val="Table11"/>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1696"/>
        <w:gridCol w:w="1276"/>
        <w:gridCol w:w="4111"/>
        <w:gridCol w:w="2545"/>
        <w:tblGridChange w:id="0">
          <w:tblGrid>
            <w:gridCol w:w="1696"/>
            <w:gridCol w:w="1276"/>
            <w:gridCol w:w="4111"/>
            <w:gridCol w:w="2545"/>
          </w:tblGrid>
        </w:tblGridChange>
      </w:tblGrid>
      <w:tr>
        <w:trPr>
          <w:cantSplit w:val="0"/>
          <w:trHeight w:val="631" w:hRule="atLeast"/>
          <w:tblHeader w:val="0"/>
        </w:trPr>
        <w:tc>
          <w:tcPr>
            <w:vAlign w:val="center"/>
          </w:tcPr>
          <w:p w:rsidR="00000000" w:rsidDel="00000000" w:rsidP="00000000" w:rsidRDefault="00000000" w:rsidRPr="00000000" w14:paraId="00000D06">
            <w:pPr>
              <w:jc w:val="center"/>
              <w:rPr/>
            </w:pPr>
            <w:r w:rsidDel="00000000" w:rsidR="00000000" w:rsidRPr="00000000">
              <w:rPr>
                <w:rtl w:val="0"/>
              </w:rPr>
              <w:t xml:space="preserve">DATA</w:t>
            </w:r>
          </w:p>
        </w:tc>
        <w:tc>
          <w:tcPr>
            <w:vAlign w:val="center"/>
          </w:tcPr>
          <w:p w:rsidR="00000000" w:rsidDel="00000000" w:rsidP="00000000" w:rsidRDefault="00000000" w:rsidRPr="00000000" w14:paraId="00000D07">
            <w:pPr>
              <w:jc w:val="center"/>
              <w:rPr/>
            </w:pPr>
            <w:r w:rsidDel="00000000" w:rsidR="00000000" w:rsidRPr="00000000">
              <w:rPr>
                <w:rtl w:val="0"/>
              </w:rPr>
              <w:t xml:space="preserve">VERSÃO</w:t>
            </w:r>
          </w:p>
        </w:tc>
        <w:tc>
          <w:tcPr>
            <w:vAlign w:val="center"/>
          </w:tcPr>
          <w:p w:rsidR="00000000" w:rsidDel="00000000" w:rsidP="00000000" w:rsidRDefault="00000000" w:rsidRPr="00000000" w14:paraId="00000D08">
            <w:pPr>
              <w:jc w:val="center"/>
              <w:rPr/>
            </w:pPr>
            <w:r w:rsidDel="00000000" w:rsidR="00000000" w:rsidRPr="00000000">
              <w:rPr>
                <w:rtl w:val="0"/>
              </w:rPr>
              <w:t xml:space="preserve">DESCRIÇÃO</w:t>
            </w:r>
          </w:p>
        </w:tc>
        <w:tc>
          <w:tcPr>
            <w:vAlign w:val="center"/>
          </w:tcPr>
          <w:p w:rsidR="00000000" w:rsidDel="00000000" w:rsidP="00000000" w:rsidRDefault="00000000" w:rsidRPr="00000000" w14:paraId="00000D09">
            <w:pPr>
              <w:jc w:val="center"/>
              <w:rPr/>
            </w:pPr>
            <w:r w:rsidDel="00000000" w:rsidR="00000000" w:rsidRPr="00000000">
              <w:rPr>
                <w:rtl w:val="0"/>
              </w:rPr>
              <w:t xml:space="preserve">AUTOR</w:t>
            </w:r>
          </w:p>
        </w:tc>
      </w:tr>
      <w:tr>
        <w:trPr>
          <w:cantSplit w:val="0"/>
          <w:trHeight w:val="555" w:hRule="atLeast"/>
          <w:tblHeader w:val="0"/>
        </w:trPr>
        <w:tc>
          <w:tcPr>
            <w:vAlign w:val="center"/>
          </w:tcPr>
          <w:p w:rsidR="00000000" w:rsidDel="00000000" w:rsidP="00000000" w:rsidRDefault="00000000" w:rsidRPr="00000000" w14:paraId="00000D0A">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0D0B">
            <w:pPr>
              <w:jc w:val="center"/>
              <w:rPr/>
            </w:pPr>
            <w:r w:rsidDel="00000000" w:rsidR="00000000" w:rsidRPr="00000000">
              <w:rPr>
                <w:rtl w:val="0"/>
              </w:rPr>
              <w:t xml:space="preserve">1.0</w:t>
            </w:r>
          </w:p>
        </w:tc>
        <w:tc>
          <w:tcPr>
            <w:vAlign w:val="center"/>
          </w:tcPr>
          <w:p w:rsidR="00000000" w:rsidDel="00000000" w:rsidP="00000000" w:rsidRDefault="00000000" w:rsidRPr="00000000" w14:paraId="00000D0C">
            <w:pPr>
              <w:rPr>
                <w:color w:val="0f6fc6"/>
              </w:rPr>
            </w:pPr>
            <w:r w:rsidDel="00000000" w:rsidR="00000000" w:rsidRPr="00000000">
              <w:rPr>
                <w:color w:val="0f6fc6"/>
                <w:rtl w:val="0"/>
              </w:rPr>
              <w:t xml:space="preserve">Finalização da primeira versão do documento</w:t>
            </w:r>
          </w:p>
        </w:tc>
        <w:tc>
          <w:tcPr>
            <w:vAlign w:val="center"/>
          </w:tcPr>
          <w:p w:rsidR="00000000" w:rsidDel="00000000" w:rsidP="00000000" w:rsidRDefault="00000000" w:rsidRPr="00000000" w14:paraId="00000D0D">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0D0E">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0D0F">
            <w:pPr>
              <w:jc w:val="center"/>
              <w:rPr/>
            </w:pPr>
            <w:r w:rsidDel="00000000" w:rsidR="00000000" w:rsidRPr="00000000">
              <w:rPr>
                <w:rtl w:val="0"/>
              </w:rPr>
              <w:t xml:space="preserve">2.0</w:t>
            </w:r>
          </w:p>
        </w:tc>
        <w:tc>
          <w:tcPr>
            <w:vAlign w:val="center"/>
          </w:tcPr>
          <w:p w:rsidR="00000000" w:rsidDel="00000000" w:rsidP="00000000" w:rsidRDefault="00000000" w:rsidRPr="00000000" w14:paraId="00000D10">
            <w:pPr>
              <w:rPr>
                <w:color w:val="0f6fc6"/>
              </w:rPr>
            </w:pPr>
            <w:r w:rsidDel="00000000" w:rsidR="00000000" w:rsidRPr="00000000">
              <w:rPr>
                <w:color w:val="0f6fc6"/>
                <w:rtl w:val="0"/>
              </w:rPr>
              <w:t xml:space="preserve">Revisão do documento após análise jurídica</w:t>
            </w:r>
          </w:p>
        </w:tc>
        <w:tc>
          <w:tcPr>
            <w:vAlign w:val="center"/>
          </w:tcPr>
          <w:p w:rsidR="00000000" w:rsidDel="00000000" w:rsidP="00000000" w:rsidRDefault="00000000" w:rsidRPr="00000000" w14:paraId="00000D11">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0D12">
            <w:pPr>
              <w:jc w:val="center"/>
              <w:rPr/>
            </w:pPr>
            <w:r w:rsidDel="00000000" w:rsidR="00000000" w:rsidRPr="00000000">
              <w:rPr>
                <w:rtl w:val="0"/>
              </w:rPr>
            </w:r>
          </w:p>
        </w:tc>
        <w:tc>
          <w:tcPr>
            <w:vAlign w:val="center"/>
          </w:tcPr>
          <w:p w:rsidR="00000000" w:rsidDel="00000000" w:rsidP="00000000" w:rsidRDefault="00000000" w:rsidRPr="00000000" w14:paraId="00000D13">
            <w:pPr>
              <w:jc w:val="center"/>
              <w:rPr/>
            </w:pPr>
            <w:r w:rsidDel="00000000" w:rsidR="00000000" w:rsidRPr="00000000">
              <w:rPr>
                <w:rtl w:val="0"/>
              </w:rPr>
            </w:r>
          </w:p>
        </w:tc>
        <w:tc>
          <w:tcPr>
            <w:vAlign w:val="center"/>
          </w:tcPr>
          <w:p w:rsidR="00000000" w:rsidDel="00000000" w:rsidP="00000000" w:rsidRDefault="00000000" w:rsidRPr="00000000" w14:paraId="00000D14">
            <w:pPr>
              <w:rPr/>
            </w:pPr>
            <w:r w:rsidDel="00000000" w:rsidR="00000000" w:rsidRPr="00000000">
              <w:rPr>
                <w:rtl w:val="0"/>
              </w:rPr>
            </w:r>
          </w:p>
        </w:tc>
        <w:tc>
          <w:tcPr>
            <w:vAlign w:val="center"/>
          </w:tcPr>
          <w:p w:rsidR="00000000" w:rsidDel="00000000" w:rsidP="00000000" w:rsidRDefault="00000000" w:rsidRPr="00000000" w14:paraId="00000D15">
            <w:pPr>
              <w:jc w:val="center"/>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D16">
            <w:pPr>
              <w:jc w:val="center"/>
              <w:rPr/>
            </w:pPr>
            <w:r w:rsidDel="00000000" w:rsidR="00000000" w:rsidRPr="00000000">
              <w:rPr>
                <w:rtl w:val="0"/>
              </w:rPr>
            </w:r>
          </w:p>
        </w:tc>
        <w:tc>
          <w:tcPr>
            <w:vAlign w:val="center"/>
          </w:tcPr>
          <w:p w:rsidR="00000000" w:rsidDel="00000000" w:rsidP="00000000" w:rsidRDefault="00000000" w:rsidRPr="00000000" w14:paraId="00000D17">
            <w:pPr>
              <w:jc w:val="center"/>
              <w:rPr/>
            </w:pPr>
            <w:r w:rsidDel="00000000" w:rsidR="00000000" w:rsidRPr="00000000">
              <w:rPr>
                <w:rtl w:val="0"/>
              </w:rPr>
            </w:r>
          </w:p>
        </w:tc>
        <w:tc>
          <w:tcPr>
            <w:vAlign w:val="center"/>
          </w:tcPr>
          <w:p w:rsidR="00000000" w:rsidDel="00000000" w:rsidP="00000000" w:rsidRDefault="00000000" w:rsidRPr="00000000" w14:paraId="00000D18">
            <w:pPr>
              <w:rPr/>
            </w:pPr>
            <w:r w:rsidDel="00000000" w:rsidR="00000000" w:rsidRPr="00000000">
              <w:rPr>
                <w:rtl w:val="0"/>
              </w:rPr>
            </w:r>
          </w:p>
        </w:tc>
        <w:tc>
          <w:tcPr>
            <w:vAlign w:val="center"/>
          </w:tcPr>
          <w:p w:rsidR="00000000" w:rsidDel="00000000" w:rsidP="00000000" w:rsidRDefault="00000000" w:rsidRPr="00000000" w14:paraId="00000D19">
            <w:pPr>
              <w:jc w:val="center"/>
              <w:rPr/>
            </w:pPr>
            <w:r w:rsidDel="00000000" w:rsidR="00000000" w:rsidRPr="00000000">
              <w:rPr>
                <w:rtl w:val="0"/>
              </w:rPr>
            </w:r>
          </w:p>
        </w:tc>
      </w:tr>
    </w:tbl>
    <w:p w:rsidR="00000000" w:rsidDel="00000000" w:rsidP="00000000" w:rsidRDefault="00000000" w:rsidRPr="00000000" w14:paraId="00000D1A">
      <w:pPr>
        <w:spacing w:line="259" w:lineRule="auto"/>
        <w:jc w:val="left"/>
        <w:rPr/>
      </w:pPr>
      <w:r w:rsidDel="00000000" w:rsidR="00000000" w:rsidRPr="00000000">
        <w:rPr>
          <w:rtl w:val="0"/>
        </w:rPr>
      </w:r>
    </w:p>
    <w:p w:rsidR="00000000" w:rsidDel="00000000" w:rsidP="00000000" w:rsidRDefault="00000000" w:rsidRPr="00000000" w14:paraId="00000D1B">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D1C">
      <w:pPr>
        <w:jc w:val="center"/>
        <w:rPr>
          <w:b w:val="1"/>
        </w:rPr>
      </w:pPr>
      <w:r w:rsidDel="00000000" w:rsidR="00000000" w:rsidRPr="00000000">
        <w:rPr>
          <w:b w:val="1"/>
          <w:sz w:val="32"/>
          <w:szCs w:val="32"/>
          <w:rtl w:val="0"/>
        </w:rPr>
        <w:t xml:space="preserve">PLANO ANUAL DE CONTRATAÇÃO DE SOLUÇÕES DE TIC</w:t>
      </w:r>
      <w:r w:rsidDel="00000000" w:rsidR="00000000" w:rsidRPr="00000000">
        <w:rPr>
          <w:rtl w:val="0"/>
        </w:rPr>
      </w:r>
    </w:p>
    <w:p w:rsidR="00000000" w:rsidDel="00000000" w:rsidP="00000000" w:rsidRDefault="00000000" w:rsidRPr="00000000" w14:paraId="00000D1D">
      <w:pPr>
        <w:rPr/>
      </w:pPr>
      <w:r w:rsidDel="00000000" w:rsidR="00000000" w:rsidRPr="00000000">
        <w:rPr>
          <w:rtl w:val="0"/>
        </w:rPr>
      </w:r>
    </w:p>
    <w:tbl>
      <w:tblPr>
        <w:tblStyle w:val="Table12"/>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846"/>
        <w:gridCol w:w="992"/>
        <w:gridCol w:w="1134"/>
        <w:gridCol w:w="1559"/>
        <w:gridCol w:w="1485"/>
        <w:gridCol w:w="1204"/>
        <w:gridCol w:w="1204"/>
        <w:gridCol w:w="1204"/>
        <w:tblGridChange w:id="0">
          <w:tblGrid>
            <w:gridCol w:w="846"/>
            <w:gridCol w:w="992"/>
            <w:gridCol w:w="1134"/>
            <w:gridCol w:w="1559"/>
            <w:gridCol w:w="1485"/>
            <w:gridCol w:w="1204"/>
            <w:gridCol w:w="1204"/>
            <w:gridCol w:w="1204"/>
          </w:tblGrid>
        </w:tblGridChange>
      </w:tblGrid>
      <w:tr>
        <w:trPr>
          <w:cantSplit w:val="1"/>
          <w:trHeight w:val="1437" w:hRule="atLeast"/>
          <w:tblHeader w:val="0"/>
        </w:trPr>
        <w:tc>
          <w:tcPr>
            <w:vAlign w:val="center"/>
          </w:tcPr>
          <w:p w:rsidR="00000000" w:rsidDel="00000000" w:rsidP="00000000" w:rsidRDefault="00000000" w:rsidRPr="00000000" w14:paraId="00000D1E">
            <w:pPr>
              <w:ind w:left="113" w:right="113" w:firstLine="0"/>
              <w:jc w:val="center"/>
              <w:rPr>
                <w:sz w:val="16"/>
                <w:szCs w:val="16"/>
              </w:rPr>
            </w:pPr>
            <w:r w:rsidDel="00000000" w:rsidR="00000000" w:rsidRPr="00000000">
              <w:rPr>
                <w:sz w:val="16"/>
                <w:szCs w:val="16"/>
                <w:rtl w:val="0"/>
              </w:rPr>
              <w:t xml:space="preserve">SEQ</w:t>
            </w:r>
          </w:p>
        </w:tc>
        <w:tc>
          <w:tcPr>
            <w:vAlign w:val="center"/>
          </w:tcPr>
          <w:p w:rsidR="00000000" w:rsidDel="00000000" w:rsidP="00000000" w:rsidRDefault="00000000" w:rsidRPr="00000000" w14:paraId="00000D1F">
            <w:pPr>
              <w:ind w:left="113" w:right="113" w:firstLine="0"/>
              <w:jc w:val="center"/>
              <w:rPr>
                <w:sz w:val="16"/>
                <w:szCs w:val="16"/>
              </w:rPr>
            </w:pPr>
            <w:r w:rsidDel="00000000" w:rsidR="00000000" w:rsidRPr="00000000">
              <w:rPr>
                <w:sz w:val="16"/>
                <w:szCs w:val="16"/>
                <w:rtl w:val="0"/>
              </w:rPr>
              <w:t xml:space="preserve">PRIORIZAÇÃO</w:t>
            </w:r>
          </w:p>
        </w:tc>
        <w:tc>
          <w:tcPr>
            <w:vAlign w:val="center"/>
          </w:tcPr>
          <w:p w:rsidR="00000000" w:rsidDel="00000000" w:rsidP="00000000" w:rsidRDefault="00000000" w:rsidRPr="00000000" w14:paraId="00000D20">
            <w:pPr>
              <w:ind w:left="113" w:right="113" w:firstLine="0"/>
              <w:jc w:val="center"/>
              <w:rPr>
                <w:sz w:val="16"/>
                <w:szCs w:val="16"/>
              </w:rPr>
            </w:pPr>
            <w:r w:rsidDel="00000000" w:rsidR="00000000" w:rsidRPr="00000000">
              <w:rPr>
                <w:sz w:val="16"/>
                <w:szCs w:val="16"/>
                <w:rtl w:val="0"/>
              </w:rPr>
              <w:t xml:space="preserve">TEMA</w:t>
            </w:r>
          </w:p>
        </w:tc>
        <w:tc>
          <w:tcPr>
            <w:vAlign w:val="center"/>
          </w:tcPr>
          <w:p w:rsidR="00000000" w:rsidDel="00000000" w:rsidP="00000000" w:rsidRDefault="00000000" w:rsidRPr="00000000" w14:paraId="00000D21">
            <w:pPr>
              <w:ind w:left="113" w:right="113" w:firstLine="0"/>
              <w:jc w:val="center"/>
              <w:rPr>
                <w:sz w:val="16"/>
                <w:szCs w:val="16"/>
              </w:rPr>
            </w:pPr>
            <w:r w:rsidDel="00000000" w:rsidR="00000000" w:rsidRPr="00000000">
              <w:rPr>
                <w:sz w:val="16"/>
                <w:szCs w:val="16"/>
                <w:rtl w:val="0"/>
              </w:rPr>
              <w:t xml:space="preserve">DESCRIÇÃO DO OBJETO</w:t>
            </w:r>
          </w:p>
        </w:tc>
        <w:tc>
          <w:tcPr>
            <w:vAlign w:val="center"/>
          </w:tcPr>
          <w:p w:rsidR="00000000" w:rsidDel="00000000" w:rsidP="00000000" w:rsidRDefault="00000000" w:rsidRPr="00000000" w14:paraId="00000D22">
            <w:pPr>
              <w:ind w:left="113" w:right="113" w:firstLine="0"/>
              <w:jc w:val="center"/>
              <w:rPr>
                <w:sz w:val="16"/>
                <w:szCs w:val="16"/>
              </w:rPr>
            </w:pPr>
            <w:r w:rsidDel="00000000" w:rsidR="00000000" w:rsidRPr="00000000">
              <w:rPr>
                <w:sz w:val="16"/>
                <w:szCs w:val="16"/>
                <w:rtl w:val="0"/>
              </w:rPr>
              <w:t xml:space="preserve">ESTIMATIVA PRELIMINAR DO CUSTO</w:t>
            </w:r>
          </w:p>
        </w:tc>
        <w:tc>
          <w:tcPr>
            <w:vAlign w:val="center"/>
          </w:tcPr>
          <w:p w:rsidR="00000000" w:rsidDel="00000000" w:rsidP="00000000" w:rsidRDefault="00000000" w:rsidRPr="00000000" w14:paraId="00000D23">
            <w:pPr>
              <w:ind w:left="113" w:right="113" w:firstLine="0"/>
              <w:jc w:val="center"/>
              <w:rPr>
                <w:sz w:val="16"/>
                <w:szCs w:val="16"/>
              </w:rPr>
            </w:pPr>
            <w:r w:rsidDel="00000000" w:rsidR="00000000" w:rsidRPr="00000000">
              <w:rPr>
                <w:sz w:val="16"/>
                <w:szCs w:val="16"/>
                <w:rtl w:val="0"/>
              </w:rPr>
              <w:t xml:space="preserve">UNIDADE DEMANDANTE</w:t>
            </w:r>
          </w:p>
        </w:tc>
        <w:tc>
          <w:tcPr>
            <w:vAlign w:val="center"/>
          </w:tcPr>
          <w:p w:rsidR="00000000" w:rsidDel="00000000" w:rsidP="00000000" w:rsidRDefault="00000000" w:rsidRPr="00000000" w14:paraId="00000D24">
            <w:pPr>
              <w:ind w:left="113" w:right="113" w:firstLine="0"/>
              <w:jc w:val="center"/>
              <w:rPr>
                <w:sz w:val="16"/>
                <w:szCs w:val="16"/>
              </w:rPr>
            </w:pPr>
            <w:r w:rsidDel="00000000" w:rsidR="00000000" w:rsidRPr="00000000">
              <w:rPr>
                <w:sz w:val="16"/>
                <w:szCs w:val="16"/>
                <w:rtl w:val="0"/>
              </w:rPr>
              <w:t xml:space="preserve">JUSTIFICATIVA RESUMIDA DA NECESSIDADE</w:t>
            </w:r>
          </w:p>
        </w:tc>
        <w:tc>
          <w:tcPr>
            <w:vAlign w:val="center"/>
          </w:tcPr>
          <w:p w:rsidR="00000000" w:rsidDel="00000000" w:rsidP="00000000" w:rsidRDefault="00000000" w:rsidRPr="00000000" w14:paraId="00000D25">
            <w:pPr>
              <w:ind w:left="113" w:right="113" w:firstLine="0"/>
              <w:jc w:val="center"/>
              <w:rPr>
                <w:sz w:val="16"/>
                <w:szCs w:val="16"/>
              </w:rPr>
            </w:pPr>
            <w:r w:rsidDel="00000000" w:rsidR="00000000" w:rsidRPr="00000000">
              <w:rPr>
                <w:sz w:val="16"/>
                <w:szCs w:val="16"/>
                <w:rtl w:val="0"/>
              </w:rPr>
              <w:t xml:space="preserve">CONTRATAÇÃO NOVA, RECORRENTE OU RENOVAÇÃO</w:t>
            </w:r>
          </w:p>
        </w:tc>
      </w:tr>
      <w:tr>
        <w:trPr>
          <w:cantSplit w:val="0"/>
          <w:trHeight w:val="699" w:hRule="atLeast"/>
          <w:tblHeader w:val="0"/>
        </w:trPr>
        <w:tc>
          <w:tcPr>
            <w:vAlign w:val="center"/>
          </w:tcPr>
          <w:p w:rsidR="00000000" w:rsidDel="00000000" w:rsidP="00000000" w:rsidRDefault="00000000" w:rsidRPr="00000000" w14:paraId="00000D26">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D27">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28">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29">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2A">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2B">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2C">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2D">
            <w:pPr>
              <w:jc w:val="center"/>
              <w:rPr>
                <w:sz w:val="16"/>
                <w:szCs w:val="16"/>
              </w:rPr>
            </w:pPr>
            <w:r w:rsidDel="00000000" w:rsidR="00000000" w:rsidRPr="00000000">
              <w:rPr>
                <w:rtl w:val="0"/>
              </w:rPr>
            </w:r>
          </w:p>
        </w:tc>
      </w:tr>
      <w:tr>
        <w:trPr>
          <w:cantSplit w:val="0"/>
          <w:trHeight w:val="699" w:hRule="atLeast"/>
          <w:tblHeader w:val="0"/>
        </w:trPr>
        <w:tc>
          <w:tcPr>
            <w:vAlign w:val="center"/>
          </w:tcPr>
          <w:p w:rsidR="00000000" w:rsidDel="00000000" w:rsidP="00000000" w:rsidRDefault="00000000" w:rsidRPr="00000000" w14:paraId="00000D2E">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D2F">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0">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1">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2">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3">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4">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5">
            <w:pPr>
              <w:jc w:val="center"/>
              <w:rPr>
                <w:sz w:val="16"/>
                <w:szCs w:val="16"/>
              </w:rPr>
            </w:pPr>
            <w:r w:rsidDel="00000000" w:rsidR="00000000" w:rsidRPr="00000000">
              <w:rPr>
                <w:rtl w:val="0"/>
              </w:rPr>
            </w:r>
          </w:p>
        </w:tc>
      </w:tr>
      <w:tr>
        <w:trPr>
          <w:cantSplit w:val="0"/>
          <w:trHeight w:val="699" w:hRule="atLeast"/>
          <w:tblHeader w:val="0"/>
        </w:trPr>
        <w:tc>
          <w:tcPr>
            <w:vAlign w:val="center"/>
          </w:tcPr>
          <w:p w:rsidR="00000000" w:rsidDel="00000000" w:rsidP="00000000" w:rsidRDefault="00000000" w:rsidRPr="00000000" w14:paraId="00000D36">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D37">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8">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9">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A">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B">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C">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3D">
            <w:pPr>
              <w:jc w:val="center"/>
              <w:rPr>
                <w:sz w:val="16"/>
                <w:szCs w:val="16"/>
              </w:rPr>
            </w:pPr>
            <w:r w:rsidDel="00000000" w:rsidR="00000000" w:rsidRPr="00000000">
              <w:rPr>
                <w:rtl w:val="0"/>
              </w:rPr>
            </w:r>
          </w:p>
        </w:tc>
      </w:tr>
      <w:tr>
        <w:trPr>
          <w:cantSplit w:val="0"/>
          <w:trHeight w:val="699" w:hRule="atLeast"/>
          <w:tblHeader w:val="0"/>
        </w:trPr>
        <w:tc>
          <w:tcPr>
            <w:vAlign w:val="center"/>
          </w:tcPr>
          <w:p w:rsidR="00000000" w:rsidDel="00000000" w:rsidP="00000000" w:rsidRDefault="00000000" w:rsidRPr="00000000" w14:paraId="00000D3E">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D3F">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40">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41">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42">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43">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44">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D45">
            <w:pPr>
              <w:jc w:val="center"/>
              <w:rPr>
                <w:sz w:val="16"/>
                <w:szCs w:val="16"/>
              </w:rPr>
            </w:pPr>
            <w:r w:rsidDel="00000000" w:rsidR="00000000" w:rsidRPr="00000000">
              <w:rPr>
                <w:rtl w:val="0"/>
              </w:rPr>
            </w:r>
          </w:p>
        </w:tc>
      </w:tr>
    </w:tbl>
    <w:p w:rsidR="00000000" w:rsidDel="00000000" w:rsidP="00000000" w:rsidRDefault="00000000" w:rsidRPr="00000000" w14:paraId="00000D46">
      <w:pPr>
        <w:rPr/>
      </w:pPr>
      <w:r w:rsidDel="00000000" w:rsidR="00000000" w:rsidRPr="00000000">
        <w:rPr>
          <w:rtl w:val="0"/>
        </w:rPr>
      </w:r>
    </w:p>
    <w:tbl>
      <w:tblPr>
        <w:tblStyle w:val="Table13"/>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38"/>
        <w:gridCol w:w="5812"/>
        <w:gridCol w:w="1978"/>
        <w:tblGridChange w:id="0">
          <w:tblGrid>
            <w:gridCol w:w="1838"/>
            <w:gridCol w:w="5812"/>
            <w:gridCol w:w="1978"/>
          </w:tblGrid>
        </w:tblGridChange>
      </w:tblGrid>
      <w:tr>
        <w:trPr>
          <w:cantSplit w:val="0"/>
          <w:tblHeader w:val="0"/>
        </w:trPr>
        <w:tc>
          <w:tcPr>
            <w:tcBorders>
              <w:right w:color="000000" w:space="0" w:sz="4" w:val="single"/>
            </w:tcBorders>
          </w:tcPr>
          <w:p w:rsidR="00000000" w:rsidDel="00000000" w:rsidP="00000000" w:rsidRDefault="00000000" w:rsidRPr="00000000" w14:paraId="00000D47">
            <w:pPr>
              <w:rPr/>
            </w:pPr>
            <w:r w:rsidDel="00000000" w:rsidR="00000000" w:rsidRPr="00000000">
              <w:rPr>
                <w:rtl w:val="0"/>
              </w:rPr>
            </w:r>
          </w:p>
        </w:tc>
        <w:tc>
          <w:tcPr>
            <w:tcBorders>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D48">
            <w:pPr>
              <w:rPr>
                <w:b w:val="1"/>
              </w:rPr>
            </w:pPr>
            <w:r w:rsidDel="00000000" w:rsidR="00000000" w:rsidRPr="00000000">
              <w:rPr>
                <w:b w:val="1"/>
                <w:rtl w:val="0"/>
              </w:rPr>
              <w:t xml:space="preserve">APROVAÇÃO E ASSINATURA</w:t>
            </w:r>
          </w:p>
          <w:p w:rsidR="00000000" w:rsidDel="00000000" w:rsidP="00000000" w:rsidRDefault="00000000" w:rsidRPr="00000000" w14:paraId="00000D49">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D4A">
            <w:pPr>
              <w:rPr/>
            </w:pPr>
            <w:r w:rsidDel="00000000" w:rsidR="00000000" w:rsidRPr="00000000">
              <w:rPr>
                <w:rtl w:val="0"/>
              </w:rPr>
            </w:r>
          </w:p>
        </w:tc>
      </w:tr>
      <w:tr>
        <w:trPr>
          <w:cantSplit w:val="0"/>
          <w:tblHeader w:val="0"/>
        </w:trPr>
        <w:tc>
          <w:tcPr/>
          <w:p w:rsidR="00000000" w:rsidDel="00000000" w:rsidP="00000000" w:rsidRDefault="00000000" w:rsidRPr="00000000" w14:paraId="00000D4B">
            <w:pPr>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0D4C">
            <w:pPr>
              <w:rPr/>
            </w:pPr>
            <w:r w:rsidDel="00000000" w:rsidR="00000000" w:rsidRPr="00000000">
              <w:rPr>
                <w:rtl w:val="0"/>
              </w:rPr>
            </w:r>
          </w:p>
        </w:tc>
        <w:tc>
          <w:tcPr>
            <w:tcBorders>
              <w:left w:color="000000" w:space="0" w:sz="0" w:val="nil"/>
            </w:tcBorders>
          </w:tcPr>
          <w:p w:rsidR="00000000" w:rsidDel="00000000" w:rsidP="00000000" w:rsidRDefault="00000000" w:rsidRPr="00000000" w14:paraId="00000D4D">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D4E">
            <w:pPr>
              <w:rPr/>
            </w:pPr>
            <w:r w:rsidDel="00000000" w:rsidR="00000000" w:rsidRPr="00000000">
              <w:rPr>
                <w:rtl w:val="0"/>
              </w:rPr>
            </w:r>
          </w:p>
        </w:tc>
        <w:tc>
          <w:tcPr>
            <w:tcBorders>
              <w:left w:color="000000" w:space="0" w:sz="4" w:val="single"/>
              <w:right w:color="000000" w:space="0" w:sz="4" w:val="single"/>
            </w:tcBorders>
            <w:shd w:fill="bfbfbf" w:val="clear"/>
          </w:tcPr>
          <w:p w:rsidR="00000000" w:rsidDel="00000000" w:rsidP="00000000" w:rsidRDefault="00000000" w:rsidRPr="00000000" w14:paraId="00000D4F">
            <w:pPr>
              <w:rPr>
                <w:b w:val="1"/>
              </w:rPr>
            </w:pPr>
            <w:r w:rsidDel="00000000" w:rsidR="00000000" w:rsidRPr="00000000">
              <w:rPr>
                <w:b w:val="1"/>
                <w:rtl w:val="0"/>
              </w:rPr>
              <w:t xml:space="preserve">AUTORIDADE MAXIMA DA ÁREA DE TIC</w:t>
            </w:r>
          </w:p>
          <w:p w:rsidR="00000000" w:rsidDel="00000000" w:rsidP="00000000" w:rsidRDefault="00000000" w:rsidRPr="00000000" w14:paraId="00000D50">
            <w:pPr>
              <w:rPr>
                <w:color w:val="0f6fc6"/>
                <w:sz w:val="20"/>
                <w:szCs w:val="20"/>
              </w:rPr>
            </w:pPr>
            <w:r w:rsidDel="00000000" w:rsidR="00000000" w:rsidRPr="00000000">
              <w:rPr>
                <w:color w:val="0f6fc6"/>
                <w:sz w:val="20"/>
                <w:szCs w:val="20"/>
                <w:rtl w:val="0"/>
              </w:rPr>
              <w:t xml:space="preserve">(OU AUTORIDADE SUPERIOR, SE APLICÁVEL - § XXº DO ART. XX)</w:t>
            </w:r>
          </w:p>
          <w:p w:rsidR="00000000" w:rsidDel="00000000" w:rsidP="00000000" w:rsidRDefault="00000000" w:rsidRPr="00000000" w14:paraId="00000D51">
            <w:pPr>
              <w:rPr>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D52">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D53">
            <w:pPr>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4">
            <w:pPr>
              <w:rPr/>
            </w:pPr>
            <w:r w:rsidDel="00000000" w:rsidR="00000000" w:rsidRPr="00000000">
              <w:rPr>
                <w:rtl w:val="0"/>
              </w:rPr>
            </w:r>
          </w:p>
          <w:p w:rsidR="00000000" w:rsidDel="00000000" w:rsidP="00000000" w:rsidRDefault="00000000" w:rsidRPr="00000000" w14:paraId="00000D55">
            <w:pPr>
              <w:rPr/>
            </w:pPr>
            <w:r w:rsidDel="00000000" w:rsidR="00000000" w:rsidRPr="00000000">
              <w:rPr>
                <w:rtl w:val="0"/>
              </w:rPr>
            </w:r>
          </w:p>
          <w:p w:rsidR="00000000" w:rsidDel="00000000" w:rsidP="00000000" w:rsidRDefault="00000000" w:rsidRPr="00000000" w14:paraId="00000D56">
            <w:pPr>
              <w:rPr/>
            </w:pPr>
            <w:r w:rsidDel="00000000" w:rsidR="00000000" w:rsidRPr="00000000">
              <w:rPr>
                <w:rtl w:val="0"/>
              </w:rPr>
              <w:t xml:space="preserve">_________________________________________</w:t>
            </w:r>
          </w:p>
          <w:p w:rsidR="00000000" w:rsidDel="00000000" w:rsidP="00000000" w:rsidRDefault="00000000" w:rsidRPr="00000000" w14:paraId="00000D57">
            <w:pPr>
              <w:rPr/>
            </w:pPr>
            <w:r w:rsidDel="00000000" w:rsidR="00000000" w:rsidRPr="00000000">
              <w:rPr>
                <w:rtl w:val="0"/>
              </w:rPr>
              <w:t xml:space="preserve">&lt;</w:t>
            </w:r>
            <w:r w:rsidDel="00000000" w:rsidR="00000000" w:rsidRPr="00000000">
              <w:rPr>
                <w:color w:val="0f6fc6"/>
                <w:rtl w:val="0"/>
              </w:rPr>
              <w:t xml:space="preserve">nome da autoridade</w:t>
            </w:r>
            <w:r w:rsidDel="00000000" w:rsidR="00000000" w:rsidRPr="00000000">
              <w:rPr>
                <w:rtl w:val="0"/>
              </w:rPr>
              <w:t xml:space="preserve">&gt;</w:t>
            </w:r>
          </w:p>
          <w:p w:rsidR="00000000" w:rsidDel="00000000" w:rsidP="00000000" w:rsidRDefault="00000000" w:rsidRPr="00000000" w14:paraId="00000D58">
            <w:pPr>
              <w:rPr/>
            </w:pPr>
            <w:r w:rsidDel="00000000" w:rsidR="00000000" w:rsidRPr="00000000">
              <w:rPr>
                <w:b w:val="1"/>
                <w:rtl w:val="0"/>
              </w:rPr>
              <w:t xml:space="preserve">Matrícula</w:t>
            </w:r>
            <w:r w:rsidDel="00000000" w:rsidR="00000000" w:rsidRPr="00000000">
              <w:rPr>
                <w:rtl w:val="0"/>
              </w:rPr>
              <w:t xml:space="preserve">: &lt;</w:t>
            </w:r>
            <w:r w:rsidDel="00000000" w:rsidR="00000000" w:rsidRPr="00000000">
              <w:rPr>
                <w:color w:val="0f6fc6"/>
                <w:rtl w:val="0"/>
              </w:rPr>
              <w:t xml:space="preserve">XXXXXXXXX</w:t>
            </w:r>
            <w:r w:rsidDel="00000000" w:rsidR="00000000" w:rsidRPr="00000000">
              <w:rPr>
                <w:rtl w:val="0"/>
              </w:rPr>
              <w:t xml:space="preserve">&gt;</w:t>
            </w:r>
          </w:p>
          <w:p w:rsidR="00000000" w:rsidDel="00000000" w:rsidP="00000000" w:rsidRDefault="00000000" w:rsidRPr="00000000" w14:paraId="00000D59">
            <w:pPr>
              <w:rPr/>
            </w:pPr>
            <w:r w:rsidDel="00000000" w:rsidR="00000000" w:rsidRPr="00000000">
              <w:rPr>
                <w:rtl w:val="0"/>
              </w:rPr>
            </w:r>
          </w:p>
          <w:p w:rsidR="00000000" w:rsidDel="00000000" w:rsidP="00000000" w:rsidRDefault="00000000" w:rsidRPr="00000000" w14:paraId="00000D5A">
            <w:pPr>
              <w:rPr/>
            </w:pPr>
            <w:r w:rsidDel="00000000" w:rsidR="00000000" w:rsidRPr="00000000">
              <w:rPr>
                <w:rtl w:val="0"/>
              </w:rPr>
              <w:t xml:space="preserve">&lt;</w:t>
            </w:r>
            <w:r w:rsidDel="00000000" w:rsidR="00000000" w:rsidRPr="00000000">
              <w:rPr>
                <w:color w:val="0f6fc6"/>
                <w:rtl w:val="0"/>
              </w:rPr>
              <w:t xml:space="preserve">Local</w:t>
            </w:r>
            <w:r w:rsidDel="00000000" w:rsidR="00000000" w:rsidRPr="00000000">
              <w:rPr>
                <w:rtl w:val="0"/>
              </w:rPr>
              <w:t xml:space="preserve">&gt;, &lt;</w:t>
            </w:r>
            <w:r w:rsidDel="00000000" w:rsidR="00000000" w:rsidRPr="00000000">
              <w:rPr>
                <w:color w:val="0f6fc6"/>
                <w:rtl w:val="0"/>
              </w:rPr>
              <w:t xml:space="preserve">dia</w:t>
            </w:r>
            <w:r w:rsidDel="00000000" w:rsidR="00000000" w:rsidRPr="00000000">
              <w:rPr>
                <w:rtl w:val="0"/>
              </w:rPr>
              <w:t xml:space="preserve">&gt; de &lt;</w:t>
            </w:r>
            <w:r w:rsidDel="00000000" w:rsidR="00000000" w:rsidRPr="00000000">
              <w:rPr>
                <w:color w:val="0f6fc6"/>
                <w:rtl w:val="0"/>
              </w:rPr>
              <w:t xml:space="preserve">mês</w:t>
            </w:r>
            <w:r w:rsidDel="00000000" w:rsidR="00000000" w:rsidRPr="00000000">
              <w:rPr>
                <w:rtl w:val="0"/>
              </w:rPr>
              <w:t xml:space="preserve">&gt; de &lt;</w:t>
            </w:r>
            <w:r w:rsidDel="00000000" w:rsidR="00000000" w:rsidRPr="00000000">
              <w:rPr>
                <w:color w:val="0f6fc6"/>
                <w:rtl w:val="0"/>
              </w:rPr>
              <w:t xml:space="preserve">ano</w:t>
            </w:r>
            <w:r w:rsidDel="00000000" w:rsidR="00000000" w:rsidRPr="00000000">
              <w:rPr>
                <w:rtl w:val="0"/>
              </w:rPr>
              <w:t xml:space="preserve">&gt;.</w:t>
            </w:r>
          </w:p>
          <w:p w:rsidR="00000000" w:rsidDel="00000000" w:rsidP="00000000" w:rsidRDefault="00000000" w:rsidRPr="00000000" w14:paraId="00000D5B">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D5C">
            <w:pPr>
              <w:rPr/>
            </w:pPr>
            <w:r w:rsidDel="00000000" w:rsidR="00000000" w:rsidRPr="00000000">
              <w:rPr>
                <w:rtl w:val="0"/>
              </w:rPr>
            </w:r>
          </w:p>
        </w:tc>
      </w:tr>
    </w:tbl>
    <w:p w:rsidR="00000000" w:rsidDel="00000000" w:rsidP="00000000" w:rsidRDefault="00000000" w:rsidRPr="00000000" w14:paraId="00000D5D">
      <w:pPr>
        <w:rPr/>
      </w:pPr>
      <w:r w:rsidDel="00000000" w:rsidR="00000000" w:rsidRPr="00000000">
        <w:rPr>
          <w:rtl w:val="0"/>
        </w:rPr>
      </w:r>
    </w:p>
    <w:p w:rsidR="00000000" w:rsidDel="00000000" w:rsidP="00000000" w:rsidRDefault="00000000" w:rsidRPr="00000000" w14:paraId="00000D5E">
      <w:pPr>
        <w:rPr>
          <w:rFonts w:ascii="Bahnschrift" w:cs="Bahnschrift" w:eastAsia="Bahnschrift" w:hAnsi="Bahnschrift"/>
          <w:smallCaps w:val="1"/>
          <w:color w:val="2191c9"/>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D5F">
      <w:pPr>
        <w:pStyle w:val="Heading2"/>
        <w:numPr>
          <w:ilvl w:val="1"/>
          <w:numId w:val="2"/>
        </w:numPr>
        <w:ind w:left="426" w:hanging="432"/>
        <w:rPr/>
      </w:pPr>
      <w:bookmarkStart w:colFirst="0" w:colLast="0" w:name="_heading=h.4bvk7pj" w:id="29"/>
      <w:bookmarkEnd w:id="29"/>
      <w:r w:rsidDel="00000000" w:rsidR="00000000" w:rsidRPr="00000000">
        <w:rPr>
          <w:rtl w:val="0"/>
        </w:rPr>
        <w:t xml:space="preserve">Documento de Oficialização da Demanda – DOD</w:t>
      </w:r>
    </w:p>
    <w:p w:rsidR="00000000" w:rsidDel="00000000" w:rsidP="00000000" w:rsidRDefault="00000000" w:rsidRPr="00000000" w14:paraId="00000D60">
      <w:pPr>
        <w:spacing w:line="259" w:lineRule="auto"/>
        <w:jc w:val="left"/>
        <w:rPr/>
      </w:pPr>
      <w:r w:rsidDel="00000000" w:rsidR="00000000" w:rsidRPr="00000000">
        <w:rPr>
          <w:rtl w:val="0"/>
        </w:rPr>
      </w:r>
    </w:p>
    <w:p w:rsidR="00000000" w:rsidDel="00000000" w:rsidP="00000000" w:rsidRDefault="00000000" w:rsidRPr="00000000" w14:paraId="00000D61">
      <w:pPr>
        <w:jc w:val="center"/>
        <w:rPr>
          <w:b w:val="1"/>
        </w:rPr>
      </w:pPr>
      <w:r w:rsidDel="00000000" w:rsidR="00000000" w:rsidRPr="00000000">
        <w:rPr>
          <w:b w:val="1"/>
          <w:rtl w:val="0"/>
        </w:rPr>
        <w:t xml:space="preserve">HISTÓRICO DE REVISÕES</w:t>
      </w:r>
    </w:p>
    <w:tbl>
      <w:tblPr>
        <w:tblStyle w:val="Table14"/>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1696"/>
        <w:gridCol w:w="1276"/>
        <w:gridCol w:w="4111"/>
        <w:gridCol w:w="2545"/>
        <w:tblGridChange w:id="0">
          <w:tblGrid>
            <w:gridCol w:w="1696"/>
            <w:gridCol w:w="1276"/>
            <w:gridCol w:w="4111"/>
            <w:gridCol w:w="2545"/>
          </w:tblGrid>
        </w:tblGridChange>
      </w:tblGrid>
      <w:tr>
        <w:trPr>
          <w:cantSplit w:val="0"/>
          <w:trHeight w:val="631" w:hRule="atLeast"/>
          <w:tblHeader w:val="0"/>
        </w:trPr>
        <w:tc>
          <w:tcPr>
            <w:vAlign w:val="center"/>
          </w:tcPr>
          <w:p w:rsidR="00000000" w:rsidDel="00000000" w:rsidP="00000000" w:rsidRDefault="00000000" w:rsidRPr="00000000" w14:paraId="00000D62">
            <w:pPr>
              <w:jc w:val="center"/>
              <w:rPr/>
            </w:pPr>
            <w:r w:rsidDel="00000000" w:rsidR="00000000" w:rsidRPr="00000000">
              <w:rPr>
                <w:rtl w:val="0"/>
              </w:rPr>
              <w:t xml:space="preserve">DATA</w:t>
            </w:r>
          </w:p>
        </w:tc>
        <w:tc>
          <w:tcPr>
            <w:vAlign w:val="center"/>
          </w:tcPr>
          <w:p w:rsidR="00000000" w:rsidDel="00000000" w:rsidP="00000000" w:rsidRDefault="00000000" w:rsidRPr="00000000" w14:paraId="00000D63">
            <w:pPr>
              <w:jc w:val="center"/>
              <w:rPr/>
            </w:pPr>
            <w:r w:rsidDel="00000000" w:rsidR="00000000" w:rsidRPr="00000000">
              <w:rPr>
                <w:rtl w:val="0"/>
              </w:rPr>
              <w:t xml:space="preserve">VERSÃO</w:t>
            </w:r>
          </w:p>
        </w:tc>
        <w:tc>
          <w:tcPr>
            <w:vAlign w:val="center"/>
          </w:tcPr>
          <w:p w:rsidR="00000000" w:rsidDel="00000000" w:rsidP="00000000" w:rsidRDefault="00000000" w:rsidRPr="00000000" w14:paraId="00000D64">
            <w:pPr>
              <w:jc w:val="center"/>
              <w:rPr/>
            </w:pPr>
            <w:r w:rsidDel="00000000" w:rsidR="00000000" w:rsidRPr="00000000">
              <w:rPr>
                <w:rtl w:val="0"/>
              </w:rPr>
              <w:t xml:space="preserve">DESCRIÇÃO</w:t>
            </w:r>
          </w:p>
        </w:tc>
        <w:tc>
          <w:tcPr>
            <w:vAlign w:val="center"/>
          </w:tcPr>
          <w:p w:rsidR="00000000" w:rsidDel="00000000" w:rsidP="00000000" w:rsidRDefault="00000000" w:rsidRPr="00000000" w14:paraId="00000D65">
            <w:pPr>
              <w:jc w:val="center"/>
              <w:rPr/>
            </w:pPr>
            <w:r w:rsidDel="00000000" w:rsidR="00000000" w:rsidRPr="00000000">
              <w:rPr>
                <w:rtl w:val="0"/>
              </w:rPr>
              <w:t xml:space="preserve">AUTOR</w:t>
            </w:r>
          </w:p>
        </w:tc>
      </w:tr>
      <w:tr>
        <w:trPr>
          <w:cantSplit w:val="0"/>
          <w:trHeight w:val="555" w:hRule="atLeast"/>
          <w:tblHeader w:val="0"/>
        </w:trPr>
        <w:tc>
          <w:tcPr>
            <w:vAlign w:val="center"/>
          </w:tcPr>
          <w:p w:rsidR="00000000" w:rsidDel="00000000" w:rsidP="00000000" w:rsidRDefault="00000000" w:rsidRPr="00000000" w14:paraId="00000D66">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0D67">
            <w:pPr>
              <w:jc w:val="center"/>
              <w:rPr/>
            </w:pPr>
            <w:r w:rsidDel="00000000" w:rsidR="00000000" w:rsidRPr="00000000">
              <w:rPr>
                <w:rtl w:val="0"/>
              </w:rPr>
              <w:t xml:space="preserve">1.0</w:t>
            </w:r>
          </w:p>
        </w:tc>
        <w:tc>
          <w:tcPr>
            <w:vAlign w:val="center"/>
          </w:tcPr>
          <w:p w:rsidR="00000000" w:rsidDel="00000000" w:rsidP="00000000" w:rsidRDefault="00000000" w:rsidRPr="00000000" w14:paraId="00000D68">
            <w:pPr>
              <w:rPr>
                <w:color w:val="0f6fc6"/>
              </w:rPr>
            </w:pPr>
            <w:r w:rsidDel="00000000" w:rsidR="00000000" w:rsidRPr="00000000">
              <w:rPr>
                <w:color w:val="0f6fc6"/>
                <w:rtl w:val="0"/>
              </w:rPr>
              <w:t xml:space="preserve">Finalização da primeira versão do documento</w:t>
            </w:r>
          </w:p>
        </w:tc>
        <w:tc>
          <w:tcPr>
            <w:vAlign w:val="center"/>
          </w:tcPr>
          <w:p w:rsidR="00000000" w:rsidDel="00000000" w:rsidP="00000000" w:rsidRDefault="00000000" w:rsidRPr="00000000" w14:paraId="00000D69">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0D6A">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0D6B">
            <w:pPr>
              <w:jc w:val="center"/>
              <w:rPr/>
            </w:pPr>
            <w:r w:rsidDel="00000000" w:rsidR="00000000" w:rsidRPr="00000000">
              <w:rPr>
                <w:rtl w:val="0"/>
              </w:rPr>
              <w:t xml:space="preserve">2.0</w:t>
            </w:r>
          </w:p>
        </w:tc>
        <w:tc>
          <w:tcPr>
            <w:vAlign w:val="center"/>
          </w:tcPr>
          <w:p w:rsidR="00000000" w:rsidDel="00000000" w:rsidP="00000000" w:rsidRDefault="00000000" w:rsidRPr="00000000" w14:paraId="00000D6C">
            <w:pPr>
              <w:rPr>
                <w:color w:val="0f6fc6"/>
              </w:rPr>
            </w:pPr>
            <w:r w:rsidDel="00000000" w:rsidR="00000000" w:rsidRPr="00000000">
              <w:rPr>
                <w:color w:val="0f6fc6"/>
                <w:rtl w:val="0"/>
              </w:rPr>
              <w:t xml:space="preserve">Revisão do documento após análise jurídica</w:t>
            </w:r>
          </w:p>
        </w:tc>
        <w:tc>
          <w:tcPr>
            <w:vAlign w:val="center"/>
          </w:tcPr>
          <w:p w:rsidR="00000000" w:rsidDel="00000000" w:rsidP="00000000" w:rsidRDefault="00000000" w:rsidRPr="00000000" w14:paraId="00000D6D">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0D6E">
            <w:pPr>
              <w:jc w:val="center"/>
              <w:rPr/>
            </w:pPr>
            <w:r w:rsidDel="00000000" w:rsidR="00000000" w:rsidRPr="00000000">
              <w:rPr>
                <w:rtl w:val="0"/>
              </w:rPr>
            </w:r>
          </w:p>
        </w:tc>
        <w:tc>
          <w:tcPr>
            <w:vAlign w:val="center"/>
          </w:tcPr>
          <w:p w:rsidR="00000000" w:rsidDel="00000000" w:rsidP="00000000" w:rsidRDefault="00000000" w:rsidRPr="00000000" w14:paraId="00000D6F">
            <w:pPr>
              <w:jc w:val="center"/>
              <w:rPr/>
            </w:pPr>
            <w:r w:rsidDel="00000000" w:rsidR="00000000" w:rsidRPr="00000000">
              <w:rPr>
                <w:rtl w:val="0"/>
              </w:rPr>
            </w:r>
          </w:p>
        </w:tc>
        <w:tc>
          <w:tcPr>
            <w:vAlign w:val="center"/>
          </w:tcPr>
          <w:p w:rsidR="00000000" w:rsidDel="00000000" w:rsidP="00000000" w:rsidRDefault="00000000" w:rsidRPr="00000000" w14:paraId="00000D70">
            <w:pPr>
              <w:rPr/>
            </w:pPr>
            <w:r w:rsidDel="00000000" w:rsidR="00000000" w:rsidRPr="00000000">
              <w:rPr>
                <w:rtl w:val="0"/>
              </w:rPr>
            </w:r>
          </w:p>
        </w:tc>
        <w:tc>
          <w:tcPr>
            <w:vAlign w:val="center"/>
          </w:tcPr>
          <w:p w:rsidR="00000000" w:rsidDel="00000000" w:rsidP="00000000" w:rsidRDefault="00000000" w:rsidRPr="00000000" w14:paraId="00000D71">
            <w:pPr>
              <w:jc w:val="center"/>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D72">
            <w:pPr>
              <w:jc w:val="center"/>
              <w:rPr/>
            </w:pPr>
            <w:r w:rsidDel="00000000" w:rsidR="00000000" w:rsidRPr="00000000">
              <w:rPr>
                <w:rtl w:val="0"/>
              </w:rPr>
            </w:r>
          </w:p>
        </w:tc>
        <w:tc>
          <w:tcPr>
            <w:vAlign w:val="center"/>
          </w:tcPr>
          <w:p w:rsidR="00000000" w:rsidDel="00000000" w:rsidP="00000000" w:rsidRDefault="00000000" w:rsidRPr="00000000" w14:paraId="00000D73">
            <w:pPr>
              <w:jc w:val="center"/>
              <w:rPr/>
            </w:pPr>
            <w:r w:rsidDel="00000000" w:rsidR="00000000" w:rsidRPr="00000000">
              <w:rPr>
                <w:rtl w:val="0"/>
              </w:rPr>
            </w:r>
          </w:p>
        </w:tc>
        <w:tc>
          <w:tcPr>
            <w:vAlign w:val="center"/>
          </w:tcPr>
          <w:p w:rsidR="00000000" w:rsidDel="00000000" w:rsidP="00000000" w:rsidRDefault="00000000" w:rsidRPr="00000000" w14:paraId="00000D74">
            <w:pPr>
              <w:rPr/>
            </w:pPr>
            <w:r w:rsidDel="00000000" w:rsidR="00000000" w:rsidRPr="00000000">
              <w:rPr>
                <w:rtl w:val="0"/>
              </w:rPr>
            </w:r>
          </w:p>
        </w:tc>
        <w:tc>
          <w:tcPr>
            <w:vAlign w:val="center"/>
          </w:tcPr>
          <w:p w:rsidR="00000000" w:rsidDel="00000000" w:rsidP="00000000" w:rsidRDefault="00000000" w:rsidRPr="00000000" w14:paraId="00000D75">
            <w:pPr>
              <w:jc w:val="center"/>
              <w:rPr/>
            </w:pPr>
            <w:r w:rsidDel="00000000" w:rsidR="00000000" w:rsidRPr="00000000">
              <w:rPr>
                <w:rtl w:val="0"/>
              </w:rPr>
            </w:r>
          </w:p>
        </w:tc>
      </w:tr>
    </w:tbl>
    <w:p w:rsidR="00000000" w:rsidDel="00000000" w:rsidP="00000000" w:rsidRDefault="00000000" w:rsidRPr="00000000" w14:paraId="00000D76">
      <w:pPr>
        <w:spacing w:line="259" w:lineRule="auto"/>
        <w:jc w:val="left"/>
        <w:rPr/>
      </w:pPr>
      <w:r w:rsidDel="00000000" w:rsidR="00000000" w:rsidRPr="00000000">
        <w:rPr>
          <w:rtl w:val="0"/>
        </w:rPr>
      </w:r>
    </w:p>
    <w:p w:rsidR="00000000" w:rsidDel="00000000" w:rsidP="00000000" w:rsidRDefault="00000000" w:rsidRPr="00000000" w14:paraId="00000D77">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D78">
      <w:pPr>
        <w:jc w:val="center"/>
        <w:rPr>
          <w:b w:val="1"/>
        </w:rPr>
      </w:pPr>
      <w:r w:rsidDel="00000000" w:rsidR="00000000" w:rsidRPr="00000000">
        <w:rPr>
          <w:b w:val="1"/>
          <w:sz w:val="32"/>
          <w:szCs w:val="32"/>
          <w:rtl w:val="0"/>
        </w:rPr>
        <w:t xml:space="preserve">DOCUMENTO DE OFICIALIZAÇÃO DA DEMANDA - DOD</w:t>
      </w:r>
      <w:r w:rsidDel="00000000" w:rsidR="00000000" w:rsidRPr="00000000">
        <w:rPr>
          <w:rtl w:val="0"/>
        </w:rPr>
      </w:r>
    </w:p>
    <w:tbl>
      <w:tblPr>
        <w:tblStyle w:val="Table15"/>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D79">
            <w:pPr>
              <w:spacing w:line="259" w:lineRule="auto"/>
              <w:jc w:val="center"/>
              <w:rPr>
                <w:b w:val="1"/>
              </w:rPr>
            </w:pPr>
            <w:r w:rsidDel="00000000" w:rsidR="00000000" w:rsidRPr="00000000">
              <w:rPr>
                <w:b w:val="1"/>
                <w:rtl w:val="0"/>
              </w:rPr>
              <w:t xml:space="preserve">INTRODUÇÃO</w:t>
            </w:r>
          </w:p>
        </w:tc>
      </w:tr>
      <w:tr>
        <w:trPr>
          <w:cantSplit w:val="0"/>
          <w:trHeight w:val="1899" w:hRule="atLeast"/>
          <w:tblHeader w:val="0"/>
        </w:trPr>
        <w:tc>
          <w:tcPr>
            <w:vAlign w:val="center"/>
          </w:tcPr>
          <w:p w:rsidR="00000000" w:rsidDel="00000000" w:rsidP="00000000" w:rsidRDefault="00000000" w:rsidRPr="00000000" w14:paraId="00000D7A">
            <w:pPr>
              <w:spacing w:line="259" w:lineRule="auto"/>
              <w:rPr/>
            </w:pPr>
            <w:r w:rsidDel="00000000" w:rsidR="00000000" w:rsidRPr="00000000">
              <w:rPr>
                <w:rtl w:val="0"/>
              </w:rPr>
              <w:t xml:space="preserve">Em conformidade com o art. </w:t>
            </w:r>
            <w:r w:rsidDel="00000000" w:rsidR="00000000" w:rsidRPr="00000000">
              <w:rPr>
                <w:color w:val="0f6fc6"/>
                <w:rtl w:val="0"/>
              </w:rPr>
              <w:t xml:space="preserve">XX </w:t>
            </w:r>
            <w:r w:rsidDel="00000000" w:rsidR="00000000" w:rsidRPr="00000000">
              <w:rPr>
                <w:rtl w:val="0"/>
              </w:rPr>
              <w:t xml:space="preserve">da Resolução CNJ n° </w:t>
            </w:r>
            <w:r w:rsidDel="00000000" w:rsidR="00000000" w:rsidRPr="00000000">
              <w:rPr>
                <w:color w:val="0f6fc6"/>
                <w:rtl w:val="0"/>
              </w:rPr>
              <w:t xml:space="preserve">XXX</w:t>
            </w:r>
            <w:r w:rsidDel="00000000" w:rsidR="00000000" w:rsidRPr="00000000">
              <w:rPr>
                <w:rtl w:val="0"/>
              </w:rPr>
              <w:t xml:space="preserve">, de </w:t>
            </w:r>
            <w:r w:rsidDel="00000000" w:rsidR="00000000" w:rsidRPr="00000000">
              <w:rPr>
                <w:color w:val="0f6fc6"/>
                <w:rtl w:val="0"/>
              </w:rPr>
              <w:t xml:space="preserve">XX </w:t>
            </w:r>
            <w:r w:rsidDel="00000000" w:rsidR="00000000" w:rsidRPr="00000000">
              <w:rPr>
                <w:rtl w:val="0"/>
              </w:rPr>
              <w:t xml:space="preserve">de </w:t>
            </w:r>
            <w:r w:rsidDel="00000000" w:rsidR="00000000" w:rsidRPr="00000000">
              <w:rPr>
                <w:color w:val="0f6fc6"/>
                <w:rtl w:val="0"/>
              </w:rPr>
              <w:t xml:space="preserve">XXX </w:t>
            </w:r>
            <w:r w:rsidDel="00000000" w:rsidR="00000000" w:rsidRPr="00000000">
              <w:rPr>
                <w:rtl w:val="0"/>
              </w:rPr>
              <w:t xml:space="preserve">de </w:t>
            </w:r>
            <w:r w:rsidDel="00000000" w:rsidR="00000000" w:rsidRPr="00000000">
              <w:rPr>
                <w:color w:val="0f6fc6"/>
                <w:rtl w:val="0"/>
              </w:rPr>
              <w:t xml:space="preserve">20XX</w:t>
            </w:r>
            <w:r w:rsidDel="00000000" w:rsidR="00000000" w:rsidRPr="00000000">
              <w:rPr>
                <w:rtl w:val="0"/>
              </w:rPr>
              <w:t xml:space="preserve">, a fase de Planejamento da Contratação terá início com o recebimento do Documento de Oficialização da Demanda pela Área de TIC. Este documento deverá ser elaborado pela Área Demandante da solução.</w:t>
            </w:r>
          </w:p>
        </w:tc>
      </w:tr>
    </w:tbl>
    <w:p w:rsidR="00000000" w:rsidDel="00000000" w:rsidP="00000000" w:rsidRDefault="00000000" w:rsidRPr="00000000" w14:paraId="00000D7B">
      <w:pPr>
        <w:spacing w:after="0" w:line="240" w:lineRule="auto"/>
        <w:jc w:val="left"/>
        <w:rPr/>
      </w:pPr>
      <w:r w:rsidDel="00000000" w:rsidR="00000000" w:rsidRPr="00000000">
        <w:rPr>
          <w:rtl w:val="0"/>
        </w:rPr>
      </w:r>
    </w:p>
    <w:tbl>
      <w:tblPr>
        <w:tblStyle w:val="Table16"/>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D7C">
            <w:pPr>
              <w:spacing w:line="259" w:lineRule="auto"/>
              <w:jc w:val="center"/>
              <w:rPr>
                <w:b w:val="1"/>
              </w:rPr>
            </w:pPr>
            <w:r w:rsidDel="00000000" w:rsidR="00000000" w:rsidRPr="00000000">
              <w:rPr>
                <w:b w:val="1"/>
                <w:rtl w:val="0"/>
              </w:rPr>
              <w:t xml:space="preserve">PREENCHIMENTO PELA ÁREA </w:t>
            </w:r>
            <w:r w:rsidDel="00000000" w:rsidR="00000000" w:rsidRPr="00000000">
              <w:rPr>
                <w:b w:val="1"/>
                <w:sz w:val="20"/>
                <w:szCs w:val="20"/>
                <w:rtl w:val="0"/>
              </w:rPr>
              <w:t xml:space="preserve">DEMANDANTE</w:t>
            </w:r>
            <w:r w:rsidDel="00000000" w:rsidR="00000000" w:rsidRPr="00000000">
              <w:rPr>
                <w:rtl w:val="0"/>
              </w:rPr>
            </w:r>
          </w:p>
        </w:tc>
      </w:tr>
    </w:tbl>
    <w:p w:rsidR="00000000" w:rsidDel="00000000" w:rsidP="00000000" w:rsidRDefault="00000000" w:rsidRPr="00000000" w14:paraId="00000D7D">
      <w:pPr>
        <w:spacing w:after="0" w:line="240" w:lineRule="auto"/>
        <w:jc w:val="left"/>
        <w:rPr/>
      </w:pPr>
      <w:r w:rsidDel="00000000" w:rsidR="00000000" w:rsidRPr="00000000">
        <w:rPr>
          <w:rtl w:val="0"/>
        </w:rPr>
      </w:r>
    </w:p>
    <w:tbl>
      <w:tblPr>
        <w:tblStyle w:val="Table17"/>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6437"/>
        <w:gridCol w:w="3191"/>
        <w:tblGridChange w:id="0">
          <w:tblGrid>
            <w:gridCol w:w="6437"/>
            <w:gridCol w:w="3191"/>
          </w:tblGrid>
        </w:tblGridChange>
      </w:tblGrid>
      <w:tr>
        <w:trPr>
          <w:cantSplit w:val="0"/>
          <w:tblHeader w:val="0"/>
        </w:trPr>
        <w:tc>
          <w:tcPr>
            <w:gridSpan w:val="2"/>
            <w:tcBorders>
              <w:top w:color="000000" w:space="0" w:sz="4" w:val="single"/>
            </w:tcBorders>
            <w:shd w:fill="bfbfbf" w:val="clear"/>
          </w:tcPr>
          <w:p w:rsidR="00000000" w:rsidDel="00000000" w:rsidP="00000000" w:rsidRDefault="00000000" w:rsidRPr="00000000" w14:paraId="00000D7E">
            <w:pPr>
              <w:spacing w:line="259" w:lineRule="auto"/>
              <w:jc w:val="left"/>
              <w:rPr>
                <w:b w:val="1"/>
              </w:rPr>
            </w:pPr>
            <w:r w:rsidDel="00000000" w:rsidR="00000000" w:rsidRPr="00000000">
              <w:rPr>
                <w:b w:val="1"/>
                <w:rtl w:val="0"/>
              </w:rPr>
              <w:t xml:space="preserve">1 – IDENTIFICAÇÃO DA ÁREA </w:t>
            </w:r>
            <w:r w:rsidDel="00000000" w:rsidR="00000000" w:rsidRPr="00000000">
              <w:rPr>
                <w:b w:val="1"/>
                <w:sz w:val="20"/>
                <w:szCs w:val="20"/>
                <w:rtl w:val="0"/>
              </w:rPr>
              <w:t xml:space="preserve">DEMANDANTE</w:t>
            </w:r>
            <w:r w:rsidDel="00000000" w:rsidR="00000000" w:rsidRPr="00000000">
              <w:rPr>
                <w:rtl w:val="0"/>
              </w:rPr>
            </w:r>
          </w:p>
        </w:tc>
      </w:tr>
      <w:tr>
        <w:trPr>
          <w:cantSplit w:val="0"/>
          <w:tblHeader w:val="0"/>
        </w:trPr>
        <w:tc>
          <w:tcPr>
            <w:gridSpan w:val="2"/>
          </w:tcPr>
          <w:p w:rsidR="00000000" w:rsidDel="00000000" w:rsidP="00000000" w:rsidRDefault="00000000" w:rsidRPr="00000000" w14:paraId="00000D80">
            <w:pPr>
              <w:spacing w:line="259" w:lineRule="auto"/>
              <w:jc w:val="left"/>
              <w:rPr>
                <w:sz w:val="18"/>
                <w:szCs w:val="18"/>
              </w:rPr>
            </w:pPr>
            <w:r w:rsidDel="00000000" w:rsidR="00000000" w:rsidRPr="00000000">
              <w:rPr>
                <w:sz w:val="18"/>
                <w:szCs w:val="18"/>
                <w:rtl w:val="0"/>
              </w:rPr>
              <w:t xml:space="preserve">Área Demandante (Unidade/Diretoria/Coordenação/Divisão/Seção)</w:t>
            </w:r>
          </w:p>
          <w:p w:rsidR="00000000" w:rsidDel="00000000" w:rsidP="00000000" w:rsidRDefault="00000000" w:rsidRPr="00000000" w14:paraId="00000D81">
            <w:pPr>
              <w:spacing w:line="259" w:lineRule="auto"/>
              <w:jc w:val="left"/>
              <w:rPr/>
            </w:pPr>
            <w:r w:rsidDel="00000000" w:rsidR="00000000" w:rsidRPr="00000000">
              <w:rPr>
                <w:rtl w:val="0"/>
              </w:rPr>
            </w:r>
          </w:p>
          <w:p w:rsidR="00000000" w:rsidDel="00000000" w:rsidP="00000000" w:rsidRDefault="00000000" w:rsidRPr="00000000" w14:paraId="00000D82">
            <w:pPr>
              <w:spacing w:line="259"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D84">
            <w:pPr>
              <w:spacing w:line="259" w:lineRule="auto"/>
              <w:jc w:val="left"/>
              <w:rPr>
                <w:sz w:val="18"/>
                <w:szCs w:val="18"/>
              </w:rPr>
            </w:pPr>
            <w:r w:rsidDel="00000000" w:rsidR="00000000" w:rsidRPr="00000000">
              <w:rPr>
                <w:sz w:val="18"/>
                <w:szCs w:val="18"/>
                <w:rtl w:val="0"/>
              </w:rPr>
              <w:t xml:space="preserve">Responsável pela demanda</w:t>
            </w:r>
          </w:p>
          <w:p w:rsidR="00000000" w:rsidDel="00000000" w:rsidP="00000000" w:rsidRDefault="00000000" w:rsidRPr="00000000" w14:paraId="00000D85">
            <w:pPr>
              <w:spacing w:line="259" w:lineRule="auto"/>
              <w:jc w:val="left"/>
              <w:rPr>
                <w:sz w:val="18"/>
                <w:szCs w:val="18"/>
              </w:rPr>
            </w:pPr>
            <w:r w:rsidDel="00000000" w:rsidR="00000000" w:rsidRPr="00000000">
              <w:rPr>
                <w:rtl w:val="0"/>
              </w:rPr>
            </w:r>
          </w:p>
          <w:p w:rsidR="00000000" w:rsidDel="00000000" w:rsidP="00000000" w:rsidRDefault="00000000" w:rsidRPr="00000000" w14:paraId="00000D86">
            <w:pPr>
              <w:spacing w:line="259" w:lineRule="auto"/>
              <w:jc w:val="left"/>
              <w:rPr>
                <w:sz w:val="18"/>
                <w:szCs w:val="18"/>
              </w:rPr>
            </w:pPr>
            <w:r w:rsidDel="00000000" w:rsidR="00000000" w:rsidRPr="00000000">
              <w:rPr>
                <w:rtl w:val="0"/>
              </w:rPr>
            </w:r>
          </w:p>
        </w:tc>
        <w:tc>
          <w:tcPr/>
          <w:p w:rsidR="00000000" w:rsidDel="00000000" w:rsidP="00000000" w:rsidRDefault="00000000" w:rsidRPr="00000000" w14:paraId="00000D87">
            <w:pPr>
              <w:spacing w:line="259" w:lineRule="auto"/>
              <w:jc w:val="left"/>
              <w:rPr>
                <w:sz w:val="18"/>
                <w:szCs w:val="18"/>
              </w:rPr>
            </w:pPr>
            <w:r w:rsidDel="00000000" w:rsidR="00000000" w:rsidRPr="00000000">
              <w:rPr>
                <w:sz w:val="18"/>
                <w:szCs w:val="18"/>
                <w:rtl w:val="0"/>
              </w:rPr>
              <w:t xml:space="preserve">Matrícula</w:t>
            </w:r>
          </w:p>
          <w:p w:rsidR="00000000" w:rsidDel="00000000" w:rsidP="00000000" w:rsidRDefault="00000000" w:rsidRPr="00000000" w14:paraId="00000D88">
            <w:pPr>
              <w:spacing w:line="259" w:lineRule="auto"/>
              <w:jc w:val="left"/>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D89">
            <w:pPr>
              <w:spacing w:line="259" w:lineRule="auto"/>
              <w:jc w:val="left"/>
              <w:rPr>
                <w:sz w:val="18"/>
                <w:szCs w:val="18"/>
              </w:rPr>
            </w:pPr>
            <w:r w:rsidDel="00000000" w:rsidR="00000000" w:rsidRPr="00000000">
              <w:rPr>
                <w:sz w:val="18"/>
                <w:szCs w:val="18"/>
                <w:rtl w:val="0"/>
              </w:rPr>
              <w:t xml:space="preserve">e-mail</w:t>
            </w:r>
          </w:p>
          <w:p w:rsidR="00000000" w:rsidDel="00000000" w:rsidP="00000000" w:rsidRDefault="00000000" w:rsidRPr="00000000" w14:paraId="00000D8A">
            <w:pPr>
              <w:spacing w:line="259" w:lineRule="auto"/>
              <w:jc w:val="left"/>
              <w:rPr>
                <w:sz w:val="18"/>
                <w:szCs w:val="18"/>
              </w:rPr>
            </w:pPr>
            <w:r w:rsidDel="00000000" w:rsidR="00000000" w:rsidRPr="00000000">
              <w:rPr>
                <w:rtl w:val="0"/>
              </w:rPr>
            </w:r>
          </w:p>
          <w:p w:rsidR="00000000" w:rsidDel="00000000" w:rsidP="00000000" w:rsidRDefault="00000000" w:rsidRPr="00000000" w14:paraId="00000D8B">
            <w:pPr>
              <w:spacing w:line="259" w:lineRule="auto"/>
              <w:jc w:val="left"/>
              <w:rPr>
                <w:sz w:val="18"/>
                <w:szCs w:val="18"/>
              </w:rPr>
            </w:pPr>
            <w:r w:rsidDel="00000000" w:rsidR="00000000" w:rsidRPr="00000000">
              <w:rPr>
                <w:rtl w:val="0"/>
              </w:rPr>
            </w:r>
          </w:p>
        </w:tc>
        <w:tc>
          <w:tcPr/>
          <w:p w:rsidR="00000000" w:rsidDel="00000000" w:rsidP="00000000" w:rsidRDefault="00000000" w:rsidRPr="00000000" w14:paraId="00000D8C">
            <w:pPr>
              <w:spacing w:line="259" w:lineRule="auto"/>
              <w:jc w:val="left"/>
              <w:rPr>
                <w:sz w:val="18"/>
                <w:szCs w:val="18"/>
              </w:rPr>
            </w:pPr>
            <w:r w:rsidDel="00000000" w:rsidR="00000000" w:rsidRPr="00000000">
              <w:rPr>
                <w:sz w:val="18"/>
                <w:szCs w:val="18"/>
                <w:rtl w:val="0"/>
              </w:rPr>
              <w:t xml:space="preserve">Telefone</w:t>
            </w:r>
          </w:p>
        </w:tc>
      </w:tr>
    </w:tbl>
    <w:p w:rsidR="00000000" w:rsidDel="00000000" w:rsidP="00000000" w:rsidRDefault="00000000" w:rsidRPr="00000000" w14:paraId="00000D8D">
      <w:pPr>
        <w:spacing w:after="0" w:line="240" w:lineRule="auto"/>
        <w:jc w:val="left"/>
        <w:rPr/>
      </w:pPr>
      <w:r w:rsidDel="00000000" w:rsidR="00000000" w:rsidRPr="00000000">
        <w:rPr>
          <w:rtl w:val="0"/>
        </w:rPr>
      </w:r>
    </w:p>
    <w:tbl>
      <w:tblPr>
        <w:tblStyle w:val="Table18"/>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6437"/>
        <w:gridCol w:w="3191"/>
        <w:tblGridChange w:id="0">
          <w:tblGrid>
            <w:gridCol w:w="6437"/>
            <w:gridCol w:w="3191"/>
          </w:tblGrid>
        </w:tblGridChange>
      </w:tblGrid>
      <w:tr>
        <w:trPr>
          <w:cantSplit w:val="0"/>
          <w:tblHeader w:val="0"/>
        </w:trPr>
        <w:tc>
          <w:tcPr>
            <w:gridSpan w:val="2"/>
            <w:tcBorders>
              <w:top w:color="000000" w:space="0" w:sz="4" w:val="single"/>
            </w:tcBorders>
            <w:shd w:fill="bfbfbf" w:val="clear"/>
          </w:tcPr>
          <w:p w:rsidR="00000000" w:rsidDel="00000000" w:rsidP="00000000" w:rsidRDefault="00000000" w:rsidRPr="00000000" w14:paraId="00000D8E">
            <w:pPr>
              <w:spacing w:line="259" w:lineRule="auto"/>
              <w:jc w:val="left"/>
              <w:rPr>
                <w:b w:val="1"/>
              </w:rPr>
            </w:pPr>
            <w:r w:rsidDel="00000000" w:rsidR="00000000" w:rsidRPr="00000000">
              <w:rPr>
                <w:b w:val="1"/>
                <w:rtl w:val="0"/>
              </w:rPr>
              <w:t xml:space="preserve">2 – IDENTIFICAÇÃO E CIÊNCIA DO INTEGRANTE </w:t>
            </w:r>
            <w:r w:rsidDel="00000000" w:rsidR="00000000" w:rsidRPr="00000000">
              <w:rPr>
                <w:b w:val="1"/>
                <w:sz w:val="20"/>
                <w:szCs w:val="20"/>
                <w:rtl w:val="0"/>
              </w:rPr>
              <w:t xml:space="preserve">DEMANDANTE</w:t>
            </w:r>
            <w:r w:rsidDel="00000000" w:rsidR="00000000" w:rsidRPr="00000000">
              <w:rPr>
                <w:rtl w:val="0"/>
              </w:rPr>
            </w:r>
          </w:p>
        </w:tc>
      </w:tr>
      <w:tr>
        <w:trPr>
          <w:cantSplit w:val="0"/>
          <w:tblHeader w:val="0"/>
        </w:trPr>
        <w:tc>
          <w:tcPr/>
          <w:p w:rsidR="00000000" w:rsidDel="00000000" w:rsidP="00000000" w:rsidRDefault="00000000" w:rsidRPr="00000000" w14:paraId="00000D90">
            <w:pPr>
              <w:spacing w:line="259" w:lineRule="auto"/>
              <w:jc w:val="left"/>
              <w:rPr>
                <w:sz w:val="18"/>
                <w:szCs w:val="18"/>
              </w:rPr>
            </w:pPr>
            <w:r w:rsidDel="00000000" w:rsidR="00000000" w:rsidRPr="00000000">
              <w:rPr>
                <w:sz w:val="18"/>
                <w:szCs w:val="18"/>
                <w:rtl w:val="0"/>
              </w:rPr>
              <w:t xml:space="preserve">Nome</w:t>
            </w:r>
          </w:p>
          <w:p w:rsidR="00000000" w:rsidDel="00000000" w:rsidP="00000000" w:rsidRDefault="00000000" w:rsidRPr="00000000" w14:paraId="00000D91">
            <w:pPr>
              <w:spacing w:line="259" w:lineRule="auto"/>
              <w:jc w:val="left"/>
              <w:rPr>
                <w:sz w:val="18"/>
                <w:szCs w:val="18"/>
              </w:rPr>
            </w:pPr>
            <w:r w:rsidDel="00000000" w:rsidR="00000000" w:rsidRPr="00000000">
              <w:rPr>
                <w:rtl w:val="0"/>
              </w:rPr>
            </w:r>
          </w:p>
          <w:p w:rsidR="00000000" w:rsidDel="00000000" w:rsidP="00000000" w:rsidRDefault="00000000" w:rsidRPr="00000000" w14:paraId="00000D92">
            <w:pPr>
              <w:spacing w:line="259" w:lineRule="auto"/>
              <w:jc w:val="left"/>
              <w:rPr>
                <w:sz w:val="18"/>
                <w:szCs w:val="18"/>
              </w:rPr>
            </w:pPr>
            <w:r w:rsidDel="00000000" w:rsidR="00000000" w:rsidRPr="00000000">
              <w:rPr>
                <w:rtl w:val="0"/>
              </w:rPr>
            </w:r>
          </w:p>
        </w:tc>
        <w:tc>
          <w:tcPr/>
          <w:p w:rsidR="00000000" w:rsidDel="00000000" w:rsidP="00000000" w:rsidRDefault="00000000" w:rsidRPr="00000000" w14:paraId="00000D93">
            <w:pPr>
              <w:spacing w:line="259" w:lineRule="auto"/>
              <w:jc w:val="left"/>
              <w:rPr>
                <w:sz w:val="18"/>
                <w:szCs w:val="18"/>
              </w:rPr>
            </w:pPr>
            <w:r w:rsidDel="00000000" w:rsidR="00000000" w:rsidRPr="00000000">
              <w:rPr>
                <w:sz w:val="18"/>
                <w:szCs w:val="18"/>
                <w:rtl w:val="0"/>
              </w:rPr>
              <w:t xml:space="preserve">Matrícula</w:t>
            </w:r>
          </w:p>
          <w:p w:rsidR="00000000" w:rsidDel="00000000" w:rsidP="00000000" w:rsidRDefault="00000000" w:rsidRPr="00000000" w14:paraId="00000D94">
            <w:pPr>
              <w:spacing w:line="259" w:lineRule="auto"/>
              <w:jc w:val="left"/>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D95">
            <w:pPr>
              <w:spacing w:line="259" w:lineRule="auto"/>
              <w:jc w:val="left"/>
              <w:rPr>
                <w:sz w:val="18"/>
                <w:szCs w:val="18"/>
              </w:rPr>
            </w:pPr>
            <w:r w:rsidDel="00000000" w:rsidR="00000000" w:rsidRPr="00000000">
              <w:rPr>
                <w:sz w:val="18"/>
                <w:szCs w:val="18"/>
                <w:rtl w:val="0"/>
              </w:rPr>
              <w:t xml:space="preserve">Cargo</w:t>
            </w:r>
          </w:p>
        </w:tc>
        <w:tc>
          <w:tcPr/>
          <w:p w:rsidR="00000000" w:rsidDel="00000000" w:rsidP="00000000" w:rsidRDefault="00000000" w:rsidRPr="00000000" w14:paraId="00000D96">
            <w:pPr>
              <w:spacing w:line="259" w:lineRule="auto"/>
              <w:jc w:val="left"/>
              <w:rPr>
                <w:sz w:val="18"/>
                <w:szCs w:val="18"/>
              </w:rPr>
            </w:pPr>
            <w:r w:rsidDel="00000000" w:rsidR="00000000" w:rsidRPr="00000000">
              <w:rPr>
                <w:sz w:val="18"/>
                <w:szCs w:val="18"/>
                <w:rtl w:val="0"/>
              </w:rPr>
              <w:t xml:space="preserve">Lotação</w:t>
            </w:r>
          </w:p>
          <w:p w:rsidR="00000000" w:rsidDel="00000000" w:rsidP="00000000" w:rsidRDefault="00000000" w:rsidRPr="00000000" w14:paraId="00000D97">
            <w:pPr>
              <w:spacing w:line="259" w:lineRule="auto"/>
              <w:jc w:val="left"/>
              <w:rPr>
                <w:sz w:val="18"/>
                <w:szCs w:val="18"/>
              </w:rPr>
            </w:pPr>
            <w:r w:rsidDel="00000000" w:rsidR="00000000" w:rsidRPr="00000000">
              <w:rPr>
                <w:rtl w:val="0"/>
              </w:rPr>
            </w:r>
          </w:p>
          <w:p w:rsidR="00000000" w:rsidDel="00000000" w:rsidP="00000000" w:rsidRDefault="00000000" w:rsidRPr="00000000" w14:paraId="00000D98">
            <w:pPr>
              <w:spacing w:line="259" w:lineRule="auto"/>
              <w:jc w:val="left"/>
              <w:rPr>
                <w:sz w:val="18"/>
                <w:szCs w:val="1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D99">
            <w:pPr>
              <w:spacing w:line="259" w:lineRule="auto"/>
              <w:jc w:val="left"/>
              <w:rPr>
                <w:sz w:val="18"/>
                <w:szCs w:val="18"/>
              </w:rPr>
            </w:pPr>
            <w:r w:rsidDel="00000000" w:rsidR="00000000" w:rsidRPr="00000000">
              <w:rPr>
                <w:sz w:val="18"/>
                <w:szCs w:val="18"/>
                <w:rtl w:val="0"/>
              </w:rPr>
              <w:t xml:space="preserve">e-mail</w:t>
            </w:r>
          </w:p>
        </w:tc>
        <w:tc>
          <w:tcPr>
            <w:tcBorders>
              <w:bottom w:color="000000" w:space="0" w:sz="4" w:val="single"/>
            </w:tcBorders>
          </w:tcPr>
          <w:p w:rsidR="00000000" w:rsidDel="00000000" w:rsidP="00000000" w:rsidRDefault="00000000" w:rsidRPr="00000000" w14:paraId="00000D9A">
            <w:pPr>
              <w:spacing w:line="259" w:lineRule="auto"/>
              <w:jc w:val="left"/>
              <w:rPr>
                <w:sz w:val="18"/>
                <w:szCs w:val="18"/>
              </w:rPr>
            </w:pPr>
            <w:r w:rsidDel="00000000" w:rsidR="00000000" w:rsidRPr="00000000">
              <w:rPr>
                <w:sz w:val="18"/>
                <w:szCs w:val="18"/>
                <w:rtl w:val="0"/>
              </w:rPr>
              <w:t xml:space="preserve">Telefone</w:t>
            </w:r>
          </w:p>
          <w:p w:rsidR="00000000" w:rsidDel="00000000" w:rsidP="00000000" w:rsidRDefault="00000000" w:rsidRPr="00000000" w14:paraId="00000D9B">
            <w:pPr>
              <w:spacing w:line="259" w:lineRule="auto"/>
              <w:jc w:val="left"/>
              <w:rPr>
                <w:sz w:val="18"/>
                <w:szCs w:val="18"/>
              </w:rPr>
            </w:pPr>
            <w:r w:rsidDel="00000000" w:rsidR="00000000" w:rsidRPr="00000000">
              <w:rPr>
                <w:rtl w:val="0"/>
              </w:rPr>
            </w:r>
          </w:p>
          <w:p w:rsidR="00000000" w:rsidDel="00000000" w:rsidP="00000000" w:rsidRDefault="00000000" w:rsidRPr="00000000" w14:paraId="00000D9C">
            <w:pPr>
              <w:spacing w:line="259" w:lineRule="auto"/>
              <w:jc w:val="left"/>
              <w:rPr>
                <w:sz w:val="18"/>
                <w:szCs w:val="18"/>
              </w:rPr>
            </w:pPr>
            <w:r w:rsidDel="00000000" w:rsidR="00000000" w:rsidRPr="00000000">
              <w:rPr>
                <w:rtl w:val="0"/>
              </w:rPr>
            </w:r>
          </w:p>
        </w:tc>
      </w:tr>
      <w:tr>
        <w:trPr>
          <w:cantSplit w:val="0"/>
          <w:trHeight w:val="32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D">
            <w:pPr>
              <w:spacing w:line="259" w:lineRule="auto"/>
              <w:rPr/>
            </w:pPr>
            <w:r w:rsidDel="00000000" w:rsidR="00000000" w:rsidRPr="00000000">
              <w:rPr>
                <w:rtl w:val="0"/>
              </w:rPr>
              <w:t xml:space="preserve">Por este instrumento declaro ter ciência das competências do INTEGRANTE DEMANDANTE definidas na Resolução CNJ n° </w:t>
            </w:r>
            <w:r w:rsidDel="00000000" w:rsidR="00000000" w:rsidRPr="00000000">
              <w:rPr>
                <w:color w:val="0f6fc6"/>
                <w:rtl w:val="0"/>
              </w:rPr>
              <w:t xml:space="preserve">XXX</w:t>
            </w:r>
            <w:r w:rsidDel="00000000" w:rsidR="00000000" w:rsidRPr="00000000">
              <w:rPr>
                <w:rtl w:val="0"/>
              </w:rPr>
              <w:t xml:space="preserve">, de </w:t>
            </w:r>
            <w:r w:rsidDel="00000000" w:rsidR="00000000" w:rsidRPr="00000000">
              <w:rPr>
                <w:color w:val="0f6fc6"/>
                <w:rtl w:val="0"/>
              </w:rPr>
              <w:t xml:space="preserve">XX </w:t>
            </w:r>
            <w:r w:rsidDel="00000000" w:rsidR="00000000" w:rsidRPr="00000000">
              <w:rPr>
                <w:rtl w:val="0"/>
              </w:rPr>
              <w:t xml:space="preserve">de </w:t>
            </w:r>
            <w:r w:rsidDel="00000000" w:rsidR="00000000" w:rsidRPr="00000000">
              <w:rPr>
                <w:color w:val="0f6fc6"/>
                <w:rtl w:val="0"/>
              </w:rPr>
              <w:t xml:space="preserve">XXX </w:t>
            </w:r>
            <w:r w:rsidDel="00000000" w:rsidR="00000000" w:rsidRPr="00000000">
              <w:rPr>
                <w:rtl w:val="0"/>
              </w:rPr>
              <w:t xml:space="preserve">de </w:t>
            </w:r>
            <w:r w:rsidDel="00000000" w:rsidR="00000000" w:rsidRPr="00000000">
              <w:rPr>
                <w:color w:val="0f6fc6"/>
                <w:rtl w:val="0"/>
              </w:rPr>
              <w:t xml:space="preserve">20XX</w:t>
            </w:r>
            <w:r w:rsidDel="00000000" w:rsidR="00000000" w:rsidRPr="00000000">
              <w:rPr>
                <w:rtl w:val="0"/>
              </w:rPr>
              <w:t xml:space="preserve">, bem como da minha indicação para exercer esse papel na Equipe de Planejamento da Contratação.</w:t>
            </w:r>
          </w:p>
          <w:p w:rsidR="00000000" w:rsidDel="00000000" w:rsidP="00000000" w:rsidRDefault="00000000" w:rsidRPr="00000000" w14:paraId="00000D9E">
            <w:pPr>
              <w:spacing w:line="259" w:lineRule="auto"/>
              <w:jc w:val="center"/>
              <w:rPr/>
            </w:pPr>
            <w:r w:rsidDel="00000000" w:rsidR="00000000" w:rsidRPr="00000000">
              <w:rPr>
                <w:rtl w:val="0"/>
              </w:rPr>
            </w:r>
          </w:p>
          <w:p w:rsidR="00000000" w:rsidDel="00000000" w:rsidP="00000000" w:rsidRDefault="00000000" w:rsidRPr="00000000" w14:paraId="00000D9F">
            <w:pPr>
              <w:spacing w:line="259" w:lineRule="auto"/>
              <w:jc w:val="center"/>
              <w:rPr/>
            </w:pPr>
            <w:r w:rsidDel="00000000" w:rsidR="00000000" w:rsidRPr="00000000">
              <w:rPr>
                <w:rtl w:val="0"/>
              </w:rPr>
              <w:t xml:space="preserve">&lt;</w:t>
            </w:r>
            <w:r w:rsidDel="00000000" w:rsidR="00000000" w:rsidRPr="00000000">
              <w:rPr>
                <w:color w:val="0f6fc6"/>
                <w:rtl w:val="0"/>
              </w:rPr>
              <w:t xml:space="preserve">Local</w:t>
            </w:r>
            <w:r w:rsidDel="00000000" w:rsidR="00000000" w:rsidRPr="00000000">
              <w:rPr>
                <w:rtl w:val="0"/>
              </w:rPr>
              <w:t xml:space="preserve">&gt;, &lt;</w:t>
            </w:r>
            <w:r w:rsidDel="00000000" w:rsidR="00000000" w:rsidRPr="00000000">
              <w:rPr>
                <w:color w:val="0f6fc6"/>
                <w:rtl w:val="0"/>
              </w:rPr>
              <w:t xml:space="preserve">dia</w:t>
            </w:r>
            <w:r w:rsidDel="00000000" w:rsidR="00000000" w:rsidRPr="00000000">
              <w:rPr>
                <w:rtl w:val="0"/>
              </w:rPr>
              <w:t xml:space="preserve">&gt; de &lt;</w:t>
            </w:r>
            <w:r w:rsidDel="00000000" w:rsidR="00000000" w:rsidRPr="00000000">
              <w:rPr>
                <w:color w:val="0f6fc6"/>
                <w:rtl w:val="0"/>
              </w:rPr>
              <w:t xml:space="preserve">mês</w:t>
            </w:r>
            <w:r w:rsidDel="00000000" w:rsidR="00000000" w:rsidRPr="00000000">
              <w:rPr>
                <w:rtl w:val="0"/>
              </w:rPr>
              <w:t xml:space="preserve">&gt; de &lt;</w:t>
            </w:r>
            <w:r w:rsidDel="00000000" w:rsidR="00000000" w:rsidRPr="00000000">
              <w:rPr>
                <w:color w:val="0f6fc6"/>
                <w:rtl w:val="0"/>
              </w:rPr>
              <w:t xml:space="preserve">ano</w:t>
            </w:r>
            <w:r w:rsidDel="00000000" w:rsidR="00000000" w:rsidRPr="00000000">
              <w:rPr>
                <w:rtl w:val="0"/>
              </w:rPr>
              <w:t xml:space="preserve">&gt;.</w:t>
            </w:r>
          </w:p>
          <w:p w:rsidR="00000000" w:rsidDel="00000000" w:rsidP="00000000" w:rsidRDefault="00000000" w:rsidRPr="00000000" w14:paraId="00000DA0">
            <w:pPr>
              <w:spacing w:line="259" w:lineRule="auto"/>
              <w:jc w:val="center"/>
              <w:rPr/>
            </w:pPr>
            <w:r w:rsidDel="00000000" w:rsidR="00000000" w:rsidRPr="00000000">
              <w:rPr>
                <w:rtl w:val="0"/>
              </w:rPr>
            </w:r>
          </w:p>
          <w:p w:rsidR="00000000" w:rsidDel="00000000" w:rsidP="00000000" w:rsidRDefault="00000000" w:rsidRPr="00000000" w14:paraId="00000DA1">
            <w:pPr>
              <w:spacing w:line="259" w:lineRule="auto"/>
              <w:jc w:val="center"/>
              <w:rPr/>
            </w:pPr>
            <w:r w:rsidDel="00000000" w:rsidR="00000000" w:rsidRPr="00000000">
              <w:rPr>
                <w:rtl w:val="0"/>
              </w:rPr>
              <w:t xml:space="preserve">__________________________________________</w:t>
            </w:r>
          </w:p>
          <w:p w:rsidR="00000000" w:rsidDel="00000000" w:rsidP="00000000" w:rsidRDefault="00000000" w:rsidRPr="00000000" w14:paraId="00000DA2">
            <w:pPr>
              <w:spacing w:line="259" w:lineRule="auto"/>
              <w:jc w:val="center"/>
              <w:rPr/>
            </w:pPr>
            <w:r w:rsidDel="00000000" w:rsidR="00000000" w:rsidRPr="00000000">
              <w:rPr>
                <w:rtl w:val="0"/>
              </w:rPr>
              <w:t xml:space="preserve">&lt;</w:t>
            </w:r>
            <w:r w:rsidDel="00000000" w:rsidR="00000000" w:rsidRPr="00000000">
              <w:rPr>
                <w:color w:val="0f6fc6"/>
                <w:rtl w:val="0"/>
              </w:rPr>
              <w:t xml:space="preserve">Nome do Integrante Demandante</w:t>
            </w:r>
            <w:r w:rsidDel="00000000" w:rsidR="00000000" w:rsidRPr="00000000">
              <w:rPr>
                <w:rtl w:val="0"/>
              </w:rPr>
              <w:t xml:space="preserve">&gt;</w:t>
            </w:r>
          </w:p>
          <w:p w:rsidR="00000000" w:rsidDel="00000000" w:rsidP="00000000" w:rsidRDefault="00000000" w:rsidRPr="00000000" w14:paraId="00000DA3">
            <w:pPr>
              <w:spacing w:line="259" w:lineRule="auto"/>
              <w:jc w:val="center"/>
              <w:rPr/>
            </w:pPr>
            <w:r w:rsidDel="00000000" w:rsidR="00000000" w:rsidRPr="00000000">
              <w:rPr>
                <w:rtl w:val="0"/>
              </w:rPr>
              <w:t xml:space="preserve">&lt;</w:t>
            </w:r>
            <w:r w:rsidDel="00000000" w:rsidR="00000000" w:rsidRPr="00000000">
              <w:rPr>
                <w:color w:val="0f6fc6"/>
                <w:rtl w:val="0"/>
              </w:rPr>
              <w:t xml:space="preserve">Cargo</w:t>
            </w:r>
            <w:r w:rsidDel="00000000" w:rsidR="00000000" w:rsidRPr="00000000">
              <w:rPr>
                <w:rtl w:val="0"/>
              </w:rPr>
              <w:t xml:space="preserve">&gt;</w:t>
            </w:r>
          </w:p>
          <w:p w:rsidR="00000000" w:rsidDel="00000000" w:rsidP="00000000" w:rsidRDefault="00000000" w:rsidRPr="00000000" w14:paraId="00000DA4">
            <w:pPr>
              <w:spacing w:line="259" w:lineRule="auto"/>
              <w:jc w:val="center"/>
              <w:rPr/>
            </w:pPr>
            <w:r w:rsidDel="00000000" w:rsidR="00000000" w:rsidRPr="00000000">
              <w:rPr>
                <w:rtl w:val="0"/>
              </w:rPr>
              <w:t xml:space="preserve">&lt;</w:t>
            </w:r>
            <w:r w:rsidDel="00000000" w:rsidR="00000000" w:rsidRPr="00000000">
              <w:rPr>
                <w:color w:val="0f6fc6"/>
                <w:rtl w:val="0"/>
              </w:rPr>
              <w:t xml:space="preserve">Matrícula</w:t>
            </w:r>
            <w:r w:rsidDel="00000000" w:rsidR="00000000" w:rsidRPr="00000000">
              <w:rPr>
                <w:rtl w:val="0"/>
              </w:rPr>
              <w:t xml:space="preserve">&gt;</w:t>
            </w:r>
          </w:p>
        </w:tc>
      </w:tr>
    </w:tbl>
    <w:p w:rsidR="00000000" w:rsidDel="00000000" w:rsidP="00000000" w:rsidRDefault="00000000" w:rsidRPr="00000000" w14:paraId="00000DA6">
      <w:pPr>
        <w:spacing w:line="259" w:lineRule="auto"/>
        <w:jc w:val="left"/>
        <w:rPr/>
      </w:pPr>
      <w:r w:rsidDel="00000000" w:rsidR="00000000" w:rsidRPr="00000000">
        <w:rPr>
          <w:rtl w:val="0"/>
        </w:rPr>
      </w:r>
    </w:p>
    <w:p w:rsidR="00000000" w:rsidDel="00000000" w:rsidP="00000000" w:rsidRDefault="00000000" w:rsidRPr="00000000" w14:paraId="00000DA7">
      <w:pPr>
        <w:spacing w:line="259" w:lineRule="auto"/>
        <w:jc w:val="left"/>
        <w:rPr/>
      </w:pPr>
      <w:r w:rsidDel="00000000" w:rsidR="00000000" w:rsidRPr="00000000">
        <w:rPr>
          <w:rtl w:val="0"/>
        </w:rPr>
      </w:r>
    </w:p>
    <w:p w:rsidR="00000000" w:rsidDel="00000000" w:rsidP="00000000" w:rsidRDefault="00000000" w:rsidRPr="00000000" w14:paraId="00000DA8">
      <w:pPr>
        <w:spacing w:after="0" w:line="240" w:lineRule="auto"/>
        <w:jc w:val="left"/>
        <w:rPr/>
      </w:pPr>
      <w:r w:rsidDel="00000000" w:rsidR="00000000" w:rsidRPr="00000000">
        <w:rPr>
          <w:rtl w:val="0"/>
        </w:rPr>
      </w:r>
    </w:p>
    <w:tbl>
      <w:tblPr>
        <w:tblStyle w:val="Table19"/>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DA9">
            <w:pPr>
              <w:spacing w:line="259" w:lineRule="auto"/>
              <w:jc w:val="left"/>
              <w:rPr>
                <w:b w:val="1"/>
              </w:rPr>
            </w:pPr>
            <w:r w:rsidDel="00000000" w:rsidR="00000000" w:rsidRPr="00000000">
              <w:rPr>
                <w:b w:val="1"/>
                <w:rtl w:val="0"/>
              </w:rPr>
              <w:t xml:space="preserve">3 – IDENTIFICAÇÃO DA DEMANDA</w:t>
            </w:r>
          </w:p>
        </w:tc>
      </w:tr>
      <w:tr>
        <w:trPr>
          <w:cantSplit w:val="0"/>
          <w:trHeight w:val="1226" w:hRule="atLeast"/>
          <w:tblHeader w:val="0"/>
        </w:trPr>
        <w:tc>
          <w:tcPr/>
          <w:p w:rsidR="00000000" w:rsidDel="00000000" w:rsidP="00000000" w:rsidRDefault="00000000" w:rsidRPr="00000000" w14:paraId="00000DAA">
            <w:pPr>
              <w:spacing w:line="259" w:lineRule="auto"/>
              <w:jc w:val="left"/>
              <w:rPr/>
            </w:pPr>
            <w:r w:rsidDel="00000000" w:rsidR="00000000" w:rsidRPr="00000000">
              <w:rPr>
                <w:rtl w:val="0"/>
              </w:rPr>
              <w:t xml:space="preserve">Descrição da necessidade ou situação do problema</w:t>
            </w:r>
          </w:p>
          <w:p w:rsidR="00000000" w:rsidDel="00000000" w:rsidP="00000000" w:rsidRDefault="00000000" w:rsidRPr="00000000" w14:paraId="00000DAB">
            <w:pPr>
              <w:spacing w:line="259" w:lineRule="auto"/>
              <w:jc w:val="left"/>
              <w:rPr/>
            </w:pPr>
            <w:r w:rsidDel="00000000" w:rsidR="00000000" w:rsidRPr="00000000">
              <w:rPr>
                <w:rtl w:val="0"/>
              </w:rPr>
            </w:r>
          </w:p>
          <w:p w:rsidR="00000000" w:rsidDel="00000000" w:rsidP="00000000" w:rsidRDefault="00000000" w:rsidRPr="00000000" w14:paraId="00000DAC">
            <w:pPr>
              <w:spacing w:line="259" w:lineRule="auto"/>
              <w:jc w:val="left"/>
              <w:rPr/>
            </w:pPr>
            <w:r w:rsidDel="00000000" w:rsidR="00000000" w:rsidRPr="00000000">
              <w:rPr>
                <w:rtl w:val="0"/>
              </w:rPr>
              <w:t xml:space="preserve">&lt;</w:t>
            </w:r>
            <w:r w:rsidDel="00000000" w:rsidR="00000000" w:rsidRPr="00000000">
              <w:rPr>
                <w:color w:val="0f6fc6"/>
                <w:rtl w:val="0"/>
              </w:rPr>
              <w:t xml:space="preserve">Ex.: parque de computadores parcialmente obsoleto</w:t>
            </w:r>
            <w:r w:rsidDel="00000000" w:rsidR="00000000" w:rsidRPr="00000000">
              <w:rPr>
                <w:rtl w:val="0"/>
              </w:rPr>
              <w:t xml:space="preserve">&gt;</w:t>
            </w:r>
          </w:p>
        </w:tc>
      </w:tr>
    </w:tbl>
    <w:p w:rsidR="00000000" w:rsidDel="00000000" w:rsidP="00000000" w:rsidRDefault="00000000" w:rsidRPr="00000000" w14:paraId="00000DAD">
      <w:pPr>
        <w:spacing w:after="0" w:line="240" w:lineRule="auto"/>
        <w:jc w:val="left"/>
        <w:rPr/>
      </w:pPr>
      <w:r w:rsidDel="00000000" w:rsidR="00000000" w:rsidRPr="00000000">
        <w:rPr>
          <w:rtl w:val="0"/>
        </w:rPr>
      </w:r>
    </w:p>
    <w:tbl>
      <w:tblPr>
        <w:tblStyle w:val="Table20"/>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846"/>
        <w:gridCol w:w="8782"/>
        <w:tblGridChange w:id="0">
          <w:tblGrid>
            <w:gridCol w:w="846"/>
            <w:gridCol w:w="8782"/>
          </w:tblGrid>
        </w:tblGridChange>
      </w:tblGrid>
      <w:tr>
        <w:trPr>
          <w:cantSplit w:val="0"/>
          <w:tblHeader w:val="0"/>
        </w:trPr>
        <w:tc>
          <w:tcPr>
            <w:gridSpan w:val="2"/>
            <w:shd w:fill="bfbfbf" w:val="clear"/>
          </w:tcPr>
          <w:p w:rsidR="00000000" w:rsidDel="00000000" w:rsidP="00000000" w:rsidRDefault="00000000" w:rsidRPr="00000000" w14:paraId="00000DAE">
            <w:pPr>
              <w:spacing w:line="259" w:lineRule="auto"/>
              <w:jc w:val="left"/>
              <w:rPr>
                <w:b w:val="1"/>
              </w:rPr>
            </w:pPr>
            <w:r w:rsidDel="00000000" w:rsidR="00000000" w:rsidRPr="00000000">
              <w:rPr>
                <w:b w:val="1"/>
                <w:rtl w:val="0"/>
              </w:rPr>
              <w:t xml:space="preserve">4 – ALINHAMENTO AOS PLANOS ESTRATÉGICOS</w:t>
            </w:r>
          </w:p>
        </w:tc>
      </w:tr>
      <w:tr>
        <w:trPr>
          <w:cantSplit w:val="0"/>
          <w:tblHeader w:val="0"/>
        </w:trPr>
        <w:tc>
          <w:tcPr>
            <w:vAlign w:val="center"/>
          </w:tcPr>
          <w:p w:rsidR="00000000" w:rsidDel="00000000" w:rsidP="00000000" w:rsidRDefault="00000000" w:rsidRPr="00000000" w14:paraId="00000DB0">
            <w:pPr>
              <w:spacing w:line="259" w:lineRule="auto"/>
              <w:jc w:val="center"/>
              <w:rPr>
                <w:b w:val="1"/>
                <w:color w:val="0f6fc6"/>
              </w:rPr>
            </w:pPr>
            <w:r w:rsidDel="00000000" w:rsidR="00000000" w:rsidRPr="00000000">
              <w:rPr>
                <w:b w:val="1"/>
                <w:rtl w:val="0"/>
              </w:rPr>
              <w:t xml:space="preserve">ID</w:t>
            </w:r>
            <w:r w:rsidDel="00000000" w:rsidR="00000000" w:rsidRPr="00000000">
              <w:rPr>
                <w:rtl w:val="0"/>
              </w:rPr>
            </w:r>
          </w:p>
        </w:tc>
        <w:tc>
          <w:tcPr>
            <w:vAlign w:val="center"/>
          </w:tcPr>
          <w:p w:rsidR="00000000" w:rsidDel="00000000" w:rsidP="00000000" w:rsidRDefault="00000000" w:rsidRPr="00000000" w14:paraId="00000DB1">
            <w:pPr>
              <w:spacing w:line="259" w:lineRule="auto"/>
              <w:jc w:val="center"/>
              <w:rPr>
                <w:b w:val="1"/>
              </w:rPr>
            </w:pPr>
            <w:r w:rsidDel="00000000" w:rsidR="00000000" w:rsidRPr="00000000">
              <w:rPr>
                <w:b w:val="1"/>
                <w:rtl w:val="0"/>
              </w:rPr>
              <w:t xml:space="preserve">Objetivos Estratégicos</w:t>
            </w:r>
          </w:p>
        </w:tc>
      </w:tr>
      <w:tr>
        <w:trPr>
          <w:cantSplit w:val="0"/>
          <w:tblHeader w:val="0"/>
        </w:trPr>
        <w:tc>
          <w:tcPr>
            <w:vAlign w:val="center"/>
          </w:tcPr>
          <w:p w:rsidR="00000000" w:rsidDel="00000000" w:rsidP="00000000" w:rsidRDefault="00000000" w:rsidRPr="00000000" w14:paraId="00000DB2">
            <w:pPr>
              <w:spacing w:line="259" w:lineRule="auto"/>
              <w:jc w:val="center"/>
              <w:rPr>
                <w:b w:val="1"/>
                <w:color w:val="0f6fc6"/>
              </w:rPr>
            </w:pPr>
            <w:r w:rsidDel="00000000" w:rsidR="00000000" w:rsidRPr="00000000">
              <w:rPr>
                <w:b w:val="1"/>
                <w:color w:val="0f6fc6"/>
                <w:rtl w:val="0"/>
              </w:rPr>
              <w:t xml:space="preserve">N1</w:t>
            </w:r>
          </w:p>
        </w:tc>
        <w:tc>
          <w:tcPr/>
          <w:p w:rsidR="00000000" w:rsidDel="00000000" w:rsidP="00000000" w:rsidRDefault="00000000" w:rsidRPr="00000000" w14:paraId="00000DB3">
            <w:pPr>
              <w:spacing w:line="259" w:lineRule="auto"/>
              <w:jc w:val="left"/>
              <w:rPr/>
            </w:pPr>
            <w:r w:rsidDel="00000000" w:rsidR="00000000" w:rsidRPr="00000000">
              <w:rPr>
                <w:rtl w:val="0"/>
              </w:rPr>
              <w:t xml:space="preserve">&lt;</w:t>
            </w:r>
            <w:r w:rsidDel="00000000" w:rsidR="00000000" w:rsidRPr="00000000">
              <w:rPr>
                <w:color w:val="0f6fc6"/>
                <w:rtl w:val="0"/>
              </w:rPr>
              <w:t xml:space="preserve">Objetivo Estratégico N1 do Plano Estratégico Institucional 2020-2023</w:t>
            </w:r>
            <w:r w:rsidDel="00000000" w:rsidR="00000000" w:rsidRPr="00000000">
              <w:rPr>
                <w:rtl w:val="0"/>
              </w:rPr>
              <w:t xml:space="preserve">&gt;</w:t>
            </w:r>
          </w:p>
        </w:tc>
      </w:tr>
      <w:tr>
        <w:trPr>
          <w:cantSplit w:val="0"/>
          <w:tblHeader w:val="0"/>
        </w:trPr>
        <w:tc>
          <w:tcPr>
            <w:vAlign w:val="center"/>
          </w:tcPr>
          <w:p w:rsidR="00000000" w:rsidDel="00000000" w:rsidP="00000000" w:rsidRDefault="00000000" w:rsidRPr="00000000" w14:paraId="00000DB4">
            <w:pPr>
              <w:spacing w:line="259" w:lineRule="auto"/>
              <w:jc w:val="center"/>
              <w:rPr>
                <w:b w:val="1"/>
                <w:color w:val="0f6fc6"/>
              </w:rPr>
            </w:pPr>
            <w:r w:rsidDel="00000000" w:rsidR="00000000" w:rsidRPr="00000000">
              <w:rPr>
                <w:b w:val="1"/>
                <w:color w:val="0f6fc6"/>
                <w:rtl w:val="0"/>
              </w:rPr>
              <w:t xml:space="preserve">...</w:t>
            </w:r>
          </w:p>
        </w:tc>
        <w:tc>
          <w:tcPr/>
          <w:p w:rsidR="00000000" w:rsidDel="00000000" w:rsidP="00000000" w:rsidRDefault="00000000" w:rsidRPr="00000000" w14:paraId="00000DB5">
            <w:pPr>
              <w:spacing w:line="259" w:lineRule="auto"/>
              <w:jc w:val="left"/>
              <w:rPr/>
            </w:pPr>
            <w:r w:rsidDel="00000000" w:rsidR="00000000" w:rsidRPr="00000000">
              <w:rPr>
                <w:rtl w:val="0"/>
              </w:rPr>
              <w:t xml:space="preserve">&lt;</w:t>
            </w:r>
            <w:r w:rsidDel="00000000" w:rsidR="00000000" w:rsidRPr="00000000">
              <w:rPr>
                <w:color w:val="0f6fc6"/>
                <w:rtl w:val="0"/>
              </w:rPr>
              <w:t xml:space="preserve">Objetivo Estratégico NN do Plano Estratégico Institucional 2020-2023</w:t>
            </w:r>
            <w:r w:rsidDel="00000000" w:rsidR="00000000" w:rsidRPr="00000000">
              <w:rPr>
                <w:rtl w:val="0"/>
              </w:rPr>
              <w:t xml:space="preserve">&gt;</w:t>
            </w:r>
          </w:p>
        </w:tc>
      </w:tr>
      <w:tr>
        <w:trPr>
          <w:cantSplit w:val="0"/>
          <w:tblHeader w:val="0"/>
        </w:trPr>
        <w:tc>
          <w:tcPr>
            <w:vAlign w:val="center"/>
          </w:tcPr>
          <w:p w:rsidR="00000000" w:rsidDel="00000000" w:rsidP="00000000" w:rsidRDefault="00000000" w:rsidRPr="00000000" w14:paraId="00000DB6">
            <w:pPr>
              <w:spacing w:line="259" w:lineRule="auto"/>
              <w:jc w:val="center"/>
              <w:rPr>
                <w:b w:val="1"/>
                <w:color w:val="0f6fc6"/>
              </w:rPr>
            </w:pPr>
            <w:r w:rsidDel="00000000" w:rsidR="00000000" w:rsidRPr="00000000">
              <w:rPr>
                <w:b w:val="1"/>
                <w:color w:val="0f6fc6"/>
                <w:rtl w:val="0"/>
              </w:rPr>
              <w:t xml:space="preserve">M1</w:t>
            </w:r>
          </w:p>
        </w:tc>
        <w:tc>
          <w:tcPr/>
          <w:p w:rsidR="00000000" w:rsidDel="00000000" w:rsidP="00000000" w:rsidRDefault="00000000" w:rsidRPr="00000000" w14:paraId="00000DB7">
            <w:pPr>
              <w:spacing w:line="259" w:lineRule="auto"/>
              <w:jc w:val="left"/>
              <w:rPr/>
            </w:pPr>
            <w:r w:rsidDel="00000000" w:rsidR="00000000" w:rsidRPr="00000000">
              <w:rPr>
                <w:rtl w:val="0"/>
              </w:rPr>
              <w:t xml:space="preserve">&lt;</w:t>
            </w:r>
            <w:r w:rsidDel="00000000" w:rsidR="00000000" w:rsidRPr="00000000">
              <w:rPr>
                <w:color w:val="0f6fc6"/>
                <w:rtl w:val="0"/>
              </w:rPr>
              <w:t xml:space="preserve">Objetivo Estratégico M1 da Estratégia de Governança Digital 2020-2023</w:t>
            </w:r>
            <w:r w:rsidDel="00000000" w:rsidR="00000000" w:rsidRPr="00000000">
              <w:rPr>
                <w:rtl w:val="0"/>
              </w:rPr>
              <w:t xml:space="preserve">&gt;</w:t>
            </w:r>
          </w:p>
        </w:tc>
      </w:tr>
      <w:tr>
        <w:trPr>
          <w:cantSplit w:val="0"/>
          <w:tblHeader w:val="0"/>
        </w:trPr>
        <w:tc>
          <w:tcPr>
            <w:vAlign w:val="center"/>
          </w:tcPr>
          <w:p w:rsidR="00000000" w:rsidDel="00000000" w:rsidP="00000000" w:rsidRDefault="00000000" w:rsidRPr="00000000" w14:paraId="00000DB8">
            <w:pPr>
              <w:spacing w:line="259" w:lineRule="auto"/>
              <w:jc w:val="center"/>
              <w:rPr>
                <w:b w:val="1"/>
                <w:color w:val="0f6fc6"/>
              </w:rPr>
            </w:pPr>
            <w:r w:rsidDel="00000000" w:rsidR="00000000" w:rsidRPr="00000000">
              <w:rPr>
                <w:b w:val="1"/>
                <w:color w:val="0f6fc6"/>
                <w:rtl w:val="0"/>
              </w:rPr>
              <w:t xml:space="preserve">...</w:t>
            </w:r>
          </w:p>
        </w:tc>
        <w:tc>
          <w:tcPr/>
          <w:p w:rsidR="00000000" w:rsidDel="00000000" w:rsidP="00000000" w:rsidRDefault="00000000" w:rsidRPr="00000000" w14:paraId="00000DB9">
            <w:pPr>
              <w:spacing w:line="259" w:lineRule="auto"/>
              <w:jc w:val="left"/>
              <w:rPr/>
            </w:pPr>
            <w:r w:rsidDel="00000000" w:rsidR="00000000" w:rsidRPr="00000000">
              <w:rPr>
                <w:rtl w:val="0"/>
              </w:rPr>
              <w:t xml:space="preserve">&lt;</w:t>
            </w:r>
            <w:r w:rsidDel="00000000" w:rsidR="00000000" w:rsidRPr="00000000">
              <w:rPr>
                <w:color w:val="0f6fc6"/>
                <w:rtl w:val="0"/>
              </w:rPr>
              <w:t xml:space="preserve">Objetivo Estratégico MM da Estratégia de Governança Digital 2020-2023</w:t>
            </w:r>
            <w:r w:rsidDel="00000000" w:rsidR="00000000" w:rsidRPr="00000000">
              <w:rPr>
                <w:rtl w:val="0"/>
              </w:rPr>
              <w:t xml:space="preserve">&gt;</w:t>
            </w:r>
          </w:p>
        </w:tc>
      </w:tr>
    </w:tbl>
    <w:p w:rsidR="00000000" w:rsidDel="00000000" w:rsidP="00000000" w:rsidRDefault="00000000" w:rsidRPr="00000000" w14:paraId="00000DBA">
      <w:pPr>
        <w:spacing w:after="0" w:line="240" w:lineRule="auto"/>
        <w:jc w:val="left"/>
        <w:rPr/>
      </w:pPr>
      <w:r w:rsidDel="00000000" w:rsidR="00000000" w:rsidRPr="00000000">
        <w:rPr>
          <w:rtl w:val="0"/>
        </w:rPr>
      </w:r>
    </w:p>
    <w:tbl>
      <w:tblPr>
        <w:tblStyle w:val="Table21"/>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515"/>
        <w:gridCol w:w="4158"/>
        <w:gridCol w:w="567"/>
        <w:gridCol w:w="4388"/>
        <w:tblGridChange w:id="0">
          <w:tblGrid>
            <w:gridCol w:w="515"/>
            <w:gridCol w:w="4158"/>
            <w:gridCol w:w="567"/>
            <w:gridCol w:w="4388"/>
          </w:tblGrid>
        </w:tblGridChange>
      </w:tblGrid>
      <w:tr>
        <w:trPr>
          <w:cantSplit w:val="0"/>
          <w:tblHeader w:val="0"/>
        </w:trPr>
        <w:tc>
          <w:tcPr>
            <w:gridSpan w:val="4"/>
            <w:shd w:fill="bfbfbf" w:val="clear"/>
          </w:tcPr>
          <w:p w:rsidR="00000000" w:rsidDel="00000000" w:rsidP="00000000" w:rsidRDefault="00000000" w:rsidRPr="00000000" w14:paraId="00000DBB">
            <w:pPr>
              <w:spacing w:line="259" w:lineRule="auto"/>
              <w:jc w:val="left"/>
              <w:rPr>
                <w:b w:val="1"/>
              </w:rPr>
            </w:pPr>
            <w:r w:rsidDel="00000000" w:rsidR="00000000" w:rsidRPr="00000000">
              <w:rPr>
                <w:b w:val="1"/>
                <w:rtl w:val="0"/>
              </w:rPr>
              <w:t xml:space="preserve">5 – ALINHAMENTO AO PDTIC &lt;</w:t>
            </w:r>
            <w:r w:rsidDel="00000000" w:rsidR="00000000" w:rsidRPr="00000000">
              <w:rPr>
                <w:b w:val="1"/>
                <w:color w:val="0f6fc6"/>
                <w:rtl w:val="0"/>
              </w:rPr>
              <w:t xml:space="preserve">20XX-20XX</w:t>
            </w:r>
            <w:r w:rsidDel="00000000" w:rsidR="00000000" w:rsidRPr="00000000">
              <w:rPr>
                <w:b w:val="1"/>
                <w:rtl w:val="0"/>
              </w:rPr>
              <w:t xml:space="preserve">&gt;</w:t>
            </w:r>
          </w:p>
        </w:tc>
      </w:tr>
      <w:tr>
        <w:trPr>
          <w:cantSplit w:val="0"/>
          <w:tblHeader w:val="0"/>
        </w:trPr>
        <w:tc>
          <w:tcPr>
            <w:vAlign w:val="center"/>
          </w:tcPr>
          <w:p w:rsidR="00000000" w:rsidDel="00000000" w:rsidP="00000000" w:rsidRDefault="00000000" w:rsidRPr="00000000" w14:paraId="00000DBF">
            <w:pPr>
              <w:spacing w:line="259" w:lineRule="auto"/>
              <w:jc w:val="center"/>
              <w:rPr>
                <w:b w:val="1"/>
                <w:color w:val="0f6fc6"/>
              </w:rPr>
            </w:pPr>
            <w:r w:rsidDel="00000000" w:rsidR="00000000" w:rsidRPr="00000000">
              <w:rPr>
                <w:b w:val="1"/>
                <w:rtl w:val="0"/>
              </w:rPr>
              <w:t xml:space="preserve">ID</w:t>
            </w:r>
            <w:r w:rsidDel="00000000" w:rsidR="00000000" w:rsidRPr="00000000">
              <w:rPr>
                <w:rtl w:val="0"/>
              </w:rPr>
            </w:r>
          </w:p>
        </w:tc>
        <w:tc>
          <w:tcPr>
            <w:vAlign w:val="center"/>
          </w:tcPr>
          <w:p w:rsidR="00000000" w:rsidDel="00000000" w:rsidP="00000000" w:rsidRDefault="00000000" w:rsidRPr="00000000" w14:paraId="00000DC0">
            <w:pPr>
              <w:spacing w:line="259" w:lineRule="auto"/>
              <w:jc w:val="center"/>
              <w:rPr>
                <w:b w:val="1"/>
              </w:rPr>
            </w:pPr>
            <w:r w:rsidDel="00000000" w:rsidR="00000000" w:rsidRPr="00000000">
              <w:rPr>
                <w:b w:val="1"/>
                <w:rtl w:val="0"/>
              </w:rPr>
              <w:t xml:space="preserve">Ação do PDTIC</w:t>
            </w:r>
          </w:p>
        </w:tc>
        <w:tc>
          <w:tcPr>
            <w:vAlign w:val="center"/>
          </w:tcPr>
          <w:p w:rsidR="00000000" w:rsidDel="00000000" w:rsidP="00000000" w:rsidRDefault="00000000" w:rsidRPr="00000000" w14:paraId="00000DC1">
            <w:pPr>
              <w:spacing w:line="259" w:lineRule="auto"/>
              <w:jc w:val="center"/>
              <w:rPr>
                <w:b w:val="1"/>
              </w:rPr>
            </w:pPr>
            <w:r w:rsidDel="00000000" w:rsidR="00000000" w:rsidRPr="00000000">
              <w:rPr>
                <w:b w:val="1"/>
                <w:rtl w:val="0"/>
              </w:rPr>
              <w:t xml:space="preserve">ID</w:t>
            </w:r>
          </w:p>
        </w:tc>
        <w:tc>
          <w:tcPr>
            <w:vAlign w:val="center"/>
          </w:tcPr>
          <w:p w:rsidR="00000000" w:rsidDel="00000000" w:rsidP="00000000" w:rsidRDefault="00000000" w:rsidRPr="00000000" w14:paraId="00000DC2">
            <w:pPr>
              <w:spacing w:line="259" w:lineRule="auto"/>
              <w:jc w:val="center"/>
              <w:rPr>
                <w:b w:val="1"/>
              </w:rPr>
            </w:pPr>
            <w:r w:rsidDel="00000000" w:rsidR="00000000" w:rsidRPr="00000000">
              <w:rPr>
                <w:b w:val="1"/>
                <w:rtl w:val="0"/>
              </w:rPr>
              <w:t xml:space="preserve">Meta do PDTIC associada</w:t>
            </w:r>
          </w:p>
        </w:tc>
      </w:tr>
      <w:tr>
        <w:trPr>
          <w:cantSplit w:val="0"/>
          <w:tblHeader w:val="0"/>
        </w:trPr>
        <w:tc>
          <w:tcPr>
            <w:vAlign w:val="center"/>
          </w:tcPr>
          <w:p w:rsidR="00000000" w:rsidDel="00000000" w:rsidP="00000000" w:rsidRDefault="00000000" w:rsidRPr="00000000" w14:paraId="00000DC3">
            <w:pPr>
              <w:spacing w:line="259" w:lineRule="auto"/>
              <w:jc w:val="center"/>
              <w:rPr>
                <w:b w:val="1"/>
                <w:color w:val="0f6fc6"/>
              </w:rPr>
            </w:pPr>
            <w:r w:rsidDel="00000000" w:rsidR="00000000" w:rsidRPr="00000000">
              <w:rPr>
                <w:b w:val="1"/>
                <w:color w:val="0f6fc6"/>
                <w:rtl w:val="0"/>
              </w:rPr>
              <w:t xml:space="preserve">A1</w:t>
            </w:r>
          </w:p>
        </w:tc>
        <w:tc>
          <w:tcPr/>
          <w:p w:rsidR="00000000" w:rsidDel="00000000" w:rsidP="00000000" w:rsidRDefault="00000000" w:rsidRPr="00000000" w14:paraId="00000DC4">
            <w:pPr>
              <w:spacing w:line="259" w:lineRule="auto"/>
              <w:jc w:val="left"/>
              <w:rPr/>
            </w:pPr>
            <w:r w:rsidDel="00000000" w:rsidR="00000000" w:rsidRPr="00000000">
              <w:rPr>
                <w:rtl w:val="0"/>
              </w:rPr>
              <w:t xml:space="preserve">&lt;</w:t>
            </w:r>
            <w:r w:rsidDel="00000000" w:rsidR="00000000" w:rsidRPr="00000000">
              <w:rPr>
                <w:color w:val="0f6fc6"/>
                <w:rtl w:val="0"/>
              </w:rPr>
              <w:t xml:space="preserve">Ação A1 do Plano de Metas e Ações</w:t>
            </w:r>
            <w:r w:rsidDel="00000000" w:rsidR="00000000" w:rsidRPr="00000000">
              <w:rPr>
                <w:rtl w:val="0"/>
              </w:rPr>
              <w:t xml:space="preserve">&gt;</w:t>
            </w:r>
          </w:p>
        </w:tc>
        <w:tc>
          <w:tcPr/>
          <w:p w:rsidR="00000000" w:rsidDel="00000000" w:rsidP="00000000" w:rsidRDefault="00000000" w:rsidRPr="00000000" w14:paraId="00000DC5">
            <w:pPr>
              <w:spacing w:line="259" w:lineRule="auto"/>
              <w:jc w:val="center"/>
              <w:rPr>
                <w:b w:val="1"/>
                <w:color w:val="0f6fc6"/>
              </w:rPr>
            </w:pPr>
            <w:r w:rsidDel="00000000" w:rsidR="00000000" w:rsidRPr="00000000">
              <w:rPr>
                <w:b w:val="1"/>
                <w:color w:val="0f6fc6"/>
                <w:rtl w:val="0"/>
              </w:rPr>
              <w:t xml:space="preserve">M1</w:t>
            </w:r>
          </w:p>
        </w:tc>
        <w:tc>
          <w:tcPr/>
          <w:p w:rsidR="00000000" w:rsidDel="00000000" w:rsidP="00000000" w:rsidRDefault="00000000" w:rsidRPr="00000000" w14:paraId="00000DC6">
            <w:pPr>
              <w:spacing w:line="259" w:lineRule="auto"/>
              <w:jc w:val="left"/>
              <w:rPr/>
            </w:pPr>
            <w:r w:rsidDel="00000000" w:rsidR="00000000" w:rsidRPr="00000000">
              <w:rPr>
                <w:rtl w:val="0"/>
              </w:rPr>
              <w:t xml:space="preserve">&lt;</w:t>
            </w:r>
            <w:r w:rsidDel="00000000" w:rsidR="00000000" w:rsidRPr="00000000">
              <w:rPr>
                <w:color w:val="0f6fc6"/>
                <w:rtl w:val="0"/>
              </w:rPr>
              <w:t xml:space="preserve">Meta M1 do Plano de Metas e Ações</w:t>
            </w:r>
            <w:r w:rsidDel="00000000" w:rsidR="00000000" w:rsidRPr="00000000">
              <w:rPr>
                <w:rtl w:val="0"/>
              </w:rPr>
              <w:t xml:space="preserve">&gt;</w:t>
            </w:r>
          </w:p>
        </w:tc>
      </w:tr>
      <w:tr>
        <w:trPr>
          <w:cantSplit w:val="0"/>
          <w:tblHeader w:val="0"/>
        </w:trPr>
        <w:tc>
          <w:tcPr>
            <w:vAlign w:val="center"/>
          </w:tcPr>
          <w:p w:rsidR="00000000" w:rsidDel="00000000" w:rsidP="00000000" w:rsidRDefault="00000000" w:rsidRPr="00000000" w14:paraId="00000DC7">
            <w:pPr>
              <w:spacing w:line="259" w:lineRule="auto"/>
              <w:jc w:val="center"/>
              <w:rPr>
                <w:b w:val="1"/>
                <w:color w:val="0f6fc6"/>
              </w:rPr>
            </w:pPr>
            <w:r w:rsidDel="00000000" w:rsidR="00000000" w:rsidRPr="00000000">
              <w:rPr>
                <w:b w:val="1"/>
                <w:color w:val="0f6fc6"/>
                <w:rtl w:val="0"/>
              </w:rPr>
              <w:t xml:space="preserve">...</w:t>
            </w:r>
          </w:p>
        </w:tc>
        <w:tc>
          <w:tcPr/>
          <w:p w:rsidR="00000000" w:rsidDel="00000000" w:rsidP="00000000" w:rsidRDefault="00000000" w:rsidRPr="00000000" w14:paraId="00000DC8">
            <w:pPr>
              <w:spacing w:line="259" w:lineRule="auto"/>
              <w:jc w:val="left"/>
              <w:rPr/>
            </w:pPr>
            <w:r w:rsidDel="00000000" w:rsidR="00000000" w:rsidRPr="00000000">
              <w:rPr>
                <w:rtl w:val="0"/>
              </w:rPr>
              <w:t xml:space="preserve">&lt;</w:t>
            </w:r>
            <w:r w:rsidDel="00000000" w:rsidR="00000000" w:rsidRPr="00000000">
              <w:rPr>
                <w:color w:val="0f6fc6"/>
                <w:rtl w:val="0"/>
              </w:rPr>
              <w:t xml:space="preserve">Ação AN do Plano de Metas e Ações</w:t>
            </w:r>
            <w:r w:rsidDel="00000000" w:rsidR="00000000" w:rsidRPr="00000000">
              <w:rPr>
                <w:rtl w:val="0"/>
              </w:rPr>
              <w:t xml:space="preserve">&gt;</w:t>
            </w:r>
          </w:p>
        </w:tc>
        <w:tc>
          <w:tcPr>
            <w:vAlign w:val="center"/>
          </w:tcPr>
          <w:p w:rsidR="00000000" w:rsidDel="00000000" w:rsidP="00000000" w:rsidRDefault="00000000" w:rsidRPr="00000000" w14:paraId="00000DC9">
            <w:pPr>
              <w:spacing w:line="259" w:lineRule="auto"/>
              <w:jc w:val="center"/>
              <w:rPr>
                <w:b w:val="1"/>
                <w:color w:val="0f6fc6"/>
              </w:rPr>
            </w:pPr>
            <w:r w:rsidDel="00000000" w:rsidR="00000000" w:rsidRPr="00000000">
              <w:rPr>
                <w:b w:val="1"/>
                <w:color w:val="0f6fc6"/>
                <w:rtl w:val="0"/>
              </w:rPr>
              <w:t xml:space="preserve">...</w:t>
            </w:r>
          </w:p>
        </w:tc>
        <w:tc>
          <w:tcPr/>
          <w:p w:rsidR="00000000" w:rsidDel="00000000" w:rsidP="00000000" w:rsidRDefault="00000000" w:rsidRPr="00000000" w14:paraId="00000DCA">
            <w:pPr>
              <w:spacing w:line="259" w:lineRule="auto"/>
              <w:jc w:val="left"/>
              <w:rPr/>
            </w:pPr>
            <w:r w:rsidDel="00000000" w:rsidR="00000000" w:rsidRPr="00000000">
              <w:rPr>
                <w:rtl w:val="0"/>
              </w:rPr>
              <w:t xml:space="preserve">&lt;</w:t>
            </w:r>
            <w:r w:rsidDel="00000000" w:rsidR="00000000" w:rsidRPr="00000000">
              <w:rPr>
                <w:color w:val="0f6fc6"/>
                <w:rtl w:val="0"/>
              </w:rPr>
              <w:t xml:space="preserve">Meta MM do Plano de Metas e Ações</w:t>
            </w:r>
            <w:r w:rsidDel="00000000" w:rsidR="00000000" w:rsidRPr="00000000">
              <w:rPr>
                <w:rtl w:val="0"/>
              </w:rPr>
              <w:t xml:space="preserve">&gt;</w:t>
            </w:r>
          </w:p>
        </w:tc>
      </w:tr>
    </w:tbl>
    <w:p w:rsidR="00000000" w:rsidDel="00000000" w:rsidP="00000000" w:rsidRDefault="00000000" w:rsidRPr="00000000" w14:paraId="00000DCB">
      <w:pPr>
        <w:spacing w:after="0" w:line="240" w:lineRule="auto"/>
        <w:jc w:val="left"/>
        <w:rPr/>
      </w:pPr>
      <w:r w:rsidDel="00000000" w:rsidR="00000000" w:rsidRPr="00000000">
        <w:rPr>
          <w:rtl w:val="0"/>
        </w:rPr>
      </w:r>
    </w:p>
    <w:tbl>
      <w:tblPr>
        <w:tblStyle w:val="Table22"/>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846"/>
        <w:gridCol w:w="8782"/>
        <w:tblGridChange w:id="0">
          <w:tblGrid>
            <w:gridCol w:w="846"/>
            <w:gridCol w:w="8782"/>
          </w:tblGrid>
        </w:tblGridChange>
      </w:tblGrid>
      <w:tr>
        <w:trPr>
          <w:cantSplit w:val="0"/>
          <w:tblHeader w:val="0"/>
        </w:trPr>
        <w:tc>
          <w:tcPr>
            <w:gridSpan w:val="2"/>
            <w:shd w:fill="bfbfbf" w:val="clear"/>
          </w:tcPr>
          <w:p w:rsidR="00000000" w:rsidDel="00000000" w:rsidP="00000000" w:rsidRDefault="00000000" w:rsidRPr="00000000" w14:paraId="00000DCC">
            <w:pPr>
              <w:spacing w:line="259" w:lineRule="auto"/>
              <w:jc w:val="left"/>
              <w:rPr>
                <w:b w:val="1"/>
              </w:rPr>
            </w:pPr>
            <w:r w:rsidDel="00000000" w:rsidR="00000000" w:rsidRPr="00000000">
              <w:rPr>
                <w:b w:val="1"/>
                <w:rtl w:val="0"/>
              </w:rPr>
              <w:t xml:space="preserve">6 – ALINHAMENTO AO Plano Anual de Contratação &lt;</w:t>
            </w:r>
            <w:r w:rsidDel="00000000" w:rsidR="00000000" w:rsidRPr="00000000">
              <w:rPr>
                <w:b w:val="1"/>
                <w:color w:val="0f6fc6"/>
                <w:rtl w:val="0"/>
              </w:rPr>
              <w:t xml:space="preserve">ano da contratação</w:t>
            </w:r>
            <w:r w:rsidDel="00000000" w:rsidR="00000000" w:rsidRPr="00000000">
              <w:rPr>
                <w:b w:val="1"/>
                <w:rtl w:val="0"/>
              </w:rPr>
              <w:t xml:space="preserve">&gt;</w:t>
            </w:r>
          </w:p>
        </w:tc>
      </w:tr>
      <w:tr>
        <w:trPr>
          <w:cantSplit w:val="0"/>
          <w:tblHeader w:val="0"/>
        </w:trPr>
        <w:tc>
          <w:tcPr>
            <w:vAlign w:val="center"/>
          </w:tcPr>
          <w:p w:rsidR="00000000" w:rsidDel="00000000" w:rsidP="00000000" w:rsidRDefault="00000000" w:rsidRPr="00000000" w14:paraId="00000DCE">
            <w:pPr>
              <w:spacing w:line="259" w:lineRule="auto"/>
              <w:jc w:val="center"/>
              <w:rPr>
                <w:b w:val="1"/>
                <w:color w:val="0f6fc6"/>
              </w:rPr>
            </w:pPr>
            <w:r w:rsidDel="00000000" w:rsidR="00000000" w:rsidRPr="00000000">
              <w:rPr>
                <w:b w:val="1"/>
                <w:rtl w:val="0"/>
              </w:rPr>
              <w:t xml:space="preserve">Item</w:t>
            </w:r>
            <w:r w:rsidDel="00000000" w:rsidR="00000000" w:rsidRPr="00000000">
              <w:rPr>
                <w:rtl w:val="0"/>
              </w:rPr>
            </w:r>
          </w:p>
        </w:tc>
        <w:tc>
          <w:tcPr>
            <w:vAlign w:val="center"/>
          </w:tcPr>
          <w:p w:rsidR="00000000" w:rsidDel="00000000" w:rsidP="00000000" w:rsidRDefault="00000000" w:rsidRPr="00000000" w14:paraId="00000DCF">
            <w:pPr>
              <w:spacing w:line="259" w:lineRule="auto"/>
              <w:jc w:val="center"/>
              <w:rPr>
                <w:b w:val="1"/>
              </w:rPr>
            </w:pPr>
            <w:r w:rsidDel="00000000" w:rsidR="00000000" w:rsidRPr="00000000">
              <w:rPr>
                <w:b w:val="1"/>
                <w:rtl w:val="0"/>
              </w:rPr>
              <w:t xml:space="preserve">Descrição</w:t>
            </w:r>
          </w:p>
        </w:tc>
      </w:tr>
      <w:tr>
        <w:trPr>
          <w:cantSplit w:val="0"/>
          <w:tblHeader w:val="0"/>
        </w:trPr>
        <w:tc>
          <w:tcPr>
            <w:vAlign w:val="center"/>
          </w:tcPr>
          <w:p w:rsidR="00000000" w:rsidDel="00000000" w:rsidP="00000000" w:rsidRDefault="00000000" w:rsidRPr="00000000" w14:paraId="00000DD0">
            <w:pPr>
              <w:spacing w:line="259" w:lineRule="auto"/>
              <w:jc w:val="center"/>
              <w:rPr>
                <w:b w:val="1"/>
                <w:color w:val="0f6fc6"/>
              </w:rPr>
            </w:pPr>
            <w:r w:rsidDel="00000000" w:rsidR="00000000" w:rsidRPr="00000000">
              <w:rPr>
                <w:b w:val="1"/>
                <w:color w:val="0f6fc6"/>
                <w:rtl w:val="0"/>
              </w:rPr>
              <w:t xml:space="preserve">N</w:t>
            </w:r>
          </w:p>
        </w:tc>
        <w:tc>
          <w:tcPr/>
          <w:p w:rsidR="00000000" w:rsidDel="00000000" w:rsidP="00000000" w:rsidRDefault="00000000" w:rsidRPr="00000000" w14:paraId="00000DD1">
            <w:pPr>
              <w:spacing w:line="259" w:lineRule="auto"/>
              <w:jc w:val="left"/>
              <w:rPr/>
            </w:pPr>
            <w:r w:rsidDel="00000000" w:rsidR="00000000" w:rsidRPr="00000000">
              <w:rPr>
                <w:rtl w:val="0"/>
              </w:rPr>
              <w:t xml:space="preserve">&lt;</w:t>
            </w:r>
            <w:r w:rsidDel="00000000" w:rsidR="00000000" w:rsidRPr="00000000">
              <w:rPr>
                <w:color w:val="0f6fc6"/>
                <w:rtl w:val="0"/>
              </w:rPr>
              <w:t xml:space="preserve">Descrição do Item N</w:t>
            </w:r>
            <w:r w:rsidDel="00000000" w:rsidR="00000000" w:rsidRPr="00000000">
              <w:rPr>
                <w:rtl w:val="0"/>
              </w:rPr>
              <w:t xml:space="preserve">&gt;</w:t>
            </w:r>
          </w:p>
        </w:tc>
      </w:tr>
      <w:tr>
        <w:trPr>
          <w:cantSplit w:val="0"/>
          <w:tblHeader w:val="0"/>
        </w:trPr>
        <w:tc>
          <w:tcPr>
            <w:vAlign w:val="center"/>
          </w:tcPr>
          <w:p w:rsidR="00000000" w:rsidDel="00000000" w:rsidP="00000000" w:rsidRDefault="00000000" w:rsidRPr="00000000" w14:paraId="00000DD2">
            <w:pPr>
              <w:spacing w:line="259" w:lineRule="auto"/>
              <w:jc w:val="center"/>
              <w:rPr>
                <w:b w:val="1"/>
                <w:color w:val="0f6fc6"/>
              </w:rPr>
            </w:pPr>
            <w:r w:rsidDel="00000000" w:rsidR="00000000" w:rsidRPr="00000000">
              <w:rPr>
                <w:b w:val="1"/>
                <w:color w:val="0f6fc6"/>
                <w:rtl w:val="0"/>
              </w:rPr>
              <w:t xml:space="preserve">...</w:t>
            </w:r>
          </w:p>
        </w:tc>
        <w:tc>
          <w:tcPr/>
          <w:p w:rsidR="00000000" w:rsidDel="00000000" w:rsidP="00000000" w:rsidRDefault="00000000" w:rsidRPr="00000000" w14:paraId="00000DD3">
            <w:pPr>
              <w:spacing w:line="259" w:lineRule="auto"/>
              <w:jc w:val="left"/>
              <w:rPr/>
            </w:pPr>
            <w:r w:rsidDel="00000000" w:rsidR="00000000" w:rsidRPr="00000000">
              <w:rPr>
                <w:rtl w:val="0"/>
              </w:rPr>
              <w:t xml:space="preserve">&lt;</w:t>
            </w:r>
            <w:r w:rsidDel="00000000" w:rsidR="00000000" w:rsidRPr="00000000">
              <w:rPr>
                <w:color w:val="0f6fc6"/>
                <w:rtl w:val="0"/>
              </w:rPr>
              <w:t xml:space="preserve">Descrição do Item NN</w:t>
            </w:r>
            <w:r w:rsidDel="00000000" w:rsidR="00000000" w:rsidRPr="00000000">
              <w:rPr>
                <w:rtl w:val="0"/>
              </w:rPr>
              <w:t xml:space="preserve">&gt;</w:t>
            </w:r>
          </w:p>
        </w:tc>
      </w:tr>
    </w:tbl>
    <w:p w:rsidR="00000000" w:rsidDel="00000000" w:rsidP="00000000" w:rsidRDefault="00000000" w:rsidRPr="00000000" w14:paraId="00000DD4">
      <w:pPr>
        <w:spacing w:after="0" w:line="240" w:lineRule="auto"/>
        <w:jc w:val="left"/>
        <w:rPr/>
      </w:pPr>
      <w:r w:rsidDel="00000000" w:rsidR="00000000" w:rsidRPr="00000000">
        <w:rPr>
          <w:rtl w:val="0"/>
        </w:rPr>
      </w:r>
    </w:p>
    <w:tbl>
      <w:tblPr>
        <w:tblStyle w:val="Table23"/>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DD5">
            <w:pPr>
              <w:spacing w:line="259" w:lineRule="auto"/>
              <w:jc w:val="left"/>
              <w:rPr>
                <w:b w:val="1"/>
              </w:rPr>
            </w:pPr>
            <w:r w:rsidDel="00000000" w:rsidR="00000000" w:rsidRPr="00000000">
              <w:rPr>
                <w:b w:val="1"/>
                <w:rtl w:val="0"/>
              </w:rPr>
              <w:t xml:space="preserve">7 – MOTIVAÇÃO/JUSTIFICATIVA</w:t>
            </w:r>
          </w:p>
        </w:tc>
      </w:tr>
      <w:tr>
        <w:trPr>
          <w:cantSplit w:val="0"/>
          <w:trHeight w:val="817" w:hRule="atLeast"/>
          <w:tblHeader w:val="0"/>
        </w:trPr>
        <w:tc>
          <w:tcPr/>
          <w:p w:rsidR="00000000" w:rsidDel="00000000" w:rsidP="00000000" w:rsidRDefault="00000000" w:rsidRPr="00000000" w14:paraId="00000DD6">
            <w:pPr>
              <w:spacing w:line="259" w:lineRule="auto"/>
              <w:jc w:val="left"/>
              <w:rPr/>
            </w:pPr>
            <w:r w:rsidDel="00000000" w:rsidR="00000000" w:rsidRPr="00000000">
              <w:rPr>
                <w:rtl w:val="0"/>
              </w:rPr>
            </w:r>
          </w:p>
          <w:p w:rsidR="00000000" w:rsidDel="00000000" w:rsidP="00000000" w:rsidRDefault="00000000" w:rsidRPr="00000000" w14:paraId="00000DD7">
            <w:pPr>
              <w:spacing w:line="259" w:lineRule="auto"/>
              <w:jc w:val="left"/>
              <w:rPr/>
            </w:pPr>
            <w:r w:rsidDel="00000000" w:rsidR="00000000" w:rsidRPr="00000000">
              <w:rPr>
                <w:rtl w:val="0"/>
              </w:rPr>
              <w:t xml:space="preserve">&lt;</w:t>
            </w:r>
            <w:r w:rsidDel="00000000" w:rsidR="00000000" w:rsidRPr="00000000">
              <w:rPr>
                <w:color w:val="0f6fc6"/>
                <w:rtl w:val="0"/>
              </w:rPr>
              <w:t xml:space="preserve">Motivação/Justificativa para a contratação/Desenvolvimento</w:t>
            </w:r>
            <w:r w:rsidDel="00000000" w:rsidR="00000000" w:rsidRPr="00000000">
              <w:rPr>
                <w:rtl w:val="0"/>
              </w:rPr>
              <w:t xml:space="preserve">&gt;</w:t>
            </w:r>
          </w:p>
          <w:p w:rsidR="00000000" w:rsidDel="00000000" w:rsidP="00000000" w:rsidRDefault="00000000" w:rsidRPr="00000000" w14:paraId="00000DD8">
            <w:pPr>
              <w:spacing w:line="259" w:lineRule="auto"/>
              <w:jc w:val="left"/>
              <w:rPr/>
            </w:pPr>
            <w:r w:rsidDel="00000000" w:rsidR="00000000" w:rsidRPr="00000000">
              <w:rPr>
                <w:rtl w:val="0"/>
              </w:rPr>
            </w:r>
          </w:p>
        </w:tc>
      </w:tr>
    </w:tbl>
    <w:p w:rsidR="00000000" w:rsidDel="00000000" w:rsidP="00000000" w:rsidRDefault="00000000" w:rsidRPr="00000000" w14:paraId="00000DD9">
      <w:pPr>
        <w:spacing w:after="0" w:line="240" w:lineRule="auto"/>
        <w:jc w:val="left"/>
        <w:rPr/>
      </w:pPr>
      <w:r w:rsidDel="00000000" w:rsidR="00000000" w:rsidRPr="00000000">
        <w:rPr>
          <w:rtl w:val="0"/>
        </w:rPr>
      </w:r>
    </w:p>
    <w:tbl>
      <w:tblPr>
        <w:tblStyle w:val="Table24"/>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DDA">
            <w:pPr>
              <w:spacing w:line="259" w:lineRule="auto"/>
              <w:jc w:val="left"/>
              <w:rPr>
                <w:b w:val="1"/>
              </w:rPr>
            </w:pPr>
            <w:r w:rsidDel="00000000" w:rsidR="00000000" w:rsidRPr="00000000">
              <w:rPr>
                <w:b w:val="1"/>
                <w:rtl w:val="0"/>
              </w:rPr>
              <w:t xml:space="preserve">8 – RESULTADOS A SEREM ALCANÇADOS COM A CONTRATRAÇÃO</w:t>
            </w:r>
          </w:p>
        </w:tc>
      </w:tr>
      <w:tr>
        <w:trPr>
          <w:cantSplit w:val="0"/>
          <w:trHeight w:val="852" w:hRule="atLeast"/>
          <w:tblHeader w:val="0"/>
        </w:trPr>
        <w:tc>
          <w:tcPr/>
          <w:p w:rsidR="00000000" w:rsidDel="00000000" w:rsidP="00000000" w:rsidRDefault="00000000" w:rsidRPr="00000000" w14:paraId="00000DDB">
            <w:pPr>
              <w:spacing w:line="259" w:lineRule="auto"/>
              <w:jc w:val="left"/>
              <w:rPr/>
            </w:pPr>
            <w:r w:rsidDel="00000000" w:rsidR="00000000" w:rsidRPr="00000000">
              <w:rPr>
                <w:rtl w:val="0"/>
              </w:rPr>
            </w:r>
          </w:p>
          <w:p w:rsidR="00000000" w:rsidDel="00000000" w:rsidP="00000000" w:rsidRDefault="00000000" w:rsidRPr="00000000" w14:paraId="00000DDC">
            <w:pPr>
              <w:spacing w:line="259" w:lineRule="auto"/>
              <w:jc w:val="left"/>
              <w:rPr/>
            </w:pPr>
            <w:r w:rsidDel="00000000" w:rsidR="00000000" w:rsidRPr="00000000">
              <w:rPr>
                <w:rtl w:val="0"/>
              </w:rPr>
              <w:t xml:space="preserve">&lt;</w:t>
            </w:r>
            <w:r w:rsidDel="00000000" w:rsidR="00000000" w:rsidRPr="00000000">
              <w:rPr>
                <w:color w:val="0f6fc6"/>
                <w:rtl w:val="0"/>
              </w:rPr>
              <w:t xml:space="preserve">Indicação dos resultados esperados com a contratação</w:t>
            </w:r>
            <w:r w:rsidDel="00000000" w:rsidR="00000000" w:rsidRPr="00000000">
              <w:rPr>
                <w:rtl w:val="0"/>
              </w:rPr>
              <w:t xml:space="preserve">&gt;</w:t>
            </w:r>
          </w:p>
          <w:p w:rsidR="00000000" w:rsidDel="00000000" w:rsidP="00000000" w:rsidRDefault="00000000" w:rsidRPr="00000000" w14:paraId="00000DDD">
            <w:pPr>
              <w:spacing w:line="259" w:lineRule="auto"/>
              <w:jc w:val="left"/>
              <w:rPr/>
            </w:pPr>
            <w:r w:rsidDel="00000000" w:rsidR="00000000" w:rsidRPr="00000000">
              <w:rPr>
                <w:rtl w:val="0"/>
              </w:rPr>
            </w:r>
          </w:p>
        </w:tc>
      </w:tr>
    </w:tbl>
    <w:p w:rsidR="00000000" w:rsidDel="00000000" w:rsidP="00000000" w:rsidRDefault="00000000" w:rsidRPr="00000000" w14:paraId="00000DDE">
      <w:pPr>
        <w:spacing w:after="0" w:line="240" w:lineRule="auto"/>
        <w:jc w:val="left"/>
        <w:rPr/>
      </w:pPr>
      <w:r w:rsidDel="00000000" w:rsidR="00000000" w:rsidRPr="00000000">
        <w:rPr>
          <w:rtl w:val="0"/>
        </w:rPr>
      </w:r>
    </w:p>
    <w:tbl>
      <w:tblPr>
        <w:tblStyle w:val="Table25"/>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DDF">
            <w:pPr>
              <w:spacing w:line="259" w:lineRule="auto"/>
              <w:jc w:val="left"/>
              <w:rPr>
                <w:b w:val="1"/>
              </w:rPr>
            </w:pPr>
            <w:r w:rsidDel="00000000" w:rsidR="00000000" w:rsidRPr="00000000">
              <w:rPr>
                <w:b w:val="1"/>
                <w:rtl w:val="0"/>
              </w:rPr>
              <w:t xml:space="preserve">9 – FONTE DE RECURSOS</w:t>
            </w:r>
          </w:p>
        </w:tc>
      </w:tr>
      <w:tr>
        <w:trPr>
          <w:cantSplit w:val="0"/>
          <w:trHeight w:val="958" w:hRule="atLeast"/>
          <w:tblHeader w:val="0"/>
        </w:trPr>
        <w:tc>
          <w:tcPr/>
          <w:p w:rsidR="00000000" w:rsidDel="00000000" w:rsidP="00000000" w:rsidRDefault="00000000" w:rsidRPr="00000000" w14:paraId="00000DE0">
            <w:pPr>
              <w:spacing w:line="259" w:lineRule="auto"/>
              <w:jc w:val="left"/>
              <w:rPr/>
            </w:pPr>
            <w:r w:rsidDel="00000000" w:rsidR="00000000" w:rsidRPr="00000000">
              <w:rPr>
                <w:rtl w:val="0"/>
              </w:rPr>
            </w:r>
          </w:p>
          <w:p w:rsidR="00000000" w:rsidDel="00000000" w:rsidP="00000000" w:rsidRDefault="00000000" w:rsidRPr="00000000" w14:paraId="00000DE1">
            <w:pPr>
              <w:spacing w:line="259" w:lineRule="auto"/>
              <w:jc w:val="left"/>
              <w:rPr/>
            </w:pPr>
            <w:r w:rsidDel="00000000" w:rsidR="00000000" w:rsidRPr="00000000">
              <w:rPr>
                <w:rtl w:val="0"/>
              </w:rPr>
              <w:t xml:space="preserve">&lt;</w:t>
            </w:r>
            <w:r w:rsidDel="00000000" w:rsidR="00000000" w:rsidRPr="00000000">
              <w:rPr>
                <w:color w:val="0f6fc6"/>
                <w:rtl w:val="0"/>
              </w:rPr>
              <w:t xml:space="preserve">Registro da indicação da fonte de recursos que comportará a realização doas despesas decorrentes da contratação</w:t>
            </w:r>
            <w:r w:rsidDel="00000000" w:rsidR="00000000" w:rsidRPr="00000000">
              <w:rPr>
                <w:rtl w:val="0"/>
              </w:rPr>
              <w:t xml:space="preserve">&gt;</w:t>
            </w:r>
          </w:p>
          <w:p w:rsidR="00000000" w:rsidDel="00000000" w:rsidP="00000000" w:rsidRDefault="00000000" w:rsidRPr="00000000" w14:paraId="00000DE2">
            <w:pPr>
              <w:spacing w:line="259" w:lineRule="auto"/>
              <w:jc w:val="left"/>
              <w:rPr/>
            </w:pPr>
            <w:r w:rsidDel="00000000" w:rsidR="00000000" w:rsidRPr="00000000">
              <w:rPr>
                <w:rtl w:val="0"/>
              </w:rPr>
              <w:t xml:space="preserve">&lt;</w:t>
            </w:r>
            <w:r w:rsidDel="00000000" w:rsidR="00000000" w:rsidRPr="00000000">
              <w:rPr>
                <w:color w:val="0f6fc6"/>
                <w:rtl w:val="0"/>
              </w:rPr>
              <w:t xml:space="preserve">Ex. Programa 9999 – xxxxx, Ação 99AA – xxxx e Plano Orçamentário 9999 – xxxxxx</w:t>
            </w:r>
            <w:r w:rsidDel="00000000" w:rsidR="00000000" w:rsidRPr="00000000">
              <w:rPr>
                <w:rtl w:val="0"/>
              </w:rPr>
              <w:t xml:space="preserve">&gt;</w:t>
            </w:r>
          </w:p>
          <w:p w:rsidR="00000000" w:rsidDel="00000000" w:rsidP="00000000" w:rsidRDefault="00000000" w:rsidRPr="00000000" w14:paraId="00000DE3">
            <w:pPr>
              <w:spacing w:line="259" w:lineRule="auto"/>
              <w:jc w:val="left"/>
              <w:rPr/>
            </w:pPr>
            <w:r w:rsidDel="00000000" w:rsidR="00000000" w:rsidRPr="00000000">
              <w:rPr>
                <w:rtl w:val="0"/>
              </w:rPr>
            </w:r>
          </w:p>
        </w:tc>
      </w:tr>
    </w:tbl>
    <w:p w:rsidR="00000000" w:rsidDel="00000000" w:rsidP="00000000" w:rsidRDefault="00000000" w:rsidRPr="00000000" w14:paraId="00000DE4">
      <w:pPr>
        <w:spacing w:line="259" w:lineRule="auto"/>
        <w:jc w:val="left"/>
        <w:rPr/>
      </w:pPr>
      <w:r w:rsidDel="00000000" w:rsidR="00000000" w:rsidRPr="00000000">
        <w:rPr>
          <w:rtl w:val="0"/>
        </w:rPr>
      </w:r>
    </w:p>
    <w:p w:rsidR="00000000" w:rsidDel="00000000" w:rsidP="00000000" w:rsidRDefault="00000000" w:rsidRPr="00000000" w14:paraId="00000DE5">
      <w:pPr>
        <w:spacing w:line="259" w:lineRule="auto"/>
        <w:jc w:val="left"/>
        <w:rPr/>
      </w:pPr>
      <w:r w:rsidDel="00000000" w:rsidR="00000000" w:rsidRPr="00000000">
        <w:rPr>
          <w:rtl w:val="0"/>
        </w:rPr>
      </w:r>
    </w:p>
    <w:p w:rsidR="00000000" w:rsidDel="00000000" w:rsidP="00000000" w:rsidRDefault="00000000" w:rsidRPr="00000000" w14:paraId="00000DE6">
      <w:pPr>
        <w:spacing w:line="259" w:lineRule="auto"/>
        <w:jc w:val="left"/>
        <w:rPr/>
      </w:pPr>
      <w:r w:rsidDel="00000000" w:rsidR="00000000" w:rsidRPr="00000000">
        <w:rPr>
          <w:rtl w:val="0"/>
        </w:rPr>
      </w:r>
    </w:p>
    <w:tbl>
      <w:tblPr>
        <w:tblStyle w:val="Table26"/>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DE7">
            <w:pPr>
              <w:spacing w:line="259" w:lineRule="auto"/>
              <w:jc w:val="left"/>
              <w:rPr>
                <w:b w:val="1"/>
              </w:rPr>
            </w:pPr>
            <w:r w:rsidDel="00000000" w:rsidR="00000000" w:rsidRPr="00000000">
              <w:rPr>
                <w:b w:val="1"/>
                <w:rtl w:val="0"/>
              </w:rPr>
              <w:t xml:space="preserve">10 – COMPLEMENTO DE INFORMAÇÕES</w:t>
            </w:r>
          </w:p>
        </w:tc>
      </w:tr>
      <w:tr>
        <w:trPr>
          <w:cantSplit w:val="0"/>
          <w:trHeight w:val="958" w:hRule="atLeast"/>
          <w:tblHeader w:val="0"/>
        </w:trPr>
        <w:tc>
          <w:tcPr/>
          <w:p w:rsidR="00000000" w:rsidDel="00000000" w:rsidP="00000000" w:rsidRDefault="00000000" w:rsidRPr="00000000" w14:paraId="00000DE8">
            <w:pPr>
              <w:spacing w:line="259" w:lineRule="auto"/>
              <w:rPr/>
            </w:pPr>
            <w:r w:rsidDel="00000000" w:rsidR="00000000" w:rsidRPr="00000000">
              <w:rPr>
                <w:rtl w:val="0"/>
              </w:rPr>
            </w:r>
          </w:p>
          <w:p w:rsidR="00000000" w:rsidDel="00000000" w:rsidP="00000000" w:rsidRDefault="00000000" w:rsidRPr="00000000" w14:paraId="00000DE9">
            <w:pPr>
              <w:spacing w:line="259" w:lineRule="auto"/>
              <w:rPr>
                <w:color w:val="0f6fc6"/>
              </w:rPr>
            </w:pPr>
            <w:r w:rsidDel="00000000" w:rsidR="00000000" w:rsidRPr="00000000">
              <w:rPr>
                <w:rtl w:val="0"/>
              </w:rPr>
              <w:t xml:space="preserve">&lt;</w:t>
            </w:r>
            <w:r w:rsidDel="00000000" w:rsidR="00000000" w:rsidRPr="00000000">
              <w:rPr>
                <w:color w:val="0f6fc6"/>
                <w:rtl w:val="0"/>
              </w:rPr>
              <w:t xml:space="preserve">Em hipótese de participação de órgão ou entidade em registro de preço; ou</w:t>
            </w:r>
          </w:p>
          <w:p w:rsidR="00000000" w:rsidDel="00000000" w:rsidP="00000000" w:rsidRDefault="00000000" w:rsidRPr="00000000" w14:paraId="00000DEA">
            <w:pPr>
              <w:spacing w:line="259" w:lineRule="auto"/>
              <w:rPr>
                <w:color w:val="0f6fc6"/>
              </w:rPr>
            </w:pPr>
            <w:r w:rsidDel="00000000" w:rsidR="00000000" w:rsidRPr="00000000">
              <w:rPr>
                <w:color w:val="0f6fc6"/>
                <w:rtl w:val="0"/>
              </w:rPr>
              <w:t xml:space="preserve">Nas hipóteses de órgão participante, cujo órgão gerenciador pertencer ao mesmo segmento de Justiça, e desde que exista simetria de objetivo e motivação, bastará ao órgão participante a elaboração do DOD com os elementos necessários para consolidação pelo órgão gerenciador e consequente elaboração dos demais artefatos necessários à contratação:</w:t>
            </w:r>
          </w:p>
          <w:p w:rsidR="00000000" w:rsidDel="00000000" w:rsidP="00000000" w:rsidRDefault="00000000" w:rsidRPr="00000000" w14:paraId="00000DEB">
            <w:pPr>
              <w:spacing w:line="259" w:lineRule="auto"/>
              <w:rPr>
                <w:color w:val="0f6fc6"/>
              </w:rPr>
            </w:pPr>
            <w:r w:rsidDel="00000000" w:rsidR="00000000" w:rsidRPr="00000000">
              <w:rPr>
                <w:color w:val="0f6fc6"/>
                <w:rtl w:val="0"/>
              </w:rPr>
              <w:t xml:space="preserve">I – Requisitos de negócio, que independem de características tecnológicas, bem como aspectos funcionais da solução de tecnologia da informação, limitados àqueles indispensáveis ao atendimento das reais necessidades do órgão;</w:t>
            </w:r>
          </w:p>
          <w:p w:rsidR="00000000" w:rsidDel="00000000" w:rsidP="00000000" w:rsidRDefault="00000000" w:rsidRPr="00000000" w14:paraId="00000DEC">
            <w:pPr>
              <w:spacing w:line="259" w:lineRule="auto"/>
              <w:rPr>
                <w:color w:val="0f6fc6"/>
              </w:rPr>
            </w:pPr>
            <w:r w:rsidDel="00000000" w:rsidR="00000000" w:rsidRPr="00000000">
              <w:rPr>
                <w:color w:val="0f6fc6"/>
                <w:rtl w:val="0"/>
              </w:rPr>
              <w:t xml:space="preserve">II – Quantidades e destinações previstas;</w:t>
            </w:r>
          </w:p>
          <w:p w:rsidR="00000000" w:rsidDel="00000000" w:rsidP="00000000" w:rsidRDefault="00000000" w:rsidRPr="00000000" w14:paraId="00000DED">
            <w:pPr>
              <w:spacing w:line="259" w:lineRule="auto"/>
              <w:rPr/>
            </w:pPr>
            <w:r w:rsidDel="00000000" w:rsidR="00000000" w:rsidRPr="00000000">
              <w:rPr>
                <w:color w:val="0f6fc6"/>
                <w:rtl w:val="0"/>
              </w:rPr>
              <w:t xml:space="preserve">III – Prazos estimados de necessidade da solução, início e fim da prestação de serviços.</w:t>
            </w:r>
            <w:r w:rsidDel="00000000" w:rsidR="00000000" w:rsidRPr="00000000">
              <w:rPr>
                <w:rtl w:val="0"/>
              </w:rPr>
              <w:t xml:space="preserve">&gt;</w:t>
            </w:r>
          </w:p>
          <w:p w:rsidR="00000000" w:rsidDel="00000000" w:rsidP="00000000" w:rsidRDefault="00000000" w:rsidRPr="00000000" w14:paraId="00000DEE">
            <w:pPr>
              <w:spacing w:line="259" w:lineRule="auto"/>
              <w:rPr/>
            </w:pPr>
            <w:r w:rsidDel="00000000" w:rsidR="00000000" w:rsidRPr="00000000">
              <w:rPr>
                <w:rtl w:val="0"/>
              </w:rPr>
            </w:r>
          </w:p>
        </w:tc>
      </w:tr>
    </w:tbl>
    <w:p w:rsidR="00000000" w:rsidDel="00000000" w:rsidP="00000000" w:rsidRDefault="00000000" w:rsidRPr="00000000" w14:paraId="00000DEF">
      <w:pPr>
        <w:spacing w:after="0" w:line="240" w:lineRule="auto"/>
        <w:jc w:val="left"/>
        <w:rPr/>
      </w:pPr>
      <w:r w:rsidDel="00000000" w:rsidR="00000000" w:rsidRPr="00000000">
        <w:rPr>
          <w:rtl w:val="0"/>
        </w:rPr>
      </w:r>
    </w:p>
    <w:tbl>
      <w:tblPr>
        <w:tblStyle w:val="Table27"/>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DF0">
            <w:pPr>
              <w:spacing w:line="259" w:lineRule="auto"/>
              <w:jc w:val="left"/>
              <w:rPr>
                <w:b w:val="1"/>
              </w:rPr>
            </w:pPr>
            <w:r w:rsidDel="00000000" w:rsidR="00000000" w:rsidRPr="00000000">
              <w:rPr>
                <w:b w:val="1"/>
                <w:rtl w:val="0"/>
              </w:rPr>
              <w:t xml:space="preserve">11 – FONTE DE RECURSOS</w:t>
            </w:r>
          </w:p>
        </w:tc>
      </w:tr>
      <w:tr>
        <w:trPr>
          <w:cantSplit w:val="0"/>
          <w:trHeight w:val="2420" w:hRule="atLeast"/>
          <w:tblHeader w:val="0"/>
        </w:trPr>
        <w:tc>
          <w:tcPr/>
          <w:p w:rsidR="00000000" w:rsidDel="00000000" w:rsidP="00000000" w:rsidRDefault="00000000" w:rsidRPr="00000000" w14:paraId="00000DF1">
            <w:pPr>
              <w:spacing w:line="259" w:lineRule="auto"/>
              <w:jc w:val="left"/>
              <w:rPr/>
            </w:pPr>
            <w:r w:rsidDel="00000000" w:rsidR="00000000" w:rsidRPr="00000000">
              <w:rPr>
                <w:rtl w:val="0"/>
              </w:rPr>
              <w:t xml:space="preserve">Encaminhe-se ao &lt;</w:t>
            </w:r>
            <w:r w:rsidDel="00000000" w:rsidR="00000000" w:rsidRPr="00000000">
              <w:rPr>
                <w:color w:val="0f6fc6"/>
                <w:rtl w:val="0"/>
              </w:rPr>
              <w:t xml:space="preserve">Chefe do Departamento de Tecnologia da Informação e Comunicações</w:t>
            </w:r>
            <w:r w:rsidDel="00000000" w:rsidR="00000000" w:rsidRPr="00000000">
              <w:rPr>
                <w:rtl w:val="0"/>
              </w:rPr>
              <w:t xml:space="preserve">&gt; para providências.</w:t>
            </w:r>
          </w:p>
          <w:p w:rsidR="00000000" w:rsidDel="00000000" w:rsidP="00000000" w:rsidRDefault="00000000" w:rsidRPr="00000000" w14:paraId="00000DF2">
            <w:pPr>
              <w:spacing w:line="259" w:lineRule="auto"/>
              <w:jc w:val="left"/>
              <w:rPr/>
            </w:pPr>
            <w:r w:rsidDel="00000000" w:rsidR="00000000" w:rsidRPr="00000000">
              <w:rPr>
                <w:rtl w:val="0"/>
              </w:rPr>
            </w:r>
          </w:p>
          <w:p w:rsidR="00000000" w:rsidDel="00000000" w:rsidP="00000000" w:rsidRDefault="00000000" w:rsidRPr="00000000" w14:paraId="00000DF3">
            <w:pPr>
              <w:spacing w:line="259" w:lineRule="auto"/>
              <w:jc w:val="center"/>
              <w:rPr/>
            </w:pPr>
            <w:r w:rsidDel="00000000" w:rsidR="00000000" w:rsidRPr="00000000">
              <w:rPr>
                <w:rtl w:val="0"/>
              </w:rPr>
              <w:t xml:space="preserve">&lt;</w:t>
            </w:r>
            <w:r w:rsidDel="00000000" w:rsidR="00000000" w:rsidRPr="00000000">
              <w:rPr>
                <w:color w:val="0f6fc6"/>
                <w:rtl w:val="0"/>
              </w:rPr>
              <w:t xml:space="preserve">Local</w:t>
            </w:r>
            <w:r w:rsidDel="00000000" w:rsidR="00000000" w:rsidRPr="00000000">
              <w:rPr>
                <w:rtl w:val="0"/>
              </w:rPr>
              <w:t xml:space="preserve">&gt;, </w:t>
            </w:r>
            <w:r w:rsidDel="00000000" w:rsidR="00000000" w:rsidRPr="00000000">
              <w:rPr>
                <w:color w:val="0f6fc6"/>
                <w:rtl w:val="0"/>
              </w:rPr>
              <w:t xml:space="preserve">XX </w:t>
            </w:r>
            <w:r w:rsidDel="00000000" w:rsidR="00000000" w:rsidRPr="00000000">
              <w:rPr>
                <w:rtl w:val="0"/>
              </w:rPr>
              <w:t xml:space="preserve">de </w:t>
            </w:r>
            <w:r w:rsidDel="00000000" w:rsidR="00000000" w:rsidRPr="00000000">
              <w:rPr>
                <w:color w:val="0f6fc6"/>
                <w:rtl w:val="0"/>
              </w:rPr>
              <w:t xml:space="preserve">XXXXXXXXXX </w:t>
            </w:r>
            <w:r w:rsidDel="00000000" w:rsidR="00000000" w:rsidRPr="00000000">
              <w:rPr>
                <w:rtl w:val="0"/>
              </w:rPr>
              <w:t xml:space="preserve">de </w:t>
            </w:r>
            <w:r w:rsidDel="00000000" w:rsidR="00000000" w:rsidRPr="00000000">
              <w:rPr>
                <w:color w:val="0f6fc6"/>
                <w:rtl w:val="0"/>
              </w:rPr>
              <w:t xml:space="preserve">20XX</w:t>
            </w:r>
            <w:r w:rsidDel="00000000" w:rsidR="00000000" w:rsidRPr="00000000">
              <w:rPr>
                <w:rtl w:val="0"/>
              </w:rPr>
              <w:t xml:space="preserve">.</w:t>
            </w:r>
          </w:p>
          <w:p w:rsidR="00000000" w:rsidDel="00000000" w:rsidP="00000000" w:rsidRDefault="00000000" w:rsidRPr="00000000" w14:paraId="00000DF4">
            <w:pPr>
              <w:spacing w:line="259" w:lineRule="auto"/>
              <w:jc w:val="center"/>
              <w:rPr/>
            </w:pPr>
            <w:r w:rsidDel="00000000" w:rsidR="00000000" w:rsidRPr="00000000">
              <w:rPr>
                <w:rtl w:val="0"/>
              </w:rPr>
              <w:t xml:space="preserve">__________________________________________________</w:t>
            </w:r>
          </w:p>
          <w:p w:rsidR="00000000" w:rsidDel="00000000" w:rsidP="00000000" w:rsidRDefault="00000000" w:rsidRPr="00000000" w14:paraId="00000DF5">
            <w:pPr>
              <w:spacing w:line="259" w:lineRule="auto"/>
              <w:jc w:val="center"/>
              <w:rPr/>
            </w:pPr>
            <w:r w:rsidDel="00000000" w:rsidR="00000000" w:rsidRPr="00000000">
              <w:rPr>
                <w:rtl w:val="0"/>
              </w:rPr>
              <w:t xml:space="preserve">&lt;</w:t>
            </w:r>
            <w:r w:rsidDel="00000000" w:rsidR="00000000" w:rsidRPr="00000000">
              <w:rPr>
                <w:color w:val="0f6fc6"/>
                <w:rtl w:val="0"/>
              </w:rPr>
              <w:t xml:space="preserve">Nome do Titular da Área Demandante </w:t>
            </w:r>
            <w:r w:rsidDel="00000000" w:rsidR="00000000" w:rsidRPr="00000000">
              <w:rPr>
                <w:rtl w:val="0"/>
              </w:rPr>
              <w:t xml:space="preserve">&gt;</w:t>
            </w:r>
          </w:p>
        </w:tc>
      </w:tr>
    </w:tbl>
    <w:p w:rsidR="00000000" w:rsidDel="00000000" w:rsidP="00000000" w:rsidRDefault="00000000" w:rsidRPr="00000000" w14:paraId="00000DF6">
      <w:pPr>
        <w:spacing w:after="0" w:line="240" w:lineRule="auto"/>
        <w:jc w:val="left"/>
        <w:rPr/>
      </w:pPr>
      <w:r w:rsidDel="00000000" w:rsidR="00000000" w:rsidRPr="00000000">
        <w:rPr>
          <w:rtl w:val="0"/>
        </w:rPr>
      </w:r>
    </w:p>
    <w:tbl>
      <w:tblPr>
        <w:tblStyle w:val="Table28"/>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DF7">
            <w:pPr>
              <w:spacing w:line="259" w:lineRule="auto"/>
              <w:jc w:val="center"/>
              <w:rPr>
                <w:b w:val="1"/>
              </w:rPr>
            </w:pPr>
            <w:r w:rsidDel="00000000" w:rsidR="00000000" w:rsidRPr="00000000">
              <w:rPr>
                <w:b w:val="1"/>
                <w:rtl w:val="0"/>
              </w:rPr>
              <w:t xml:space="preserve">PREENCHIMENTO PELA ÁREA DE TECNOLOGIA DA INFORMAÇÃO</w:t>
            </w:r>
          </w:p>
        </w:tc>
      </w:tr>
    </w:tbl>
    <w:p w:rsidR="00000000" w:rsidDel="00000000" w:rsidP="00000000" w:rsidRDefault="00000000" w:rsidRPr="00000000" w14:paraId="00000DF8">
      <w:pPr>
        <w:spacing w:after="0" w:line="240" w:lineRule="auto"/>
        <w:jc w:val="left"/>
        <w:rPr/>
      </w:pPr>
      <w:r w:rsidDel="00000000" w:rsidR="00000000" w:rsidRPr="00000000">
        <w:rPr>
          <w:rtl w:val="0"/>
        </w:rPr>
      </w:r>
    </w:p>
    <w:tbl>
      <w:tblPr>
        <w:tblStyle w:val="Table29"/>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6436"/>
        <w:gridCol w:w="3192"/>
        <w:tblGridChange w:id="0">
          <w:tblGrid>
            <w:gridCol w:w="6436"/>
            <w:gridCol w:w="3192"/>
          </w:tblGrid>
        </w:tblGridChange>
      </w:tblGrid>
      <w:tr>
        <w:trPr>
          <w:cantSplit w:val="0"/>
          <w:tblHeader w:val="0"/>
        </w:trPr>
        <w:tc>
          <w:tcPr>
            <w:gridSpan w:val="2"/>
            <w:tcBorders>
              <w:top w:color="000000" w:space="0" w:sz="4" w:val="single"/>
            </w:tcBorders>
            <w:shd w:fill="bfbfbf" w:val="clear"/>
          </w:tcPr>
          <w:p w:rsidR="00000000" w:rsidDel="00000000" w:rsidP="00000000" w:rsidRDefault="00000000" w:rsidRPr="00000000" w14:paraId="00000DF9">
            <w:pPr>
              <w:spacing w:line="259" w:lineRule="auto"/>
              <w:jc w:val="left"/>
              <w:rPr>
                <w:b w:val="1"/>
              </w:rPr>
            </w:pPr>
            <w:r w:rsidDel="00000000" w:rsidR="00000000" w:rsidRPr="00000000">
              <w:rPr>
                <w:b w:val="1"/>
                <w:rtl w:val="0"/>
              </w:rPr>
              <w:t xml:space="preserve">12 – IDENTIFICAÇÃO E CIÊNCIA DO INTEGRANTE TÉCNICO</w:t>
            </w:r>
          </w:p>
        </w:tc>
      </w:tr>
      <w:tr>
        <w:trPr>
          <w:cantSplit w:val="0"/>
          <w:tblHeader w:val="0"/>
        </w:trPr>
        <w:tc>
          <w:tcPr/>
          <w:p w:rsidR="00000000" w:rsidDel="00000000" w:rsidP="00000000" w:rsidRDefault="00000000" w:rsidRPr="00000000" w14:paraId="00000DFB">
            <w:pPr>
              <w:spacing w:line="259" w:lineRule="auto"/>
              <w:jc w:val="left"/>
              <w:rPr>
                <w:b w:val="1"/>
                <w:sz w:val="18"/>
                <w:szCs w:val="18"/>
              </w:rPr>
            </w:pPr>
            <w:r w:rsidDel="00000000" w:rsidR="00000000" w:rsidRPr="00000000">
              <w:rPr>
                <w:b w:val="1"/>
                <w:sz w:val="18"/>
                <w:szCs w:val="18"/>
                <w:rtl w:val="0"/>
              </w:rPr>
              <w:t xml:space="preserve">Nome</w:t>
            </w:r>
          </w:p>
          <w:p w:rsidR="00000000" w:rsidDel="00000000" w:rsidP="00000000" w:rsidRDefault="00000000" w:rsidRPr="00000000" w14:paraId="00000DFC">
            <w:pPr>
              <w:spacing w:line="259" w:lineRule="auto"/>
              <w:jc w:val="left"/>
              <w:rPr/>
            </w:pPr>
            <w:r w:rsidDel="00000000" w:rsidR="00000000" w:rsidRPr="00000000">
              <w:rPr>
                <w:rtl w:val="0"/>
              </w:rPr>
            </w:r>
          </w:p>
          <w:p w:rsidR="00000000" w:rsidDel="00000000" w:rsidP="00000000" w:rsidRDefault="00000000" w:rsidRPr="00000000" w14:paraId="00000DFD">
            <w:pPr>
              <w:spacing w:line="259" w:lineRule="auto"/>
              <w:jc w:val="left"/>
              <w:rPr/>
            </w:pPr>
            <w:r w:rsidDel="00000000" w:rsidR="00000000" w:rsidRPr="00000000">
              <w:rPr>
                <w:rtl w:val="0"/>
              </w:rPr>
            </w:r>
          </w:p>
        </w:tc>
        <w:tc>
          <w:tcPr/>
          <w:p w:rsidR="00000000" w:rsidDel="00000000" w:rsidP="00000000" w:rsidRDefault="00000000" w:rsidRPr="00000000" w14:paraId="00000DFE">
            <w:pPr>
              <w:spacing w:line="259" w:lineRule="auto"/>
              <w:jc w:val="left"/>
              <w:rPr>
                <w:b w:val="1"/>
                <w:sz w:val="18"/>
                <w:szCs w:val="18"/>
              </w:rPr>
            </w:pPr>
            <w:r w:rsidDel="00000000" w:rsidR="00000000" w:rsidRPr="00000000">
              <w:rPr>
                <w:b w:val="1"/>
                <w:sz w:val="18"/>
                <w:szCs w:val="18"/>
                <w:rtl w:val="0"/>
              </w:rPr>
              <w:t xml:space="preserve">Matrícula</w:t>
            </w:r>
          </w:p>
          <w:p w:rsidR="00000000" w:rsidDel="00000000" w:rsidP="00000000" w:rsidRDefault="00000000" w:rsidRPr="00000000" w14:paraId="00000DFF">
            <w:pPr>
              <w:spacing w:line="259" w:lineRule="auto"/>
              <w:jc w:val="left"/>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E00">
            <w:pPr>
              <w:spacing w:line="259" w:lineRule="auto"/>
              <w:jc w:val="left"/>
              <w:rPr>
                <w:b w:val="1"/>
                <w:sz w:val="18"/>
                <w:szCs w:val="18"/>
              </w:rPr>
            </w:pPr>
            <w:r w:rsidDel="00000000" w:rsidR="00000000" w:rsidRPr="00000000">
              <w:rPr>
                <w:b w:val="1"/>
                <w:sz w:val="18"/>
                <w:szCs w:val="18"/>
                <w:rtl w:val="0"/>
              </w:rPr>
              <w:t xml:space="preserve">Cargo</w:t>
            </w:r>
          </w:p>
          <w:p w:rsidR="00000000" w:rsidDel="00000000" w:rsidP="00000000" w:rsidRDefault="00000000" w:rsidRPr="00000000" w14:paraId="00000E01">
            <w:pPr>
              <w:spacing w:line="259" w:lineRule="auto"/>
              <w:jc w:val="left"/>
              <w:rPr>
                <w:sz w:val="18"/>
                <w:szCs w:val="18"/>
              </w:rPr>
            </w:pPr>
            <w:r w:rsidDel="00000000" w:rsidR="00000000" w:rsidRPr="00000000">
              <w:rPr>
                <w:rtl w:val="0"/>
              </w:rPr>
            </w:r>
          </w:p>
          <w:p w:rsidR="00000000" w:rsidDel="00000000" w:rsidP="00000000" w:rsidRDefault="00000000" w:rsidRPr="00000000" w14:paraId="00000E02">
            <w:pPr>
              <w:spacing w:line="259" w:lineRule="auto"/>
              <w:jc w:val="left"/>
              <w:rPr>
                <w:sz w:val="18"/>
                <w:szCs w:val="18"/>
              </w:rPr>
            </w:pPr>
            <w:r w:rsidDel="00000000" w:rsidR="00000000" w:rsidRPr="00000000">
              <w:rPr>
                <w:rtl w:val="0"/>
              </w:rPr>
            </w:r>
          </w:p>
        </w:tc>
        <w:tc>
          <w:tcPr/>
          <w:p w:rsidR="00000000" w:rsidDel="00000000" w:rsidP="00000000" w:rsidRDefault="00000000" w:rsidRPr="00000000" w14:paraId="00000E03">
            <w:pPr>
              <w:spacing w:line="259" w:lineRule="auto"/>
              <w:jc w:val="left"/>
              <w:rPr>
                <w:b w:val="1"/>
                <w:sz w:val="18"/>
                <w:szCs w:val="18"/>
              </w:rPr>
            </w:pPr>
            <w:r w:rsidDel="00000000" w:rsidR="00000000" w:rsidRPr="00000000">
              <w:rPr>
                <w:b w:val="1"/>
                <w:sz w:val="18"/>
                <w:szCs w:val="18"/>
                <w:rtl w:val="0"/>
              </w:rPr>
              <w:t xml:space="preserve">Lotação</w:t>
            </w:r>
          </w:p>
          <w:p w:rsidR="00000000" w:rsidDel="00000000" w:rsidP="00000000" w:rsidRDefault="00000000" w:rsidRPr="00000000" w14:paraId="00000E04">
            <w:pPr>
              <w:spacing w:line="259" w:lineRule="auto"/>
              <w:jc w:val="left"/>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E05">
            <w:pPr>
              <w:spacing w:line="259" w:lineRule="auto"/>
              <w:jc w:val="left"/>
              <w:rPr>
                <w:b w:val="1"/>
                <w:sz w:val="18"/>
                <w:szCs w:val="18"/>
              </w:rPr>
            </w:pPr>
            <w:r w:rsidDel="00000000" w:rsidR="00000000" w:rsidRPr="00000000">
              <w:rPr>
                <w:b w:val="1"/>
                <w:sz w:val="18"/>
                <w:szCs w:val="18"/>
                <w:rtl w:val="0"/>
              </w:rPr>
              <w:t xml:space="preserve">e-mail</w:t>
            </w:r>
          </w:p>
          <w:p w:rsidR="00000000" w:rsidDel="00000000" w:rsidP="00000000" w:rsidRDefault="00000000" w:rsidRPr="00000000" w14:paraId="00000E06">
            <w:pPr>
              <w:spacing w:line="259" w:lineRule="auto"/>
              <w:jc w:val="left"/>
              <w:rPr>
                <w:sz w:val="18"/>
                <w:szCs w:val="18"/>
              </w:rPr>
            </w:pPr>
            <w:r w:rsidDel="00000000" w:rsidR="00000000" w:rsidRPr="00000000">
              <w:rPr>
                <w:rtl w:val="0"/>
              </w:rPr>
            </w:r>
          </w:p>
          <w:p w:rsidR="00000000" w:rsidDel="00000000" w:rsidP="00000000" w:rsidRDefault="00000000" w:rsidRPr="00000000" w14:paraId="00000E07">
            <w:pPr>
              <w:spacing w:line="259" w:lineRule="auto"/>
              <w:jc w:val="left"/>
              <w:rPr>
                <w:sz w:val="18"/>
                <w:szCs w:val="18"/>
              </w:rPr>
            </w:pPr>
            <w:r w:rsidDel="00000000" w:rsidR="00000000" w:rsidRPr="00000000">
              <w:rPr>
                <w:rtl w:val="0"/>
              </w:rPr>
            </w:r>
          </w:p>
        </w:tc>
        <w:tc>
          <w:tcPr/>
          <w:p w:rsidR="00000000" w:rsidDel="00000000" w:rsidP="00000000" w:rsidRDefault="00000000" w:rsidRPr="00000000" w14:paraId="00000E08">
            <w:pPr>
              <w:spacing w:line="259" w:lineRule="auto"/>
              <w:jc w:val="left"/>
              <w:rPr>
                <w:b w:val="1"/>
                <w:sz w:val="18"/>
                <w:szCs w:val="18"/>
              </w:rPr>
            </w:pPr>
            <w:r w:rsidDel="00000000" w:rsidR="00000000" w:rsidRPr="00000000">
              <w:rPr>
                <w:b w:val="1"/>
                <w:sz w:val="18"/>
                <w:szCs w:val="18"/>
                <w:rtl w:val="0"/>
              </w:rPr>
              <w:t xml:space="preserve">Telefone</w:t>
            </w:r>
          </w:p>
        </w:tc>
      </w:tr>
      <w:tr>
        <w:trPr>
          <w:cantSplit w:val="0"/>
          <w:tblHeader w:val="0"/>
        </w:trPr>
        <w:tc>
          <w:tcPr>
            <w:gridSpan w:val="2"/>
            <w:vAlign w:val="center"/>
          </w:tcPr>
          <w:p w:rsidR="00000000" w:rsidDel="00000000" w:rsidP="00000000" w:rsidRDefault="00000000" w:rsidRPr="00000000" w14:paraId="00000E09">
            <w:pPr>
              <w:spacing w:line="259" w:lineRule="auto"/>
              <w:rPr/>
            </w:pPr>
            <w:r w:rsidDel="00000000" w:rsidR="00000000" w:rsidRPr="00000000">
              <w:rPr>
                <w:rtl w:val="0"/>
              </w:rPr>
              <w:t xml:space="preserve">Por este instrumento declaro ter ciência das competências do INTEGRANTE TÉCNICO definidas na Resolução CNJ n° XXX, de XX de XXX de 20XX, bem como da minha indicação para exercer esse papel na Equipe de Planejamento da Contratação.</w:t>
            </w:r>
          </w:p>
          <w:p w:rsidR="00000000" w:rsidDel="00000000" w:rsidP="00000000" w:rsidRDefault="00000000" w:rsidRPr="00000000" w14:paraId="00000E0A">
            <w:pPr>
              <w:spacing w:line="259" w:lineRule="auto"/>
              <w:jc w:val="center"/>
              <w:rPr/>
            </w:pPr>
            <w:r w:rsidDel="00000000" w:rsidR="00000000" w:rsidRPr="00000000">
              <w:rPr>
                <w:rtl w:val="0"/>
              </w:rPr>
            </w:r>
          </w:p>
          <w:p w:rsidR="00000000" w:rsidDel="00000000" w:rsidP="00000000" w:rsidRDefault="00000000" w:rsidRPr="00000000" w14:paraId="00000E0B">
            <w:pPr>
              <w:spacing w:line="259" w:lineRule="auto"/>
              <w:jc w:val="center"/>
              <w:rPr/>
            </w:pPr>
            <w:r w:rsidDel="00000000" w:rsidR="00000000" w:rsidRPr="00000000">
              <w:rPr>
                <w:rtl w:val="0"/>
              </w:rPr>
              <w:t xml:space="preserve">&lt;</w:t>
            </w:r>
            <w:r w:rsidDel="00000000" w:rsidR="00000000" w:rsidRPr="00000000">
              <w:rPr>
                <w:color w:val="0f6fc6"/>
                <w:rtl w:val="0"/>
              </w:rPr>
              <w:t xml:space="preserve">Local</w:t>
            </w:r>
            <w:r w:rsidDel="00000000" w:rsidR="00000000" w:rsidRPr="00000000">
              <w:rPr>
                <w:rtl w:val="0"/>
              </w:rPr>
              <w:t xml:space="preserve">&gt;, &lt;</w:t>
            </w:r>
            <w:r w:rsidDel="00000000" w:rsidR="00000000" w:rsidRPr="00000000">
              <w:rPr>
                <w:color w:val="0f6fc6"/>
                <w:rtl w:val="0"/>
              </w:rPr>
              <w:t xml:space="preserve">dia</w:t>
            </w:r>
            <w:r w:rsidDel="00000000" w:rsidR="00000000" w:rsidRPr="00000000">
              <w:rPr>
                <w:rtl w:val="0"/>
              </w:rPr>
              <w:t xml:space="preserve">&gt; de &lt;</w:t>
            </w:r>
            <w:r w:rsidDel="00000000" w:rsidR="00000000" w:rsidRPr="00000000">
              <w:rPr>
                <w:color w:val="0f6fc6"/>
                <w:rtl w:val="0"/>
              </w:rPr>
              <w:t xml:space="preserve">mês</w:t>
            </w:r>
            <w:r w:rsidDel="00000000" w:rsidR="00000000" w:rsidRPr="00000000">
              <w:rPr>
                <w:rtl w:val="0"/>
              </w:rPr>
              <w:t xml:space="preserve">&gt; de &lt;</w:t>
            </w:r>
            <w:r w:rsidDel="00000000" w:rsidR="00000000" w:rsidRPr="00000000">
              <w:rPr>
                <w:color w:val="0f6fc6"/>
                <w:rtl w:val="0"/>
              </w:rPr>
              <w:t xml:space="preserve">ano</w:t>
            </w:r>
            <w:r w:rsidDel="00000000" w:rsidR="00000000" w:rsidRPr="00000000">
              <w:rPr>
                <w:rtl w:val="0"/>
              </w:rPr>
              <w:t xml:space="preserve">&gt;.</w:t>
            </w:r>
          </w:p>
          <w:p w:rsidR="00000000" w:rsidDel="00000000" w:rsidP="00000000" w:rsidRDefault="00000000" w:rsidRPr="00000000" w14:paraId="00000E0C">
            <w:pPr>
              <w:spacing w:line="259" w:lineRule="auto"/>
              <w:jc w:val="center"/>
              <w:rPr/>
            </w:pPr>
            <w:r w:rsidDel="00000000" w:rsidR="00000000" w:rsidRPr="00000000">
              <w:rPr>
                <w:rtl w:val="0"/>
              </w:rPr>
            </w:r>
          </w:p>
          <w:p w:rsidR="00000000" w:rsidDel="00000000" w:rsidP="00000000" w:rsidRDefault="00000000" w:rsidRPr="00000000" w14:paraId="00000E0D">
            <w:pPr>
              <w:spacing w:line="259" w:lineRule="auto"/>
              <w:jc w:val="center"/>
              <w:rPr/>
            </w:pPr>
            <w:r w:rsidDel="00000000" w:rsidR="00000000" w:rsidRPr="00000000">
              <w:rPr>
                <w:rtl w:val="0"/>
              </w:rPr>
              <w:t xml:space="preserve">__________________________________________</w:t>
            </w:r>
          </w:p>
          <w:p w:rsidR="00000000" w:rsidDel="00000000" w:rsidP="00000000" w:rsidRDefault="00000000" w:rsidRPr="00000000" w14:paraId="00000E0E">
            <w:pPr>
              <w:spacing w:line="259" w:lineRule="auto"/>
              <w:jc w:val="center"/>
              <w:rPr/>
            </w:pPr>
            <w:r w:rsidDel="00000000" w:rsidR="00000000" w:rsidRPr="00000000">
              <w:rPr>
                <w:rtl w:val="0"/>
              </w:rPr>
              <w:t xml:space="preserve">&lt;</w:t>
            </w:r>
            <w:r w:rsidDel="00000000" w:rsidR="00000000" w:rsidRPr="00000000">
              <w:rPr>
                <w:color w:val="0f6fc6"/>
                <w:rtl w:val="0"/>
              </w:rPr>
              <w:t xml:space="preserve">Nome do Integrante Técnico</w:t>
            </w:r>
            <w:r w:rsidDel="00000000" w:rsidR="00000000" w:rsidRPr="00000000">
              <w:rPr>
                <w:rtl w:val="0"/>
              </w:rPr>
              <w:t xml:space="preserve">&gt;</w:t>
            </w:r>
          </w:p>
          <w:p w:rsidR="00000000" w:rsidDel="00000000" w:rsidP="00000000" w:rsidRDefault="00000000" w:rsidRPr="00000000" w14:paraId="00000E0F">
            <w:pPr>
              <w:spacing w:line="259" w:lineRule="auto"/>
              <w:jc w:val="center"/>
              <w:rPr/>
            </w:pPr>
            <w:r w:rsidDel="00000000" w:rsidR="00000000" w:rsidRPr="00000000">
              <w:rPr>
                <w:rtl w:val="0"/>
              </w:rPr>
            </w:r>
          </w:p>
        </w:tc>
      </w:tr>
    </w:tbl>
    <w:p w:rsidR="00000000" w:rsidDel="00000000" w:rsidP="00000000" w:rsidRDefault="00000000" w:rsidRPr="00000000" w14:paraId="00000E11">
      <w:pPr>
        <w:spacing w:line="259" w:lineRule="auto"/>
        <w:jc w:val="left"/>
        <w:rPr/>
      </w:pPr>
      <w:r w:rsidDel="00000000" w:rsidR="00000000" w:rsidRPr="00000000">
        <w:rPr>
          <w:rtl w:val="0"/>
        </w:rPr>
      </w:r>
    </w:p>
    <w:tbl>
      <w:tblPr>
        <w:tblStyle w:val="Table30"/>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E12">
            <w:pPr>
              <w:spacing w:line="259" w:lineRule="auto"/>
              <w:jc w:val="center"/>
              <w:rPr>
                <w:b w:val="1"/>
              </w:rPr>
            </w:pPr>
            <w:r w:rsidDel="00000000" w:rsidR="00000000" w:rsidRPr="00000000">
              <w:rPr>
                <w:b w:val="1"/>
                <w:rtl w:val="0"/>
              </w:rPr>
              <w:t xml:space="preserve">JUSTIFICATIVA PARA ACUMULAÇÃO</w:t>
            </w:r>
          </w:p>
          <w:p w:rsidR="00000000" w:rsidDel="00000000" w:rsidP="00000000" w:rsidRDefault="00000000" w:rsidRPr="00000000" w14:paraId="00000E13">
            <w:pPr>
              <w:spacing w:line="259" w:lineRule="auto"/>
              <w:jc w:val="center"/>
              <w:rPr>
                <w:b w:val="1"/>
              </w:rPr>
            </w:pPr>
            <w:r w:rsidDel="00000000" w:rsidR="00000000" w:rsidRPr="00000000">
              <w:rPr>
                <w:b w:val="1"/>
                <w:rtl w:val="0"/>
              </w:rPr>
              <w:t xml:space="preserve">(</w:t>
            </w:r>
            <w:r w:rsidDel="00000000" w:rsidR="00000000" w:rsidRPr="00000000">
              <w:rPr>
                <w:b w:val="1"/>
                <w:color w:val="ff0000"/>
                <w:rtl w:val="0"/>
              </w:rPr>
              <w:t xml:space="preserve">CASO APLICÁVEL</w:t>
            </w:r>
            <w:r w:rsidDel="00000000" w:rsidR="00000000" w:rsidRPr="00000000">
              <w:rPr>
                <w:b w:val="1"/>
                <w:rtl w:val="0"/>
              </w:rPr>
              <w:t xml:space="preserve">)</w:t>
            </w:r>
          </w:p>
        </w:tc>
      </w:tr>
      <w:tr>
        <w:trPr>
          <w:cantSplit w:val="0"/>
          <w:trHeight w:val="1737" w:hRule="atLeast"/>
          <w:tblHeader w:val="0"/>
        </w:trPr>
        <w:tc>
          <w:tcPr/>
          <w:p w:rsidR="00000000" w:rsidDel="00000000" w:rsidP="00000000" w:rsidRDefault="00000000" w:rsidRPr="00000000" w14:paraId="00000E14">
            <w:pPr>
              <w:spacing w:line="259" w:lineRule="auto"/>
              <w:rPr/>
            </w:pPr>
            <w:r w:rsidDel="00000000" w:rsidR="00000000" w:rsidRPr="00000000">
              <w:rPr>
                <w:rtl w:val="0"/>
              </w:rPr>
              <w:t xml:space="preserve">&lt;</w:t>
            </w:r>
            <w:r w:rsidDel="00000000" w:rsidR="00000000" w:rsidRPr="00000000">
              <w:rPr>
                <w:color w:val="0f6fc6"/>
                <w:rtl w:val="0"/>
              </w:rPr>
              <w:t xml:space="preserve">Conforme o art. XX da Resolução CNJ n° XXX, de XX de XXX de 2020, os papéis de integrantes da</w:t>
              <w:br w:type="textWrapping"/>
              <w:t xml:space="preserve">Equipe de Planejamento da Contratação não poderão ser acumulados pelo mesmo servidor, salvo quanto aos papéis de Integrante Demandante e Técnico, em casos excepcionais, mediante</w:t>
              <w:br w:type="textWrapping"/>
              <w:t xml:space="preserve">justificativa fundamentada nos autos, aprovado pela autoridade competente da área</w:t>
            </w:r>
            <w:r w:rsidDel="00000000" w:rsidR="00000000" w:rsidRPr="00000000">
              <w:rPr>
                <w:rtl w:val="0"/>
              </w:rPr>
              <w:t xml:space="preserve">&gt;</w:t>
            </w:r>
          </w:p>
        </w:tc>
      </w:tr>
    </w:tbl>
    <w:p w:rsidR="00000000" w:rsidDel="00000000" w:rsidP="00000000" w:rsidRDefault="00000000" w:rsidRPr="00000000" w14:paraId="00000E15">
      <w:pPr>
        <w:spacing w:after="0" w:line="240" w:lineRule="auto"/>
        <w:jc w:val="left"/>
        <w:rPr/>
      </w:pPr>
      <w:r w:rsidDel="00000000" w:rsidR="00000000" w:rsidRPr="00000000">
        <w:rPr>
          <w:rtl w:val="0"/>
        </w:rPr>
      </w:r>
    </w:p>
    <w:tbl>
      <w:tblPr>
        <w:tblStyle w:val="Table31"/>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E16">
            <w:pPr>
              <w:spacing w:line="259" w:lineRule="auto"/>
              <w:jc w:val="center"/>
              <w:rPr>
                <w:b w:val="1"/>
              </w:rPr>
            </w:pPr>
            <w:r w:rsidDel="00000000" w:rsidR="00000000" w:rsidRPr="00000000">
              <w:rPr>
                <w:b w:val="1"/>
                <w:rtl w:val="0"/>
              </w:rPr>
              <w:t xml:space="preserve">ENCAMINHAMENTO</w:t>
            </w:r>
          </w:p>
        </w:tc>
      </w:tr>
      <w:tr>
        <w:trPr>
          <w:cantSplit w:val="0"/>
          <w:trHeight w:val="1737" w:hRule="atLeast"/>
          <w:tblHeader w:val="0"/>
        </w:trPr>
        <w:tc>
          <w:tcPr/>
          <w:p w:rsidR="00000000" w:rsidDel="00000000" w:rsidP="00000000" w:rsidRDefault="00000000" w:rsidRPr="00000000" w14:paraId="00000E17">
            <w:pPr>
              <w:spacing w:line="259" w:lineRule="auto"/>
              <w:jc w:val="left"/>
              <w:rPr/>
            </w:pPr>
            <w:r w:rsidDel="00000000" w:rsidR="00000000" w:rsidRPr="00000000">
              <w:rPr>
                <w:rtl w:val="0"/>
              </w:rPr>
            </w:r>
          </w:p>
          <w:p w:rsidR="00000000" w:rsidDel="00000000" w:rsidP="00000000" w:rsidRDefault="00000000" w:rsidRPr="00000000" w14:paraId="00000E18">
            <w:pPr>
              <w:spacing w:line="259" w:lineRule="auto"/>
              <w:jc w:val="left"/>
              <w:rPr/>
            </w:pPr>
            <w:r w:rsidDel="00000000" w:rsidR="00000000" w:rsidRPr="00000000">
              <w:rPr>
                <w:rtl w:val="0"/>
              </w:rPr>
              <w:t xml:space="preserve">Encaminhe-se à autoridade competente da Área Administrativa, que deverá: </w:t>
            </w:r>
          </w:p>
          <w:p w:rsidR="00000000" w:rsidDel="00000000" w:rsidP="00000000" w:rsidRDefault="00000000" w:rsidRPr="00000000" w14:paraId="00000E19">
            <w:pPr>
              <w:spacing w:line="259" w:lineRule="auto"/>
              <w:jc w:val="left"/>
              <w:rPr/>
            </w:pPr>
            <w:r w:rsidDel="00000000" w:rsidR="00000000" w:rsidRPr="00000000">
              <w:rPr>
                <w:rtl w:val="0"/>
              </w:rPr>
              <w:t xml:space="preserve">I. Decidir motivadamente sobre o prosseguimento da contratação;</w:t>
            </w:r>
          </w:p>
          <w:p w:rsidR="00000000" w:rsidDel="00000000" w:rsidP="00000000" w:rsidRDefault="00000000" w:rsidRPr="00000000" w14:paraId="00000E1A">
            <w:pPr>
              <w:spacing w:line="259" w:lineRule="auto"/>
              <w:jc w:val="left"/>
              <w:rPr/>
            </w:pPr>
            <w:r w:rsidDel="00000000" w:rsidR="00000000" w:rsidRPr="00000000">
              <w:rPr>
                <w:rtl w:val="0"/>
              </w:rPr>
              <w:t xml:space="preserve">II. Indicar o Integrante Administrativo para composição da Equipe de Planejamento da</w:t>
            </w:r>
          </w:p>
          <w:p w:rsidR="00000000" w:rsidDel="00000000" w:rsidP="00000000" w:rsidRDefault="00000000" w:rsidRPr="00000000" w14:paraId="00000E1B">
            <w:pPr>
              <w:spacing w:line="259" w:lineRule="auto"/>
              <w:jc w:val="left"/>
              <w:rPr/>
            </w:pPr>
            <w:r w:rsidDel="00000000" w:rsidR="00000000" w:rsidRPr="00000000">
              <w:rPr>
                <w:rtl w:val="0"/>
              </w:rPr>
              <w:t xml:space="preserve">Contratação, quando da continuidade da contratação; e</w:t>
            </w:r>
          </w:p>
          <w:p w:rsidR="00000000" w:rsidDel="00000000" w:rsidP="00000000" w:rsidRDefault="00000000" w:rsidRPr="00000000" w14:paraId="00000E1C">
            <w:pPr>
              <w:spacing w:line="259" w:lineRule="auto"/>
              <w:jc w:val="left"/>
              <w:rPr/>
            </w:pPr>
            <w:r w:rsidDel="00000000" w:rsidR="00000000" w:rsidRPr="00000000">
              <w:rPr>
                <w:rtl w:val="0"/>
              </w:rPr>
              <w:t xml:space="preserve">III. Instituir a Equipe de Planejamento da Contratação, conforme exposto no inciso IV do art.</w:t>
            </w:r>
          </w:p>
          <w:p w:rsidR="00000000" w:rsidDel="00000000" w:rsidP="00000000" w:rsidRDefault="00000000" w:rsidRPr="00000000" w14:paraId="00000E1D">
            <w:pPr>
              <w:spacing w:line="259" w:lineRule="auto"/>
              <w:jc w:val="left"/>
              <w:rPr/>
            </w:pPr>
            <w:r w:rsidDel="00000000" w:rsidR="00000000" w:rsidRPr="00000000">
              <w:rPr>
                <w:color w:val="0f6fc6"/>
                <w:rtl w:val="0"/>
              </w:rPr>
              <w:t xml:space="preserve">XX</w:t>
            </w:r>
            <w:r w:rsidDel="00000000" w:rsidR="00000000" w:rsidRPr="00000000">
              <w:rPr>
                <w:rtl w:val="0"/>
              </w:rPr>
              <w:t xml:space="preserve">, e inciso </w:t>
            </w:r>
            <w:r w:rsidDel="00000000" w:rsidR="00000000" w:rsidRPr="00000000">
              <w:rPr>
                <w:color w:val="0f6fc6"/>
                <w:rtl w:val="0"/>
              </w:rPr>
              <w:t xml:space="preserve">XX </w:t>
            </w:r>
            <w:r w:rsidDel="00000000" w:rsidR="00000000" w:rsidRPr="00000000">
              <w:rPr>
                <w:rtl w:val="0"/>
              </w:rPr>
              <w:t xml:space="preserve">do §</w:t>
            </w:r>
            <w:r w:rsidDel="00000000" w:rsidR="00000000" w:rsidRPr="00000000">
              <w:rPr>
                <w:color w:val="0f6fc6"/>
                <w:rtl w:val="0"/>
              </w:rPr>
              <w:t xml:space="preserve">XXº </w:t>
            </w:r>
            <w:r w:rsidDel="00000000" w:rsidR="00000000" w:rsidRPr="00000000">
              <w:rPr>
                <w:rtl w:val="0"/>
              </w:rPr>
              <w:t xml:space="preserve">do art. </w:t>
            </w:r>
            <w:r w:rsidDel="00000000" w:rsidR="00000000" w:rsidRPr="00000000">
              <w:rPr>
                <w:color w:val="0f6fc6"/>
                <w:rtl w:val="0"/>
              </w:rPr>
              <w:t xml:space="preserve">XX </w:t>
            </w:r>
            <w:r w:rsidDel="00000000" w:rsidR="00000000" w:rsidRPr="00000000">
              <w:rPr>
                <w:rtl w:val="0"/>
              </w:rPr>
              <w:t xml:space="preserve">da Resolução CNJ nº </w:t>
            </w:r>
            <w:r w:rsidDel="00000000" w:rsidR="00000000" w:rsidRPr="00000000">
              <w:rPr>
                <w:color w:val="0f6fc6"/>
                <w:rtl w:val="0"/>
              </w:rPr>
              <w:t xml:space="preserve">XXX </w:t>
            </w:r>
            <w:r w:rsidDel="00000000" w:rsidR="00000000" w:rsidRPr="00000000">
              <w:rPr>
                <w:rtl w:val="0"/>
              </w:rPr>
              <w:t xml:space="preserve">de </w:t>
            </w:r>
            <w:r w:rsidDel="00000000" w:rsidR="00000000" w:rsidRPr="00000000">
              <w:rPr>
                <w:color w:val="0f6fc6"/>
                <w:rtl w:val="0"/>
              </w:rPr>
              <w:t xml:space="preserve">XXX </w:t>
            </w:r>
            <w:r w:rsidDel="00000000" w:rsidR="00000000" w:rsidRPr="00000000">
              <w:rPr>
                <w:rtl w:val="0"/>
              </w:rPr>
              <w:t xml:space="preserve">de </w:t>
            </w:r>
            <w:r w:rsidDel="00000000" w:rsidR="00000000" w:rsidRPr="00000000">
              <w:rPr>
                <w:color w:val="0f6fc6"/>
                <w:rtl w:val="0"/>
              </w:rPr>
              <w:t xml:space="preserve">XXXX</w:t>
            </w:r>
            <w:r w:rsidDel="00000000" w:rsidR="00000000" w:rsidRPr="00000000">
              <w:rPr>
                <w:rtl w:val="0"/>
              </w:rPr>
              <w:t xml:space="preserve">.</w:t>
            </w:r>
          </w:p>
          <w:p w:rsidR="00000000" w:rsidDel="00000000" w:rsidP="00000000" w:rsidRDefault="00000000" w:rsidRPr="00000000" w14:paraId="00000E1E">
            <w:pPr>
              <w:spacing w:line="259" w:lineRule="auto"/>
              <w:jc w:val="left"/>
              <w:rPr/>
            </w:pPr>
            <w:r w:rsidDel="00000000" w:rsidR="00000000" w:rsidRPr="00000000">
              <w:rPr>
                <w:rtl w:val="0"/>
              </w:rPr>
            </w:r>
          </w:p>
          <w:p w:rsidR="00000000" w:rsidDel="00000000" w:rsidP="00000000" w:rsidRDefault="00000000" w:rsidRPr="00000000" w14:paraId="00000E1F">
            <w:pPr>
              <w:spacing w:line="259" w:lineRule="auto"/>
              <w:jc w:val="center"/>
              <w:rPr/>
            </w:pPr>
            <w:r w:rsidDel="00000000" w:rsidR="00000000" w:rsidRPr="00000000">
              <w:rPr>
                <w:rtl w:val="0"/>
              </w:rPr>
              <w:t xml:space="preserve">&lt;</w:t>
            </w:r>
            <w:r w:rsidDel="00000000" w:rsidR="00000000" w:rsidRPr="00000000">
              <w:rPr>
                <w:color w:val="0f6fc6"/>
                <w:rtl w:val="0"/>
              </w:rPr>
              <w:t xml:space="preserve">Local</w:t>
            </w:r>
            <w:r w:rsidDel="00000000" w:rsidR="00000000" w:rsidRPr="00000000">
              <w:rPr>
                <w:rtl w:val="0"/>
              </w:rPr>
              <w:t xml:space="preserve">&gt;, </w:t>
            </w:r>
            <w:r w:rsidDel="00000000" w:rsidR="00000000" w:rsidRPr="00000000">
              <w:rPr>
                <w:color w:val="0f6fc6"/>
                <w:rtl w:val="0"/>
              </w:rPr>
              <w:t xml:space="preserve">XX </w:t>
            </w:r>
            <w:r w:rsidDel="00000000" w:rsidR="00000000" w:rsidRPr="00000000">
              <w:rPr>
                <w:rtl w:val="0"/>
              </w:rPr>
              <w:t xml:space="preserve">de </w:t>
            </w:r>
            <w:r w:rsidDel="00000000" w:rsidR="00000000" w:rsidRPr="00000000">
              <w:rPr>
                <w:color w:val="0f6fc6"/>
                <w:rtl w:val="0"/>
              </w:rPr>
              <w:t xml:space="preserve">XXXXXXXXXX </w:t>
            </w:r>
            <w:r w:rsidDel="00000000" w:rsidR="00000000" w:rsidRPr="00000000">
              <w:rPr>
                <w:rtl w:val="0"/>
              </w:rPr>
              <w:t xml:space="preserve">de </w:t>
            </w:r>
            <w:r w:rsidDel="00000000" w:rsidR="00000000" w:rsidRPr="00000000">
              <w:rPr>
                <w:color w:val="0f6fc6"/>
                <w:rtl w:val="0"/>
              </w:rPr>
              <w:t xml:space="preserve">20XX</w:t>
            </w:r>
            <w:r w:rsidDel="00000000" w:rsidR="00000000" w:rsidRPr="00000000">
              <w:rPr>
                <w:rtl w:val="0"/>
              </w:rPr>
              <w:t xml:space="preserve">.</w:t>
            </w:r>
          </w:p>
          <w:p w:rsidR="00000000" w:rsidDel="00000000" w:rsidP="00000000" w:rsidRDefault="00000000" w:rsidRPr="00000000" w14:paraId="00000E20">
            <w:pPr>
              <w:spacing w:line="259" w:lineRule="auto"/>
              <w:jc w:val="center"/>
              <w:rPr/>
            </w:pPr>
            <w:r w:rsidDel="00000000" w:rsidR="00000000" w:rsidRPr="00000000">
              <w:rPr>
                <w:rtl w:val="0"/>
              </w:rPr>
              <w:t xml:space="preserve">__________________________________________________</w:t>
            </w:r>
          </w:p>
          <w:p w:rsidR="00000000" w:rsidDel="00000000" w:rsidP="00000000" w:rsidRDefault="00000000" w:rsidRPr="00000000" w14:paraId="00000E21">
            <w:pPr>
              <w:spacing w:line="259" w:lineRule="auto"/>
              <w:jc w:val="center"/>
              <w:rPr/>
            </w:pPr>
            <w:r w:rsidDel="00000000" w:rsidR="00000000" w:rsidRPr="00000000">
              <w:rPr>
                <w:rtl w:val="0"/>
              </w:rPr>
              <w:t xml:space="preserve">&lt;</w:t>
            </w:r>
            <w:r w:rsidDel="00000000" w:rsidR="00000000" w:rsidRPr="00000000">
              <w:rPr>
                <w:color w:val="0f6fc6"/>
                <w:rtl w:val="0"/>
              </w:rPr>
              <w:t xml:space="preserve">Nome do Titular da Área de TIC</w:t>
            </w:r>
            <w:r w:rsidDel="00000000" w:rsidR="00000000" w:rsidRPr="00000000">
              <w:rPr>
                <w:rtl w:val="0"/>
              </w:rPr>
              <w:t xml:space="preserve">&gt;</w:t>
            </w:r>
          </w:p>
          <w:p w:rsidR="00000000" w:rsidDel="00000000" w:rsidP="00000000" w:rsidRDefault="00000000" w:rsidRPr="00000000" w14:paraId="00000E22">
            <w:pPr>
              <w:spacing w:line="259" w:lineRule="auto"/>
              <w:jc w:val="center"/>
              <w:rPr/>
            </w:pPr>
            <w:r w:rsidDel="00000000" w:rsidR="00000000" w:rsidRPr="00000000">
              <w:rPr>
                <w:rtl w:val="0"/>
              </w:rPr>
            </w:r>
          </w:p>
        </w:tc>
      </w:tr>
    </w:tbl>
    <w:p w:rsidR="00000000" w:rsidDel="00000000" w:rsidP="00000000" w:rsidRDefault="00000000" w:rsidRPr="00000000" w14:paraId="00000E23">
      <w:pPr>
        <w:spacing w:after="0" w:line="240" w:lineRule="auto"/>
        <w:jc w:val="left"/>
        <w:rPr/>
      </w:pPr>
      <w:r w:rsidDel="00000000" w:rsidR="00000000" w:rsidRPr="00000000">
        <w:rPr>
          <w:rtl w:val="0"/>
        </w:rPr>
      </w:r>
    </w:p>
    <w:p w:rsidR="00000000" w:rsidDel="00000000" w:rsidP="00000000" w:rsidRDefault="00000000" w:rsidRPr="00000000" w14:paraId="00000E24">
      <w:pPr>
        <w:spacing w:line="259" w:lineRule="auto"/>
        <w:rPr/>
      </w:pPr>
      <w:r w:rsidDel="00000000" w:rsidR="00000000" w:rsidRPr="00000000">
        <w:rPr>
          <w:rtl w:val="0"/>
        </w:rPr>
        <w:t xml:space="preserve">OBS.: &lt;</w:t>
      </w:r>
      <w:r w:rsidDel="00000000" w:rsidR="00000000" w:rsidRPr="00000000">
        <w:rPr>
          <w:color w:val="0f6fc6"/>
          <w:rtl w:val="0"/>
        </w:rPr>
        <w:t xml:space="preserve">As atividades atribuídas à autoridade da Área Administrativa poderão ser realizada sem documentos apartados (como Despacho ou Portaria), e devem ser incluídos no processo administrativo da contratação</w:t>
      </w:r>
      <w:r w:rsidDel="00000000" w:rsidR="00000000" w:rsidRPr="00000000">
        <w:rPr>
          <w:rtl w:val="0"/>
        </w:rPr>
        <w:t xml:space="preserve">&gt;.</w:t>
      </w:r>
    </w:p>
    <w:p w:rsidR="00000000" w:rsidDel="00000000" w:rsidP="00000000" w:rsidRDefault="00000000" w:rsidRPr="00000000" w14:paraId="00000E25">
      <w:pPr>
        <w:spacing w:after="0" w:line="240" w:lineRule="auto"/>
        <w:jc w:val="left"/>
        <w:rPr/>
      </w:pPr>
      <w:r w:rsidDel="00000000" w:rsidR="00000000" w:rsidRPr="00000000">
        <w:rPr>
          <w:rtl w:val="0"/>
        </w:rPr>
      </w:r>
    </w:p>
    <w:tbl>
      <w:tblPr>
        <w:tblStyle w:val="Table32"/>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E26">
            <w:pPr>
              <w:spacing w:line="259" w:lineRule="auto"/>
              <w:jc w:val="center"/>
              <w:rPr>
                <w:b w:val="1"/>
              </w:rPr>
            </w:pPr>
            <w:r w:rsidDel="00000000" w:rsidR="00000000" w:rsidRPr="00000000">
              <w:rPr>
                <w:b w:val="1"/>
                <w:rtl w:val="0"/>
              </w:rPr>
              <w:t xml:space="preserve">PREENCHIMENTO PELA ÁREA ADMINISTRATIVO</w:t>
            </w:r>
          </w:p>
        </w:tc>
      </w:tr>
    </w:tbl>
    <w:p w:rsidR="00000000" w:rsidDel="00000000" w:rsidP="00000000" w:rsidRDefault="00000000" w:rsidRPr="00000000" w14:paraId="00000E27">
      <w:pPr>
        <w:spacing w:after="0" w:line="240" w:lineRule="auto"/>
        <w:jc w:val="left"/>
        <w:rPr/>
      </w:pPr>
      <w:r w:rsidDel="00000000" w:rsidR="00000000" w:rsidRPr="00000000">
        <w:rPr>
          <w:rtl w:val="0"/>
        </w:rPr>
      </w:r>
    </w:p>
    <w:tbl>
      <w:tblPr>
        <w:tblStyle w:val="Table33"/>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E28">
            <w:pPr>
              <w:spacing w:line="259" w:lineRule="auto"/>
              <w:rPr>
                <w:b w:val="1"/>
              </w:rPr>
            </w:pPr>
            <w:r w:rsidDel="00000000" w:rsidR="00000000" w:rsidRPr="00000000">
              <w:rPr>
                <w:b w:val="1"/>
                <w:rtl w:val="0"/>
              </w:rPr>
              <w:t xml:space="preserve">13 – DECISÃO DA AUTORIDADE COMPETENTE</w:t>
            </w:r>
          </w:p>
        </w:tc>
      </w:tr>
      <w:tr>
        <w:trPr>
          <w:cantSplit w:val="0"/>
          <w:trHeight w:val="673" w:hRule="atLeast"/>
          <w:tblHeader w:val="0"/>
        </w:trPr>
        <w:tc>
          <w:tcPr>
            <w:vAlign w:val="center"/>
          </w:tcPr>
          <w:p w:rsidR="00000000" w:rsidDel="00000000" w:rsidP="00000000" w:rsidRDefault="00000000" w:rsidRPr="00000000" w14:paraId="00000E29">
            <w:pPr>
              <w:spacing w:line="259" w:lineRule="auto"/>
              <w:jc w:val="left"/>
              <w:rPr/>
            </w:pPr>
            <w:r w:rsidDel="00000000" w:rsidR="00000000" w:rsidRPr="00000000">
              <w:rPr>
                <w:rtl w:val="0"/>
              </w:rPr>
              <w:t xml:space="preserve">&lt;</w:t>
            </w:r>
            <w:r w:rsidDel="00000000" w:rsidR="00000000" w:rsidRPr="00000000">
              <w:rPr>
                <w:color w:val="0f6fc6"/>
                <w:rtl w:val="0"/>
              </w:rPr>
              <w:t xml:space="preserve">Texto da decisão motivada sobre o prosseguimento da contratação</w:t>
            </w:r>
            <w:r w:rsidDel="00000000" w:rsidR="00000000" w:rsidRPr="00000000">
              <w:rPr>
                <w:rtl w:val="0"/>
              </w:rPr>
              <w:t xml:space="preserve">&gt;</w:t>
            </w:r>
          </w:p>
        </w:tc>
      </w:tr>
    </w:tbl>
    <w:p w:rsidR="00000000" w:rsidDel="00000000" w:rsidP="00000000" w:rsidRDefault="00000000" w:rsidRPr="00000000" w14:paraId="00000E2A">
      <w:pPr>
        <w:spacing w:after="0" w:line="240" w:lineRule="auto"/>
        <w:jc w:val="left"/>
        <w:rPr/>
      </w:pPr>
      <w:r w:rsidDel="00000000" w:rsidR="00000000" w:rsidRPr="00000000">
        <w:rPr>
          <w:rtl w:val="0"/>
        </w:rPr>
      </w:r>
    </w:p>
    <w:tbl>
      <w:tblPr>
        <w:tblStyle w:val="Table34"/>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6436"/>
        <w:gridCol w:w="3192"/>
        <w:tblGridChange w:id="0">
          <w:tblGrid>
            <w:gridCol w:w="6436"/>
            <w:gridCol w:w="3192"/>
          </w:tblGrid>
        </w:tblGridChange>
      </w:tblGrid>
      <w:tr>
        <w:trPr>
          <w:cantSplit w:val="0"/>
          <w:tblHeader w:val="0"/>
        </w:trPr>
        <w:tc>
          <w:tcPr>
            <w:gridSpan w:val="2"/>
            <w:tcBorders>
              <w:top w:color="000000" w:space="0" w:sz="4" w:val="single"/>
            </w:tcBorders>
            <w:shd w:fill="bfbfbf" w:val="clear"/>
          </w:tcPr>
          <w:p w:rsidR="00000000" w:rsidDel="00000000" w:rsidP="00000000" w:rsidRDefault="00000000" w:rsidRPr="00000000" w14:paraId="00000E2B">
            <w:pPr>
              <w:spacing w:line="259" w:lineRule="auto"/>
              <w:jc w:val="left"/>
              <w:rPr>
                <w:b w:val="1"/>
              </w:rPr>
            </w:pPr>
            <w:r w:rsidDel="00000000" w:rsidR="00000000" w:rsidRPr="00000000">
              <w:rPr>
                <w:b w:val="1"/>
                <w:rtl w:val="0"/>
              </w:rPr>
              <w:t xml:space="preserve">12 – IDENTIFICAÇÃO E CIÊNCIA DO INTEGRANTE ADMINISTRATIVO</w:t>
            </w:r>
          </w:p>
        </w:tc>
      </w:tr>
      <w:tr>
        <w:trPr>
          <w:cantSplit w:val="0"/>
          <w:tblHeader w:val="0"/>
        </w:trPr>
        <w:tc>
          <w:tcPr/>
          <w:p w:rsidR="00000000" w:rsidDel="00000000" w:rsidP="00000000" w:rsidRDefault="00000000" w:rsidRPr="00000000" w14:paraId="00000E2D">
            <w:pPr>
              <w:spacing w:line="259" w:lineRule="auto"/>
              <w:jc w:val="left"/>
              <w:rPr>
                <w:sz w:val="18"/>
                <w:szCs w:val="18"/>
              </w:rPr>
            </w:pPr>
            <w:r w:rsidDel="00000000" w:rsidR="00000000" w:rsidRPr="00000000">
              <w:rPr>
                <w:b w:val="1"/>
                <w:sz w:val="18"/>
                <w:szCs w:val="18"/>
                <w:rtl w:val="0"/>
              </w:rPr>
              <w:t xml:space="preserve">Nome</w:t>
            </w:r>
            <w:r w:rsidDel="00000000" w:rsidR="00000000" w:rsidRPr="00000000">
              <w:rPr>
                <w:rtl w:val="0"/>
              </w:rPr>
            </w:r>
          </w:p>
          <w:p w:rsidR="00000000" w:rsidDel="00000000" w:rsidP="00000000" w:rsidRDefault="00000000" w:rsidRPr="00000000" w14:paraId="00000E2E">
            <w:pPr>
              <w:spacing w:line="259" w:lineRule="auto"/>
              <w:jc w:val="left"/>
              <w:rPr/>
            </w:pPr>
            <w:r w:rsidDel="00000000" w:rsidR="00000000" w:rsidRPr="00000000">
              <w:rPr>
                <w:rtl w:val="0"/>
              </w:rPr>
            </w:r>
          </w:p>
          <w:p w:rsidR="00000000" w:rsidDel="00000000" w:rsidP="00000000" w:rsidRDefault="00000000" w:rsidRPr="00000000" w14:paraId="00000E2F">
            <w:pPr>
              <w:spacing w:line="259" w:lineRule="auto"/>
              <w:jc w:val="left"/>
              <w:rPr/>
            </w:pPr>
            <w:r w:rsidDel="00000000" w:rsidR="00000000" w:rsidRPr="00000000">
              <w:rPr>
                <w:rtl w:val="0"/>
              </w:rPr>
            </w:r>
          </w:p>
        </w:tc>
        <w:tc>
          <w:tcPr/>
          <w:p w:rsidR="00000000" w:rsidDel="00000000" w:rsidP="00000000" w:rsidRDefault="00000000" w:rsidRPr="00000000" w14:paraId="00000E30">
            <w:pPr>
              <w:spacing w:line="259" w:lineRule="auto"/>
              <w:jc w:val="left"/>
              <w:rPr>
                <w:b w:val="1"/>
                <w:sz w:val="18"/>
                <w:szCs w:val="18"/>
              </w:rPr>
            </w:pPr>
            <w:r w:rsidDel="00000000" w:rsidR="00000000" w:rsidRPr="00000000">
              <w:rPr>
                <w:b w:val="1"/>
                <w:sz w:val="18"/>
                <w:szCs w:val="18"/>
                <w:rtl w:val="0"/>
              </w:rPr>
              <w:t xml:space="preserve">Matrícula</w:t>
            </w:r>
          </w:p>
          <w:p w:rsidR="00000000" w:rsidDel="00000000" w:rsidP="00000000" w:rsidRDefault="00000000" w:rsidRPr="00000000" w14:paraId="00000E31">
            <w:pPr>
              <w:spacing w:line="259" w:lineRule="auto"/>
              <w:jc w:val="left"/>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E32">
            <w:pPr>
              <w:spacing w:line="259" w:lineRule="auto"/>
              <w:jc w:val="left"/>
              <w:rPr>
                <w:b w:val="1"/>
                <w:sz w:val="18"/>
                <w:szCs w:val="18"/>
              </w:rPr>
            </w:pPr>
            <w:r w:rsidDel="00000000" w:rsidR="00000000" w:rsidRPr="00000000">
              <w:rPr>
                <w:b w:val="1"/>
                <w:sz w:val="18"/>
                <w:szCs w:val="18"/>
                <w:rtl w:val="0"/>
              </w:rPr>
              <w:t xml:space="preserve">Cargo</w:t>
            </w:r>
          </w:p>
          <w:p w:rsidR="00000000" w:rsidDel="00000000" w:rsidP="00000000" w:rsidRDefault="00000000" w:rsidRPr="00000000" w14:paraId="00000E33">
            <w:pPr>
              <w:spacing w:line="259" w:lineRule="auto"/>
              <w:jc w:val="left"/>
              <w:rPr>
                <w:b w:val="1"/>
                <w:sz w:val="18"/>
                <w:szCs w:val="18"/>
              </w:rPr>
            </w:pPr>
            <w:r w:rsidDel="00000000" w:rsidR="00000000" w:rsidRPr="00000000">
              <w:rPr>
                <w:rtl w:val="0"/>
              </w:rPr>
            </w:r>
          </w:p>
          <w:p w:rsidR="00000000" w:rsidDel="00000000" w:rsidP="00000000" w:rsidRDefault="00000000" w:rsidRPr="00000000" w14:paraId="00000E34">
            <w:pPr>
              <w:spacing w:line="259" w:lineRule="auto"/>
              <w:jc w:val="left"/>
              <w:rPr>
                <w:b w:val="1"/>
                <w:sz w:val="18"/>
                <w:szCs w:val="18"/>
              </w:rPr>
            </w:pPr>
            <w:r w:rsidDel="00000000" w:rsidR="00000000" w:rsidRPr="00000000">
              <w:rPr>
                <w:rtl w:val="0"/>
              </w:rPr>
            </w:r>
          </w:p>
        </w:tc>
        <w:tc>
          <w:tcPr/>
          <w:p w:rsidR="00000000" w:rsidDel="00000000" w:rsidP="00000000" w:rsidRDefault="00000000" w:rsidRPr="00000000" w14:paraId="00000E35">
            <w:pPr>
              <w:spacing w:line="259" w:lineRule="auto"/>
              <w:jc w:val="left"/>
              <w:rPr>
                <w:b w:val="1"/>
                <w:sz w:val="18"/>
                <w:szCs w:val="18"/>
              </w:rPr>
            </w:pPr>
            <w:r w:rsidDel="00000000" w:rsidR="00000000" w:rsidRPr="00000000">
              <w:rPr>
                <w:b w:val="1"/>
                <w:sz w:val="18"/>
                <w:szCs w:val="18"/>
                <w:rtl w:val="0"/>
              </w:rPr>
              <w:t xml:space="preserve">Lotação</w:t>
            </w:r>
          </w:p>
          <w:p w:rsidR="00000000" w:rsidDel="00000000" w:rsidP="00000000" w:rsidRDefault="00000000" w:rsidRPr="00000000" w14:paraId="00000E36">
            <w:pPr>
              <w:spacing w:line="259" w:lineRule="auto"/>
              <w:jc w:val="left"/>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E37">
            <w:pPr>
              <w:spacing w:line="259" w:lineRule="auto"/>
              <w:jc w:val="left"/>
              <w:rPr>
                <w:b w:val="1"/>
                <w:sz w:val="18"/>
                <w:szCs w:val="18"/>
              </w:rPr>
            </w:pPr>
            <w:r w:rsidDel="00000000" w:rsidR="00000000" w:rsidRPr="00000000">
              <w:rPr>
                <w:b w:val="1"/>
                <w:sz w:val="18"/>
                <w:szCs w:val="18"/>
                <w:rtl w:val="0"/>
              </w:rPr>
              <w:t xml:space="preserve">e-mail</w:t>
            </w:r>
          </w:p>
          <w:p w:rsidR="00000000" w:rsidDel="00000000" w:rsidP="00000000" w:rsidRDefault="00000000" w:rsidRPr="00000000" w14:paraId="00000E38">
            <w:pPr>
              <w:spacing w:line="259" w:lineRule="auto"/>
              <w:jc w:val="left"/>
              <w:rPr>
                <w:b w:val="1"/>
                <w:sz w:val="18"/>
                <w:szCs w:val="18"/>
              </w:rPr>
            </w:pPr>
            <w:r w:rsidDel="00000000" w:rsidR="00000000" w:rsidRPr="00000000">
              <w:rPr>
                <w:rtl w:val="0"/>
              </w:rPr>
            </w:r>
          </w:p>
          <w:p w:rsidR="00000000" w:rsidDel="00000000" w:rsidP="00000000" w:rsidRDefault="00000000" w:rsidRPr="00000000" w14:paraId="00000E39">
            <w:pPr>
              <w:spacing w:line="259" w:lineRule="auto"/>
              <w:jc w:val="left"/>
              <w:rPr>
                <w:b w:val="1"/>
                <w:sz w:val="18"/>
                <w:szCs w:val="18"/>
              </w:rPr>
            </w:pPr>
            <w:r w:rsidDel="00000000" w:rsidR="00000000" w:rsidRPr="00000000">
              <w:rPr>
                <w:rtl w:val="0"/>
              </w:rPr>
            </w:r>
          </w:p>
        </w:tc>
        <w:tc>
          <w:tcPr/>
          <w:p w:rsidR="00000000" w:rsidDel="00000000" w:rsidP="00000000" w:rsidRDefault="00000000" w:rsidRPr="00000000" w14:paraId="00000E3A">
            <w:pPr>
              <w:spacing w:line="259" w:lineRule="auto"/>
              <w:jc w:val="left"/>
              <w:rPr>
                <w:b w:val="1"/>
                <w:sz w:val="18"/>
                <w:szCs w:val="18"/>
              </w:rPr>
            </w:pPr>
            <w:r w:rsidDel="00000000" w:rsidR="00000000" w:rsidRPr="00000000">
              <w:rPr>
                <w:b w:val="1"/>
                <w:sz w:val="18"/>
                <w:szCs w:val="18"/>
                <w:rtl w:val="0"/>
              </w:rPr>
              <w:t xml:space="preserve">Telefone</w:t>
            </w:r>
          </w:p>
        </w:tc>
      </w:tr>
      <w:tr>
        <w:trPr>
          <w:cantSplit w:val="0"/>
          <w:tblHeader w:val="0"/>
        </w:trPr>
        <w:tc>
          <w:tcPr>
            <w:gridSpan w:val="2"/>
            <w:vAlign w:val="center"/>
          </w:tcPr>
          <w:p w:rsidR="00000000" w:rsidDel="00000000" w:rsidP="00000000" w:rsidRDefault="00000000" w:rsidRPr="00000000" w14:paraId="00000E3B">
            <w:pPr>
              <w:spacing w:line="259" w:lineRule="auto"/>
              <w:rPr/>
            </w:pPr>
            <w:r w:rsidDel="00000000" w:rsidR="00000000" w:rsidRPr="00000000">
              <w:rPr>
                <w:rtl w:val="0"/>
              </w:rPr>
              <w:t xml:space="preserve">Por este instrumento declaro ter ciência das competências do INTEGRANTE ADMINISTRATIVO definidas na Resolução CNJ n° </w:t>
            </w:r>
            <w:r w:rsidDel="00000000" w:rsidR="00000000" w:rsidRPr="00000000">
              <w:rPr>
                <w:color w:val="0f6fc6"/>
                <w:rtl w:val="0"/>
              </w:rPr>
              <w:t xml:space="preserve">XXX</w:t>
            </w:r>
            <w:r w:rsidDel="00000000" w:rsidR="00000000" w:rsidRPr="00000000">
              <w:rPr>
                <w:rtl w:val="0"/>
              </w:rPr>
              <w:t xml:space="preserve">, de </w:t>
            </w:r>
            <w:r w:rsidDel="00000000" w:rsidR="00000000" w:rsidRPr="00000000">
              <w:rPr>
                <w:color w:val="0f6fc6"/>
                <w:rtl w:val="0"/>
              </w:rPr>
              <w:t xml:space="preserve">XX </w:t>
            </w:r>
            <w:r w:rsidDel="00000000" w:rsidR="00000000" w:rsidRPr="00000000">
              <w:rPr>
                <w:rtl w:val="0"/>
              </w:rPr>
              <w:t xml:space="preserve">de </w:t>
            </w:r>
            <w:r w:rsidDel="00000000" w:rsidR="00000000" w:rsidRPr="00000000">
              <w:rPr>
                <w:color w:val="0f6fc6"/>
                <w:rtl w:val="0"/>
              </w:rPr>
              <w:t xml:space="preserve">XXX </w:t>
            </w:r>
            <w:r w:rsidDel="00000000" w:rsidR="00000000" w:rsidRPr="00000000">
              <w:rPr>
                <w:rtl w:val="0"/>
              </w:rPr>
              <w:t xml:space="preserve">de </w:t>
            </w:r>
            <w:r w:rsidDel="00000000" w:rsidR="00000000" w:rsidRPr="00000000">
              <w:rPr>
                <w:color w:val="0f6fc6"/>
                <w:rtl w:val="0"/>
              </w:rPr>
              <w:t xml:space="preserve">20XX</w:t>
            </w:r>
            <w:r w:rsidDel="00000000" w:rsidR="00000000" w:rsidRPr="00000000">
              <w:rPr>
                <w:rtl w:val="0"/>
              </w:rPr>
              <w:t xml:space="preserve">, bem como da minha indicação para exercer esse papel na Equipe de Planejamento da Contratação.</w:t>
            </w:r>
          </w:p>
          <w:p w:rsidR="00000000" w:rsidDel="00000000" w:rsidP="00000000" w:rsidRDefault="00000000" w:rsidRPr="00000000" w14:paraId="00000E3C">
            <w:pPr>
              <w:spacing w:line="259" w:lineRule="auto"/>
              <w:jc w:val="center"/>
              <w:rPr/>
            </w:pPr>
            <w:r w:rsidDel="00000000" w:rsidR="00000000" w:rsidRPr="00000000">
              <w:rPr>
                <w:rtl w:val="0"/>
              </w:rPr>
            </w:r>
          </w:p>
          <w:p w:rsidR="00000000" w:rsidDel="00000000" w:rsidP="00000000" w:rsidRDefault="00000000" w:rsidRPr="00000000" w14:paraId="00000E3D">
            <w:pPr>
              <w:spacing w:line="259" w:lineRule="auto"/>
              <w:jc w:val="center"/>
              <w:rPr/>
            </w:pPr>
            <w:r w:rsidDel="00000000" w:rsidR="00000000" w:rsidRPr="00000000">
              <w:rPr>
                <w:rtl w:val="0"/>
              </w:rPr>
              <w:t xml:space="preserve">&lt;</w:t>
            </w:r>
            <w:r w:rsidDel="00000000" w:rsidR="00000000" w:rsidRPr="00000000">
              <w:rPr>
                <w:color w:val="0f6fc6"/>
                <w:rtl w:val="0"/>
              </w:rPr>
              <w:t xml:space="preserve">Local</w:t>
            </w:r>
            <w:r w:rsidDel="00000000" w:rsidR="00000000" w:rsidRPr="00000000">
              <w:rPr>
                <w:rtl w:val="0"/>
              </w:rPr>
              <w:t xml:space="preserve">&gt;, &lt;</w:t>
            </w:r>
            <w:r w:rsidDel="00000000" w:rsidR="00000000" w:rsidRPr="00000000">
              <w:rPr>
                <w:color w:val="0f6fc6"/>
                <w:rtl w:val="0"/>
              </w:rPr>
              <w:t xml:space="preserve">dia</w:t>
            </w:r>
            <w:r w:rsidDel="00000000" w:rsidR="00000000" w:rsidRPr="00000000">
              <w:rPr>
                <w:rtl w:val="0"/>
              </w:rPr>
              <w:t xml:space="preserve">&gt; de &lt;</w:t>
            </w:r>
            <w:r w:rsidDel="00000000" w:rsidR="00000000" w:rsidRPr="00000000">
              <w:rPr>
                <w:color w:val="0f6fc6"/>
                <w:rtl w:val="0"/>
              </w:rPr>
              <w:t xml:space="preserve">mês</w:t>
            </w:r>
            <w:r w:rsidDel="00000000" w:rsidR="00000000" w:rsidRPr="00000000">
              <w:rPr>
                <w:rtl w:val="0"/>
              </w:rPr>
              <w:t xml:space="preserve">&gt; de &lt;</w:t>
            </w:r>
            <w:r w:rsidDel="00000000" w:rsidR="00000000" w:rsidRPr="00000000">
              <w:rPr>
                <w:color w:val="0f6fc6"/>
                <w:rtl w:val="0"/>
              </w:rPr>
              <w:t xml:space="preserve">ano</w:t>
            </w:r>
            <w:r w:rsidDel="00000000" w:rsidR="00000000" w:rsidRPr="00000000">
              <w:rPr>
                <w:rtl w:val="0"/>
              </w:rPr>
              <w:t xml:space="preserve">&gt;.</w:t>
            </w:r>
          </w:p>
          <w:p w:rsidR="00000000" w:rsidDel="00000000" w:rsidP="00000000" w:rsidRDefault="00000000" w:rsidRPr="00000000" w14:paraId="00000E3E">
            <w:pPr>
              <w:spacing w:line="259" w:lineRule="auto"/>
              <w:jc w:val="center"/>
              <w:rPr/>
            </w:pPr>
            <w:r w:rsidDel="00000000" w:rsidR="00000000" w:rsidRPr="00000000">
              <w:rPr>
                <w:rtl w:val="0"/>
              </w:rPr>
            </w:r>
          </w:p>
          <w:p w:rsidR="00000000" w:rsidDel="00000000" w:rsidP="00000000" w:rsidRDefault="00000000" w:rsidRPr="00000000" w14:paraId="00000E3F">
            <w:pPr>
              <w:spacing w:line="259" w:lineRule="auto"/>
              <w:jc w:val="center"/>
              <w:rPr/>
            </w:pPr>
            <w:r w:rsidDel="00000000" w:rsidR="00000000" w:rsidRPr="00000000">
              <w:rPr>
                <w:rtl w:val="0"/>
              </w:rPr>
              <w:t xml:space="preserve">__________________________________________</w:t>
            </w:r>
          </w:p>
          <w:p w:rsidR="00000000" w:rsidDel="00000000" w:rsidP="00000000" w:rsidRDefault="00000000" w:rsidRPr="00000000" w14:paraId="00000E40">
            <w:pPr>
              <w:spacing w:line="259" w:lineRule="auto"/>
              <w:jc w:val="center"/>
              <w:rPr/>
            </w:pPr>
            <w:r w:rsidDel="00000000" w:rsidR="00000000" w:rsidRPr="00000000">
              <w:rPr>
                <w:rtl w:val="0"/>
              </w:rPr>
              <w:t xml:space="preserve">&lt;</w:t>
            </w:r>
            <w:r w:rsidDel="00000000" w:rsidR="00000000" w:rsidRPr="00000000">
              <w:rPr>
                <w:color w:val="0f6fc6"/>
                <w:rtl w:val="0"/>
              </w:rPr>
              <w:t xml:space="preserve">Nome do Integrante Administrativo</w:t>
            </w:r>
            <w:r w:rsidDel="00000000" w:rsidR="00000000" w:rsidRPr="00000000">
              <w:rPr>
                <w:rtl w:val="0"/>
              </w:rPr>
              <w:t xml:space="preserve">&gt;</w:t>
            </w:r>
          </w:p>
          <w:p w:rsidR="00000000" w:rsidDel="00000000" w:rsidP="00000000" w:rsidRDefault="00000000" w:rsidRPr="00000000" w14:paraId="00000E41">
            <w:pPr>
              <w:spacing w:line="259" w:lineRule="auto"/>
              <w:jc w:val="center"/>
              <w:rPr/>
            </w:pPr>
            <w:r w:rsidDel="00000000" w:rsidR="00000000" w:rsidRPr="00000000">
              <w:rPr>
                <w:rtl w:val="0"/>
              </w:rPr>
            </w:r>
          </w:p>
        </w:tc>
      </w:tr>
    </w:tbl>
    <w:p w:rsidR="00000000" w:rsidDel="00000000" w:rsidP="00000000" w:rsidRDefault="00000000" w:rsidRPr="00000000" w14:paraId="00000E43">
      <w:pPr>
        <w:spacing w:line="259" w:lineRule="auto"/>
        <w:jc w:val="left"/>
        <w:rPr/>
      </w:pPr>
      <w:r w:rsidDel="00000000" w:rsidR="00000000" w:rsidRPr="00000000">
        <w:rPr>
          <w:rtl w:val="0"/>
        </w:rPr>
      </w:r>
    </w:p>
    <w:p w:rsidR="00000000" w:rsidDel="00000000" w:rsidP="00000000" w:rsidRDefault="00000000" w:rsidRPr="00000000" w14:paraId="00000E44">
      <w:pPr>
        <w:spacing w:line="259" w:lineRule="auto"/>
        <w:rPr/>
      </w:pPr>
      <w:r w:rsidDel="00000000" w:rsidR="00000000" w:rsidRPr="00000000">
        <w:rPr>
          <w:rtl w:val="0"/>
        </w:rPr>
        <w:t xml:space="preserve">Fica instituída a Equipe de Planejamento da Contratação, conforme dispõe o art. </w:t>
      </w:r>
      <w:r w:rsidDel="00000000" w:rsidR="00000000" w:rsidRPr="00000000">
        <w:rPr>
          <w:color w:val="0f6fc6"/>
          <w:rtl w:val="0"/>
        </w:rPr>
        <w:t xml:space="preserve">XX </w:t>
      </w:r>
      <w:r w:rsidDel="00000000" w:rsidR="00000000" w:rsidRPr="00000000">
        <w:rPr>
          <w:rtl w:val="0"/>
        </w:rPr>
        <w:t xml:space="preserve">da Resolução CNJ n° </w:t>
      </w:r>
      <w:r w:rsidDel="00000000" w:rsidR="00000000" w:rsidRPr="00000000">
        <w:rPr>
          <w:color w:val="0f6fc6"/>
          <w:rtl w:val="0"/>
        </w:rPr>
        <w:t xml:space="preserve">XXX</w:t>
      </w:r>
      <w:r w:rsidDel="00000000" w:rsidR="00000000" w:rsidRPr="00000000">
        <w:rPr>
          <w:rtl w:val="0"/>
        </w:rPr>
        <w:t xml:space="preserve">, de </w:t>
      </w:r>
      <w:r w:rsidDel="00000000" w:rsidR="00000000" w:rsidRPr="00000000">
        <w:rPr>
          <w:color w:val="0f6fc6"/>
          <w:rtl w:val="0"/>
        </w:rPr>
        <w:t xml:space="preserve">XX </w:t>
      </w:r>
      <w:r w:rsidDel="00000000" w:rsidR="00000000" w:rsidRPr="00000000">
        <w:rPr>
          <w:rtl w:val="0"/>
        </w:rPr>
        <w:t xml:space="preserve">de </w:t>
      </w:r>
      <w:r w:rsidDel="00000000" w:rsidR="00000000" w:rsidRPr="00000000">
        <w:rPr>
          <w:color w:val="0f6fc6"/>
          <w:rtl w:val="0"/>
        </w:rPr>
        <w:t xml:space="preserve">XXX </w:t>
      </w:r>
      <w:r w:rsidDel="00000000" w:rsidR="00000000" w:rsidRPr="00000000">
        <w:rPr>
          <w:rtl w:val="0"/>
        </w:rPr>
        <w:t xml:space="preserve">de </w:t>
      </w:r>
      <w:r w:rsidDel="00000000" w:rsidR="00000000" w:rsidRPr="00000000">
        <w:rPr>
          <w:color w:val="0f6fc6"/>
          <w:rtl w:val="0"/>
        </w:rPr>
        <w:t xml:space="preserve">20XX</w:t>
      </w:r>
      <w:r w:rsidDel="00000000" w:rsidR="00000000" w:rsidRPr="00000000">
        <w:rPr>
          <w:rtl w:val="0"/>
        </w:rPr>
        <w:t xml:space="preserve">.</w:t>
      </w:r>
    </w:p>
    <w:p w:rsidR="00000000" w:rsidDel="00000000" w:rsidP="00000000" w:rsidRDefault="00000000" w:rsidRPr="00000000" w14:paraId="00000E45">
      <w:pPr>
        <w:spacing w:line="259" w:lineRule="auto"/>
        <w:rPr/>
      </w:pPr>
      <w:r w:rsidDel="00000000" w:rsidR="00000000" w:rsidRPr="00000000">
        <w:rPr>
          <w:rtl w:val="0"/>
        </w:rPr>
        <w:t xml:space="preserve">Conforme o art. </w:t>
      </w:r>
      <w:r w:rsidDel="00000000" w:rsidR="00000000" w:rsidRPr="00000000">
        <w:rPr>
          <w:color w:val="0f6fc6"/>
          <w:rtl w:val="0"/>
        </w:rPr>
        <w:t xml:space="preserve">XX </w:t>
      </w:r>
      <w:r w:rsidDel="00000000" w:rsidR="00000000" w:rsidRPr="00000000">
        <w:rPr>
          <w:rtl w:val="0"/>
        </w:rPr>
        <w:t xml:space="preserve">da Instrução Normativa CNJ n° </w:t>
      </w:r>
      <w:r w:rsidDel="00000000" w:rsidR="00000000" w:rsidRPr="00000000">
        <w:rPr>
          <w:color w:val="0f6fc6"/>
          <w:rtl w:val="0"/>
        </w:rPr>
        <w:t xml:space="preserve">XXX</w:t>
      </w:r>
      <w:r w:rsidDel="00000000" w:rsidR="00000000" w:rsidRPr="00000000">
        <w:rPr>
          <w:rtl w:val="0"/>
        </w:rPr>
        <w:t xml:space="preserve">, de </w:t>
      </w:r>
      <w:r w:rsidDel="00000000" w:rsidR="00000000" w:rsidRPr="00000000">
        <w:rPr>
          <w:color w:val="0f6fc6"/>
          <w:rtl w:val="0"/>
        </w:rPr>
        <w:t xml:space="preserve">XX </w:t>
      </w:r>
      <w:r w:rsidDel="00000000" w:rsidR="00000000" w:rsidRPr="00000000">
        <w:rPr>
          <w:rtl w:val="0"/>
        </w:rPr>
        <w:t xml:space="preserve">de </w:t>
      </w:r>
      <w:r w:rsidDel="00000000" w:rsidR="00000000" w:rsidRPr="00000000">
        <w:rPr>
          <w:color w:val="0f6fc6"/>
          <w:rtl w:val="0"/>
        </w:rPr>
        <w:t xml:space="preserve">XXX </w:t>
      </w:r>
      <w:r w:rsidDel="00000000" w:rsidR="00000000" w:rsidRPr="00000000">
        <w:rPr>
          <w:rtl w:val="0"/>
        </w:rPr>
        <w:t xml:space="preserve">de </w:t>
      </w:r>
      <w:r w:rsidDel="00000000" w:rsidR="00000000" w:rsidRPr="00000000">
        <w:rPr>
          <w:color w:val="0f6fc6"/>
          <w:rtl w:val="0"/>
        </w:rPr>
        <w:t xml:space="preserve">20XX</w:t>
      </w:r>
      <w:r w:rsidDel="00000000" w:rsidR="00000000" w:rsidRPr="00000000">
        <w:rPr>
          <w:rtl w:val="0"/>
        </w:rPr>
        <w:t xml:space="preserve">, a Equipe de Planejamento da Contratação será automaticamente destituída quando da assinatura do contrato.</w:t>
      </w:r>
    </w:p>
    <w:p w:rsidR="00000000" w:rsidDel="00000000" w:rsidP="00000000" w:rsidRDefault="00000000" w:rsidRPr="00000000" w14:paraId="00000E46">
      <w:pPr>
        <w:spacing w:line="240" w:lineRule="auto"/>
        <w:jc w:val="center"/>
        <w:rPr/>
      </w:pPr>
      <w:r w:rsidDel="00000000" w:rsidR="00000000" w:rsidRPr="00000000">
        <w:rPr>
          <w:rtl w:val="0"/>
        </w:rPr>
        <w:t xml:space="preserve">&lt;</w:t>
      </w:r>
      <w:r w:rsidDel="00000000" w:rsidR="00000000" w:rsidRPr="00000000">
        <w:rPr>
          <w:color w:val="0f6fc6"/>
          <w:rtl w:val="0"/>
        </w:rPr>
        <w:t xml:space="preserve">Local</w:t>
      </w:r>
      <w:r w:rsidDel="00000000" w:rsidR="00000000" w:rsidRPr="00000000">
        <w:rPr>
          <w:rtl w:val="0"/>
        </w:rPr>
        <w:t xml:space="preserve">&gt;, </w:t>
      </w:r>
      <w:r w:rsidDel="00000000" w:rsidR="00000000" w:rsidRPr="00000000">
        <w:rPr>
          <w:color w:val="0f6fc6"/>
          <w:rtl w:val="0"/>
        </w:rPr>
        <w:t xml:space="preserve">XX </w:t>
      </w:r>
      <w:r w:rsidDel="00000000" w:rsidR="00000000" w:rsidRPr="00000000">
        <w:rPr>
          <w:rtl w:val="0"/>
        </w:rPr>
        <w:t xml:space="preserve">de </w:t>
      </w:r>
      <w:r w:rsidDel="00000000" w:rsidR="00000000" w:rsidRPr="00000000">
        <w:rPr>
          <w:color w:val="0f6fc6"/>
          <w:rtl w:val="0"/>
        </w:rPr>
        <w:t xml:space="preserve">XXXXXXXXXXXX </w:t>
      </w:r>
      <w:r w:rsidDel="00000000" w:rsidR="00000000" w:rsidRPr="00000000">
        <w:rPr>
          <w:rtl w:val="0"/>
        </w:rPr>
        <w:t xml:space="preserve">de </w:t>
      </w:r>
      <w:r w:rsidDel="00000000" w:rsidR="00000000" w:rsidRPr="00000000">
        <w:rPr>
          <w:color w:val="0f6fc6"/>
          <w:rtl w:val="0"/>
        </w:rPr>
        <w:t xml:space="preserve">20XX</w:t>
      </w:r>
      <w:r w:rsidDel="00000000" w:rsidR="00000000" w:rsidRPr="00000000">
        <w:rPr>
          <w:rtl w:val="0"/>
        </w:rPr>
        <w:t xml:space="preserve">.</w:t>
      </w:r>
    </w:p>
    <w:p w:rsidR="00000000" w:rsidDel="00000000" w:rsidP="00000000" w:rsidRDefault="00000000" w:rsidRPr="00000000" w14:paraId="00000E47">
      <w:pPr>
        <w:spacing w:line="240" w:lineRule="auto"/>
        <w:jc w:val="cente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E48">
      <w:pPr>
        <w:spacing w:line="240" w:lineRule="auto"/>
        <w:jc w:val="center"/>
        <w:rPr/>
      </w:pPr>
      <w:r w:rsidDel="00000000" w:rsidR="00000000" w:rsidRPr="00000000">
        <w:rPr>
          <w:rtl w:val="0"/>
        </w:rPr>
        <w:t xml:space="preserve">&lt;</w:t>
      </w:r>
      <w:r w:rsidDel="00000000" w:rsidR="00000000" w:rsidRPr="00000000">
        <w:rPr>
          <w:color w:val="0f6fc6"/>
          <w:rtl w:val="0"/>
        </w:rPr>
        <w:t xml:space="preserve">Nome da Autoridade Competente da Área Administrativa</w:t>
      </w:r>
      <w:r w:rsidDel="00000000" w:rsidR="00000000" w:rsidRPr="00000000">
        <w:rPr>
          <w:rtl w:val="0"/>
        </w:rPr>
        <w:t xml:space="preserve">&gt;</w:t>
      </w:r>
    </w:p>
    <w:p w:rsidR="00000000" w:rsidDel="00000000" w:rsidP="00000000" w:rsidRDefault="00000000" w:rsidRPr="00000000" w14:paraId="00000E49">
      <w:pPr>
        <w:spacing w:line="259" w:lineRule="auto"/>
        <w:jc w:val="left"/>
        <w:rPr/>
      </w:pPr>
      <w:r w:rsidDel="00000000" w:rsidR="00000000" w:rsidRPr="00000000">
        <w:rPr>
          <w:rtl w:val="0"/>
        </w:rPr>
      </w:r>
    </w:p>
    <w:p w:rsidR="00000000" w:rsidDel="00000000" w:rsidP="00000000" w:rsidRDefault="00000000" w:rsidRPr="00000000" w14:paraId="00000E4A">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E4B">
      <w:pPr>
        <w:pStyle w:val="Heading2"/>
        <w:numPr>
          <w:ilvl w:val="1"/>
          <w:numId w:val="2"/>
        </w:numPr>
        <w:ind w:left="426" w:hanging="432"/>
        <w:rPr/>
      </w:pPr>
      <w:bookmarkStart w:colFirst="0" w:colLast="0" w:name="_heading=h.2r0uhxc" w:id="30"/>
      <w:bookmarkEnd w:id="30"/>
      <w:r w:rsidDel="00000000" w:rsidR="00000000" w:rsidRPr="00000000">
        <w:rPr>
          <w:rtl w:val="0"/>
        </w:rPr>
        <w:t xml:space="preserve">Estudo Técnico Preliminar – ETP</w:t>
      </w:r>
    </w:p>
    <w:p w:rsidR="00000000" w:rsidDel="00000000" w:rsidP="00000000" w:rsidRDefault="00000000" w:rsidRPr="00000000" w14:paraId="00000E4C">
      <w:pPr>
        <w:jc w:val="center"/>
        <w:rPr>
          <w:b w:val="1"/>
          <w:sz w:val="32"/>
          <w:szCs w:val="32"/>
        </w:rPr>
      </w:pPr>
      <w:r w:rsidDel="00000000" w:rsidR="00000000" w:rsidRPr="00000000">
        <w:rPr>
          <w:rtl w:val="0"/>
        </w:rPr>
      </w:r>
    </w:p>
    <w:p w:rsidR="00000000" w:rsidDel="00000000" w:rsidP="00000000" w:rsidRDefault="00000000" w:rsidRPr="00000000" w14:paraId="00000E4D">
      <w:pPr>
        <w:jc w:val="center"/>
        <w:rPr>
          <w:b w:val="1"/>
          <w:sz w:val="32"/>
          <w:szCs w:val="32"/>
        </w:rPr>
      </w:pPr>
      <w:r w:rsidDel="00000000" w:rsidR="00000000" w:rsidRPr="00000000">
        <w:rPr>
          <w:rtl w:val="0"/>
        </w:rPr>
      </w:r>
    </w:p>
    <w:p w:rsidR="00000000" w:rsidDel="00000000" w:rsidP="00000000" w:rsidRDefault="00000000" w:rsidRPr="00000000" w14:paraId="00000E4E">
      <w:pPr>
        <w:jc w:val="center"/>
        <w:rPr>
          <w:b w:val="1"/>
        </w:rPr>
      </w:pPr>
      <w:r w:rsidDel="00000000" w:rsidR="00000000" w:rsidRPr="00000000">
        <w:rPr>
          <w:b w:val="1"/>
          <w:sz w:val="32"/>
          <w:szCs w:val="32"/>
          <w:rtl w:val="0"/>
        </w:rPr>
        <w:t xml:space="preserve">ESTUDO TÉCNICO PRELIMINAR – ETP </w:t>
      </w:r>
      <w:r w:rsidDel="00000000" w:rsidR="00000000" w:rsidRPr="00000000">
        <w:rPr>
          <w:rtl w:val="0"/>
        </w:rPr>
      </w:r>
    </w:p>
    <w:p w:rsidR="00000000" w:rsidDel="00000000" w:rsidP="00000000" w:rsidRDefault="00000000" w:rsidRPr="00000000" w14:paraId="00000E4F">
      <w:pPr>
        <w:jc w:val="center"/>
        <w:rPr/>
      </w:pPr>
      <w:r w:rsidDel="00000000" w:rsidR="00000000" w:rsidRPr="00000000">
        <w:rPr>
          <w:rtl w:val="0"/>
        </w:rPr>
      </w:r>
    </w:p>
    <w:p w:rsidR="00000000" w:rsidDel="00000000" w:rsidP="00000000" w:rsidRDefault="00000000" w:rsidRPr="00000000" w14:paraId="00000E50">
      <w:pPr>
        <w:jc w:val="center"/>
        <w:rPr/>
      </w:pPr>
      <w:r w:rsidDel="00000000" w:rsidR="00000000" w:rsidRPr="00000000">
        <w:rPr>
          <w:rtl w:val="0"/>
        </w:rPr>
      </w:r>
    </w:p>
    <w:p w:rsidR="00000000" w:rsidDel="00000000" w:rsidP="00000000" w:rsidRDefault="00000000" w:rsidRPr="00000000" w14:paraId="00000E51">
      <w:pPr>
        <w:jc w:val="center"/>
        <w:rPr>
          <w:b w:val="1"/>
          <w:sz w:val="28"/>
          <w:szCs w:val="28"/>
        </w:rPr>
      </w:pPr>
      <w:r w:rsidDel="00000000" w:rsidR="00000000" w:rsidRPr="00000000">
        <w:rPr>
          <w:b w:val="1"/>
          <w:sz w:val="28"/>
          <w:szCs w:val="28"/>
          <w:rtl w:val="0"/>
        </w:rPr>
        <w:t xml:space="preserve">Processo Administrativo nº &lt;</w:t>
      </w:r>
      <w:r w:rsidDel="00000000" w:rsidR="00000000" w:rsidRPr="00000000">
        <w:rPr>
          <w:b w:val="1"/>
          <w:color w:val="0f6fc6"/>
          <w:sz w:val="28"/>
          <w:szCs w:val="28"/>
          <w:rtl w:val="0"/>
        </w:rPr>
        <w:t xml:space="preserve">XXXXXXXXXXXXXXX</w:t>
      </w:r>
      <w:r w:rsidDel="00000000" w:rsidR="00000000" w:rsidRPr="00000000">
        <w:rPr>
          <w:b w:val="1"/>
          <w:sz w:val="28"/>
          <w:szCs w:val="28"/>
          <w:rtl w:val="0"/>
        </w:rPr>
        <w:t xml:space="preserve">&gt;</w:t>
      </w:r>
    </w:p>
    <w:p w:rsidR="00000000" w:rsidDel="00000000" w:rsidP="00000000" w:rsidRDefault="00000000" w:rsidRPr="00000000" w14:paraId="00000E52">
      <w:pPr>
        <w:jc w:val="center"/>
        <w:rPr/>
      </w:pPr>
      <w:r w:rsidDel="00000000" w:rsidR="00000000" w:rsidRPr="00000000">
        <w:rPr>
          <w:rtl w:val="0"/>
        </w:rPr>
      </w:r>
    </w:p>
    <w:p w:rsidR="00000000" w:rsidDel="00000000" w:rsidP="00000000" w:rsidRDefault="00000000" w:rsidRPr="00000000" w14:paraId="00000E53">
      <w:pPr>
        <w:jc w:val="center"/>
        <w:rPr/>
      </w:pPr>
      <w:r w:rsidDel="00000000" w:rsidR="00000000" w:rsidRPr="00000000">
        <w:rPr>
          <w:rtl w:val="0"/>
        </w:rPr>
      </w:r>
    </w:p>
    <w:p w:rsidR="00000000" w:rsidDel="00000000" w:rsidP="00000000" w:rsidRDefault="00000000" w:rsidRPr="00000000" w14:paraId="00000E54">
      <w:pPr>
        <w:jc w:val="center"/>
        <w:rPr/>
      </w:pPr>
      <w:r w:rsidDel="00000000" w:rsidR="00000000" w:rsidRPr="00000000">
        <w:rPr>
          <w:rtl w:val="0"/>
        </w:rPr>
      </w:r>
    </w:p>
    <w:p w:rsidR="00000000" w:rsidDel="00000000" w:rsidP="00000000" w:rsidRDefault="00000000" w:rsidRPr="00000000" w14:paraId="00000E55">
      <w:pPr>
        <w:jc w:val="center"/>
        <w:rPr>
          <w:b w:val="1"/>
          <w:sz w:val="28"/>
          <w:szCs w:val="28"/>
        </w:rPr>
      </w:pPr>
      <w:r w:rsidDel="00000000" w:rsidR="00000000" w:rsidRPr="00000000">
        <w:rPr>
          <w:b w:val="1"/>
          <w:sz w:val="28"/>
          <w:szCs w:val="28"/>
          <w:rtl w:val="0"/>
        </w:rPr>
        <w:t xml:space="preserve">&lt;</w:t>
      </w:r>
      <w:r w:rsidDel="00000000" w:rsidR="00000000" w:rsidRPr="00000000">
        <w:rPr>
          <w:b w:val="1"/>
          <w:color w:val="0f6fc6"/>
          <w:sz w:val="28"/>
          <w:szCs w:val="28"/>
          <w:rtl w:val="0"/>
        </w:rPr>
        <w:t xml:space="preserve">Nome do Projeto / Solução</w:t>
      </w:r>
      <w:r w:rsidDel="00000000" w:rsidR="00000000" w:rsidRPr="00000000">
        <w:rPr>
          <w:b w:val="1"/>
          <w:sz w:val="28"/>
          <w:szCs w:val="28"/>
          <w:rtl w:val="0"/>
        </w:rPr>
        <w:t xml:space="preserve">&gt;</w:t>
      </w:r>
    </w:p>
    <w:p w:rsidR="00000000" w:rsidDel="00000000" w:rsidP="00000000" w:rsidRDefault="00000000" w:rsidRPr="00000000" w14:paraId="00000E56">
      <w:pPr>
        <w:jc w:val="center"/>
        <w:rPr/>
      </w:pPr>
      <w:r w:rsidDel="00000000" w:rsidR="00000000" w:rsidRPr="00000000">
        <w:rPr>
          <w:rtl w:val="0"/>
        </w:rPr>
      </w:r>
    </w:p>
    <w:p w:rsidR="00000000" w:rsidDel="00000000" w:rsidP="00000000" w:rsidRDefault="00000000" w:rsidRPr="00000000" w14:paraId="00000E57">
      <w:pPr>
        <w:jc w:val="center"/>
        <w:rPr/>
      </w:pPr>
      <w:r w:rsidDel="00000000" w:rsidR="00000000" w:rsidRPr="00000000">
        <w:rPr>
          <w:rtl w:val="0"/>
        </w:rPr>
      </w:r>
    </w:p>
    <w:p w:rsidR="00000000" w:rsidDel="00000000" w:rsidP="00000000" w:rsidRDefault="00000000" w:rsidRPr="00000000" w14:paraId="00000E58">
      <w:pPr>
        <w:jc w:val="center"/>
        <w:rPr>
          <w:b w:val="1"/>
          <w:sz w:val="28"/>
          <w:szCs w:val="28"/>
        </w:rPr>
      </w:pPr>
      <w:r w:rsidDel="00000000" w:rsidR="00000000" w:rsidRPr="00000000">
        <w:rPr>
          <w:b w:val="1"/>
          <w:sz w:val="28"/>
          <w:szCs w:val="28"/>
          <w:rtl w:val="0"/>
        </w:rPr>
        <w:t xml:space="preserve">&lt;</w:t>
      </w:r>
      <w:r w:rsidDel="00000000" w:rsidR="00000000" w:rsidRPr="00000000">
        <w:rPr>
          <w:b w:val="1"/>
          <w:color w:val="0f6fc6"/>
          <w:sz w:val="28"/>
          <w:szCs w:val="28"/>
          <w:rtl w:val="0"/>
        </w:rPr>
        <w:t xml:space="preserve">local</w:t>
      </w:r>
      <w:r w:rsidDel="00000000" w:rsidR="00000000" w:rsidRPr="00000000">
        <w:rPr>
          <w:b w:val="1"/>
          <w:sz w:val="28"/>
          <w:szCs w:val="28"/>
          <w:rtl w:val="0"/>
        </w:rPr>
        <w:t xml:space="preserve">&gt;, &lt;</w:t>
      </w:r>
      <w:r w:rsidDel="00000000" w:rsidR="00000000" w:rsidRPr="00000000">
        <w:rPr>
          <w:b w:val="1"/>
          <w:color w:val="0f6fc6"/>
          <w:sz w:val="28"/>
          <w:szCs w:val="28"/>
          <w:rtl w:val="0"/>
        </w:rPr>
        <w:t xml:space="preserve">mês</w:t>
      </w:r>
      <w:r w:rsidDel="00000000" w:rsidR="00000000" w:rsidRPr="00000000">
        <w:rPr>
          <w:b w:val="1"/>
          <w:sz w:val="28"/>
          <w:szCs w:val="28"/>
          <w:rtl w:val="0"/>
        </w:rPr>
        <w:t xml:space="preserve">&gt; de &lt;</w:t>
      </w:r>
      <w:r w:rsidDel="00000000" w:rsidR="00000000" w:rsidRPr="00000000">
        <w:rPr>
          <w:b w:val="1"/>
          <w:color w:val="0f6fc6"/>
          <w:sz w:val="28"/>
          <w:szCs w:val="28"/>
          <w:rtl w:val="0"/>
        </w:rPr>
        <w:t xml:space="preserve">ano</w:t>
      </w:r>
      <w:r w:rsidDel="00000000" w:rsidR="00000000" w:rsidRPr="00000000">
        <w:rPr>
          <w:b w:val="1"/>
          <w:sz w:val="28"/>
          <w:szCs w:val="28"/>
          <w:rtl w:val="0"/>
        </w:rPr>
        <w:t xml:space="preserve">&gt;</w:t>
      </w:r>
    </w:p>
    <w:p w:rsidR="00000000" w:rsidDel="00000000" w:rsidP="00000000" w:rsidRDefault="00000000" w:rsidRPr="00000000" w14:paraId="00000E59">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E5A">
      <w:pPr>
        <w:jc w:val="center"/>
        <w:rPr>
          <w:b w:val="1"/>
        </w:rPr>
      </w:pPr>
      <w:r w:rsidDel="00000000" w:rsidR="00000000" w:rsidRPr="00000000">
        <w:rPr>
          <w:b w:val="1"/>
          <w:rtl w:val="0"/>
        </w:rPr>
        <w:t xml:space="preserve">HISTÓRICO DE REVISÕES</w:t>
      </w:r>
    </w:p>
    <w:tbl>
      <w:tblPr>
        <w:tblStyle w:val="Table35"/>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1696"/>
        <w:gridCol w:w="1276"/>
        <w:gridCol w:w="4111"/>
        <w:gridCol w:w="2545"/>
        <w:tblGridChange w:id="0">
          <w:tblGrid>
            <w:gridCol w:w="1696"/>
            <w:gridCol w:w="1276"/>
            <w:gridCol w:w="4111"/>
            <w:gridCol w:w="2545"/>
          </w:tblGrid>
        </w:tblGridChange>
      </w:tblGrid>
      <w:tr>
        <w:trPr>
          <w:cantSplit w:val="0"/>
          <w:trHeight w:val="631" w:hRule="atLeast"/>
          <w:tblHeader w:val="0"/>
        </w:trPr>
        <w:tc>
          <w:tcPr>
            <w:vAlign w:val="center"/>
          </w:tcPr>
          <w:p w:rsidR="00000000" w:rsidDel="00000000" w:rsidP="00000000" w:rsidRDefault="00000000" w:rsidRPr="00000000" w14:paraId="00000E5B">
            <w:pPr>
              <w:jc w:val="center"/>
              <w:rPr/>
            </w:pPr>
            <w:r w:rsidDel="00000000" w:rsidR="00000000" w:rsidRPr="00000000">
              <w:rPr>
                <w:rtl w:val="0"/>
              </w:rPr>
              <w:t xml:space="preserve">DATA</w:t>
            </w:r>
          </w:p>
        </w:tc>
        <w:tc>
          <w:tcPr>
            <w:vAlign w:val="center"/>
          </w:tcPr>
          <w:p w:rsidR="00000000" w:rsidDel="00000000" w:rsidP="00000000" w:rsidRDefault="00000000" w:rsidRPr="00000000" w14:paraId="00000E5C">
            <w:pPr>
              <w:jc w:val="center"/>
              <w:rPr/>
            </w:pPr>
            <w:r w:rsidDel="00000000" w:rsidR="00000000" w:rsidRPr="00000000">
              <w:rPr>
                <w:rtl w:val="0"/>
              </w:rPr>
              <w:t xml:space="preserve">VERSÃO</w:t>
            </w:r>
          </w:p>
        </w:tc>
        <w:tc>
          <w:tcPr>
            <w:vAlign w:val="center"/>
          </w:tcPr>
          <w:p w:rsidR="00000000" w:rsidDel="00000000" w:rsidP="00000000" w:rsidRDefault="00000000" w:rsidRPr="00000000" w14:paraId="00000E5D">
            <w:pPr>
              <w:jc w:val="center"/>
              <w:rPr/>
            </w:pPr>
            <w:r w:rsidDel="00000000" w:rsidR="00000000" w:rsidRPr="00000000">
              <w:rPr>
                <w:rtl w:val="0"/>
              </w:rPr>
              <w:t xml:space="preserve">DESCRIÇÃO</w:t>
            </w:r>
          </w:p>
        </w:tc>
        <w:tc>
          <w:tcPr>
            <w:vAlign w:val="center"/>
          </w:tcPr>
          <w:p w:rsidR="00000000" w:rsidDel="00000000" w:rsidP="00000000" w:rsidRDefault="00000000" w:rsidRPr="00000000" w14:paraId="00000E5E">
            <w:pPr>
              <w:jc w:val="center"/>
              <w:rPr/>
            </w:pPr>
            <w:r w:rsidDel="00000000" w:rsidR="00000000" w:rsidRPr="00000000">
              <w:rPr>
                <w:rtl w:val="0"/>
              </w:rPr>
              <w:t xml:space="preserve">AUTOR</w:t>
            </w:r>
          </w:p>
        </w:tc>
      </w:tr>
      <w:tr>
        <w:trPr>
          <w:cantSplit w:val="0"/>
          <w:trHeight w:val="555" w:hRule="atLeast"/>
          <w:tblHeader w:val="0"/>
        </w:trPr>
        <w:tc>
          <w:tcPr>
            <w:vAlign w:val="center"/>
          </w:tcPr>
          <w:p w:rsidR="00000000" w:rsidDel="00000000" w:rsidP="00000000" w:rsidRDefault="00000000" w:rsidRPr="00000000" w14:paraId="00000E5F">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0E60">
            <w:pPr>
              <w:jc w:val="center"/>
              <w:rPr/>
            </w:pPr>
            <w:r w:rsidDel="00000000" w:rsidR="00000000" w:rsidRPr="00000000">
              <w:rPr>
                <w:rtl w:val="0"/>
              </w:rPr>
              <w:t xml:space="preserve">1.0</w:t>
            </w:r>
          </w:p>
        </w:tc>
        <w:tc>
          <w:tcPr>
            <w:vAlign w:val="center"/>
          </w:tcPr>
          <w:p w:rsidR="00000000" w:rsidDel="00000000" w:rsidP="00000000" w:rsidRDefault="00000000" w:rsidRPr="00000000" w14:paraId="00000E61">
            <w:pPr>
              <w:rPr>
                <w:color w:val="0f6fc6"/>
              </w:rPr>
            </w:pPr>
            <w:r w:rsidDel="00000000" w:rsidR="00000000" w:rsidRPr="00000000">
              <w:rPr>
                <w:color w:val="0f6fc6"/>
                <w:rtl w:val="0"/>
              </w:rPr>
              <w:t xml:space="preserve">Finalização da primeira versão do documento</w:t>
            </w:r>
          </w:p>
        </w:tc>
        <w:tc>
          <w:tcPr>
            <w:vAlign w:val="center"/>
          </w:tcPr>
          <w:p w:rsidR="00000000" w:rsidDel="00000000" w:rsidP="00000000" w:rsidRDefault="00000000" w:rsidRPr="00000000" w14:paraId="00000E62">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0E63">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0E64">
            <w:pPr>
              <w:jc w:val="center"/>
              <w:rPr/>
            </w:pPr>
            <w:r w:rsidDel="00000000" w:rsidR="00000000" w:rsidRPr="00000000">
              <w:rPr>
                <w:rtl w:val="0"/>
              </w:rPr>
              <w:t xml:space="preserve">2.0</w:t>
            </w:r>
          </w:p>
        </w:tc>
        <w:tc>
          <w:tcPr>
            <w:vAlign w:val="center"/>
          </w:tcPr>
          <w:p w:rsidR="00000000" w:rsidDel="00000000" w:rsidP="00000000" w:rsidRDefault="00000000" w:rsidRPr="00000000" w14:paraId="00000E65">
            <w:pPr>
              <w:rPr>
                <w:color w:val="0f6fc6"/>
              </w:rPr>
            </w:pPr>
            <w:r w:rsidDel="00000000" w:rsidR="00000000" w:rsidRPr="00000000">
              <w:rPr>
                <w:color w:val="0f6fc6"/>
                <w:rtl w:val="0"/>
              </w:rPr>
              <w:t xml:space="preserve">Revisão do documento após análise jurídica</w:t>
            </w:r>
          </w:p>
        </w:tc>
        <w:tc>
          <w:tcPr>
            <w:vAlign w:val="center"/>
          </w:tcPr>
          <w:p w:rsidR="00000000" w:rsidDel="00000000" w:rsidP="00000000" w:rsidRDefault="00000000" w:rsidRPr="00000000" w14:paraId="00000E66">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0E67">
            <w:pPr>
              <w:jc w:val="center"/>
              <w:rPr/>
            </w:pPr>
            <w:r w:rsidDel="00000000" w:rsidR="00000000" w:rsidRPr="00000000">
              <w:rPr>
                <w:rtl w:val="0"/>
              </w:rPr>
            </w:r>
          </w:p>
        </w:tc>
        <w:tc>
          <w:tcPr>
            <w:vAlign w:val="center"/>
          </w:tcPr>
          <w:p w:rsidR="00000000" w:rsidDel="00000000" w:rsidP="00000000" w:rsidRDefault="00000000" w:rsidRPr="00000000" w14:paraId="00000E68">
            <w:pPr>
              <w:jc w:val="center"/>
              <w:rPr/>
            </w:pPr>
            <w:r w:rsidDel="00000000" w:rsidR="00000000" w:rsidRPr="00000000">
              <w:rPr>
                <w:rtl w:val="0"/>
              </w:rPr>
            </w:r>
          </w:p>
        </w:tc>
        <w:tc>
          <w:tcPr>
            <w:vAlign w:val="center"/>
          </w:tcPr>
          <w:p w:rsidR="00000000" w:rsidDel="00000000" w:rsidP="00000000" w:rsidRDefault="00000000" w:rsidRPr="00000000" w14:paraId="00000E69">
            <w:pPr>
              <w:rPr/>
            </w:pPr>
            <w:r w:rsidDel="00000000" w:rsidR="00000000" w:rsidRPr="00000000">
              <w:rPr>
                <w:rtl w:val="0"/>
              </w:rPr>
            </w:r>
          </w:p>
        </w:tc>
        <w:tc>
          <w:tcPr>
            <w:vAlign w:val="center"/>
          </w:tcPr>
          <w:p w:rsidR="00000000" w:rsidDel="00000000" w:rsidP="00000000" w:rsidRDefault="00000000" w:rsidRPr="00000000" w14:paraId="00000E6A">
            <w:pPr>
              <w:jc w:val="center"/>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E6B">
            <w:pPr>
              <w:jc w:val="center"/>
              <w:rPr/>
            </w:pPr>
            <w:r w:rsidDel="00000000" w:rsidR="00000000" w:rsidRPr="00000000">
              <w:rPr>
                <w:rtl w:val="0"/>
              </w:rPr>
            </w:r>
          </w:p>
        </w:tc>
        <w:tc>
          <w:tcPr>
            <w:vAlign w:val="center"/>
          </w:tcPr>
          <w:p w:rsidR="00000000" w:rsidDel="00000000" w:rsidP="00000000" w:rsidRDefault="00000000" w:rsidRPr="00000000" w14:paraId="00000E6C">
            <w:pPr>
              <w:jc w:val="center"/>
              <w:rPr/>
            </w:pPr>
            <w:r w:rsidDel="00000000" w:rsidR="00000000" w:rsidRPr="00000000">
              <w:rPr>
                <w:rtl w:val="0"/>
              </w:rPr>
            </w:r>
          </w:p>
        </w:tc>
        <w:tc>
          <w:tcPr>
            <w:vAlign w:val="center"/>
          </w:tcPr>
          <w:p w:rsidR="00000000" w:rsidDel="00000000" w:rsidP="00000000" w:rsidRDefault="00000000" w:rsidRPr="00000000" w14:paraId="00000E6D">
            <w:pPr>
              <w:rPr/>
            </w:pPr>
            <w:r w:rsidDel="00000000" w:rsidR="00000000" w:rsidRPr="00000000">
              <w:rPr>
                <w:rtl w:val="0"/>
              </w:rPr>
            </w:r>
          </w:p>
        </w:tc>
        <w:tc>
          <w:tcPr>
            <w:vAlign w:val="center"/>
          </w:tcPr>
          <w:p w:rsidR="00000000" w:rsidDel="00000000" w:rsidP="00000000" w:rsidRDefault="00000000" w:rsidRPr="00000000" w14:paraId="00000E6E">
            <w:pPr>
              <w:jc w:val="center"/>
              <w:rPr/>
            </w:pPr>
            <w:r w:rsidDel="00000000" w:rsidR="00000000" w:rsidRPr="00000000">
              <w:rPr>
                <w:rtl w:val="0"/>
              </w:rPr>
            </w:r>
          </w:p>
        </w:tc>
      </w:tr>
    </w:tbl>
    <w:p w:rsidR="00000000" w:rsidDel="00000000" w:rsidP="00000000" w:rsidRDefault="00000000" w:rsidRPr="00000000" w14:paraId="00000E6F">
      <w:pPr>
        <w:spacing w:line="259" w:lineRule="auto"/>
        <w:jc w:val="left"/>
        <w:rPr/>
      </w:pPr>
      <w:r w:rsidDel="00000000" w:rsidR="00000000" w:rsidRPr="00000000">
        <w:rPr>
          <w:rtl w:val="0"/>
        </w:rPr>
      </w:r>
    </w:p>
    <w:p w:rsidR="00000000" w:rsidDel="00000000" w:rsidP="00000000" w:rsidRDefault="00000000" w:rsidRPr="00000000" w14:paraId="00000E70">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E71">
      <w:pPr>
        <w:spacing w:after="0" w:line="259" w:lineRule="auto"/>
        <w:jc w:val="center"/>
        <w:rPr>
          <w:b w:val="1"/>
        </w:rPr>
      </w:pPr>
      <w:r w:rsidDel="00000000" w:rsidR="00000000" w:rsidRPr="00000000">
        <w:rPr>
          <w:b w:val="1"/>
          <w:rtl w:val="0"/>
        </w:rPr>
        <w:t xml:space="preserve">ESTUDO TÉCNICO PRELIMINAR – ETP </w:t>
      </w:r>
    </w:p>
    <w:p w:rsidR="00000000" w:rsidDel="00000000" w:rsidP="00000000" w:rsidRDefault="00000000" w:rsidRPr="00000000" w14:paraId="00000E72">
      <w:pPr>
        <w:spacing w:after="0" w:line="259" w:lineRule="auto"/>
        <w:jc w:val="center"/>
        <w:rPr>
          <w:b w:val="1"/>
        </w:rPr>
      </w:pPr>
      <w:r w:rsidDel="00000000" w:rsidR="00000000" w:rsidRPr="00000000">
        <w:rPr>
          <w:rtl w:val="0"/>
        </w:rPr>
      </w:r>
    </w:p>
    <w:tbl>
      <w:tblPr>
        <w:tblStyle w:val="Table36"/>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E73">
            <w:pPr>
              <w:spacing w:line="259" w:lineRule="auto"/>
              <w:jc w:val="center"/>
              <w:rPr>
                <w:b w:val="1"/>
              </w:rPr>
            </w:pPr>
            <w:r w:rsidDel="00000000" w:rsidR="00000000" w:rsidRPr="00000000">
              <w:rPr>
                <w:b w:val="1"/>
                <w:rtl w:val="0"/>
              </w:rPr>
              <w:t xml:space="preserve">INTRODUÇÃO</w:t>
            </w:r>
          </w:p>
        </w:tc>
      </w:tr>
      <w:tr>
        <w:trPr>
          <w:cantSplit w:val="0"/>
          <w:trHeight w:val="1737" w:hRule="atLeast"/>
          <w:tblHeader w:val="0"/>
        </w:trPr>
        <w:tc>
          <w:tcPr/>
          <w:p w:rsidR="00000000" w:rsidDel="00000000" w:rsidP="00000000" w:rsidRDefault="00000000" w:rsidRPr="00000000" w14:paraId="00000E74">
            <w:pPr>
              <w:spacing w:line="259" w:lineRule="auto"/>
              <w:jc w:val="left"/>
              <w:rPr/>
            </w:pPr>
            <w:r w:rsidDel="00000000" w:rsidR="00000000" w:rsidRPr="00000000">
              <w:rPr>
                <w:rtl w:val="0"/>
              </w:rPr>
              <w:t xml:space="preserve">O Estudo Técnico Preliminar tem por objetivo identificar e analisar os cenários para o atendimento da demanda que consta no Documento de Oficialização da Demanda, bem como demonstrar a viabilidade técnica e econômica das soluções identificadas, fornecendo as informações necessárias para subsidiar o respectivo processo de contratação.</w:t>
            </w:r>
          </w:p>
          <w:p w:rsidR="00000000" w:rsidDel="00000000" w:rsidP="00000000" w:rsidRDefault="00000000" w:rsidRPr="00000000" w14:paraId="00000E75">
            <w:pPr>
              <w:spacing w:line="259" w:lineRule="auto"/>
              <w:jc w:val="left"/>
              <w:rPr/>
            </w:pPr>
            <w:r w:rsidDel="00000000" w:rsidR="00000000" w:rsidRPr="00000000">
              <w:rPr>
                <w:rtl w:val="0"/>
              </w:rPr>
            </w:r>
          </w:p>
          <w:p w:rsidR="00000000" w:rsidDel="00000000" w:rsidP="00000000" w:rsidRDefault="00000000" w:rsidRPr="00000000" w14:paraId="00000E76">
            <w:pPr>
              <w:spacing w:line="259" w:lineRule="auto"/>
              <w:rPr>
                <w:b w:val="1"/>
              </w:rPr>
            </w:pPr>
            <w:r w:rsidDel="00000000" w:rsidR="00000000" w:rsidRPr="00000000">
              <w:rPr>
                <w:b w:val="1"/>
                <w:rtl w:val="0"/>
              </w:rPr>
              <w:t xml:space="preserve">Referência: Art. </w:t>
            </w:r>
            <w:r w:rsidDel="00000000" w:rsidR="00000000" w:rsidRPr="00000000">
              <w:rPr>
                <w:b w:val="1"/>
                <w:color w:val="0f6fc6"/>
                <w:rtl w:val="0"/>
              </w:rPr>
              <w:t xml:space="preserve">XX </w:t>
            </w:r>
            <w:r w:rsidDel="00000000" w:rsidR="00000000" w:rsidRPr="00000000">
              <w:rPr>
                <w:b w:val="1"/>
                <w:rtl w:val="0"/>
              </w:rPr>
              <w:t xml:space="preserve">da Resolução CNJ Nº </w:t>
            </w:r>
            <w:r w:rsidDel="00000000" w:rsidR="00000000" w:rsidRPr="00000000">
              <w:rPr>
                <w:b w:val="1"/>
                <w:color w:val="0f6fc6"/>
                <w:rtl w:val="0"/>
              </w:rPr>
              <w:t xml:space="preserve">XXX </w:t>
            </w:r>
            <w:r w:rsidDel="00000000" w:rsidR="00000000" w:rsidRPr="00000000">
              <w:rPr>
                <w:b w:val="1"/>
                <w:rtl w:val="0"/>
              </w:rPr>
              <w:t xml:space="preserve">/</w:t>
            </w:r>
            <w:r w:rsidDel="00000000" w:rsidR="00000000" w:rsidRPr="00000000">
              <w:rPr>
                <w:b w:val="1"/>
                <w:color w:val="0f6fc6"/>
                <w:rtl w:val="0"/>
              </w:rPr>
              <w:t xml:space="preserve">20XX</w:t>
            </w:r>
            <w:r w:rsidDel="00000000" w:rsidR="00000000" w:rsidRPr="00000000">
              <w:rPr>
                <w:b w:val="1"/>
                <w:rtl w:val="0"/>
              </w:rPr>
              <w:t xml:space="preserve">.</w:t>
            </w:r>
          </w:p>
        </w:tc>
      </w:tr>
    </w:tbl>
    <w:p w:rsidR="00000000" w:rsidDel="00000000" w:rsidP="00000000" w:rsidRDefault="00000000" w:rsidRPr="00000000" w14:paraId="00000E77">
      <w:pPr>
        <w:spacing w:after="0" w:line="259" w:lineRule="auto"/>
        <w:jc w:val="center"/>
        <w:rPr>
          <w:b w:val="1"/>
        </w:rPr>
      </w:pPr>
      <w:r w:rsidDel="00000000" w:rsidR="00000000" w:rsidRPr="00000000">
        <w:rPr>
          <w:rtl w:val="0"/>
        </w:rPr>
      </w:r>
    </w:p>
    <w:tbl>
      <w:tblPr>
        <w:tblStyle w:val="Table37"/>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555"/>
        <w:gridCol w:w="9073"/>
        <w:tblGridChange w:id="0">
          <w:tblGrid>
            <w:gridCol w:w="555"/>
            <w:gridCol w:w="9073"/>
          </w:tblGrid>
        </w:tblGridChange>
      </w:tblGrid>
      <w:tr>
        <w:trPr>
          <w:cantSplit w:val="0"/>
          <w:tblHeader w:val="0"/>
        </w:trPr>
        <w:tc>
          <w:tcPr>
            <w:gridSpan w:val="2"/>
            <w:tcBorders>
              <w:bottom w:color="000000" w:space="0" w:sz="4" w:val="single"/>
            </w:tcBorders>
            <w:shd w:fill="bfbfbf" w:val="clear"/>
          </w:tcPr>
          <w:p w:rsidR="00000000" w:rsidDel="00000000" w:rsidP="00000000" w:rsidRDefault="00000000" w:rsidRPr="00000000" w14:paraId="00000E78">
            <w:pPr>
              <w:spacing w:line="259" w:lineRule="auto"/>
              <w:rPr>
                <w:b w:val="1"/>
              </w:rPr>
            </w:pPr>
            <w:r w:rsidDel="00000000" w:rsidR="00000000" w:rsidRPr="00000000">
              <w:rPr>
                <w:b w:val="1"/>
                <w:rtl w:val="0"/>
              </w:rPr>
              <w:t xml:space="preserve">1 – DEFINIÇÃO E ESPECIFIAÇÃO DAS NECESSIDADES E REQUISITOS</w:t>
            </w:r>
          </w:p>
        </w:tc>
      </w:tr>
      <w:tr>
        <w:trPr>
          <w:cantSplit w:val="0"/>
          <w:trHeight w:val="375" w:hRule="atLeast"/>
          <w:tblHeader w:val="0"/>
        </w:trPr>
        <w:tc>
          <w:tcPr>
            <w:gridSpan w:val="2"/>
            <w:tcBorders>
              <w:bottom w:color="000000" w:space="0" w:sz="0" w:val="nil"/>
            </w:tcBorders>
            <w:shd w:fill="f2f2f2" w:val="clear"/>
            <w:vAlign w:val="center"/>
          </w:tcPr>
          <w:p w:rsidR="00000000" w:rsidDel="00000000" w:rsidP="00000000" w:rsidRDefault="00000000" w:rsidRPr="00000000" w14:paraId="00000E7A">
            <w:pPr>
              <w:spacing w:line="259" w:lineRule="auto"/>
              <w:jc w:val="left"/>
              <w:rPr>
                <w:b w:val="1"/>
              </w:rPr>
            </w:pPr>
            <w:r w:rsidDel="00000000" w:rsidR="00000000" w:rsidRPr="00000000">
              <w:rPr>
                <w:b w:val="1"/>
                <w:rtl w:val="0"/>
              </w:rPr>
              <w:t xml:space="preserve">Identificação das necessidades de negócio</w:t>
            </w:r>
          </w:p>
        </w:tc>
      </w:tr>
      <w:tr>
        <w:trPr>
          <w:cantSplit w:val="0"/>
          <w:trHeight w:val="419"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E7C">
            <w:pPr>
              <w:spacing w:line="259" w:lineRule="auto"/>
              <w:jc w:val="center"/>
              <w:rPr>
                <w:b w:val="1"/>
                <w:color w:val="0f6fc6"/>
              </w:rPr>
            </w:pPr>
            <w:r w:rsidDel="00000000" w:rsidR="00000000" w:rsidRPr="00000000">
              <w:rPr>
                <w:b w:val="1"/>
                <w:color w:val="0f6fc6"/>
                <w:rtl w:val="0"/>
              </w:rPr>
              <w:t xml:space="preserve">1</w:t>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E7D">
            <w:pPr>
              <w:spacing w:line="259" w:lineRule="auto"/>
              <w:rPr>
                <w:color w:val="2191c9"/>
              </w:rPr>
            </w:pPr>
            <w:r w:rsidDel="00000000" w:rsidR="00000000" w:rsidRPr="00000000">
              <w:rPr>
                <w:rtl w:val="0"/>
              </w:rPr>
              <w:t xml:space="preserve">&lt;</w:t>
            </w:r>
            <w:r w:rsidDel="00000000" w:rsidR="00000000" w:rsidRPr="00000000">
              <w:rPr>
                <w:color w:val="0f6fc6"/>
                <w:rtl w:val="0"/>
              </w:rPr>
              <w:t xml:space="preserve">Descrição da necessidade de negócio</w:t>
            </w:r>
            <w:r w:rsidDel="00000000" w:rsidR="00000000" w:rsidRPr="00000000">
              <w:rPr>
                <w:rtl w:val="0"/>
              </w:rPr>
              <w:t xml:space="preserve">&gt;</w:t>
            </w:r>
            <w:r w:rsidDel="00000000" w:rsidR="00000000" w:rsidRPr="00000000">
              <w:rPr>
                <w:rtl w:val="0"/>
              </w:rPr>
            </w:r>
          </w:p>
        </w:tc>
      </w:tr>
      <w:tr>
        <w:trPr>
          <w:cantSplit w:val="0"/>
          <w:trHeight w:val="419" w:hRule="atLeast"/>
          <w:tblHeader w:val="0"/>
        </w:trPr>
        <w:tc>
          <w:tcPr>
            <w:tcBorders>
              <w:top w:color="000000" w:space="0" w:sz="0" w:val="nil"/>
              <w:right w:color="000000" w:space="0" w:sz="0" w:val="nil"/>
            </w:tcBorders>
            <w:vAlign w:val="center"/>
          </w:tcPr>
          <w:p w:rsidR="00000000" w:rsidDel="00000000" w:rsidP="00000000" w:rsidRDefault="00000000" w:rsidRPr="00000000" w14:paraId="00000E7E">
            <w:pPr>
              <w:spacing w:line="259" w:lineRule="auto"/>
              <w:jc w:val="center"/>
              <w:rPr>
                <w:b w:val="1"/>
                <w:color w:val="0f6fc6"/>
              </w:rPr>
            </w:pPr>
            <w:r w:rsidDel="00000000" w:rsidR="00000000" w:rsidRPr="00000000">
              <w:rPr>
                <w:b w:val="1"/>
                <w:color w:val="0f6fc6"/>
                <w:rtl w:val="0"/>
              </w:rPr>
              <w:t xml:space="preserve">...</w:t>
            </w:r>
          </w:p>
        </w:tc>
        <w:tc>
          <w:tcPr>
            <w:tcBorders>
              <w:top w:color="000000" w:space="0" w:sz="0" w:val="nil"/>
              <w:left w:color="000000" w:space="0" w:sz="0" w:val="nil"/>
            </w:tcBorders>
            <w:vAlign w:val="center"/>
          </w:tcPr>
          <w:p w:rsidR="00000000" w:rsidDel="00000000" w:rsidP="00000000" w:rsidRDefault="00000000" w:rsidRPr="00000000" w14:paraId="00000E7F">
            <w:pPr>
              <w:spacing w:line="259" w:lineRule="auto"/>
              <w:rPr>
                <w:color w:val="2191c9"/>
              </w:rPr>
            </w:pPr>
            <w:r w:rsidDel="00000000" w:rsidR="00000000" w:rsidRPr="00000000">
              <w:rPr>
                <w:rtl w:val="0"/>
              </w:rPr>
              <w:t xml:space="preserve">&lt;</w:t>
            </w:r>
            <w:r w:rsidDel="00000000" w:rsidR="00000000" w:rsidRPr="00000000">
              <w:rPr>
                <w:color w:val="0f6fc6"/>
                <w:rtl w:val="0"/>
              </w:rPr>
              <w:t xml:space="preserve">Descrição da necessidade de negócio</w:t>
            </w:r>
            <w:r w:rsidDel="00000000" w:rsidR="00000000" w:rsidRPr="00000000">
              <w:rPr>
                <w:rtl w:val="0"/>
              </w:rPr>
              <w:t xml:space="preserve">&gt;</w:t>
            </w:r>
            <w:r w:rsidDel="00000000" w:rsidR="00000000" w:rsidRPr="00000000">
              <w:rPr>
                <w:rtl w:val="0"/>
              </w:rPr>
            </w:r>
          </w:p>
        </w:tc>
      </w:tr>
      <w:tr>
        <w:trPr>
          <w:cantSplit w:val="0"/>
          <w:trHeight w:val="375" w:hRule="atLeast"/>
          <w:tblHeader w:val="0"/>
        </w:trPr>
        <w:tc>
          <w:tcPr>
            <w:gridSpan w:val="2"/>
            <w:tcBorders>
              <w:bottom w:color="000000" w:space="0" w:sz="0" w:val="nil"/>
            </w:tcBorders>
            <w:shd w:fill="f2f2f2" w:val="clear"/>
            <w:vAlign w:val="center"/>
          </w:tcPr>
          <w:p w:rsidR="00000000" w:rsidDel="00000000" w:rsidP="00000000" w:rsidRDefault="00000000" w:rsidRPr="00000000" w14:paraId="00000E80">
            <w:pPr>
              <w:spacing w:line="259" w:lineRule="auto"/>
              <w:jc w:val="left"/>
              <w:rPr>
                <w:b w:val="1"/>
              </w:rPr>
            </w:pPr>
            <w:r w:rsidDel="00000000" w:rsidR="00000000" w:rsidRPr="00000000">
              <w:rPr>
                <w:b w:val="1"/>
                <w:rtl w:val="0"/>
              </w:rPr>
              <w:t xml:space="preserve">Identificação das necessidades de tecnológicas</w:t>
            </w:r>
          </w:p>
        </w:tc>
      </w:tr>
      <w:tr>
        <w:trPr>
          <w:cantSplit w:val="0"/>
          <w:trHeight w:val="419"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E82">
            <w:pPr>
              <w:spacing w:line="259" w:lineRule="auto"/>
              <w:jc w:val="center"/>
              <w:rPr>
                <w:b w:val="1"/>
                <w:color w:val="0f6fc6"/>
              </w:rPr>
            </w:pPr>
            <w:r w:rsidDel="00000000" w:rsidR="00000000" w:rsidRPr="00000000">
              <w:rPr>
                <w:b w:val="1"/>
                <w:color w:val="0f6fc6"/>
                <w:rtl w:val="0"/>
              </w:rPr>
              <w:t xml:space="preserve">1</w:t>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E83">
            <w:pPr>
              <w:spacing w:line="259" w:lineRule="auto"/>
              <w:rPr>
                <w:color w:val="2191c9"/>
              </w:rPr>
            </w:pPr>
            <w:r w:rsidDel="00000000" w:rsidR="00000000" w:rsidRPr="00000000">
              <w:rPr>
                <w:rtl w:val="0"/>
              </w:rPr>
              <w:t xml:space="preserve">&lt;</w:t>
            </w:r>
            <w:r w:rsidDel="00000000" w:rsidR="00000000" w:rsidRPr="00000000">
              <w:rPr>
                <w:color w:val="0f6fc6"/>
                <w:rtl w:val="0"/>
              </w:rPr>
              <w:t xml:space="preserve">Descrição da necessidade de negócio</w:t>
            </w:r>
            <w:r w:rsidDel="00000000" w:rsidR="00000000" w:rsidRPr="00000000">
              <w:rPr>
                <w:rtl w:val="0"/>
              </w:rPr>
              <w:t xml:space="preserve">&gt;</w:t>
            </w:r>
            <w:r w:rsidDel="00000000" w:rsidR="00000000" w:rsidRPr="00000000">
              <w:rPr>
                <w:rtl w:val="0"/>
              </w:rPr>
            </w:r>
          </w:p>
        </w:tc>
      </w:tr>
      <w:tr>
        <w:trPr>
          <w:cantSplit w:val="0"/>
          <w:trHeight w:val="419" w:hRule="atLeast"/>
          <w:tblHeader w:val="0"/>
        </w:trPr>
        <w:tc>
          <w:tcPr>
            <w:tcBorders>
              <w:top w:color="000000" w:space="0" w:sz="0" w:val="nil"/>
              <w:right w:color="000000" w:space="0" w:sz="0" w:val="nil"/>
            </w:tcBorders>
            <w:vAlign w:val="center"/>
          </w:tcPr>
          <w:p w:rsidR="00000000" w:rsidDel="00000000" w:rsidP="00000000" w:rsidRDefault="00000000" w:rsidRPr="00000000" w14:paraId="00000E84">
            <w:pPr>
              <w:spacing w:line="259" w:lineRule="auto"/>
              <w:jc w:val="center"/>
              <w:rPr>
                <w:b w:val="1"/>
                <w:color w:val="0f6fc6"/>
              </w:rPr>
            </w:pPr>
            <w:r w:rsidDel="00000000" w:rsidR="00000000" w:rsidRPr="00000000">
              <w:rPr>
                <w:b w:val="1"/>
                <w:color w:val="0f6fc6"/>
                <w:rtl w:val="0"/>
              </w:rPr>
              <w:t xml:space="preserve">...</w:t>
            </w:r>
          </w:p>
        </w:tc>
        <w:tc>
          <w:tcPr>
            <w:tcBorders>
              <w:top w:color="000000" w:space="0" w:sz="0" w:val="nil"/>
              <w:left w:color="000000" w:space="0" w:sz="0" w:val="nil"/>
            </w:tcBorders>
            <w:vAlign w:val="center"/>
          </w:tcPr>
          <w:p w:rsidR="00000000" w:rsidDel="00000000" w:rsidP="00000000" w:rsidRDefault="00000000" w:rsidRPr="00000000" w14:paraId="00000E85">
            <w:pPr>
              <w:spacing w:line="259" w:lineRule="auto"/>
              <w:rPr>
                <w:color w:val="2191c9"/>
              </w:rPr>
            </w:pPr>
            <w:r w:rsidDel="00000000" w:rsidR="00000000" w:rsidRPr="00000000">
              <w:rPr>
                <w:rtl w:val="0"/>
              </w:rPr>
              <w:t xml:space="preserve">&lt;</w:t>
            </w:r>
            <w:r w:rsidDel="00000000" w:rsidR="00000000" w:rsidRPr="00000000">
              <w:rPr>
                <w:color w:val="0f6fc6"/>
                <w:rtl w:val="0"/>
              </w:rPr>
              <w:t xml:space="preserve">Descrição da necessidade de negócio</w:t>
            </w:r>
            <w:r w:rsidDel="00000000" w:rsidR="00000000" w:rsidRPr="00000000">
              <w:rPr>
                <w:rtl w:val="0"/>
              </w:rPr>
              <w:t xml:space="preserve">&gt;</w:t>
            </w:r>
            <w:r w:rsidDel="00000000" w:rsidR="00000000" w:rsidRPr="00000000">
              <w:rPr>
                <w:rtl w:val="0"/>
              </w:rPr>
            </w:r>
          </w:p>
        </w:tc>
      </w:tr>
      <w:tr>
        <w:trPr>
          <w:cantSplit w:val="0"/>
          <w:trHeight w:val="375" w:hRule="atLeast"/>
          <w:tblHeader w:val="0"/>
        </w:trPr>
        <w:tc>
          <w:tcPr>
            <w:gridSpan w:val="2"/>
            <w:tcBorders>
              <w:bottom w:color="000000" w:space="0" w:sz="0" w:val="nil"/>
            </w:tcBorders>
            <w:shd w:fill="f2f2f2" w:val="clear"/>
            <w:vAlign w:val="center"/>
          </w:tcPr>
          <w:p w:rsidR="00000000" w:rsidDel="00000000" w:rsidP="00000000" w:rsidRDefault="00000000" w:rsidRPr="00000000" w14:paraId="00000E86">
            <w:pPr>
              <w:spacing w:line="259" w:lineRule="auto"/>
              <w:jc w:val="left"/>
              <w:rPr>
                <w:b w:val="1"/>
              </w:rPr>
            </w:pPr>
            <w:r w:rsidDel="00000000" w:rsidR="00000000" w:rsidRPr="00000000">
              <w:rPr>
                <w:b w:val="1"/>
                <w:rtl w:val="0"/>
              </w:rPr>
              <w:t xml:space="preserve">Demais requisitos necessários e suficientes à escolha da solução de TIC</w:t>
            </w:r>
          </w:p>
        </w:tc>
      </w:tr>
      <w:tr>
        <w:trPr>
          <w:cantSplit w:val="0"/>
          <w:trHeight w:val="419"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E88">
            <w:pPr>
              <w:spacing w:line="259" w:lineRule="auto"/>
              <w:jc w:val="center"/>
              <w:rPr>
                <w:b w:val="1"/>
                <w:color w:val="0f6fc6"/>
              </w:rPr>
            </w:pPr>
            <w:r w:rsidDel="00000000" w:rsidR="00000000" w:rsidRPr="00000000">
              <w:rPr>
                <w:b w:val="1"/>
                <w:color w:val="0f6fc6"/>
                <w:rtl w:val="0"/>
              </w:rPr>
              <w:t xml:space="preserve">1</w:t>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E89">
            <w:pPr>
              <w:spacing w:line="259" w:lineRule="auto"/>
              <w:rPr>
                <w:color w:val="2191c9"/>
              </w:rPr>
            </w:pPr>
            <w:r w:rsidDel="00000000" w:rsidR="00000000" w:rsidRPr="00000000">
              <w:rPr>
                <w:rtl w:val="0"/>
              </w:rPr>
              <w:t xml:space="preserve">&lt;</w:t>
            </w:r>
            <w:r w:rsidDel="00000000" w:rsidR="00000000" w:rsidRPr="00000000">
              <w:rPr>
                <w:color w:val="0f6fc6"/>
                <w:rtl w:val="0"/>
              </w:rPr>
              <w:t xml:space="preserve">Descrição da necessidade de negócio</w:t>
            </w:r>
            <w:r w:rsidDel="00000000" w:rsidR="00000000" w:rsidRPr="00000000">
              <w:rPr>
                <w:rtl w:val="0"/>
              </w:rPr>
              <w:t xml:space="preserve">&gt;</w:t>
            </w:r>
            <w:r w:rsidDel="00000000" w:rsidR="00000000" w:rsidRPr="00000000">
              <w:rPr>
                <w:rtl w:val="0"/>
              </w:rPr>
            </w:r>
          </w:p>
        </w:tc>
      </w:tr>
      <w:tr>
        <w:trPr>
          <w:cantSplit w:val="0"/>
          <w:trHeight w:val="419" w:hRule="atLeast"/>
          <w:tblHeader w:val="0"/>
        </w:trPr>
        <w:tc>
          <w:tcPr>
            <w:tcBorders>
              <w:top w:color="000000" w:space="0" w:sz="0" w:val="nil"/>
              <w:right w:color="000000" w:space="0" w:sz="0" w:val="nil"/>
            </w:tcBorders>
            <w:vAlign w:val="center"/>
          </w:tcPr>
          <w:p w:rsidR="00000000" w:rsidDel="00000000" w:rsidP="00000000" w:rsidRDefault="00000000" w:rsidRPr="00000000" w14:paraId="00000E8A">
            <w:pPr>
              <w:spacing w:line="259" w:lineRule="auto"/>
              <w:jc w:val="center"/>
              <w:rPr>
                <w:b w:val="1"/>
                <w:color w:val="0f6fc6"/>
              </w:rPr>
            </w:pPr>
            <w:r w:rsidDel="00000000" w:rsidR="00000000" w:rsidRPr="00000000">
              <w:rPr>
                <w:b w:val="1"/>
                <w:color w:val="0f6fc6"/>
                <w:rtl w:val="0"/>
              </w:rPr>
              <w:t xml:space="preserve">...</w:t>
            </w:r>
          </w:p>
        </w:tc>
        <w:tc>
          <w:tcPr>
            <w:tcBorders>
              <w:top w:color="000000" w:space="0" w:sz="0" w:val="nil"/>
              <w:left w:color="000000" w:space="0" w:sz="0" w:val="nil"/>
            </w:tcBorders>
            <w:vAlign w:val="center"/>
          </w:tcPr>
          <w:p w:rsidR="00000000" w:rsidDel="00000000" w:rsidP="00000000" w:rsidRDefault="00000000" w:rsidRPr="00000000" w14:paraId="00000E8B">
            <w:pPr>
              <w:spacing w:line="259" w:lineRule="auto"/>
              <w:rPr>
                <w:color w:val="2191c9"/>
              </w:rPr>
            </w:pPr>
            <w:r w:rsidDel="00000000" w:rsidR="00000000" w:rsidRPr="00000000">
              <w:rPr>
                <w:rtl w:val="0"/>
              </w:rPr>
              <w:t xml:space="preserve">&lt;</w:t>
            </w:r>
            <w:r w:rsidDel="00000000" w:rsidR="00000000" w:rsidRPr="00000000">
              <w:rPr>
                <w:color w:val="0f6fc6"/>
                <w:rtl w:val="0"/>
              </w:rPr>
              <w:t xml:space="preserve">Descrição da necessidade de negócio</w:t>
            </w:r>
            <w:r w:rsidDel="00000000" w:rsidR="00000000" w:rsidRPr="00000000">
              <w:rPr>
                <w:rtl w:val="0"/>
              </w:rPr>
              <w:t xml:space="preserve">&gt;</w:t>
            </w:r>
            <w:r w:rsidDel="00000000" w:rsidR="00000000" w:rsidRPr="00000000">
              <w:rPr>
                <w:rtl w:val="0"/>
              </w:rPr>
            </w:r>
          </w:p>
        </w:tc>
      </w:tr>
    </w:tbl>
    <w:p w:rsidR="00000000" w:rsidDel="00000000" w:rsidP="00000000" w:rsidRDefault="00000000" w:rsidRPr="00000000" w14:paraId="00000E8C">
      <w:pPr>
        <w:spacing w:line="259" w:lineRule="auto"/>
        <w:rPr/>
      </w:pPr>
      <w:r w:rsidDel="00000000" w:rsidR="00000000" w:rsidRPr="00000000">
        <w:rPr>
          <w:rtl w:val="0"/>
        </w:rPr>
      </w:r>
    </w:p>
    <w:p w:rsidR="00000000" w:rsidDel="00000000" w:rsidP="00000000" w:rsidRDefault="00000000" w:rsidRPr="00000000" w14:paraId="00000E8D">
      <w:pPr>
        <w:spacing w:line="259" w:lineRule="auto"/>
        <w:rPr/>
      </w:pPr>
      <w:r w:rsidDel="00000000" w:rsidR="00000000" w:rsidRPr="00000000">
        <w:rPr>
          <w:rtl w:val="0"/>
        </w:rPr>
        <w:t xml:space="preserve">Observações:</w:t>
      </w:r>
    </w:p>
    <w:p w:rsidR="00000000" w:rsidDel="00000000" w:rsidP="00000000" w:rsidRDefault="00000000" w:rsidRPr="00000000" w14:paraId="00000E8E">
      <w:pPr>
        <w:numPr>
          <w:ilvl w:val="0"/>
          <w:numId w:val="3"/>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Recomenda-se descrição precisa, suficiente e clara da solução-. Por exemplo:</w:t>
      </w:r>
      <w:r w:rsidDel="00000000" w:rsidR="00000000" w:rsidRPr="00000000">
        <w:rPr>
          <w:rtl w:val="0"/>
        </w:rPr>
      </w:r>
    </w:p>
    <w:p w:rsidR="00000000" w:rsidDel="00000000" w:rsidP="00000000" w:rsidRDefault="00000000" w:rsidRPr="00000000" w14:paraId="00000E8F">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Utilização da métrica UST (quando aplicável);</w:t>
      </w:r>
      <w:r w:rsidDel="00000000" w:rsidR="00000000" w:rsidRPr="00000000">
        <w:rPr>
          <w:rtl w:val="0"/>
        </w:rPr>
      </w:r>
    </w:p>
    <w:p w:rsidR="00000000" w:rsidDel="00000000" w:rsidP="00000000" w:rsidRDefault="00000000" w:rsidRPr="00000000" w14:paraId="00000E90">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Catálogo de serviços (quando aplicável);</w:t>
      </w:r>
      <w:r w:rsidDel="00000000" w:rsidR="00000000" w:rsidRPr="00000000">
        <w:rPr>
          <w:rtl w:val="0"/>
        </w:rPr>
      </w:r>
    </w:p>
    <w:p w:rsidR="00000000" w:rsidDel="00000000" w:rsidP="00000000" w:rsidRDefault="00000000" w:rsidRPr="00000000" w14:paraId="00000E91">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Níveis mínimos de serviço (quando aplicável);</w:t>
      </w:r>
      <w:r w:rsidDel="00000000" w:rsidR="00000000" w:rsidRPr="00000000">
        <w:rPr>
          <w:rtl w:val="0"/>
        </w:rPr>
      </w:r>
    </w:p>
    <w:p w:rsidR="00000000" w:rsidDel="00000000" w:rsidP="00000000" w:rsidRDefault="00000000" w:rsidRPr="00000000" w14:paraId="00000E92">
      <w:pPr>
        <w:numPr>
          <w:ilvl w:val="2"/>
          <w:numId w:val="3"/>
        </w:numPr>
        <w:pBdr>
          <w:top w:space="0" w:sz="0" w:val="nil"/>
          <w:left w:space="0" w:sz="0" w:val="nil"/>
          <w:bottom w:space="0" w:sz="0" w:val="nil"/>
          <w:right w:space="0" w:sz="0" w:val="nil"/>
          <w:between w:space="0" w:sz="0" w:val="nil"/>
        </w:pBdr>
        <w:spacing w:after="0" w:line="259" w:lineRule="auto"/>
        <w:ind w:left="2160" w:hanging="180"/>
        <w:rPr/>
      </w:pPr>
      <w:r w:rsidDel="00000000" w:rsidR="00000000" w:rsidRPr="00000000">
        <w:rPr>
          <w:color w:val="000000"/>
          <w:rtl w:val="0"/>
        </w:rPr>
        <w:t xml:space="preserve">Nas contratações de software estabelecer de padrões de Acordos de Níveis de Serviço, para servirem de referência à contratação de serviços de suporte nos casos em que estes sejam providos diretamente pelos fabricantes e para as soluções de TI mais disseminadas. (</w:t>
      </w:r>
      <w:r w:rsidDel="00000000" w:rsidR="00000000" w:rsidRPr="00000000">
        <w:rPr>
          <w:i w:val="1"/>
          <w:color w:val="000000"/>
          <w:rtl w:val="0"/>
        </w:rPr>
        <w:t xml:space="preserve">Acórdão 2.569/2018-TCU-Plenário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E93">
      <w:pPr>
        <w:numPr>
          <w:ilvl w:val="0"/>
          <w:numId w:val="3"/>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Recomenda-se atenção com a restrição a competividade;</w:t>
      </w:r>
      <w:r w:rsidDel="00000000" w:rsidR="00000000" w:rsidRPr="00000000">
        <w:rPr>
          <w:rtl w:val="0"/>
        </w:rPr>
      </w:r>
    </w:p>
    <w:p w:rsidR="00000000" w:rsidDel="00000000" w:rsidP="00000000" w:rsidRDefault="00000000" w:rsidRPr="00000000" w14:paraId="00000E94">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Para evitar direcionamento por meio de caracterização excessiva do objeto, deve-se realizar estudos que justificassem a adoção obrigatória das funcionalidades exigidas e suas correlações com as necessidades do órgão, que refletirão nos requisitos exigidos no TR;</w:t>
      </w:r>
      <w:r w:rsidDel="00000000" w:rsidR="00000000" w:rsidRPr="00000000">
        <w:rPr>
          <w:rtl w:val="0"/>
        </w:rPr>
      </w:r>
    </w:p>
    <w:p w:rsidR="00000000" w:rsidDel="00000000" w:rsidP="00000000" w:rsidRDefault="00000000" w:rsidRPr="00000000" w14:paraId="00000E95">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Ao eleger os requisitos da solução, deve-se avaliar se não há direcionamento do objeto por caracterização excessiva, bem como pela padronização indevida conforme prevê o disposto no art. 3º da Lei nº 10.520/2002;</w:t>
      </w:r>
      <w:r w:rsidDel="00000000" w:rsidR="00000000" w:rsidRPr="00000000">
        <w:rPr>
          <w:rtl w:val="0"/>
        </w:rPr>
      </w:r>
    </w:p>
    <w:p w:rsidR="00000000" w:rsidDel="00000000" w:rsidP="00000000" w:rsidRDefault="00000000" w:rsidRPr="00000000" w14:paraId="00000E96">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 Deve-se abster de incluir, nos instrumentos convocatórios, excessivo detalhamento do objeto, de modo a evitar o direcionamento da licitação ou a restrição de seu caráter competitivo, devendo justificar e fundamentar tecnicamente quaisquer especificações ou condições que restrinjam o universo de possíveis fornecedores dos bens ou prestadores de serviços objeto do certame (</w:t>
      </w:r>
      <w:r w:rsidDel="00000000" w:rsidR="00000000" w:rsidRPr="00000000">
        <w:rPr>
          <w:i w:val="1"/>
          <w:color w:val="000000"/>
          <w:rtl w:val="0"/>
        </w:rPr>
        <w:t xml:space="preserve">Acórdão 2.407/2006-TCU-Plenário, da relatoria do Ministro Benjamin Zymler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E97">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Em licitações para aquisição de equipamentos, havendo no mercado diversos modelos que atendam completamente as necessidades da Administração, deve o órgão licitante identificar um conjunto representativo desses modelos antes de elaborar as especificações técnicas e a cotação de preços, de modo a evitar o direcionamento do certame para marca ou modelo específicos e a caracterizar a realização de ampla pesquisa de mercado (Jurisprudência Selecionada do Acórdão 2.383/2014-TCU-Plenário, da relatoria do Ministro José Múcio Monteiro);</w:t>
      </w:r>
      <w:r w:rsidDel="00000000" w:rsidR="00000000" w:rsidRPr="00000000">
        <w:rPr>
          <w:rtl w:val="0"/>
        </w:rPr>
      </w:r>
    </w:p>
    <w:p w:rsidR="00000000" w:rsidDel="00000000" w:rsidP="00000000" w:rsidRDefault="00000000" w:rsidRPr="00000000" w14:paraId="00000E98">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Evitar a indicação indevida de marca. Por exemplo, a eventual identificação de hardware especialista sendo destinado para suportar unicamente o Sistema Gerenciador de Banco de Dados deverá estar fundamentada em justificativa clara pela sua exclusividade com a indicação de marca baseado em estudos técnicos e econômicos demonstrando que apenas determinada marca ou produto atende às necessidades da contratação, ou demonstrando a impossibilidade da coexistência heterogênea entre fabricantes diferentes, da necessidade de se manter compatibilidade com a marca dos equipamentos que seriam substituídos (</w:t>
      </w:r>
      <w:r w:rsidDel="00000000" w:rsidR="00000000" w:rsidRPr="00000000">
        <w:rPr>
          <w:i w:val="1"/>
          <w:color w:val="000000"/>
          <w:rtl w:val="0"/>
        </w:rPr>
        <w:t xml:space="preserve">Acórdão 488/2019-TCU-Plenário, da relatoria da Ministra Ana Arraes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E99">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Deve-se ponderar se os benefícios de indicar marca superam os custos com a restrição que está sendo imposta, realizar análise quanto à impossibilidade de adoção de soluções alternativas a essa marca (</w:t>
      </w:r>
      <w:r w:rsidDel="00000000" w:rsidR="00000000" w:rsidRPr="00000000">
        <w:rPr>
          <w:i w:val="1"/>
          <w:color w:val="000000"/>
          <w:rtl w:val="0"/>
        </w:rPr>
        <w:t xml:space="preserve">Acórdão 488/2019-TCU-Plenário, da relatoria da Ministra Ana Arraes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E9A">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A indicação de marca não pode ser uma escolha subjetiva do gestor ou a mera preferência por determinada marca ou produto do mercado, em regra, é vedada pelo art. 15, § 7º, inciso I, e 25, inciso I, da Lei de Licitações, excepcionalmente admitida nos casos em que for tecnicamente justificável;</w:t>
      </w:r>
      <w:r w:rsidDel="00000000" w:rsidR="00000000" w:rsidRPr="00000000">
        <w:rPr>
          <w:rtl w:val="0"/>
        </w:rPr>
      </w:r>
    </w:p>
    <w:p w:rsidR="00000000" w:rsidDel="00000000" w:rsidP="00000000" w:rsidRDefault="00000000" w:rsidRPr="00000000" w14:paraId="00000E9B">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O princípio da padronização não conflita com a vedação de preferência de marca, que não constitui obstáculo à sua adoção, desde que a decisão administrativa, que identifica o produto pela marca, seja circunstanciadamente motivada e demonstre ser essa a opção, em termos técnicos e econômicos, mais vantajosa para a administração (Acórdão 488/2019-TCU-Plenário, da relatoria da Ministra Ana Arraes);</w:t>
      </w:r>
      <w:r w:rsidDel="00000000" w:rsidR="00000000" w:rsidRPr="00000000">
        <w:rPr>
          <w:rtl w:val="0"/>
        </w:rPr>
      </w:r>
    </w:p>
    <w:p w:rsidR="00000000" w:rsidDel="00000000" w:rsidP="00000000" w:rsidRDefault="00000000" w:rsidRPr="00000000" w14:paraId="00000E9C">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O gestor deve apresentar argumentos técnicos consistentes que demonstrem que a restrição que se está sendo feita é estritamente necessária e acarreta uma série de benefícios que atendam ao interesse público (Acórdão 488/2019-TCU-Plenário, da relatoria da Ministra Ana Arraes);</w:t>
      </w:r>
      <w:r w:rsidDel="00000000" w:rsidR="00000000" w:rsidRPr="00000000">
        <w:rPr>
          <w:rtl w:val="0"/>
        </w:rPr>
      </w:r>
    </w:p>
    <w:p w:rsidR="00000000" w:rsidDel="00000000" w:rsidP="00000000" w:rsidRDefault="00000000" w:rsidRPr="00000000" w14:paraId="00000E9D">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Em caso de eventual adesão a ARP, não moldar aos requisitos da solução específica, deve-se partir de suas necessidades ou da análise das funcionalidades das soluções de mercado que alcançariam os resultados esperados da contratação;</w:t>
      </w:r>
      <w:r w:rsidDel="00000000" w:rsidR="00000000" w:rsidRPr="00000000">
        <w:rPr>
          <w:rtl w:val="0"/>
        </w:rPr>
      </w:r>
    </w:p>
    <w:p w:rsidR="00000000" w:rsidDel="00000000" w:rsidP="00000000" w:rsidRDefault="00000000" w:rsidRPr="00000000" w14:paraId="00000E9E">
      <w:pPr>
        <w:numPr>
          <w:ilvl w:val="1"/>
          <w:numId w:val="3"/>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Em contratações de software verificar, nos estudos técnicos preliminares, em caso de indicação pelo fabricante de necessidade de produtos específicos para viabilizar a utilização da solução a ser contratada, a compatibilidade de produtos alternativos que atendam as regras de comercialização do fabricante e viabilizem a utilização da solução, de modo a não aceitarem que se condicione o fornecimento de produto ou de serviço ao fornecimento de solução específica, conforme disposto na Lei 8.078/1990, art. 39, inciso I (parágrafos 150 a 152) (</w:t>
      </w:r>
      <w:r w:rsidDel="00000000" w:rsidR="00000000" w:rsidRPr="00000000">
        <w:rPr>
          <w:i w:val="1"/>
          <w:color w:val="000000"/>
          <w:rtl w:val="0"/>
        </w:rPr>
        <w:t xml:space="preserve">Acórdão 2.569/2018-TCU-Plenário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E9F">
      <w:pPr>
        <w:numPr>
          <w:ilvl w:val="0"/>
          <w:numId w:val="3"/>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Recomenda-se nas contratações de software a definição de soluções padronizadas baseadas em softwares e serviços agregados, de modo a desonerar as organizações públicas de levantar, entender e utilizar os modelos de comercialização dos grandes fabricantes de software. (</w:t>
      </w:r>
      <w:r w:rsidDel="00000000" w:rsidR="00000000" w:rsidRPr="00000000">
        <w:rPr>
          <w:i w:val="1"/>
          <w:color w:val="000000"/>
          <w:rtl w:val="0"/>
        </w:rPr>
        <w:t xml:space="preserve">Acórdão 2.569/2018-TCU-Plenário</w:t>
      </w:r>
      <w:r w:rsidDel="00000000" w:rsidR="00000000" w:rsidRPr="00000000">
        <w:rPr>
          <w:color w:val="000000"/>
          <w:rtl w:val="0"/>
        </w:rPr>
        <w:t xml:space="preserve">).</w:t>
      </w:r>
      <w:r w:rsidDel="00000000" w:rsidR="00000000" w:rsidRPr="00000000">
        <w:rPr>
          <w:rtl w:val="0"/>
        </w:rPr>
      </w:r>
    </w:p>
    <w:tbl>
      <w:tblPr>
        <w:tblStyle w:val="Table38"/>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EA0">
            <w:pPr>
              <w:spacing w:line="259" w:lineRule="auto"/>
              <w:rPr>
                <w:b w:val="1"/>
              </w:rPr>
            </w:pPr>
            <w:r w:rsidDel="00000000" w:rsidR="00000000" w:rsidRPr="00000000">
              <w:rPr>
                <w:b w:val="1"/>
                <w:rtl w:val="0"/>
              </w:rPr>
              <w:t xml:space="preserve">2 – ESTIMATIVA DA DEMANDA – QUANTIDADE DE BENS E SERVIÇOS</w:t>
            </w:r>
          </w:p>
        </w:tc>
      </w:tr>
      <w:tr>
        <w:trPr>
          <w:cantSplit w:val="0"/>
          <w:trHeight w:val="375" w:hRule="atLeast"/>
          <w:tblHeader w:val="0"/>
        </w:trPr>
        <w:tc>
          <w:tcPr>
            <w:shd w:fill="ffffff" w:val="clear"/>
          </w:tcPr>
          <w:p w:rsidR="00000000" w:rsidDel="00000000" w:rsidP="00000000" w:rsidRDefault="00000000" w:rsidRPr="00000000" w14:paraId="00000EA1">
            <w:pPr>
              <w:spacing w:line="259" w:lineRule="auto"/>
              <w:rPr/>
            </w:pPr>
            <w:r w:rsidDel="00000000" w:rsidR="00000000" w:rsidRPr="00000000">
              <w:rPr>
                <w:rtl w:val="0"/>
              </w:rPr>
            </w:r>
          </w:p>
          <w:p w:rsidR="00000000" w:rsidDel="00000000" w:rsidP="00000000" w:rsidRDefault="00000000" w:rsidRPr="00000000" w14:paraId="00000EA2">
            <w:pPr>
              <w:spacing w:line="259" w:lineRule="auto"/>
              <w:rPr/>
            </w:pPr>
            <w:r w:rsidDel="00000000" w:rsidR="00000000" w:rsidRPr="00000000">
              <w:rPr>
                <w:rtl w:val="0"/>
              </w:rPr>
              <w:t xml:space="preserve">&lt;</w:t>
            </w:r>
            <w:r w:rsidDel="00000000" w:rsidR="00000000" w:rsidRPr="00000000">
              <w:rPr>
                <w:color w:val="0f6fc6"/>
                <w:rtl w:val="0"/>
              </w:rPr>
              <w:t xml:space="preserve">Registro do quantitativo de bens e serviços necessários para a composição da solução a ser contratada, de forma detalhada, motivada e justificada, inclusive quanto à forma de cálculo</w:t>
            </w:r>
            <w:r w:rsidDel="00000000" w:rsidR="00000000" w:rsidRPr="00000000">
              <w:rPr>
                <w:rtl w:val="0"/>
              </w:rPr>
              <w:t xml:space="preserve">&gt;.</w:t>
            </w:r>
          </w:p>
          <w:p w:rsidR="00000000" w:rsidDel="00000000" w:rsidP="00000000" w:rsidRDefault="00000000" w:rsidRPr="00000000" w14:paraId="00000EA3">
            <w:pPr>
              <w:spacing w:line="259" w:lineRule="auto"/>
              <w:rPr/>
            </w:pPr>
            <w:r w:rsidDel="00000000" w:rsidR="00000000" w:rsidRPr="00000000">
              <w:rPr>
                <w:rtl w:val="0"/>
              </w:rPr>
              <w:br w:type="textWrapping"/>
              <w:t xml:space="preserve">&lt;</w:t>
            </w:r>
            <w:r w:rsidDel="00000000" w:rsidR="00000000" w:rsidRPr="00000000">
              <w:rPr>
                <w:color w:val="0f6fc6"/>
                <w:rtl w:val="0"/>
              </w:rPr>
              <w:t xml:space="preserve">Métodos, metodologias e técnicas de estimativas poderão ser utilizados nesta atividade, que podem incluir análise de histórico de demandas, estatística, regressões, projeções etc.</w:t>
            </w:r>
            <w:r w:rsidDel="00000000" w:rsidR="00000000" w:rsidRPr="00000000">
              <w:rPr>
                <w:rtl w:val="0"/>
              </w:rPr>
              <w:t xml:space="preserve">&gt;.</w:t>
            </w:r>
          </w:p>
          <w:p w:rsidR="00000000" w:rsidDel="00000000" w:rsidP="00000000" w:rsidRDefault="00000000" w:rsidRPr="00000000" w14:paraId="00000EA4">
            <w:pPr>
              <w:spacing w:line="259" w:lineRule="auto"/>
              <w:rPr>
                <w:b w:val="1"/>
              </w:rPr>
            </w:pPr>
            <w:r w:rsidDel="00000000" w:rsidR="00000000" w:rsidRPr="00000000">
              <w:rPr>
                <w:rtl w:val="0"/>
              </w:rPr>
            </w:r>
          </w:p>
        </w:tc>
      </w:tr>
    </w:tbl>
    <w:p w:rsidR="00000000" w:rsidDel="00000000" w:rsidP="00000000" w:rsidRDefault="00000000" w:rsidRPr="00000000" w14:paraId="00000EA5">
      <w:pPr>
        <w:spacing w:line="259" w:lineRule="auto"/>
        <w:jc w:val="left"/>
        <w:rPr/>
      </w:pPr>
      <w:r w:rsidDel="00000000" w:rsidR="00000000" w:rsidRPr="00000000">
        <w:rPr>
          <w:rtl w:val="0"/>
        </w:rPr>
      </w:r>
    </w:p>
    <w:p w:rsidR="00000000" w:rsidDel="00000000" w:rsidP="00000000" w:rsidRDefault="00000000" w:rsidRPr="00000000" w14:paraId="00000EA6">
      <w:pPr>
        <w:spacing w:line="259" w:lineRule="auto"/>
        <w:rPr/>
      </w:pPr>
      <w:r w:rsidDel="00000000" w:rsidR="00000000" w:rsidRPr="00000000">
        <w:rPr>
          <w:rtl w:val="0"/>
        </w:rPr>
        <w:t xml:space="preserve">Observações:</w:t>
      </w:r>
    </w:p>
    <w:p w:rsidR="00000000" w:rsidDel="00000000" w:rsidP="00000000" w:rsidRDefault="00000000" w:rsidRPr="00000000" w14:paraId="00000EA7">
      <w:pPr>
        <w:numPr>
          <w:ilvl w:val="0"/>
          <w:numId w:val="4"/>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Recomenda-se atenção com o superdimensionamento dos quantitativos:</w:t>
      </w:r>
      <w:r w:rsidDel="00000000" w:rsidR="00000000" w:rsidRPr="00000000">
        <w:rPr>
          <w:rtl w:val="0"/>
        </w:rPr>
      </w:r>
    </w:p>
    <w:p w:rsidR="00000000" w:rsidDel="00000000" w:rsidP="00000000" w:rsidRDefault="00000000" w:rsidRPr="00000000" w14:paraId="00000EA8">
      <w:pPr>
        <w:numPr>
          <w:ilvl w:val="1"/>
          <w:numId w:val="4"/>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Demonstrar a relação entre a demanda prevista e a quantidade de serviço a ser contratada acompanhadas das memórias de cálculo;</w:t>
      </w:r>
      <w:r w:rsidDel="00000000" w:rsidR="00000000" w:rsidRPr="00000000">
        <w:rPr>
          <w:rtl w:val="0"/>
        </w:rPr>
      </w:r>
    </w:p>
    <w:p w:rsidR="00000000" w:rsidDel="00000000" w:rsidP="00000000" w:rsidRDefault="00000000" w:rsidRPr="00000000" w14:paraId="00000EA9">
      <w:pPr>
        <w:numPr>
          <w:ilvl w:val="1"/>
          <w:numId w:val="4"/>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O TR, elaborado com base nas indicações dos estudos técnicos preliminares, deverá ser fundamentado em quantitativos de serviços e bens propriamente avaliados;</w:t>
      </w:r>
      <w:r w:rsidDel="00000000" w:rsidR="00000000" w:rsidRPr="00000000">
        <w:rPr>
          <w:rtl w:val="0"/>
        </w:rPr>
      </w:r>
    </w:p>
    <w:p w:rsidR="00000000" w:rsidDel="00000000" w:rsidP="00000000" w:rsidRDefault="00000000" w:rsidRPr="00000000" w14:paraId="00000EAA">
      <w:pPr>
        <w:numPr>
          <w:ilvl w:val="1"/>
          <w:numId w:val="4"/>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Acrescenta ainda no art. 7, § 4º, que é vedada a inclusão, no objeto da licitação, de fornecimento de materiais e serviços cujos quantitativos não correspondam às previsões reais do TR;</w:t>
      </w:r>
      <w:r w:rsidDel="00000000" w:rsidR="00000000" w:rsidRPr="00000000">
        <w:rPr>
          <w:rtl w:val="0"/>
        </w:rPr>
      </w:r>
    </w:p>
    <w:p w:rsidR="00000000" w:rsidDel="00000000" w:rsidP="00000000" w:rsidRDefault="00000000" w:rsidRPr="00000000" w14:paraId="00000EAB">
      <w:pPr>
        <w:numPr>
          <w:ilvl w:val="1"/>
          <w:numId w:val="4"/>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Nas contratações de software definir quantitativo de licenças estritamente necessário, vinculando o pagamento dos serviços agregados às licenças efetivamente utilizadas, principalmente em projetos considerados de alto risco ou de longo prazo, nos quais o quantitativo deve ser atrelado à evolução do empreendimento, e devidamente documentado nos estudos técnicos preliminares, podendo ser utilizado o Sistema de Registro de Preço, que viabiliza o ganho de escala na compra ao mesmo tempo que proporciona a aquisição no momento oportuno conforme Decreto 7.892/2013, art. 3º, inciso II, art. 5°, incisos I e II, art. 6º, caput, art. 9º, incisos II e III (parágrafos 159 a 162) (</w:t>
      </w:r>
      <w:r w:rsidDel="00000000" w:rsidR="00000000" w:rsidRPr="00000000">
        <w:rPr>
          <w:i w:val="1"/>
          <w:color w:val="000000"/>
          <w:rtl w:val="0"/>
        </w:rPr>
        <w:t xml:space="preserve">Acórdão 2.569/2018-TCU-Plenário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EAC">
      <w:pPr>
        <w:spacing w:line="259" w:lineRule="auto"/>
        <w:ind w:left="1080" w:firstLine="0"/>
        <w:rPr/>
      </w:pPr>
      <w:r w:rsidDel="00000000" w:rsidR="00000000" w:rsidRPr="00000000">
        <w:rPr>
          <w:rtl w:val="0"/>
        </w:rPr>
      </w:r>
    </w:p>
    <w:p w:rsidR="00000000" w:rsidDel="00000000" w:rsidP="00000000" w:rsidRDefault="00000000" w:rsidRPr="00000000" w14:paraId="00000EAD">
      <w:pPr>
        <w:spacing w:line="259" w:lineRule="auto"/>
        <w:ind w:left="1080" w:firstLine="0"/>
        <w:rPr/>
      </w:pPr>
      <w:r w:rsidDel="00000000" w:rsidR="00000000" w:rsidRPr="00000000">
        <w:rPr>
          <w:rtl w:val="0"/>
        </w:rPr>
      </w:r>
    </w:p>
    <w:tbl>
      <w:tblPr>
        <w:tblStyle w:val="Table39"/>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EAE">
            <w:pPr>
              <w:spacing w:line="259" w:lineRule="auto"/>
              <w:rPr>
                <w:b w:val="1"/>
              </w:rPr>
            </w:pPr>
            <w:r w:rsidDel="00000000" w:rsidR="00000000" w:rsidRPr="00000000">
              <w:rPr>
                <w:b w:val="1"/>
                <w:rtl w:val="0"/>
              </w:rPr>
              <w:t xml:space="preserve">3 – ANÁLISE DE SOLUÇÕES POSSÍVEIS</w:t>
            </w:r>
          </w:p>
        </w:tc>
      </w:tr>
      <w:tr>
        <w:trPr>
          <w:cantSplit w:val="0"/>
          <w:trHeight w:val="375" w:hRule="atLeast"/>
          <w:tblHeader w:val="0"/>
        </w:trPr>
        <w:tc>
          <w:tcPr>
            <w:shd w:fill="ffffff" w:val="clear"/>
          </w:tcPr>
          <w:p w:rsidR="00000000" w:rsidDel="00000000" w:rsidP="00000000" w:rsidRDefault="00000000" w:rsidRPr="00000000" w14:paraId="00000EAF">
            <w:pPr>
              <w:spacing w:line="259" w:lineRule="auto"/>
              <w:rPr/>
            </w:pPr>
            <w:r w:rsidDel="00000000" w:rsidR="00000000" w:rsidRPr="00000000">
              <w:rPr>
                <w:rtl w:val="0"/>
              </w:rPr>
            </w:r>
          </w:p>
          <w:p w:rsidR="00000000" w:rsidDel="00000000" w:rsidP="00000000" w:rsidRDefault="00000000" w:rsidRPr="00000000" w14:paraId="00000EB0">
            <w:pPr>
              <w:spacing w:line="259" w:lineRule="auto"/>
              <w:rPr>
                <w:color w:val="0f6fc6"/>
              </w:rPr>
            </w:pPr>
            <w:r w:rsidDel="00000000" w:rsidR="00000000" w:rsidRPr="00000000">
              <w:rPr>
                <w:rtl w:val="0"/>
              </w:rPr>
              <w:t xml:space="preserve">&lt;</w:t>
            </w:r>
            <w:r w:rsidDel="00000000" w:rsidR="00000000" w:rsidRPr="00000000">
              <w:rPr>
                <w:color w:val="0f6fc6"/>
                <w:rtl w:val="0"/>
              </w:rPr>
              <w:t xml:space="preserve">Conforme inciso XX do art. XX da Resolução CNJ nº XXX de XXX de XXXX, deve-se verificar para composição da análise comparativa:</w:t>
            </w:r>
          </w:p>
          <w:p w:rsidR="00000000" w:rsidDel="00000000" w:rsidP="00000000" w:rsidRDefault="00000000" w:rsidRPr="00000000" w14:paraId="00000EB1">
            <w:pPr>
              <w:spacing w:line="259" w:lineRule="auto"/>
              <w:rPr>
                <w:color w:val="0f6fc6"/>
              </w:rPr>
            </w:pPr>
            <w:r w:rsidDel="00000000" w:rsidR="00000000" w:rsidRPr="00000000">
              <w:rPr>
                <w:color w:val="0f6fc6"/>
                <w:rtl w:val="0"/>
              </w:rPr>
              <w:t xml:space="preserve">– A disponibilidade de solução similar em outro órgão ou entidade da Administração Pública;</w:t>
            </w:r>
          </w:p>
          <w:p w:rsidR="00000000" w:rsidDel="00000000" w:rsidP="00000000" w:rsidRDefault="00000000" w:rsidRPr="00000000" w14:paraId="00000EB2">
            <w:pPr>
              <w:spacing w:line="259" w:lineRule="auto"/>
              <w:rPr>
                <w:color w:val="0f6fc6"/>
              </w:rPr>
            </w:pPr>
            <w:r w:rsidDel="00000000" w:rsidR="00000000" w:rsidRPr="00000000">
              <w:rPr>
                <w:color w:val="0f6fc6"/>
                <w:rtl w:val="0"/>
              </w:rPr>
              <w:t xml:space="preserve">– As alternativas do mercado;</w:t>
            </w:r>
          </w:p>
          <w:p w:rsidR="00000000" w:rsidDel="00000000" w:rsidP="00000000" w:rsidRDefault="00000000" w:rsidRPr="00000000" w14:paraId="00000EB3">
            <w:pPr>
              <w:spacing w:line="259" w:lineRule="auto"/>
              <w:rPr>
                <w:color w:val="0f6fc6"/>
              </w:rPr>
            </w:pPr>
            <w:r w:rsidDel="00000000" w:rsidR="00000000" w:rsidRPr="00000000">
              <w:rPr>
                <w:color w:val="0f6fc6"/>
                <w:rtl w:val="0"/>
              </w:rPr>
              <w:t xml:space="preserve">– A existência de software público brasileiro;</w:t>
            </w:r>
          </w:p>
          <w:p w:rsidR="00000000" w:rsidDel="00000000" w:rsidP="00000000" w:rsidRDefault="00000000" w:rsidRPr="00000000" w14:paraId="00000EB4">
            <w:pPr>
              <w:spacing w:line="259" w:lineRule="auto"/>
              <w:rPr>
                <w:color w:val="0f6fc6"/>
              </w:rPr>
            </w:pPr>
            <w:r w:rsidDel="00000000" w:rsidR="00000000" w:rsidRPr="00000000">
              <w:rPr>
                <w:color w:val="0f6fc6"/>
                <w:rtl w:val="0"/>
              </w:rPr>
              <w:t xml:space="preserve">– As políticas, os modelos e os padrões de governo, quando aplicáveis;</w:t>
            </w:r>
          </w:p>
          <w:p w:rsidR="00000000" w:rsidDel="00000000" w:rsidP="00000000" w:rsidRDefault="00000000" w:rsidRPr="00000000" w14:paraId="00000EB5">
            <w:pPr>
              <w:spacing w:line="259" w:lineRule="auto"/>
              <w:rPr>
                <w:color w:val="0f6fc6"/>
              </w:rPr>
            </w:pPr>
            <w:r w:rsidDel="00000000" w:rsidR="00000000" w:rsidRPr="00000000">
              <w:rPr>
                <w:color w:val="0f6fc6"/>
                <w:rtl w:val="0"/>
              </w:rPr>
              <w:t xml:space="preserve">– As necessidades de adequação do ambiente do órgão ou entidade para viabilizar a execução contratual (exemplo: mobiliário, instalação elétrica, espaço adequado para prestação do serviço, meio ambiente (não obrigatório), entre outros);</w:t>
            </w:r>
          </w:p>
          <w:p w:rsidR="00000000" w:rsidDel="00000000" w:rsidP="00000000" w:rsidRDefault="00000000" w:rsidRPr="00000000" w14:paraId="00000EB6">
            <w:pPr>
              <w:spacing w:line="259" w:lineRule="auto"/>
              <w:rPr>
                <w:color w:val="0f6fc6"/>
              </w:rPr>
            </w:pPr>
            <w:r w:rsidDel="00000000" w:rsidR="00000000" w:rsidRPr="00000000">
              <w:rPr>
                <w:color w:val="0f6fc6"/>
                <w:rtl w:val="0"/>
              </w:rPr>
              <w:t xml:space="preserve">– A possibilidade de aquisição na forma de bens ou contratação como serviço;</w:t>
            </w:r>
          </w:p>
          <w:p w:rsidR="00000000" w:rsidDel="00000000" w:rsidP="00000000" w:rsidRDefault="00000000" w:rsidRPr="00000000" w14:paraId="00000EB7">
            <w:pPr>
              <w:spacing w:line="259" w:lineRule="auto"/>
              <w:rPr>
                <w:color w:val="0f6fc6"/>
              </w:rPr>
            </w:pPr>
            <w:r w:rsidDel="00000000" w:rsidR="00000000" w:rsidRPr="00000000">
              <w:rPr>
                <w:color w:val="0f6fc6"/>
                <w:rtl w:val="0"/>
              </w:rPr>
              <w:t xml:space="preserve">– Os diferentes modelos de prestação do serviço;</w:t>
            </w:r>
          </w:p>
          <w:p w:rsidR="00000000" w:rsidDel="00000000" w:rsidP="00000000" w:rsidRDefault="00000000" w:rsidRPr="00000000" w14:paraId="00000EB8">
            <w:pPr>
              <w:spacing w:line="259" w:lineRule="auto"/>
              <w:rPr>
                <w:color w:val="0f6fc6"/>
              </w:rPr>
            </w:pPr>
            <w:r w:rsidDel="00000000" w:rsidR="00000000" w:rsidRPr="00000000">
              <w:rPr>
                <w:color w:val="0f6fc6"/>
                <w:rtl w:val="0"/>
              </w:rPr>
              <w:t xml:space="preserve">– Os diferentes tipos de soluções em termos de especificação, composição ou características dos bens e serviços integrantes;</w:t>
            </w:r>
          </w:p>
          <w:p w:rsidR="00000000" w:rsidDel="00000000" w:rsidP="00000000" w:rsidRDefault="00000000" w:rsidRPr="00000000" w14:paraId="00000EB9">
            <w:pPr>
              <w:spacing w:line="259" w:lineRule="auto"/>
              <w:rPr>
                <w:color w:val="0f6fc6"/>
              </w:rPr>
            </w:pPr>
            <w:r w:rsidDel="00000000" w:rsidR="00000000" w:rsidRPr="00000000">
              <w:rPr>
                <w:color w:val="0f6fc6"/>
                <w:rtl w:val="0"/>
              </w:rPr>
              <w:t xml:space="preserve">– A ampliação ou substituição da solução implantada.</w:t>
            </w:r>
          </w:p>
          <w:p w:rsidR="00000000" w:rsidDel="00000000" w:rsidP="00000000" w:rsidRDefault="00000000" w:rsidRPr="00000000" w14:paraId="00000EBA">
            <w:pPr>
              <w:spacing w:line="259" w:lineRule="auto"/>
              <w:rPr>
                <w:color w:val="2191c9"/>
              </w:rPr>
            </w:pPr>
            <w:r w:rsidDel="00000000" w:rsidR="00000000" w:rsidRPr="00000000">
              <w:rPr>
                <w:color w:val="0f6fc6"/>
                <w:rtl w:val="0"/>
              </w:rPr>
              <w:t xml:space="preserve">Com base neste levantamento, cenários ou arranjos poderão ser formados para compor as soluções possíveis para atendimento da necessidade</w:t>
            </w:r>
            <w:r w:rsidDel="00000000" w:rsidR="00000000" w:rsidRPr="00000000">
              <w:rPr>
                <w:rtl w:val="0"/>
              </w:rPr>
              <w:t xml:space="preserve">&gt;.</w:t>
            </w:r>
            <w:r w:rsidDel="00000000" w:rsidR="00000000" w:rsidRPr="00000000">
              <w:rPr>
                <w:rtl w:val="0"/>
              </w:rPr>
            </w:r>
          </w:p>
          <w:p w:rsidR="00000000" w:rsidDel="00000000" w:rsidP="00000000" w:rsidRDefault="00000000" w:rsidRPr="00000000" w14:paraId="00000EBB">
            <w:pPr>
              <w:spacing w:line="259" w:lineRule="auto"/>
              <w:rPr>
                <w:b w:val="1"/>
              </w:rPr>
            </w:pPr>
            <w:r w:rsidDel="00000000" w:rsidR="00000000" w:rsidRPr="00000000">
              <w:rPr>
                <w:rtl w:val="0"/>
              </w:rPr>
            </w:r>
          </w:p>
        </w:tc>
      </w:tr>
    </w:tbl>
    <w:p w:rsidR="00000000" w:rsidDel="00000000" w:rsidP="00000000" w:rsidRDefault="00000000" w:rsidRPr="00000000" w14:paraId="00000EBC">
      <w:pPr>
        <w:spacing w:line="259" w:lineRule="auto"/>
        <w:jc w:val="left"/>
        <w:rPr/>
      </w:pPr>
      <w:r w:rsidDel="00000000" w:rsidR="00000000" w:rsidRPr="00000000">
        <w:rPr>
          <w:rtl w:val="0"/>
        </w:rPr>
      </w:r>
    </w:p>
    <w:p w:rsidR="00000000" w:rsidDel="00000000" w:rsidP="00000000" w:rsidRDefault="00000000" w:rsidRPr="00000000" w14:paraId="00000EBD">
      <w:pPr>
        <w:spacing w:line="259" w:lineRule="auto"/>
        <w:jc w:val="left"/>
        <w:rPr/>
      </w:pPr>
      <w:r w:rsidDel="00000000" w:rsidR="00000000" w:rsidRPr="00000000">
        <w:rPr>
          <w:rtl w:val="0"/>
        </w:rPr>
        <w:t xml:space="preserve">Observações:</w:t>
      </w:r>
    </w:p>
    <w:p w:rsidR="00000000" w:rsidDel="00000000" w:rsidP="00000000" w:rsidRDefault="00000000" w:rsidRPr="00000000" w14:paraId="00000EBE">
      <w:pPr>
        <w:numPr>
          <w:ilvl w:val="0"/>
          <w:numId w:val="5"/>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Recomenda-se avaliar o grau de dependência da solução a ser contratada e planejem ações para minimizar impactos causados por eventual necessidade de substituir a solução a ser adquirida (</w:t>
      </w:r>
      <w:r w:rsidDel="00000000" w:rsidR="00000000" w:rsidRPr="00000000">
        <w:rPr>
          <w:i w:val="1"/>
          <w:color w:val="000000"/>
          <w:rtl w:val="0"/>
        </w:rPr>
        <w:t xml:space="preserve">Acórdão 2.569/2018 Plenário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EBF">
      <w:pPr>
        <w:numPr>
          <w:ilvl w:val="0"/>
          <w:numId w:val="5"/>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Recomenda-se avaliar o grau de dependência da solução a ser contratada e planejem ações para minimizar impactos causados por eventual necessidade de substituir a solução a ser adquirida (</w:t>
      </w:r>
      <w:r w:rsidDel="00000000" w:rsidR="00000000" w:rsidRPr="00000000">
        <w:rPr>
          <w:i w:val="1"/>
          <w:color w:val="000000"/>
          <w:rtl w:val="0"/>
        </w:rPr>
        <w:t xml:space="preserve">Acórdão 2.569/2018 Plenário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EC0">
      <w:pPr>
        <w:numPr>
          <w:ilvl w:val="0"/>
          <w:numId w:val="5"/>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Recomenda-se avaliar a relação custo-benefício de manter a solução implantada ou de substituí-la, em casos que, mesmo havendo alto impacto na migração da solução, haja ganhos financeiros para a organização (Acórdão 2.569/2018 Plenário);</w:t>
      </w:r>
      <w:r w:rsidDel="00000000" w:rsidR="00000000" w:rsidRPr="00000000">
        <w:rPr>
          <w:rtl w:val="0"/>
        </w:rPr>
      </w:r>
    </w:p>
    <w:p w:rsidR="00000000" w:rsidDel="00000000" w:rsidP="00000000" w:rsidRDefault="00000000" w:rsidRPr="00000000" w14:paraId="00000EC1">
      <w:pPr>
        <w:numPr>
          <w:ilvl w:val="0"/>
          <w:numId w:val="5"/>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Recomenda-se avaliar o custo/benefício de contratar os serviços de suporte técnico e de atualização de versões, sejam ambos ou somente um deles, ou de não contratar nenhum desses serviços, considerando elementos como a necessidade de negócio que motive a contratação desse serviço e o preço praticado por esse serviço, de acordo com a Constituição Federal, art. 37, caput (parágrafos 287 a 290 e 299 a 302) (</w:t>
      </w:r>
      <w:r w:rsidDel="00000000" w:rsidR="00000000" w:rsidRPr="00000000">
        <w:rPr>
          <w:i w:val="1"/>
          <w:color w:val="000000"/>
          <w:rtl w:val="0"/>
        </w:rPr>
        <w:t xml:space="preserve">Acórdão 2.569/2018 Plenário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EC2">
      <w:pPr>
        <w:numPr>
          <w:ilvl w:val="0"/>
          <w:numId w:val="5"/>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Recomenda-se avaliar o impacto orçamentário e financeiro das contratações de sotware baseadas em modelos voltados totalmente para serviços, a exemplo de SaaS e Computação em Nuvem, de forma a subsidiar o planejamento para a mudança na forma de custeio da TI governamental ao longo dos anos (parágrafo 377 no Acórdão 2.569/2018 Plenário).</w:t>
      </w:r>
      <w:r w:rsidDel="00000000" w:rsidR="00000000" w:rsidRPr="00000000">
        <w:rPr>
          <w:rtl w:val="0"/>
        </w:rPr>
      </w:r>
    </w:p>
    <w:p w:rsidR="00000000" w:rsidDel="00000000" w:rsidP="00000000" w:rsidRDefault="00000000" w:rsidRPr="00000000" w14:paraId="00000EC3">
      <w:pPr>
        <w:spacing w:line="259" w:lineRule="auto"/>
        <w:jc w:val="left"/>
        <w:rPr/>
      </w:pPr>
      <w:r w:rsidDel="00000000" w:rsidR="00000000" w:rsidRPr="00000000">
        <w:rPr>
          <w:rtl w:val="0"/>
        </w:rPr>
      </w:r>
    </w:p>
    <w:tbl>
      <w:tblPr>
        <w:tblStyle w:val="Table40"/>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555"/>
        <w:gridCol w:w="9073"/>
        <w:tblGridChange w:id="0">
          <w:tblGrid>
            <w:gridCol w:w="555"/>
            <w:gridCol w:w="9073"/>
          </w:tblGrid>
        </w:tblGridChange>
      </w:tblGrid>
      <w:tr>
        <w:trPr>
          <w:cantSplit w:val="0"/>
          <w:tblHeader w:val="0"/>
        </w:trPr>
        <w:tc>
          <w:tcPr>
            <w:gridSpan w:val="2"/>
            <w:shd w:fill="bfbfbf" w:val="clear"/>
          </w:tcPr>
          <w:p w:rsidR="00000000" w:rsidDel="00000000" w:rsidP="00000000" w:rsidRDefault="00000000" w:rsidRPr="00000000" w14:paraId="00000EC4">
            <w:pPr>
              <w:spacing w:line="259" w:lineRule="auto"/>
              <w:rPr>
                <w:b w:val="1"/>
              </w:rPr>
            </w:pPr>
            <w:r w:rsidDel="00000000" w:rsidR="00000000" w:rsidRPr="00000000">
              <w:rPr>
                <w:b w:val="1"/>
                <w:rtl w:val="0"/>
              </w:rPr>
              <w:t xml:space="preserve">3.1 – IDENTIFICAÇÃO DAS SOLUÇÕES</w:t>
            </w:r>
          </w:p>
        </w:tc>
      </w:tr>
      <w:tr>
        <w:trPr>
          <w:cantSplit w:val="0"/>
          <w:trHeight w:val="419" w:hRule="atLeast"/>
          <w:tblHeader w:val="0"/>
        </w:trPr>
        <w:tc>
          <w:tcPr>
            <w:shd w:fill="f2f2f2" w:val="clear"/>
            <w:vAlign w:val="center"/>
          </w:tcPr>
          <w:p w:rsidR="00000000" w:rsidDel="00000000" w:rsidP="00000000" w:rsidRDefault="00000000" w:rsidRPr="00000000" w14:paraId="00000EC6">
            <w:pPr>
              <w:spacing w:line="259" w:lineRule="auto"/>
              <w:jc w:val="center"/>
              <w:rPr>
                <w:b w:val="1"/>
              </w:rPr>
            </w:pPr>
            <w:r w:rsidDel="00000000" w:rsidR="00000000" w:rsidRPr="00000000">
              <w:rPr>
                <w:b w:val="1"/>
                <w:rtl w:val="0"/>
              </w:rPr>
              <w:t xml:space="preserve">Id</w:t>
            </w:r>
          </w:p>
        </w:tc>
        <w:tc>
          <w:tcPr>
            <w:shd w:fill="f2f2f2" w:val="clear"/>
            <w:vAlign w:val="center"/>
          </w:tcPr>
          <w:p w:rsidR="00000000" w:rsidDel="00000000" w:rsidP="00000000" w:rsidRDefault="00000000" w:rsidRPr="00000000" w14:paraId="00000EC7">
            <w:pPr>
              <w:spacing w:line="259" w:lineRule="auto"/>
              <w:jc w:val="center"/>
              <w:rPr>
                <w:b w:val="1"/>
              </w:rPr>
            </w:pPr>
            <w:r w:rsidDel="00000000" w:rsidR="00000000" w:rsidRPr="00000000">
              <w:rPr>
                <w:b w:val="1"/>
                <w:rtl w:val="0"/>
              </w:rPr>
              <w:t xml:space="preserve">Descrição da solução (ou cenário)</w:t>
            </w:r>
          </w:p>
        </w:tc>
      </w:tr>
      <w:tr>
        <w:trPr>
          <w:cantSplit w:val="0"/>
          <w:trHeight w:val="419" w:hRule="atLeast"/>
          <w:tblHeader w:val="0"/>
        </w:trPr>
        <w:tc>
          <w:tcPr>
            <w:vAlign w:val="center"/>
          </w:tcPr>
          <w:p w:rsidR="00000000" w:rsidDel="00000000" w:rsidP="00000000" w:rsidRDefault="00000000" w:rsidRPr="00000000" w14:paraId="00000EC8">
            <w:pPr>
              <w:spacing w:line="259" w:lineRule="auto"/>
              <w:jc w:val="center"/>
              <w:rPr>
                <w:b w:val="1"/>
                <w:color w:val="0f6fc6"/>
              </w:rPr>
            </w:pPr>
            <w:r w:rsidDel="00000000" w:rsidR="00000000" w:rsidRPr="00000000">
              <w:rPr>
                <w:b w:val="1"/>
                <w:color w:val="0f6fc6"/>
                <w:rtl w:val="0"/>
              </w:rPr>
              <w:t xml:space="preserve">1</w:t>
            </w:r>
          </w:p>
        </w:tc>
        <w:tc>
          <w:tcPr>
            <w:vAlign w:val="center"/>
          </w:tcPr>
          <w:p w:rsidR="00000000" w:rsidDel="00000000" w:rsidP="00000000" w:rsidRDefault="00000000" w:rsidRPr="00000000" w14:paraId="00000EC9">
            <w:pPr>
              <w:spacing w:line="259" w:lineRule="auto"/>
              <w:rPr/>
            </w:pPr>
            <w:r w:rsidDel="00000000" w:rsidR="00000000" w:rsidRPr="00000000">
              <w:rPr>
                <w:rtl w:val="0"/>
              </w:rPr>
              <w:t xml:space="preserve">&lt;</w:t>
            </w:r>
            <w:r w:rsidDel="00000000" w:rsidR="00000000" w:rsidRPr="00000000">
              <w:rPr>
                <w:color w:val="0f6fc6"/>
                <w:rtl w:val="0"/>
              </w:rPr>
              <w:t xml:space="preserve">Descrição da SOLUÇÃO 1</w:t>
            </w:r>
            <w:r w:rsidDel="00000000" w:rsidR="00000000" w:rsidRPr="00000000">
              <w:rPr>
                <w:rtl w:val="0"/>
              </w:rPr>
              <w:t xml:space="preserve">&gt;</w:t>
            </w:r>
          </w:p>
        </w:tc>
      </w:tr>
      <w:tr>
        <w:trPr>
          <w:cantSplit w:val="0"/>
          <w:trHeight w:val="419" w:hRule="atLeast"/>
          <w:tblHeader w:val="0"/>
        </w:trPr>
        <w:tc>
          <w:tcPr>
            <w:vAlign w:val="center"/>
          </w:tcPr>
          <w:p w:rsidR="00000000" w:rsidDel="00000000" w:rsidP="00000000" w:rsidRDefault="00000000" w:rsidRPr="00000000" w14:paraId="00000ECA">
            <w:pPr>
              <w:spacing w:line="259" w:lineRule="auto"/>
              <w:jc w:val="center"/>
              <w:rPr>
                <w:b w:val="1"/>
                <w:color w:val="0f6fc6"/>
              </w:rPr>
            </w:pPr>
            <w:r w:rsidDel="00000000" w:rsidR="00000000" w:rsidRPr="00000000">
              <w:rPr>
                <w:b w:val="1"/>
                <w:color w:val="0f6fc6"/>
                <w:rtl w:val="0"/>
              </w:rPr>
              <w:t xml:space="preserve">...</w:t>
            </w:r>
          </w:p>
        </w:tc>
        <w:tc>
          <w:tcPr>
            <w:vAlign w:val="center"/>
          </w:tcPr>
          <w:p w:rsidR="00000000" w:rsidDel="00000000" w:rsidP="00000000" w:rsidRDefault="00000000" w:rsidRPr="00000000" w14:paraId="00000ECB">
            <w:pPr>
              <w:spacing w:line="259" w:lineRule="auto"/>
              <w:rPr/>
            </w:pPr>
            <w:r w:rsidDel="00000000" w:rsidR="00000000" w:rsidRPr="00000000">
              <w:rPr>
                <w:rtl w:val="0"/>
              </w:rPr>
            </w:r>
          </w:p>
        </w:tc>
      </w:tr>
      <w:tr>
        <w:trPr>
          <w:cantSplit w:val="0"/>
          <w:trHeight w:val="419" w:hRule="atLeast"/>
          <w:tblHeader w:val="0"/>
        </w:trPr>
        <w:tc>
          <w:tcPr>
            <w:vAlign w:val="center"/>
          </w:tcPr>
          <w:p w:rsidR="00000000" w:rsidDel="00000000" w:rsidP="00000000" w:rsidRDefault="00000000" w:rsidRPr="00000000" w14:paraId="00000ECC">
            <w:pPr>
              <w:spacing w:line="259" w:lineRule="auto"/>
              <w:jc w:val="center"/>
              <w:rPr>
                <w:b w:val="1"/>
                <w:color w:val="0f6fc6"/>
              </w:rPr>
            </w:pPr>
            <w:r w:rsidDel="00000000" w:rsidR="00000000" w:rsidRPr="00000000">
              <w:rPr>
                <w:b w:val="1"/>
                <w:color w:val="0f6fc6"/>
                <w:rtl w:val="0"/>
              </w:rPr>
              <w:t xml:space="preserve">N</w:t>
            </w:r>
          </w:p>
        </w:tc>
        <w:tc>
          <w:tcPr>
            <w:vAlign w:val="center"/>
          </w:tcPr>
          <w:p w:rsidR="00000000" w:rsidDel="00000000" w:rsidP="00000000" w:rsidRDefault="00000000" w:rsidRPr="00000000" w14:paraId="00000ECD">
            <w:pPr>
              <w:spacing w:line="259" w:lineRule="auto"/>
              <w:rPr/>
            </w:pPr>
            <w:r w:rsidDel="00000000" w:rsidR="00000000" w:rsidRPr="00000000">
              <w:rPr>
                <w:rtl w:val="0"/>
              </w:rPr>
              <w:t xml:space="preserve">&lt;</w:t>
            </w:r>
            <w:r w:rsidDel="00000000" w:rsidR="00000000" w:rsidRPr="00000000">
              <w:rPr>
                <w:color w:val="0f6fc6"/>
                <w:rtl w:val="0"/>
              </w:rPr>
              <w:t xml:space="preserve">Descrição da SOLUÇÃO N</w:t>
            </w:r>
            <w:r w:rsidDel="00000000" w:rsidR="00000000" w:rsidRPr="00000000">
              <w:rPr>
                <w:rtl w:val="0"/>
              </w:rPr>
              <w:t xml:space="preserve">&gt;</w:t>
            </w:r>
          </w:p>
        </w:tc>
      </w:tr>
    </w:tbl>
    <w:p w:rsidR="00000000" w:rsidDel="00000000" w:rsidP="00000000" w:rsidRDefault="00000000" w:rsidRPr="00000000" w14:paraId="00000ECE">
      <w:pPr>
        <w:spacing w:after="0" w:line="240" w:lineRule="auto"/>
        <w:jc w:val="left"/>
        <w:rPr/>
      </w:pPr>
      <w:r w:rsidDel="00000000" w:rsidR="00000000" w:rsidRPr="00000000">
        <w:rPr>
          <w:rtl w:val="0"/>
        </w:rPr>
      </w:r>
    </w:p>
    <w:tbl>
      <w:tblPr>
        <w:tblStyle w:val="Table41"/>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ECF">
            <w:pPr>
              <w:spacing w:line="259" w:lineRule="auto"/>
              <w:rPr>
                <w:b w:val="1"/>
              </w:rPr>
            </w:pPr>
            <w:r w:rsidDel="00000000" w:rsidR="00000000" w:rsidRPr="00000000">
              <w:rPr>
                <w:b w:val="1"/>
                <w:rtl w:val="0"/>
              </w:rPr>
              <w:t xml:space="preserve">3.2 – IDENTIFICAÇÃO DAS SOLUÇÕES</w:t>
            </w:r>
          </w:p>
        </w:tc>
      </w:tr>
      <w:tr>
        <w:trPr>
          <w:cantSplit w:val="0"/>
          <w:trHeight w:val="419" w:hRule="atLeast"/>
          <w:tblHeader w:val="0"/>
        </w:trPr>
        <w:tc>
          <w:tcPr>
            <w:vAlign w:val="center"/>
          </w:tcPr>
          <w:p w:rsidR="00000000" w:rsidDel="00000000" w:rsidP="00000000" w:rsidRDefault="00000000" w:rsidRPr="00000000" w14:paraId="00000ED0">
            <w:pPr>
              <w:spacing w:line="259" w:lineRule="auto"/>
              <w:rPr/>
            </w:pPr>
            <w:r w:rsidDel="00000000" w:rsidR="00000000" w:rsidRPr="00000000">
              <w:rPr>
                <w:rtl w:val="0"/>
              </w:rPr>
              <w:t xml:space="preserve">&lt;</w:t>
            </w:r>
            <w:r w:rsidDel="00000000" w:rsidR="00000000" w:rsidRPr="00000000">
              <w:rPr>
                <w:color w:val="0f6fc6"/>
                <w:rtl w:val="0"/>
              </w:rPr>
              <w:t xml:space="preserve">Consiste em uma análise crítica entre as diferentes soluções, considerando o aspecto econômico (TCO) entre as Soluções e os aspectos qualitativos em termos de benefícios para o alcance dos objetivos da contratação</w:t>
            </w:r>
            <w:r w:rsidDel="00000000" w:rsidR="00000000" w:rsidRPr="00000000">
              <w:rPr>
                <w:rtl w:val="0"/>
              </w:rPr>
              <w:t xml:space="preserve">&gt;</w:t>
            </w:r>
          </w:p>
          <w:p w:rsidR="00000000" w:rsidDel="00000000" w:rsidP="00000000" w:rsidRDefault="00000000" w:rsidRPr="00000000" w14:paraId="00000ED1">
            <w:pPr>
              <w:spacing w:line="259" w:lineRule="auto"/>
              <w:rPr/>
            </w:pPr>
            <w:r w:rsidDel="00000000" w:rsidR="00000000" w:rsidRPr="00000000">
              <w:rPr>
                <w:rtl w:val="0"/>
              </w:rPr>
            </w:r>
          </w:p>
          <w:p w:rsidR="00000000" w:rsidDel="00000000" w:rsidP="00000000" w:rsidRDefault="00000000" w:rsidRPr="00000000" w14:paraId="00000ED2">
            <w:pPr>
              <w:spacing w:line="259" w:lineRule="auto"/>
              <w:rPr/>
            </w:pPr>
            <w:r w:rsidDel="00000000" w:rsidR="00000000" w:rsidRPr="00000000">
              <w:rPr>
                <w:rtl w:val="0"/>
              </w:rPr>
              <w:t xml:space="preserve">&lt;</w:t>
            </w:r>
            <w:r w:rsidDel="00000000" w:rsidR="00000000" w:rsidRPr="00000000">
              <w:rPr>
                <w:color w:val="0f6fc6"/>
                <w:rtl w:val="0"/>
              </w:rPr>
              <w:t xml:space="preserve">Como auxílio, o quadro seguinte poderá ser utilizado para comparação de alguns requisitos entre</w:t>
              <w:br w:type="textWrapping"/>
              <w:t xml:space="preserve">as Soluções identificadas</w:t>
            </w:r>
            <w:r w:rsidDel="00000000" w:rsidR="00000000" w:rsidRPr="00000000">
              <w:rPr>
                <w:rtl w:val="0"/>
              </w:rPr>
              <w:t xml:space="preserve">&gt;</w:t>
            </w:r>
          </w:p>
        </w:tc>
      </w:tr>
    </w:tbl>
    <w:p w:rsidR="00000000" w:rsidDel="00000000" w:rsidP="00000000" w:rsidRDefault="00000000" w:rsidRPr="00000000" w14:paraId="00000ED3">
      <w:pPr>
        <w:spacing w:after="0" w:line="240" w:lineRule="auto"/>
        <w:jc w:val="left"/>
        <w:rPr/>
      </w:pPr>
      <w:r w:rsidDel="00000000" w:rsidR="00000000" w:rsidRPr="00000000">
        <w:rPr>
          <w:rtl w:val="0"/>
        </w:rPr>
      </w:r>
    </w:p>
    <w:tbl>
      <w:tblPr>
        <w:tblStyle w:val="Table42"/>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6091"/>
        <w:gridCol w:w="1280"/>
        <w:gridCol w:w="629"/>
        <w:gridCol w:w="645"/>
        <w:gridCol w:w="983"/>
        <w:tblGridChange w:id="0">
          <w:tblGrid>
            <w:gridCol w:w="6091"/>
            <w:gridCol w:w="1280"/>
            <w:gridCol w:w="629"/>
            <w:gridCol w:w="645"/>
            <w:gridCol w:w="983"/>
          </w:tblGrid>
        </w:tblGridChange>
      </w:tblGrid>
      <w:tr>
        <w:trPr>
          <w:cantSplit w:val="0"/>
          <w:tblHeader w:val="0"/>
        </w:trPr>
        <w:tc>
          <w:tcPr>
            <w:shd w:fill="bfbfbf" w:val="clear"/>
            <w:vAlign w:val="center"/>
          </w:tcPr>
          <w:p w:rsidR="00000000" w:rsidDel="00000000" w:rsidP="00000000" w:rsidRDefault="00000000" w:rsidRPr="00000000" w14:paraId="00000ED4">
            <w:pPr>
              <w:spacing w:line="259" w:lineRule="auto"/>
              <w:jc w:val="center"/>
              <w:rPr>
                <w:b w:val="1"/>
              </w:rPr>
            </w:pPr>
            <w:r w:rsidDel="00000000" w:rsidR="00000000" w:rsidRPr="00000000">
              <w:rPr>
                <w:b w:val="1"/>
                <w:rtl w:val="0"/>
              </w:rPr>
              <w:t xml:space="preserve">Requisito</w:t>
            </w:r>
          </w:p>
        </w:tc>
        <w:tc>
          <w:tcPr>
            <w:shd w:fill="bfbfbf" w:val="clear"/>
            <w:vAlign w:val="center"/>
          </w:tcPr>
          <w:p w:rsidR="00000000" w:rsidDel="00000000" w:rsidP="00000000" w:rsidRDefault="00000000" w:rsidRPr="00000000" w14:paraId="00000ED5">
            <w:pPr>
              <w:spacing w:line="259" w:lineRule="auto"/>
              <w:jc w:val="center"/>
              <w:rPr>
                <w:b w:val="1"/>
              </w:rPr>
            </w:pPr>
            <w:r w:rsidDel="00000000" w:rsidR="00000000" w:rsidRPr="00000000">
              <w:rPr>
                <w:b w:val="1"/>
                <w:rtl w:val="0"/>
              </w:rPr>
              <w:t xml:space="preserve">Solução</w:t>
            </w:r>
          </w:p>
        </w:tc>
        <w:tc>
          <w:tcPr>
            <w:shd w:fill="bfbfbf" w:val="clear"/>
            <w:vAlign w:val="center"/>
          </w:tcPr>
          <w:p w:rsidR="00000000" w:rsidDel="00000000" w:rsidP="00000000" w:rsidRDefault="00000000" w:rsidRPr="00000000" w14:paraId="00000ED6">
            <w:pPr>
              <w:spacing w:line="259" w:lineRule="auto"/>
              <w:jc w:val="center"/>
              <w:rPr>
                <w:b w:val="1"/>
              </w:rPr>
            </w:pPr>
            <w:r w:rsidDel="00000000" w:rsidR="00000000" w:rsidRPr="00000000">
              <w:rPr>
                <w:b w:val="1"/>
                <w:rtl w:val="0"/>
              </w:rPr>
              <w:t xml:space="preserve">Sim</w:t>
            </w:r>
          </w:p>
        </w:tc>
        <w:tc>
          <w:tcPr>
            <w:shd w:fill="bfbfbf" w:val="clear"/>
            <w:vAlign w:val="center"/>
          </w:tcPr>
          <w:p w:rsidR="00000000" w:rsidDel="00000000" w:rsidP="00000000" w:rsidRDefault="00000000" w:rsidRPr="00000000" w14:paraId="00000ED7">
            <w:pPr>
              <w:spacing w:line="259" w:lineRule="auto"/>
              <w:jc w:val="center"/>
              <w:rPr>
                <w:b w:val="1"/>
              </w:rPr>
            </w:pPr>
            <w:r w:rsidDel="00000000" w:rsidR="00000000" w:rsidRPr="00000000">
              <w:rPr>
                <w:b w:val="1"/>
                <w:rtl w:val="0"/>
              </w:rPr>
              <w:t xml:space="preserve">Não</w:t>
            </w:r>
          </w:p>
        </w:tc>
        <w:tc>
          <w:tcPr>
            <w:shd w:fill="bfbfbf" w:val="clear"/>
            <w:vAlign w:val="center"/>
          </w:tcPr>
          <w:p w:rsidR="00000000" w:rsidDel="00000000" w:rsidP="00000000" w:rsidRDefault="00000000" w:rsidRPr="00000000" w14:paraId="00000ED8">
            <w:pPr>
              <w:spacing w:line="259" w:lineRule="auto"/>
              <w:jc w:val="center"/>
              <w:rPr>
                <w:b w:val="1"/>
              </w:rPr>
            </w:pPr>
            <w:r w:rsidDel="00000000" w:rsidR="00000000" w:rsidRPr="00000000">
              <w:rPr>
                <w:b w:val="1"/>
                <w:rtl w:val="0"/>
              </w:rPr>
              <w:t xml:space="preserve">Não se Aplica</w:t>
            </w:r>
          </w:p>
        </w:tc>
      </w:tr>
      <w:tr>
        <w:trPr>
          <w:cantSplit w:val="0"/>
          <w:tblHeader w:val="0"/>
        </w:trPr>
        <w:tc>
          <w:tcPr>
            <w:vMerge w:val="restart"/>
            <w:shd w:fill="d9d9d9" w:val="clear"/>
            <w:vAlign w:val="center"/>
          </w:tcPr>
          <w:p w:rsidR="00000000" w:rsidDel="00000000" w:rsidP="00000000" w:rsidRDefault="00000000" w:rsidRPr="00000000" w14:paraId="00000ED9">
            <w:pPr>
              <w:spacing w:line="259" w:lineRule="auto"/>
              <w:rPr/>
            </w:pPr>
            <w:r w:rsidDel="00000000" w:rsidR="00000000" w:rsidRPr="00000000">
              <w:rPr>
                <w:rtl w:val="0"/>
              </w:rPr>
              <w:t xml:space="preserve">A Solução encontra-se implantada em outro órgão ou entidade da</w:t>
              <w:br w:type="textWrapping"/>
              <w:t xml:space="preserve">Administração Pública?</w:t>
            </w:r>
          </w:p>
        </w:tc>
        <w:tc>
          <w:tcPr>
            <w:vAlign w:val="center"/>
          </w:tcPr>
          <w:p w:rsidR="00000000" w:rsidDel="00000000" w:rsidP="00000000" w:rsidRDefault="00000000" w:rsidRPr="00000000" w14:paraId="00000EDA">
            <w:pPr>
              <w:spacing w:line="259" w:lineRule="auto"/>
              <w:jc w:val="left"/>
              <w:rPr/>
            </w:pPr>
            <w:r w:rsidDel="00000000" w:rsidR="00000000" w:rsidRPr="00000000">
              <w:rPr>
                <w:rtl w:val="0"/>
              </w:rPr>
              <w:t xml:space="preserve">Solução 1</w:t>
            </w:r>
          </w:p>
        </w:tc>
        <w:tc>
          <w:tcPr>
            <w:vAlign w:val="center"/>
          </w:tcPr>
          <w:p w:rsidR="00000000" w:rsidDel="00000000" w:rsidP="00000000" w:rsidRDefault="00000000" w:rsidRPr="00000000" w14:paraId="00000EDB">
            <w:pPr>
              <w:spacing w:line="259" w:lineRule="auto"/>
              <w:jc w:val="center"/>
              <w:rPr>
                <w:color w:val="0f6fc6"/>
              </w:rPr>
            </w:pPr>
            <w:r w:rsidDel="00000000" w:rsidR="00000000" w:rsidRPr="00000000">
              <w:rPr>
                <w:color w:val="0f6fc6"/>
                <w:rtl w:val="0"/>
              </w:rPr>
              <w:t xml:space="preserve">X</w:t>
            </w:r>
          </w:p>
        </w:tc>
        <w:tc>
          <w:tcPr>
            <w:vAlign w:val="center"/>
          </w:tcPr>
          <w:p w:rsidR="00000000" w:rsidDel="00000000" w:rsidP="00000000" w:rsidRDefault="00000000" w:rsidRPr="00000000" w14:paraId="00000EDC">
            <w:pPr>
              <w:spacing w:line="259" w:lineRule="auto"/>
              <w:jc w:val="center"/>
              <w:rPr>
                <w:color w:val="0f6fc6"/>
              </w:rPr>
            </w:pPr>
            <w:r w:rsidDel="00000000" w:rsidR="00000000" w:rsidRPr="00000000">
              <w:rPr>
                <w:rtl w:val="0"/>
              </w:rPr>
            </w:r>
          </w:p>
        </w:tc>
        <w:tc>
          <w:tcPr>
            <w:vAlign w:val="center"/>
          </w:tcPr>
          <w:p w:rsidR="00000000" w:rsidDel="00000000" w:rsidP="00000000" w:rsidRDefault="00000000" w:rsidRPr="00000000" w14:paraId="00000EDD">
            <w:pPr>
              <w:spacing w:line="259" w:lineRule="auto"/>
              <w:jc w:val="center"/>
              <w:rPr>
                <w:color w:val="0f6fc6"/>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vAlign w:val="center"/>
          </w:tcPr>
          <w:p w:rsidR="00000000" w:rsidDel="00000000" w:rsidP="00000000" w:rsidRDefault="00000000" w:rsidRPr="00000000" w14:paraId="00000EDF">
            <w:pPr>
              <w:spacing w:line="259" w:lineRule="auto"/>
              <w:jc w:val="left"/>
              <w:rPr/>
            </w:pPr>
            <w:r w:rsidDel="00000000" w:rsidR="00000000" w:rsidRPr="00000000">
              <w:rPr>
                <w:rtl w:val="0"/>
              </w:rPr>
              <w:t xml:space="preserve">Solução 2</w:t>
            </w:r>
          </w:p>
        </w:tc>
        <w:tc>
          <w:tcPr>
            <w:vAlign w:val="center"/>
          </w:tcPr>
          <w:p w:rsidR="00000000" w:rsidDel="00000000" w:rsidP="00000000" w:rsidRDefault="00000000" w:rsidRPr="00000000" w14:paraId="00000EE0">
            <w:pPr>
              <w:spacing w:line="259" w:lineRule="auto"/>
              <w:jc w:val="center"/>
              <w:rPr>
                <w:color w:val="0f6fc6"/>
              </w:rPr>
            </w:pPr>
            <w:r w:rsidDel="00000000" w:rsidR="00000000" w:rsidRPr="00000000">
              <w:rPr>
                <w:rtl w:val="0"/>
              </w:rPr>
            </w:r>
          </w:p>
        </w:tc>
        <w:tc>
          <w:tcPr>
            <w:vAlign w:val="center"/>
          </w:tcPr>
          <w:p w:rsidR="00000000" w:rsidDel="00000000" w:rsidP="00000000" w:rsidRDefault="00000000" w:rsidRPr="00000000" w14:paraId="00000EE1">
            <w:pPr>
              <w:spacing w:line="259" w:lineRule="auto"/>
              <w:jc w:val="center"/>
              <w:rPr>
                <w:color w:val="0f6fc6"/>
              </w:rPr>
            </w:pPr>
            <w:r w:rsidDel="00000000" w:rsidR="00000000" w:rsidRPr="00000000">
              <w:rPr>
                <w:color w:val="0f6fc6"/>
                <w:rtl w:val="0"/>
              </w:rPr>
              <w:t xml:space="preserve">X</w:t>
            </w:r>
          </w:p>
        </w:tc>
        <w:tc>
          <w:tcPr>
            <w:vAlign w:val="center"/>
          </w:tcPr>
          <w:p w:rsidR="00000000" w:rsidDel="00000000" w:rsidP="00000000" w:rsidRDefault="00000000" w:rsidRPr="00000000" w14:paraId="00000EE2">
            <w:pPr>
              <w:spacing w:line="259" w:lineRule="auto"/>
              <w:jc w:val="center"/>
              <w:rPr>
                <w:color w:val="0f6fc6"/>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vAlign w:val="center"/>
          </w:tcPr>
          <w:p w:rsidR="00000000" w:rsidDel="00000000" w:rsidP="00000000" w:rsidRDefault="00000000" w:rsidRPr="00000000" w14:paraId="00000EE4">
            <w:pPr>
              <w:spacing w:line="259" w:lineRule="auto"/>
              <w:jc w:val="left"/>
              <w:rPr/>
            </w:pPr>
            <w:r w:rsidDel="00000000" w:rsidR="00000000" w:rsidRPr="00000000">
              <w:rPr>
                <w:rtl w:val="0"/>
              </w:rPr>
              <w:t xml:space="preserve">Solução N</w:t>
            </w:r>
          </w:p>
        </w:tc>
        <w:tc>
          <w:tcPr>
            <w:vAlign w:val="center"/>
          </w:tcPr>
          <w:p w:rsidR="00000000" w:rsidDel="00000000" w:rsidP="00000000" w:rsidRDefault="00000000" w:rsidRPr="00000000" w14:paraId="00000EE5">
            <w:pPr>
              <w:spacing w:line="259" w:lineRule="auto"/>
              <w:jc w:val="center"/>
              <w:rPr>
                <w:color w:val="0f6fc6"/>
              </w:rPr>
            </w:pPr>
            <w:r w:rsidDel="00000000" w:rsidR="00000000" w:rsidRPr="00000000">
              <w:rPr>
                <w:rtl w:val="0"/>
              </w:rPr>
            </w:r>
          </w:p>
        </w:tc>
        <w:tc>
          <w:tcPr>
            <w:vAlign w:val="center"/>
          </w:tcPr>
          <w:p w:rsidR="00000000" w:rsidDel="00000000" w:rsidP="00000000" w:rsidRDefault="00000000" w:rsidRPr="00000000" w14:paraId="00000EE6">
            <w:pPr>
              <w:spacing w:line="259" w:lineRule="auto"/>
              <w:jc w:val="center"/>
              <w:rPr>
                <w:color w:val="0f6fc6"/>
              </w:rPr>
            </w:pPr>
            <w:r w:rsidDel="00000000" w:rsidR="00000000" w:rsidRPr="00000000">
              <w:rPr>
                <w:rtl w:val="0"/>
              </w:rPr>
            </w:r>
          </w:p>
        </w:tc>
        <w:tc>
          <w:tcPr>
            <w:vAlign w:val="center"/>
          </w:tcPr>
          <w:p w:rsidR="00000000" w:rsidDel="00000000" w:rsidP="00000000" w:rsidRDefault="00000000" w:rsidRPr="00000000" w14:paraId="00000EE7">
            <w:pPr>
              <w:spacing w:line="259" w:lineRule="auto"/>
              <w:jc w:val="center"/>
              <w:rPr>
                <w:color w:val="0f6fc6"/>
              </w:rPr>
            </w:pPr>
            <w:r w:rsidDel="00000000" w:rsidR="00000000" w:rsidRPr="00000000">
              <w:rPr>
                <w:color w:val="0f6fc6"/>
                <w:rtl w:val="0"/>
              </w:rPr>
              <w:t xml:space="preserve">X</w:t>
            </w:r>
          </w:p>
        </w:tc>
      </w:tr>
      <w:tr>
        <w:trPr>
          <w:cantSplit w:val="0"/>
          <w:tblHeader w:val="0"/>
        </w:trPr>
        <w:tc>
          <w:tcPr>
            <w:vMerge w:val="restart"/>
            <w:shd w:fill="d9d9d9" w:val="clear"/>
            <w:vAlign w:val="center"/>
          </w:tcPr>
          <w:p w:rsidR="00000000" w:rsidDel="00000000" w:rsidP="00000000" w:rsidRDefault="00000000" w:rsidRPr="00000000" w14:paraId="00000EE8">
            <w:pPr>
              <w:spacing w:line="259" w:lineRule="auto"/>
              <w:rPr/>
            </w:pPr>
            <w:r w:rsidDel="00000000" w:rsidR="00000000" w:rsidRPr="00000000">
              <w:rPr>
                <w:rtl w:val="0"/>
              </w:rPr>
              <w:t xml:space="preserve">A Solução está disponível no Portal do Software Público Brasileiro?</w:t>
              <w:br w:type="textWrapping"/>
              <w:t xml:space="preserve">(quando se tratar de software)</w:t>
            </w:r>
          </w:p>
        </w:tc>
        <w:tc>
          <w:tcPr/>
          <w:p w:rsidR="00000000" w:rsidDel="00000000" w:rsidP="00000000" w:rsidRDefault="00000000" w:rsidRPr="00000000" w14:paraId="00000EE9">
            <w:pPr>
              <w:spacing w:line="259" w:lineRule="auto"/>
              <w:jc w:val="left"/>
              <w:rPr/>
            </w:pPr>
            <w:r w:rsidDel="00000000" w:rsidR="00000000" w:rsidRPr="00000000">
              <w:rPr>
                <w:rtl w:val="0"/>
              </w:rPr>
              <w:t xml:space="preserve">Solução 1</w:t>
            </w:r>
          </w:p>
        </w:tc>
        <w:tc>
          <w:tcPr/>
          <w:p w:rsidR="00000000" w:rsidDel="00000000" w:rsidP="00000000" w:rsidRDefault="00000000" w:rsidRPr="00000000" w14:paraId="00000EEA">
            <w:pPr>
              <w:spacing w:line="259" w:lineRule="auto"/>
              <w:jc w:val="center"/>
              <w:rPr>
                <w:color w:val="0f6fc6"/>
              </w:rPr>
            </w:pPr>
            <w:r w:rsidDel="00000000" w:rsidR="00000000" w:rsidRPr="00000000">
              <w:rPr>
                <w:rtl w:val="0"/>
              </w:rPr>
            </w:r>
          </w:p>
        </w:tc>
        <w:tc>
          <w:tcPr/>
          <w:p w:rsidR="00000000" w:rsidDel="00000000" w:rsidP="00000000" w:rsidRDefault="00000000" w:rsidRPr="00000000" w14:paraId="00000EEB">
            <w:pPr>
              <w:spacing w:line="259" w:lineRule="auto"/>
              <w:jc w:val="center"/>
              <w:rPr>
                <w:color w:val="0f6fc6"/>
              </w:rPr>
            </w:pPr>
            <w:r w:rsidDel="00000000" w:rsidR="00000000" w:rsidRPr="00000000">
              <w:rPr>
                <w:rtl w:val="0"/>
              </w:rPr>
            </w:r>
          </w:p>
        </w:tc>
        <w:tc>
          <w:tcPr/>
          <w:p w:rsidR="00000000" w:rsidDel="00000000" w:rsidP="00000000" w:rsidRDefault="00000000" w:rsidRPr="00000000" w14:paraId="00000EEC">
            <w:pPr>
              <w:spacing w:line="259" w:lineRule="auto"/>
              <w:jc w:val="center"/>
              <w:rPr>
                <w:color w:val="0f6fc6"/>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p w:rsidR="00000000" w:rsidDel="00000000" w:rsidP="00000000" w:rsidRDefault="00000000" w:rsidRPr="00000000" w14:paraId="00000EEE">
            <w:pPr>
              <w:spacing w:line="259" w:lineRule="auto"/>
              <w:jc w:val="left"/>
              <w:rPr/>
            </w:pPr>
            <w:r w:rsidDel="00000000" w:rsidR="00000000" w:rsidRPr="00000000">
              <w:rPr>
                <w:rtl w:val="0"/>
              </w:rPr>
              <w:t xml:space="preserve">Solução 2</w:t>
            </w:r>
          </w:p>
        </w:tc>
        <w:tc>
          <w:tcPr/>
          <w:p w:rsidR="00000000" w:rsidDel="00000000" w:rsidP="00000000" w:rsidRDefault="00000000" w:rsidRPr="00000000" w14:paraId="00000EEF">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EF0">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EF1">
            <w:pPr>
              <w:spacing w:line="259" w:lineRule="auto"/>
              <w:jc w:val="center"/>
              <w:rPr>
                <w:color w:val="2191c9"/>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91c9"/>
              </w:rPr>
            </w:pPr>
            <w:r w:rsidDel="00000000" w:rsidR="00000000" w:rsidRPr="00000000">
              <w:rPr>
                <w:rtl w:val="0"/>
              </w:rPr>
            </w:r>
          </w:p>
        </w:tc>
        <w:tc>
          <w:tcPr/>
          <w:p w:rsidR="00000000" w:rsidDel="00000000" w:rsidP="00000000" w:rsidRDefault="00000000" w:rsidRPr="00000000" w14:paraId="00000EF3">
            <w:pPr>
              <w:spacing w:line="259" w:lineRule="auto"/>
              <w:jc w:val="left"/>
              <w:rPr/>
            </w:pPr>
            <w:r w:rsidDel="00000000" w:rsidR="00000000" w:rsidRPr="00000000">
              <w:rPr>
                <w:rtl w:val="0"/>
              </w:rPr>
              <w:t xml:space="preserve">Solução N</w:t>
            </w:r>
          </w:p>
        </w:tc>
        <w:tc>
          <w:tcPr/>
          <w:p w:rsidR="00000000" w:rsidDel="00000000" w:rsidP="00000000" w:rsidRDefault="00000000" w:rsidRPr="00000000" w14:paraId="00000EF4">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EF5">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EF6">
            <w:pPr>
              <w:spacing w:line="259" w:lineRule="auto"/>
              <w:jc w:val="center"/>
              <w:rPr>
                <w:color w:val="2191c9"/>
              </w:rPr>
            </w:pPr>
            <w:r w:rsidDel="00000000" w:rsidR="00000000" w:rsidRPr="00000000">
              <w:rPr>
                <w:rtl w:val="0"/>
              </w:rPr>
            </w:r>
          </w:p>
        </w:tc>
      </w:tr>
      <w:tr>
        <w:trPr>
          <w:cantSplit w:val="0"/>
          <w:tblHeader w:val="0"/>
        </w:trPr>
        <w:tc>
          <w:tcPr>
            <w:vMerge w:val="restart"/>
            <w:shd w:fill="d9d9d9" w:val="clear"/>
            <w:vAlign w:val="center"/>
          </w:tcPr>
          <w:p w:rsidR="00000000" w:rsidDel="00000000" w:rsidP="00000000" w:rsidRDefault="00000000" w:rsidRPr="00000000" w14:paraId="00000EF7">
            <w:pPr>
              <w:spacing w:line="259" w:lineRule="auto"/>
              <w:rPr/>
            </w:pPr>
            <w:r w:rsidDel="00000000" w:rsidR="00000000" w:rsidRPr="00000000">
              <w:rPr>
                <w:rtl w:val="0"/>
              </w:rPr>
              <w:t xml:space="preserve">A Solução é composta por software livre ou software público?</w:t>
              <w:br w:type="textWrapping"/>
              <w:t xml:space="preserve">(quando se tratar de software)</w:t>
            </w:r>
          </w:p>
        </w:tc>
        <w:tc>
          <w:tcPr/>
          <w:p w:rsidR="00000000" w:rsidDel="00000000" w:rsidP="00000000" w:rsidRDefault="00000000" w:rsidRPr="00000000" w14:paraId="00000EF8">
            <w:pPr>
              <w:spacing w:line="259" w:lineRule="auto"/>
              <w:jc w:val="left"/>
              <w:rPr/>
            </w:pPr>
            <w:r w:rsidDel="00000000" w:rsidR="00000000" w:rsidRPr="00000000">
              <w:rPr>
                <w:rtl w:val="0"/>
              </w:rPr>
              <w:t xml:space="preserve">Solução 1</w:t>
            </w:r>
          </w:p>
        </w:tc>
        <w:tc>
          <w:tcPr/>
          <w:p w:rsidR="00000000" w:rsidDel="00000000" w:rsidP="00000000" w:rsidRDefault="00000000" w:rsidRPr="00000000" w14:paraId="00000EF9">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EFA">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EFB">
            <w:pPr>
              <w:spacing w:line="259" w:lineRule="auto"/>
              <w:jc w:val="center"/>
              <w:rPr>
                <w:color w:val="2191c9"/>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91c9"/>
              </w:rPr>
            </w:pPr>
            <w:r w:rsidDel="00000000" w:rsidR="00000000" w:rsidRPr="00000000">
              <w:rPr>
                <w:rtl w:val="0"/>
              </w:rPr>
            </w:r>
          </w:p>
        </w:tc>
        <w:tc>
          <w:tcPr/>
          <w:p w:rsidR="00000000" w:rsidDel="00000000" w:rsidP="00000000" w:rsidRDefault="00000000" w:rsidRPr="00000000" w14:paraId="00000EFD">
            <w:pPr>
              <w:spacing w:line="259" w:lineRule="auto"/>
              <w:jc w:val="left"/>
              <w:rPr/>
            </w:pPr>
            <w:r w:rsidDel="00000000" w:rsidR="00000000" w:rsidRPr="00000000">
              <w:rPr>
                <w:rtl w:val="0"/>
              </w:rPr>
              <w:t xml:space="preserve">Solução 2</w:t>
            </w:r>
          </w:p>
        </w:tc>
        <w:tc>
          <w:tcPr/>
          <w:p w:rsidR="00000000" w:rsidDel="00000000" w:rsidP="00000000" w:rsidRDefault="00000000" w:rsidRPr="00000000" w14:paraId="00000EFE">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EFF">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00">
            <w:pPr>
              <w:spacing w:line="259" w:lineRule="auto"/>
              <w:jc w:val="center"/>
              <w:rPr>
                <w:color w:val="2191c9"/>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91c9"/>
              </w:rPr>
            </w:pPr>
            <w:r w:rsidDel="00000000" w:rsidR="00000000" w:rsidRPr="00000000">
              <w:rPr>
                <w:rtl w:val="0"/>
              </w:rPr>
            </w:r>
          </w:p>
        </w:tc>
        <w:tc>
          <w:tcPr/>
          <w:p w:rsidR="00000000" w:rsidDel="00000000" w:rsidP="00000000" w:rsidRDefault="00000000" w:rsidRPr="00000000" w14:paraId="00000F02">
            <w:pPr>
              <w:spacing w:line="259" w:lineRule="auto"/>
              <w:jc w:val="left"/>
              <w:rPr/>
            </w:pPr>
            <w:r w:rsidDel="00000000" w:rsidR="00000000" w:rsidRPr="00000000">
              <w:rPr>
                <w:rtl w:val="0"/>
              </w:rPr>
              <w:t xml:space="preserve">Solução N</w:t>
            </w:r>
          </w:p>
        </w:tc>
        <w:tc>
          <w:tcPr/>
          <w:p w:rsidR="00000000" w:rsidDel="00000000" w:rsidP="00000000" w:rsidRDefault="00000000" w:rsidRPr="00000000" w14:paraId="00000F03">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04">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05">
            <w:pPr>
              <w:spacing w:line="259" w:lineRule="auto"/>
              <w:jc w:val="center"/>
              <w:rPr>
                <w:color w:val="2191c9"/>
              </w:rPr>
            </w:pPr>
            <w:r w:rsidDel="00000000" w:rsidR="00000000" w:rsidRPr="00000000">
              <w:rPr>
                <w:rtl w:val="0"/>
              </w:rPr>
            </w:r>
          </w:p>
        </w:tc>
      </w:tr>
      <w:tr>
        <w:trPr>
          <w:cantSplit w:val="0"/>
          <w:tblHeader w:val="0"/>
        </w:trPr>
        <w:tc>
          <w:tcPr>
            <w:vMerge w:val="restart"/>
            <w:shd w:fill="d9d9d9" w:val="clear"/>
            <w:vAlign w:val="center"/>
          </w:tcPr>
          <w:p w:rsidR="00000000" w:rsidDel="00000000" w:rsidP="00000000" w:rsidRDefault="00000000" w:rsidRPr="00000000" w14:paraId="00000F06">
            <w:pPr>
              <w:spacing w:line="259" w:lineRule="auto"/>
              <w:rPr/>
            </w:pPr>
            <w:r w:rsidDel="00000000" w:rsidR="00000000" w:rsidRPr="00000000">
              <w:rPr>
                <w:rtl w:val="0"/>
              </w:rPr>
              <w:t xml:space="preserve">A Solução é aderente às políticas, premissas e especificações</w:t>
              <w:br w:type="textWrapping"/>
              <w:t xml:space="preserve">técnicas definidas pelos Padrões de governo ePing, eMag, ePWG?</w:t>
            </w:r>
          </w:p>
        </w:tc>
        <w:tc>
          <w:tcPr/>
          <w:p w:rsidR="00000000" w:rsidDel="00000000" w:rsidP="00000000" w:rsidRDefault="00000000" w:rsidRPr="00000000" w14:paraId="00000F07">
            <w:pPr>
              <w:spacing w:line="259" w:lineRule="auto"/>
              <w:jc w:val="left"/>
              <w:rPr/>
            </w:pPr>
            <w:r w:rsidDel="00000000" w:rsidR="00000000" w:rsidRPr="00000000">
              <w:rPr>
                <w:rtl w:val="0"/>
              </w:rPr>
              <w:t xml:space="preserve">Solução 1</w:t>
            </w:r>
          </w:p>
        </w:tc>
        <w:tc>
          <w:tcPr/>
          <w:p w:rsidR="00000000" w:rsidDel="00000000" w:rsidP="00000000" w:rsidRDefault="00000000" w:rsidRPr="00000000" w14:paraId="00000F08">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09">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0A">
            <w:pPr>
              <w:spacing w:line="259" w:lineRule="auto"/>
              <w:jc w:val="center"/>
              <w:rPr>
                <w:color w:val="2191c9"/>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91c9"/>
              </w:rPr>
            </w:pPr>
            <w:r w:rsidDel="00000000" w:rsidR="00000000" w:rsidRPr="00000000">
              <w:rPr>
                <w:rtl w:val="0"/>
              </w:rPr>
            </w:r>
          </w:p>
        </w:tc>
        <w:tc>
          <w:tcPr/>
          <w:p w:rsidR="00000000" w:rsidDel="00000000" w:rsidP="00000000" w:rsidRDefault="00000000" w:rsidRPr="00000000" w14:paraId="00000F0C">
            <w:pPr>
              <w:spacing w:line="259" w:lineRule="auto"/>
              <w:jc w:val="left"/>
              <w:rPr/>
            </w:pPr>
            <w:r w:rsidDel="00000000" w:rsidR="00000000" w:rsidRPr="00000000">
              <w:rPr>
                <w:rtl w:val="0"/>
              </w:rPr>
              <w:t xml:space="preserve">Solução 2</w:t>
            </w:r>
          </w:p>
        </w:tc>
        <w:tc>
          <w:tcPr/>
          <w:p w:rsidR="00000000" w:rsidDel="00000000" w:rsidP="00000000" w:rsidRDefault="00000000" w:rsidRPr="00000000" w14:paraId="00000F0D">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0E">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0F">
            <w:pPr>
              <w:spacing w:line="259" w:lineRule="auto"/>
              <w:jc w:val="center"/>
              <w:rPr>
                <w:color w:val="2191c9"/>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91c9"/>
              </w:rPr>
            </w:pPr>
            <w:r w:rsidDel="00000000" w:rsidR="00000000" w:rsidRPr="00000000">
              <w:rPr>
                <w:rtl w:val="0"/>
              </w:rPr>
            </w:r>
          </w:p>
        </w:tc>
        <w:tc>
          <w:tcPr/>
          <w:p w:rsidR="00000000" w:rsidDel="00000000" w:rsidP="00000000" w:rsidRDefault="00000000" w:rsidRPr="00000000" w14:paraId="00000F11">
            <w:pPr>
              <w:spacing w:line="259" w:lineRule="auto"/>
              <w:jc w:val="left"/>
              <w:rPr/>
            </w:pPr>
            <w:r w:rsidDel="00000000" w:rsidR="00000000" w:rsidRPr="00000000">
              <w:rPr>
                <w:rtl w:val="0"/>
              </w:rPr>
              <w:t xml:space="preserve">Solução N</w:t>
            </w:r>
          </w:p>
        </w:tc>
        <w:tc>
          <w:tcPr/>
          <w:p w:rsidR="00000000" w:rsidDel="00000000" w:rsidP="00000000" w:rsidRDefault="00000000" w:rsidRPr="00000000" w14:paraId="00000F12">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13">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14">
            <w:pPr>
              <w:spacing w:line="259" w:lineRule="auto"/>
              <w:jc w:val="center"/>
              <w:rPr>
                <w:color w:val="2191c9"/>
              </w:rPr>
            </w:pPr>
            <w:r w:rsidDel="00000000" w:rsidR="00000000" w:rsidRPr="00000000">
              <w:rPr>
                <w:rtl w:val="0"/>
              </w:rPr>
            </w:r>
          </w:p>
        </w:tc>
      </w:tr>
      <w:tr>
        <w:trPr>
          <w:cantSplit w:val="0"/>
          <w:tblHeader w:val="0"/>
        </w:trPr>
        <w:tc>
          <w:tcPr>
            <w:vMerge w:val="restart"/>
            <w:shd w:fill="d9d9d9" w:val="clear"/>
            <w:vAlign w:val="center"/>
          </w:tcPr>
          <w:p w:rsidR="00000000" w:rsidDel="00000000" w:rsidP="00000000" w:rsidRDefault="00000000" w:rsidRPr="00000000" w14:paraId="00000F15">
            <w:pPr>
              <w:spacing w:line="259" w:lineRule="auto"/>
              <w:rPr/>
            </w:pPr>
            <w:r w:rsidDel="00000000" w:rsidR="00000000" w:rsidRPr="00000000">
              <w:rPr>
                <w:rtl w:val="0"/>
              </w:rPr>
              <w:t xml:space="preserve">A Solução é aderente às regulamentações da ICP-Brasil?</w:t>
              <w:br w:type="textWrapping"/>
              <w:t xml:space="preserve">(quando houver necessidade de certificação digital)</w:t>
            </w:r>
          </w:p>
        </w:tc>
        <w:tc>
          <w:tcPr/>
          <w:p w:rsidR="00000000" w:rsidDel="00000000" w:rsidP="00000000" w:rsidRDefault="00000000" w:rsidRPr="00000000" w14:paraId="00000F16">
            <w:pPr>
              <w:spacing w:line="259" w:lineRule="auto"/>
              <w:jc w:val="left"/>
              <w:rPr/>
            </w:pPr>
            <w:r w:rsidDel="00000000" w:rsidR="00000000" w:rsidRPr="00000000">
              <w:rPr>
                <w:rtl w:val="0"/>
              </w:rPr>
              <w:t xml:space="preserve">Solução 1</w:t>
            </w:r>
          </w:p>
        </w:tc>
        <w:tc>
          <w:tcPr/>
          <w:p w:rsidR="00000000" w:rsidDel="00000000" w:rsidP="00000000" w:rsidRDefault="00000000" w:rsidRPr="00000000" w14:paraId="00000F17">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18">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19">
            <w:pPr>
              <w:spacing w:line="259" w:lineRule="auto"/>
              <w:jc w:val="center"/>
              <w:rPr>
                <w:color w:val="2191c9"/>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91c9"/>
              </w:rPr>
            </w:pPr>
            <w:r w:rsidDel="00000000" w:rsidR="00000000" w:rsidRPr="00000000">
              <w:rPr>
                <w:rtl w:val="0"/>
              </w:rPr>
            </w:r>
          </w:p>
        </w:tc>
        <w:tc>
          <w:tcPr/>
          <w:p w:rsidR="00000000" w:rsidDel="00000000" w:rsidP="00000000" w:rsidRDefault="00000000" w:rsidRPr="00000000" w14:paraId="00000F1B">
            <w:pPr>
              <w:spacing w:line="259" w:lineRule="auto"/>
              <w:jc w:val="left"/>
              <w:rPr/>
            </w:pPr>
            <w:r w:rsidDel="00000000" w:rsidR="00000000" w:rsidRPr="00000000">
              <w:rPr>
                <w:rtl w:val="0"/>
              </w:rPr>
              <w:t xml:space="preserve">Solução 2</w:t>
            </w:r>
          </w:p>
        </w:tc>
        <w:tc>
          <w:tcPr/>
          <w:p w:rsidR="00000000" w:rsidDel="00000000" w:rsidP="00000000" w:rsidRDefault="00000000" w:rsidRPr="00000000" w14:paraId="00000F1C">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1D">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1E">
            <w:pPr>
              <w:spacing w:line="259" w:lineRule="auto"/>
              <w:jc w:val="center"/>
              <w:rPr>
                <w:color w:val="2191c9"/>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91c9"/>
              </w:rPr>
            </w:pPr>
            <w:r w:rsidDel="00000000" w:rsidR="00000000" w:rsidRPr="00000000">
              <w:rPr>
                <w:rtl w:val="0"/>
              </w:rPr>
            </w:r>
          </w:p>
        </w:tc>
        <w:tc>
          <w:tcPr/>
          <w:p w:rsidR="00000000" w:rsidDel="00000000" w:rsidP="00000000" w:rsidRDefault="00000000" w:rsidRPr="00000000" w14:paraId="00000F20">
            <w:pPr>
              <w:spacing w:line="259" w:lineRule="auto"/>
              <w:jc w:val="left"/>
              <w:rPr/>
            </w:pPr>
            <w:r w:rsidDel="00000000" w:rsidR="00000000" w:rsidRPr="00000000">
              <w:rPr>
                <w:rtl w:val="0"/>
              </w:rPr>
              <w:t xml:space="preserve">Solução N</w:t>
            </w:r>
          </w:p>
        </w:tc>
        <w:tc>
          <w:tcPr/>
          <w:p w:rsidR="00000000" w:rsidDel="00000000" w:rsidP="00000000" w:rsidRDefault="00000000" w:rsidRPr="00000000" w14:paraId="00000F21">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22">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23">
            <w:pPr>
              <w:spacing w:line="259" w:lineRule="auto"/>
              <w:jc w:val="center"/>
              <w:rPr>
                <w:color w:val="2191c9"/>
              </w:rPr>
            </w:pPr>
            <w:r w:rsidDel="00000000" w:rsidR="00000000" w:rsidRPr="00000000">
              <w:rPr>
                <w:rtl w:val="0"/>
              </w:rPr>
            </w:r>
          </w:p>
        </w:tc>
      </w:tr>
      <w:tr>
        <w:trPr>
          <w:cantSplit w:val="0"/>
          <w:tblHeader w:val="0"/>
        </w:trPr>
        <w:tc>
          <w:tcPr>
            <w:vMerge w:val="restart"/>
            <w:shd w:fill="d9d9d9" w:val="clear"/>
            <w:vAlign w:val="center"/>
          </w:tcPr>
          <w:p w:rsidR="00000000" w:rsidDel="00000000" w:rsidP="00000000" w:rsidRDefault="00000000" w:rsidRPr="00000000" w14:paraId="00000F24">
            <w:pPr>
              <w:spacing w:line="259" w:lineRule="auto"/>
              <w:rPr/>
            </w:pPr>
            <w:r w:rsidDel="00000000" w:rsidR="00000000" w:rsidRPr="00000000">
              <w:rPr>
                <w:rtl w:val="0"/>
              </w:rPr>
              <w:t xml:space="preserve">A Solução é aderente às orientações, premissas e especificações técnicas e funcionais do e-ARQ Brasil? (Quando o objetivo da</w:t>
              <w:br w:type="textWrapping"/>
              <w:t xml:space="preserve">solução abranger documentos arquivísticos)</w:t>
            </w:r>
          </w:p>
        </w:tc>
        <w:tc>
          <w:tcPr/>
          <w:p w:rsidR="00000000" w:rsidDel="00000000" w:rsidP="00000000" w:rsidRDefault="00000000" w:rsidRPr="00000000" w14:paraId="00000F25">
            <w:pPr>
              <w:spacing w:line="259" w:lineRule="auto"/>
              <w:jc w:val="left"/>
              <w:rPr/>
            </w:pPr>
            <w:r w:rsidDel="00000000" w:rsidR="00000000" w:rsidRPr="00000000">
              <w:rPr>
                <w:rtl w:val="0"/>
              </w:rPr>
              <w:t xml:space="preserve">Solução 1</w:t>
            </w:r>
          </w:p>
        </w:tc>
        <w:tc>
          <w:tcPr/>
          <w:p w:rsidR="00000000" w:rsidDel="00000000" w:rsidP="00000000" w:rsidRDefault="00000000" w:rsidRPr="00000000" w14:paraId="00000F26">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27">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28">
            <w:pPr>
              <w:spacing w:line="259" w:lineRule="auto"/>
              <w:jc w:val="center"/>
              <w:rPr>
                <w:color w:val="2191c9"/>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91c9"/>
              </w:rPr>
            </w:pPr>
            <w:r w:rsidDel="00000000" w:rsidR="00000000" w:rsidRPr="00000000">
              <w:rPr>
                <w:rtl w:val="0"/>
              </w:rPr>
            </w:r>
          </w:p>
        </w:tc>
        <w:tc>
          <w:tcPr/>
          <w:p w:rsidR="00000000" w:rsidDel="00000000" w:rsidP="00000000" w:rsidRDefault="00000000" w:rsidRPr="00000000" w14:paraId="00000F2A">
            <w:pPr>
              <w:spacing w:line="259" w:lineRule="auto"/>
              <w:jc w:val="left"/>
              <w:rPr/>
            </w:pPr>
            <w:r w:rsidDel="00000000" w:rsidR="00000000" w:rsidRPr="00000000">
              <w:rPr>
                <w:rtl w:val="0"/>
              </w:rPr>
              <w:t xml:space="preserve">Solução 2</w:t>
            </w:r>
          </w:p>
        </w:tc>
        <w:tc>
          <w:tcPr/>
          <w:p w:rsidR="00000000" w:rsidDel="00000000" w:rsidP="00000000" w:rsidRDefault="00000000" w:rsidRPr="00000000" w14:paraId="00000F2B">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2C">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2D">
            <w:pPr>
              <w:spacing w:line="259" w:lineRule="auto"/>
              <w:jc w:val="center"/>
              <w:rPr>
                <w:color w:val="2191c9"/>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91c9"/>
              </w:rPr>
            </w:pPr>
            <w:r w:rsidDel="00000000" w:rsidR="00000000" w:rsidRPr="00000000">
              <w:rPr>
                <w:rtl w:val="0"/>
              </w:rPr>
            </w:r>
          </w:p>
        </w:tc>
        <w:tc>
          <w:tcPr/>
          <w:p w:rsidR="00000000" w:rsidDel="00000000" w:rsidP="00000000" w:rsidRDefault="00000000" w:rsidRPr="00000000" w14:paraId="00000F2F">
            <w:pPr>
              <w:spacing w:line="259" w:lineRule="auto"/>
              <w:jc w:val="left"/>
              <w:rPr/>
            </w:pPr>
            <w:r w:rsidDel="00000000" w:rsidR="00000000" w:rsidRPr="00000000">
              <w:rPr>
                <w:rtl w:val="0"/>
              </w:rPr>
              <w:t xml:space="preserve">Solução N</w:t>
            </w:r>
          </w:p>
        </w:tc>
        <w:tc>
          <w:tcPr/>
          <w:p w:rsidR="00000000" w:rsidDel="00000000" w:rsidP="00000000" w:rsidRDefault="00000000" w:rsidRPr="00000000" w14:paraId="00000F30">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31">
            <w:pPr>
              <w:spacing w:line="259" w:lineRule="auto"/>
              <w:jc w:val="center"/>
              <w:rPr>
                <w:color w:val="2191c9"/>
              </w:rPr>
            </w:pPr>
            <w:r w:rsidDel="00000000" w:rsidR="00000000" w:rsidRPr="00000000">
              <w:rPr>
                <w:rtl w:val="0"/>
              </w:rPr>
            </w:r>
          </w:p>
        </w:tc>
        <w:tc>
          <w:tcPr/>
          <w:p w:rsidR="00000000" w:rsidDel="00000000" w:rsidP="00000000" w:rsidRDefault="00000000" w:rsidRPr="00000000" w14:paraId="00000F32">
            <w:pPr>
              <w:spacing w:line="259" w:lineRule="auto"/>
              <w:jc w:val="center"/>
              <w:rPr>
                <w:color w:val="2191c9"/>
              </w:rPr>
            </w:pPr>
            <w:r w:rsidDel="00000000" w:rsidR="00000000" w:rsidRPr="00000000">
              <w:rPr>
                <w:rtl w:val="0"/>
              </w:rPr>
            </w:r>
          </w:p>
        </w:tc>
      </w:tr>
    </w:tbl>
    <w:p w:rsidR="00000000" w:rsidDel="00000000" w:rsidP="00000000" w:rsidRDefault="00000000" w:rsidRPr="00000000" w14:paraId="00000F33">
      <w:pPr>
        <w:spacing w:after="0" w:line="240" w:lineRule="auto"/>
        <w:jc w:val="left"/>
        <w:rPr/>
      </w:pPr>
      <w:r w:rsidDel="00000000" w:rsidR="00000000" w:rsidRPr="00000000">
        <w:rPr>
          <w:rtl w:val="0"/>
        </w:rPr>
      </w:r>
    </w:p>
    <w:tbl>
      <w:tblPr>
        <w:tblStyle w:val="Table43"/>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555"/>
        <w:gridCol w:w="9073"/>
        <w:tblGridChange w:id="0">
          <w:tblGrid>
            <w:gridCol w:w="555"/>
            <w:gridCol w:w="9073"/>
          </w:tblGrid>
        </w:tblGridChange>
      </w:tblGrid>
      <w:tr>
        <w:trPr>
          <w:cantSplit w:val="0"/>
          <w:tblHeader w:val="0"/>
        </w:trPr>
        <w:tc>
          <w:tcPr>
            <w:gridSpan w:val="2"/>
            <w:shd w:fill="bfbfbf" w:val="clear"/>
          </w:tcPr>
          <w:p w:rsidR="00000000" w:rsidDel="00000000" w:rsidP="00000000" w:rsidRDefault="00000000" w:rsidRPr="00000000" w14:paraId="00000F34">
            <w:pPr>
              <w:spacing w:line="259" w:lineRule="auto"/>
              <w:rPr>
                <w:b w:val="1"/>
              </w:rPr>
            </w:pPr>
            <w:r w:rsidDel="00000000" w:rsidR="00000000" w:rsidRPr="00000000">
              <w:rPr>
                <w:b w:val="1"/>
                <w:rtl w:val="0"/>
              </w:rPr>
              <w:t xml:space="preserve">3.3 – PESQUISA DE PREÇOS DE MERCADO</w:t>
            </w:r>
          </w:p>
        </w:tc>
      </w:tr>
      <w:tr>
        <w:trPr>
          <w:cantSplit w:val="0"/>
          <w:trHeight w:val="419" w:hRule="atLeast"/>
          <w:tblHeader w:val="0"/>
        </w:trPr>
        <w:tc>
          <w:tcPr>
            <w:shd w:fill="f2f2f2" w:val="clear"/>
            <w:vAlign w:val="center"/>
          </w:tcPr>
          <w:p w:rsidR="00000000" w:rsidDel="00000000" w:rsidP="00000000" w:rsidRDefault="00000000" w:rsidRPr="00000000" w14:paraId="00000F36">
            <w:pPr>
              <w:spacing w:line="259" w:lineRule="auto"/>
              <w:jc w:val="center"/>
              <w:rPr>
                <w:b w:val="1"/>
              </w:rPr>
            </w:pPr>
            <w:r w:rsidDel="00000000" w:rsidR="00000000" w:rsidRPr="00000000">
              <w:rPr>
                <w:b w:val="1"/>
                <w:rtl w:val="0"/>
              </w:rPr>
              <w:t xml:space="preserve">Id</w:t>
            </w:r>
          </w:p>
        </w:tc>
        <w:tc>
          <w:tcPr>
            <w:shd w:fill="f2f2f2" w:val="clear"/>
            <w:vAlign w:val="center"/>
          </w:tcPr>
          <w:p w:rsidR="00000000" w:rsidDel="00000000" w:rsidP="00000000" w:rsidRDefault="00000000" w:rsidRPr="00000000" w14:paraId="00000F37">
            <w:pPr>
              <w:spacing w:line="259" w:lineRule="auto"/>
              <w:jc w:val="center"/>
              <w:rPr>
                <w:b w:val="1"/>
              </w:rPr>
            </w:pPr>
            <w:r w:rsidDel="00000000" w:rsidR="00000000" w:rsidRPr="00000000">
              <w:rPr>
                <w:b w:val="1"/>
                <w:rtl w:val="0"/>
              </w:rPr>
              <w:t xml:space="preserve">Descrição da solução (ou cenário)</w:t>
            </w:r>
          </w:p>
        </w:tc>
      </w:tr>
      <w:tr>
        <w:trPr>
          <w:cantSplit w:val="0"/>
          <w:trHeight w:val="419" w:hRule="atLeast"/>
          <w:tblHeader w:val="0"/>
        </w:trPr>
        <w:tc>
          <w:tcPr>
            <w:vAlign w:val="center"/>
          </w:tcPr>
          <w:p w:rsidR="00000000" w:rsidDel="00000000" w:rsidP="00000000" w:rsidRDefault="00000000" w:rsidRPr="00000000" w14:paraId="00000F38">
            <w:pPr>
              <w:spacing w:line="259" w:lineRule="auto"/>
              <w:jc w:val="center"/>
              <w:rPr>
                <w:b w:val="1"/>
                <w:color w:val="0f6fc6"/>
              </w:rPr>
            </w:pPr>
            <w:r w:rsidDel="00000000" w:rsidR="00000000" w:rsidRPr="00000000">
              <w:rPr>
                <w:b w:val="1"/>
                <w:color w:val="0f6fc6"/>
                <w:rtl w:val="0"/>
              </w:rPr>
              <w:t xml:space="preserve">1</w:t>
            </w:r>
          </w:p>
        </w:tc>
        <w:tc>
          <w:tcPr>
            <w:vAlign w:val="center"/>
          </w:tcPr>
          <w:p w:rsidR="00000000" w:rsidDel="00000000" w:rsidP="00000000" w:rsidRDefault="00000000" w:rsidRPr="00000000" w14:paraId="00000F39">
            <w:pPr>
              <w:spacing w:line="259" w:lineRule="auto"/>
              <w:rPr/>
            </w:pPr>
            <w:r w:rsidDel="00000000" w:rsidR="00000000" w:rsidRPr="00000000">
              <w:rPr>
                <w:rtl w:val="0"/>
              </w:rPr>
              <w:t xml:space="preserve">&lt;</w:t>
            </w:r>
            <w:r w:rsidDel="00000000" w:rsidR="00000000" w:rsidRPr="00000000">
              <w:rPr>
                <w:color w:val="0f6fc6"/>
                <w:rtl w:val="0"/>
              </w:rPr>
              <w:t xml:space="preserve">Descrição da SOLUÇÃO 1</w:t>
            </w:r>
            <w:r w:rsidDel="00000000" w:rsidR="00000000" w:rsidRPr="00000000">
              <w:rPr>
                <w:rtl w:val="0"/>
              </w:rPr>
              <w:t xml:space="preserve">&gt;</w:t>
            </w:r>
          </w:p>
        </w:tc>
      </w:tr>
      <w:tr>
        <w:trPr>
          <w:cantSplit w:val="0"/>
          <w:trHeight w:val="419" w:hRule="atLeast"/>
          <w:tblHeader w:val="0"/>
        </w:trPr>
        <w:tc>
          <w:tcPr>
            <w:vAlign w:val="center"/>
          </w:tcPr>
          <w:p w:rsidR="00000000" w:rsidDel="00000000" w:rsidP="00000000" w:rsidRDefault="00000000" w:rsidRPr="00000000" w14:paraId="00000F3A">
            <w:pPr>
              <w:spacing w:line="259" w:lineRule="auto"/>
              <w:jc w:val="center"/>
              <w:rPr>
                <w:b w:val="1"/>
                <w:color w:val="0f6fc6"/>
              </w:rPr>
            </w:pPr>
            <w:r w:rsidDel="00000000" w:rsidR="00000000" w:rsidRPr="00000000">
              <w:rPr>
                <w:b w:val="1"/>
                <w:color w:val="0f6fc6"/>
                <w:rtl w:val="0"/>
              </w:rPr>
              <w:t xml:space="preserve">...</w:t>
            </w:r>
          </w:p>
        </w:tc>
        <w:tc>
          <w:tcPr>
            <w:vAlign w:val="center"/>
          </w:tcPr>
          <w:p w:rsidR="00000000" w:rsidDel="00000000" w:rsidP="00000000" w:rsidRDefault="00000000" w:rsidRPr="00000000" w14:paraId="00000F3B">
            <w:pPr>
              <w:spacing w:line="259" w:lineRule="auto"/>
              <w:rPr/>
            </w:pPr>
            <w:r w:rsidDel="00000000" w:rsidR="00000000" w:rsidRPr="00000000">
              <w:rPr>
                <w:rtl w:val="0"/>
              </w:rPr>
            </w:r>
          </w:p>
        </w:tc>
      </w:tr>
      <w:tr>
        <w:trPr>
          <w:cantSplit w:val="0"/>
          <w:trHeight w:val="419" w:hRule="atLeast"/>
          <w:tblHeader w:val="0"/>
        </w:trPr>
        <w:tc>
          <w:tcPr>
            <w:vAlign w:val="center"/>
          </w:tcPr>
          <w:p w:rsidR="00000000" w:rsidDel="00000000" w:rsidP="00000000" w:rsidRDefault="00000000" w:rsidRPr="00000000" w14:paraId="00000F3C">
            <w:pPr>
              <w:spacing w:line="259" w:lineRule="auto"/>
              <w:jc w:val="center"/>
              <w:rPr>
                <w:b w:val="1"/>
                <w:color w:val="0f6fc6"/>
              </w:rPr>
            </w:pPr>
            <w:r w:rsidDel="00000000" w:rsidR="00000000" w:rsidRPr="00000000">
              <w:rPr>
                <w:b w:val="1"/>
                <w:color w:val="0f6fc6"/>
                <w:rtl w:val="0"/>
              </w:rPr>
              <w:t xml:space="preserve">N</w:t>
            </w:r>
          </w:p>
        </w:tc>
        <w:tc>
          <w:tcPr>
            <w:vAlign w:val="center"/>
          </w:tcPr>
          <w:p w:rsidR="00000000" w:rsidDel="00000000" w:rsidP="00000000" w:rsidRDefault="00000000" w:rsidRPr="00000000" w14:paraId="00000F3D">
            <w:pPr>
              <w:spacing w:line="259" w:lineRule="auto"/>
              <w:rPr/>
            </w:pPr>
            <w:r w:rsidDel="00000000" w:rsidR="00000000" w:rsidRPr="00000000">
              <w:rPr>
                <w:rtl w:val="0"/>
              </w:rPr>
              <w:t xml:space="preserve">&lt;</w:t>
            </w:r>
            <w:r w:rsidDel="00000000" w:rsidR="00000000" w:rsidRPr="00000000">
              <w:rPr>
                <w:color w:val="0f6fc6"/>
                <w:rtl w:val="0"/>
              </w:rPr>
              <w:t xml:space="preserve">Descrição da SOLUÇÃO N</w:t>
            </w:r>
            <w:r w:rsidDel="00000000" w:rsidR="00000000" w:rsidRPr="00000000">
              <w:rPr>
                <w:rtl w:val="0"/>
              </w:rPr>
              <w:t xml:space="preserve">&gt;</w:t>
            </w:r>
          </w:p>
        </w:tc>
      </w:tr>
    </w:tbl>
    <w:p w:rsidR="00000000" w:rsidDel="00000000" w:rsidP="00000000" w:rsidRDefault="00000000" w:rsidRPr="00000000" w14:paraId="00000F3E">
      <w:pPr>
        <w:spacing w:line="259" w:lineRule="auto"/>
        <w:jc w:val="left"/>
        <w:rPr/>
      </w:pPr>
      <w:r w:rsidDel="00000000" w:rsidR="00000000" w:rsidRPr="00000000">
        <w:rPr>
          <w:rtl w:val="0"/>
        </w:rPr>
      </w:r>
    </w:p>
    <w:p w:rsidR="00000000" w:rsidDel="00000000" w:rsidP="00000000" w:rsidRDefault="00000000" w:rsidRPr="00000000" w14:paraId="00000F3F">
      <w:pPr>
        <w:spacing w:line="259" w:lineRule="auto"/>
        <w:jc w:val="left"/>
        <w:rPr/>
      </w:pPr>
      <w:r w:rsidDel="00000000" w:rsidR="00000000" w:rsidRPr="00000000">
        <w:rPr>
          <w:rtl w:val="0"/>
        </w:rPr>
        <w:t xml:space="preserve">Observações:</w:t>
      </w:r>
    </w:p>
    <w:p w:rsidR="00000000" w:rsidDel="00000000" w:rsidP="00000000" w:rsidRDefault="00000000" w:rsidRPr="00000000" w14:paraId="00000F40">
      <w:pPr>
        <w:numPr>
          <w:ilvl w:val="0"/>
          <w:numId w:val="1"/>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Recomenda-se atenção com impropriedades no método de estimativa de preço:</w:t>
      </w:r>
      <w:r w:rsidDel="00000000" w:rsidR="00000000" w:rsidRPr="00000000">
        <w:rPr>
          <w:rtl w:val="0"/>
        </w:rPr>
      </w:r>
    </w:p>
    <w:p w:rsidR="00000000" w:rsidDel="00000000" w:rsidP="00000000" w:rsidRDefault="00000000" w:rsidRPr="00000000" w14:paraId="00000F41">
      <w:pPr>
        <w:numPr>
          <w:ilvl w:val="1"/>
          <w:numId w:val="1"/>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Realizar pesquisas diretas com fornecedores ou em seus catálogos, valores adjudicados em licitações de órgãos públicos, sistemas de compras (Comprasnet), valores registrados em atas de SRP, avaliação de contratos recentes ou vigentes, compras e contratações realizadas por corporações privadas em condições idênticas ou semelhantes;</w:t>
      </w:r>
      <w:r w:rsidDel="00000000" w:rsidR="00000000" w:rsidRPr="00000000">
        <w:rPr>
          <w:rtl w:val="0"/>
        </w:rPr>
      </w:r>
    </w:p>
    <w:p w:rsidR="00000000" w:rsidDel="00000000" w:rsidP="00000000" w:rsidRDefault="00000000" w:rsidRPr="00000000" w14:paraId="00000F42">
      <w:pPr>
        <w:numPr>
          <w:ilvl w:val="1"/>
          <w:numId w:val="1"/>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O gestor deve consultar diversas fontes ao realizar a pesquisa de preços, preferencialmente as realizadas pela própria administração pública e, somente recorrer às cotações com fornecedores em casos excepcionais quando o uso de contratações públicas não for possível;</w:t>
      </w:r>
      <w:r w:rsidDel="00000000" w:rsidR="00000000" w:rsidRPr="00000000">
        <w:rPr>
          <w:rtl w:val="0"/>
        </w:rPr>
      </w:r>
    </w:p>
    <w:p w:rsidR="00000000" w:rsidDel="00000000" w:rsidP="00000000" w:rsidRDefault="00000000" w:rsidRPr="00000000" w14:paraId="00000F43">
      <w:pPr>
        <w:numPr>
          <w:ilvl w:val="1"/>
          <w:numId w:val="1"/>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Recomendar cautelas a serem adotadas no planejamento de contratações de empresas de modo a não restringir a pesquisa de preços às cotações realizadas junto a potenciais fornecedores, adotando também outras fontes como parâmetro, principalmente as contratações similares realizadas por outros órgãos ou entidades públicas. (</w:t>
      </w:r>
      <w:r w:rsidDel="00000000" w:rsidR="00000000" w:rsidRPr="00000000">
        <w:rPr>
          <w:i w:val="1"/>
          <w:color w:val="000000"/>
          <w:rtl w:val="0"/>
        </w:rPr>
        <w:t xml:space="preserve">Acórdão 2.816/2014-TCU-Plenário, da relatoria do Ministro José Múcio Monteiro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F44">
      <w:pPr>
        <w:numPr>
          <w:ilvl w:val="1"/>
          <w:numId w:val="1"/>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Deve-se utilizar uma 'cesta de preços aceitáveis' para estimativa do orçamento, sendo inadequada a sua elaboração com base apenas em consultas a potenciais fornecedores, deve garantir que os valores obtidos reflitam os preços praticados no mercado. (</w:t>
      </w:r>
      <w:r w:rsidDel="00000000" w:rsidR="00000000" w:rsidRPr="00000000">
        <w:rPr>
          <w:i w:val="1"/>
          <w:color w:val="000000"/>
          <w:rtl w:val="0"/>
        </w:rPr>
        <w:t xml:space="preserve">Acórdão 488/2019-TCU-Plenário, da relatoria da Ministra Ana Arraes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F45">
      <w:pPr>
        <w:numPr>
          <w:ilvl w:val="1"/>
          <w:numId w:val="1"/>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Preço aceitável é aquele que não representa claro viés em relação ao contexto do mercado, ou seja, abaixo do limite inferior ou acima do maior valor constante da faixa identificada para o produto (ou serviço). Tal consideração leva à conclusão de que as estimativas de preços prévias às licitações, os valores a serem aceitos pelos gestores antes da adjudicação dos objetos dos certames licitatórios, bem como na contratação e posteriores alterações, por meio de aditivos, e mesmo os parâmetros utilizados pelos órgãos de controle para caracterizar sobrepreço ou superfaturamento em contratações da área de TI devem estar baseados em uma ‘cesta de preços aceitáveis’ (</w:t>
      </w:r>
      <w:r w:rsidDel="00000000" w:rsidR="00000000" w:rsidRPr="00000000">
        <w:rPr>
          <w:i w:val="1"/>
          <w:color w:val="000000"/>
          <w:rtl w:val="0"/>
        </w:rPr>
        <w:t xml:space="preserve">Acórdão 2.170/2007 Plenário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F46">
      <w:pPr>
        <w:numPr>
          <w:ilvl w:val="1"/>
          <w:numId w:val="1"/>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Preços notoriamente díspares (acima ou abaixo do razoável) podem ser descartados da pesquisa desde que a análise que ensejou o descarte esteja devidamente apresentada nos autos (</w:t>
      </w:r>
      <w:r w:rsidDel="00000000" w:rsidR="00000000" w:rsidRPr="00000000">
        <w:rPr>
          <w:i w:val="1"/>
          <w:color w:val="000000"/>
          <w:rtl w:val="0"/>
        </w:rPr>
        <w:t xml:space="preserve">Acórdão TCU nº 2.170/2007 – Plenário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F47">
      <w:pPr>
        <w:numPr>
          <w:ilvl w:val="1"/>
          <w:numId w:val="1"/>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Não é admissível que a pesquisa de preços de mercado feita pela entidade seja destituída de juízo crítico acerca da consistência dos valores levantados, máxime quando observados indícios de preços destoantes dos praticados no mercado (</w:t>
      </w:r>
      <w:r w:rsidDel="00000000" w:rsidR="00000000" w:rsidRPr="00000000">
        <w:rPr>
          <w:i w:val="1"/>
          <w:color w:val="000000"/>
          <w:rtl w:val="0"/>
        </w:rPr>
        <w:t xml:space="preserve">Acórdão 1108/2007 Plenário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F48">
      <w:pPr>
        <w:numPr>
          <w:ilvl w:val="1"/>
          <w:numId w:val="1"/>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Orienta a equipe de planejamento sobre a viabilidade e a relação custo-benefício da contratação, além de prevenir sobrepreços em itens de planilhas de custos e impedir a contratação acima do preço de mercado;</w:t>
      </w:r>
      <w:r w:rsidDel="00000000" w:rsidR="00000000" w:rsidRPr="00000000">
        <w:rPr>
          <w:rtl w:val="0"/>
        </w:rPr>
      </w:r>
    </w:p>
    <w:p w:rsidR="00000000" w:rsidDel="00000000" w:rsidP="00000000" w:rsidRDefault="00000000" w:rsidRPr="00000000" w14:paraId="00000F49">
      <w:pPr>
        <w:numPr>
          <w:ilvl w:val="1"/>
          <w:numId w:val="1"/>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Deve guardar relação com a materialidade da contratação e a equipe de planejamento deve fazer juízo de valor com base nos dados colhidos, de modo que seja possível identificar eventuais inconsistências e fazer os devidos ajustes das cotações quando recebidas com manifesta diferença com os preços praticados no mercado, a fim de aferir a vantajosidade real da contratação, em atenção ao princípio da economicidade. Devem ser feitas avaliações críticas a partir dos preços obtidos, principalmente diante de grande variação entre os valores apresentados. Deve-se dar atenção com sobrepreço no valor mesmo que seja de somente um dos itens;</w:t>
      </w:r>
      <w:r w:rsidDel="00000000" w:rsidR="00000000" w:rsidRPr="00000000">
        <w:rPr>
          <w:rtl w:val="0"/>
        </w:rPr>
      </w:r>
    </w:p>
    <w:p w:rsidR="00000000" w:rsidDel="00000000" w:rsidP="00000000" w:rsidRDefault="00000000" w:rsidRPr="00000000" w14:paraId="00000F4A">
      <w:pPr>
        <w:numPr>
          <w:ilvl w:val="1"/>
          <w:numId w:val="1"/>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Vale destacar que a Súmula 259 do TCU determinam que o edital da licitação deve incluir cláusula estabelecendo critérios objetivos de aceitabilidade dos preços unitários e a definição de seus valores máximos, ou seja, a pesquisa de preços demanda uma análise crítica a fim de mitigar riscos, a exemplo do 'jogo de planilha';</w:t>
      </w:r>
      <w:r w:rsidDel="00000000" w:rsidR="00000000" w:rsidRPr="00000000">
        <w:rPr>
          <w:rtl w:val="0"/>
        </w:rPr>
      </w:r>
    </w:p>
    <w:p w:rsidR="00000000" w:rsidDel="00000000" w:rsidP="00000000" w:rsidRDefault="00000000" w:rsidRPr="00000000" w14:paraId="00000F4B">
      <w:pPr>
        <w:numPr>
          <w:ilvl w:val="1"/>
          <w:numId w:val="1"/>
        </w:numPr>
        <w:pBdr>
          <w:top w:space="0" w:sz="0" w:val="nil"/>
          <w:left w:space="0" w:sz="0" w:val="nil"/>
          <w:bottom w:space="0" w:sz="0" w:val="nil"/>
          <w:right w:space="0" w:sz="0" w:val="nil"/>
          <w:between w:space="0" w:sz="0" w:val="nil"/>
        </w:pBdr>
        <w:spacing w:after="0" w:line="259" w:lineRule="auto"/>
        <w:ind w:left="1440" w:hanging="360"/>
        <w:rPr/>
      </w:pPr>
      <w:r w:rsidDel="00000000" w:rsidR="00000000" w:rsidRPr="00000000">
        <w:rPr>
          <w:color w:val="000000"/>
          <w:rtl w:val="0"/>
        </w:rPr>
        <w:t xml:space="preserve">Recomenda-se para as contratações de software a explicitação dos parâmetros utilizados para calcular os preços dos produtos e serviços nos orçamentos estimados, nas propostas de preço dos revendedores/fabricantes e nos contratos celebrados, incluindo os percentuais usados nos cálculos dos serviços agregados e o custo de revenda, com base na Lei 10.520/2002, art. 3º, inciso III (</w:t>
      </w:r>
      <w:r w:rsidDel="00000000" w:rsidR="00000000" w:rsidRPr="00000000">
        <w:rPr>
          <w:i w:val="1"/>
          <w:color w:val="000000"/>
          <w:rtl w:val="0"/>
        </w:rPr>
        <w:t xml:space="preserve">Acórdão 2.569/2018 Plenário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F4C">
      <w:pPr>
        <w:numPr>
          <w:ilvl w:val="1"/>
          <w:numId w:val="1"/>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Orienta-se para as contratações de software às organizações sob sua supervisão a respeito dos riscos da solicitação de cotações de preços, indicando que, caso seja estritamente necessário obter preços de referência mediante cotações em face da ausência de outras fontes de preços, como contratações similares, solicite-se preços diretamente aos grandes fabricantes, de modo a aumentar a chance de obter um preço de referência minimamente confiável no âmbito da pesquisa de preços prevista; Lei 10.520/2002, art. 3º (</w:t>
      </w:r>
      <w:r w:rsidDel="00000000" w:rsidR="00000000" w:rsidRPr="00000000">
        <w:rPr>
          <w:i w:val="1"/>
          <w:color w:val="000000"/>
          <w:rtl w:val="0"/>
        </w:rPr>
        <w:t xml:space="preserve">Acórdão 2.569/2018 Plenário</w:t>
      </w:r>
      <w:r w:rsidDel="00000000" w:rsidR="00000000" w:rsidRPr="00000000">
        <w:rPr>
          <w:color w:val="000000"/>
          <w:rtl w:val="0"/>
        </w:rPr>
        <w:t xml:space="preserve">).</w:t>
      </w:r>
      <w:r w:rsidDel="00000000" w:rsidR="00000000" w:rsidRPr="00000000">
        <w:rPr>
          <w:rtl w:val="0"/>
        </w:rPr>
      </w:r>
    </w:p>
    <w:tbl>
      <w:tblPr>
        <w:tblStyle w:val="Table44"/>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F4D">
            <w:pPr>
              <w:spacing w:line="259" w:lineRule="auto"/>
              <w:rPr>
                <w:b w:val="1"/>
              </w:rPr>
            </w:pPr>
            <w:r w:rsidDel="00000000" w:rsidR="00000000" w:rsidRPr="00000000">
              <w:rPr>
                <w:b w:val="1"/>
                <w:rtl w:val="0"/>
              </w:rPr>
              <w:t xml:space="preserve">4 – REGISTRO DE SOLUÇÕES CONSIDERADAS INVIÁVEIS</w:t>
            </w:r>
          </w:p>
        </w:tc>
      </w:tr>
      <w:tr>
        <w:trPr>
          <w:cantSplit w:val="0"/>
          <w:trHeight w:val="375" w:hRule="atLeast"/>
          <w:tblHeader w:val="0"/>
        </w:trPr>
        <w:tc>
          <w:tcPr>
            <w:shd w:fill="ffffff" w:val="clear"/>
          </w:tcPr>
          <w:p w:rsidR="00000000" w:rsidDel="00000000" w:rsidP="00000000" w:rsidRDefault="00000000" w:rsidRPr="00000000" w14:paraId="00000F4E">
            <w:pPr>
              <w:spacing w:line="259" w:lineRule="auto"/>
              <w:rPr/>
            </w:pPr>
            <w:r w:rsidDel="00000000" w:rsidR="00000000" w:rsidRPr="00000000">
              <w:rPr>
                <w:rtl w:val="0"/>
              </w:rPr>
            </w:r>
          </w:p>
          <w:p w:rsidR="00000000" w:rsidDel="00000000" w:rsidP="00000000" w:rsidRDefault="00000000" w:rsidRPr="00000000" w14:paraId="00000F4F">
            <w:pPr>
              <w:spacing w:line="259" w:lineRule="auto"/>
              <w:rPr>
                <w:color w:val="2191c9"/>
              </w:rPr>
            </w:pPr>
            <w:r w:rsidDel="00000000" w:rsidR="00000000" w:rsidRPr="00000000">
              <w:rPr>
                <w:rtl w:val="0"/>
              </w:rPr>
              <w:t xml:space="preserve">&lt;</w:t>
            </w:r>
            <w:r w:rsidDel="00000000" w:rsidR="00000000" w:rsidRPr="00000000">
              <w:rPr>
                <w:color w:val="0f6fc6"/>
                <w:rtl w:val="0"/>
              </w:rPr>
              <w:t xml:space="preserve">Conforme § Xº do art. XX da Resolução CNJ nº XXX de XXX de XXXX, as soluções identificadas e consideradas inviáveis deverão ser registradas no Estudo Técnico Preliminar (breve descrição e justificativa), dispensando-se a realização dos respectivos cálculos de custo total de propriedade</w:t>
            </w:r>
            <w:r w:rsidDel="00000000" w:rsidR="00000000" w:rsidRPr="00000000">
              <w:rPr>
                <w:rtl w:val="0"/>
              </w:rPr>
              <w:t xml:space="preserve">&gt;.</w:t>
            </w:r>
            <w:r w:rsidDel="00000000" w:rsidR="00000000" w:rsidRPr="00000000">
              <w:rPr>
                <w:rtl w:val="0"/>
              </w:rPr>
            </w:r>
          </w:p>
          <w:p w:rsidR="00000000" w:rsidDel="00000000" w:rsidP="00000000" w:rsidRDefault="00000000" w:rsidRPr="00000000" w14:paraId="00000F50">
            <w:pPr>
              <w:spacing w:line="259" w:lineRule="auto"/>
              <w:rPr>
                <w:b w:val="1"/>
              </w:rPr>
            </w:pPr>
            <w:r w:rsidDel="00000000" w:rsidR="00000000" w:rsidRPr="00000000">
              <w:rPr>
                <w:rtl w:val="0"/>
              </w:rPr>
            </w:r>
          </w:p>
        </w:tc>
      </w:tr>
    </w:tbl>
    <w:p w:rsidR="00000000" w:rsidDel="00000000" w:rsidP="00000000" w:rsidRDefault="00000000" w:rsidRPr="00000000" w14:paraId="00000F51">
      <w:pPr>
        <w:spacing w:after="0" w:line="240" w:lineRule="auto"/>
        <w:jc w:val="left"/>
        <w:rPr/>
      </w:pPr>
      <w:r w:rsidDel="00000000" w:rsidR="00000000" w:rsidRPr="00000000">
        <w:rPr>
          <w:rtl w:val="0"/>
        </w:rPr>
      </w:r>
    </w:p>
    <w:tbl>
      <w:tblPr>
        <w:tblStyle w:val="Table45"/>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F52">
            <w:pPr>
              <w:spacing w:line="259" w:lineRule="auto"/>
              <w:rPr>
                <w:b w:val="1"/>
              </w:rPr>
            </w:pPr>
            <w:r w:rsidDel="00000000" w:rsidR="00000000" w:rsidRPr="00000000">
              <w:rPr>
                <w:b w:val="1"/>
                <w:rtl w:val="0"/>
              </w:rPr>
              <w:t xml:space="preserve">5 – ANÁLISE COMPARATIVA DE CUSTOS (TCO)</w:t>
            </w:r>
          </w:p>
        </w:tc>
      </w:tr>
      <w:tr>
        <w:trPr>
          <w:cantSplit w:val="0"/>
          <w:trHeight w:val="375" w:hRule="atLeast"/>
          <w:tblHeader w:val="0"/>
        </w:trPr>
        <w:tc>
          <w:tcPr>
            <w:shd w:fill="ffffff" w:val="clear"/>
          </w:tcPr>
          <w:p w:rsidR="00000000" w:rsidDel="00000000" w:rsidP="00000000" w:rsidRDefault="00000000" w:rsidRPr="00000000" w14:paraId="00000F53">
            <w:pPr>
              <w:spacing w:line="259" w:lineRule="auto"/>
              <w:rPr/>
            </w:pPr>
            <w:r w:rsidDel="00000000" w:rsidR="00000000" w:rsidRPr="00000000">
              <w:rPr>
                <w:rtl w:val="0"/>
              </w:rPr>
            </w:r>
          </w:p>
          <w:p w:rsidR="00000000" w:rsidDel="00000000" w:rsidP="00000000" w:rsidRDefault="00000000" w:rsidRPr="00000000" w14:paraId="00000F54">
            <w:pPr>
              <w:spacing w:line="259" w:lineRule="auto"/>
              <w:rPr>
                <w:color w:val="2191c9"/>
              </w:rPr>
            </w:pPr>
            <w:r w:rsidDel="00000000" w:rsidR="00000000" w:rsidRPr="00000000">
              <w:rPr>
                <w:rtl w:val="0"/>
              </w:rPr>
              <w:t xml:space="preserve">&lt;</w:t>
            </w:r>
            <w:r w:rsidDel="00000000" w:rsidR="00000000" w:rsidRPr="00000000">
              <w:rPr>
                <w:color w:val="0f6fc6"/>
                <w:rtl w:val="0"/>
              </w:rPr>
              <w:t xml:space="preserve">Conforme inciso XX do art. XX da Resolução CNJ nº XXX de XXX de XXXX, deve-se proceder a comparação de custos totais de propriedade para as soluções técnica e funcionalmente viáveis</w:t>
            </w:r>
            <w:r w:rsidDel="00000000" w:rsidR="00000000" w:rsidRPr="00000000">
              <w:rPr>
                <w:rtl w:val="0"/>
              </w:rPr>
              <w:t xml:space="preserve">&gt;.</w:t>
            </w:r>
            <w:r w:rsidDel="00000000" w:rsidR="00000000" w:rsidRPr="00000000">
              <w:rPr>
                <w:rtl w:val="0"/>
              </w:rPr>
            </w:r>
          </w:p>
          <w:p w:rsidR="00000000" w:rsidDel="00000000" w:rsidP="00000000" w:rsidRDefault="00000000" w:rsidRPr="00000000" w14:paraId="00000F55">
            <w:pPr>
              <w:spacing w:line="259" w:lineRule="auto"/>
              <w:rPr>
                <w:b w:val="1"/>
              </w:rPr>
            </w:pPr>
            <w:r w:rsidDel="00000000" w:rsidR="00000000" w:rsidRPr="00000000">
              <w:rPr>
                <w:rtl w:val="0"/>
              </w:rPr>
            </w:r>
          </w:p>
        </w:tc>
      </w:tr>
    </w:tbl>
    <w:p w:rsidR="00000000" w:rsidDel="00000000" w:rsidP="00000000" w:rsidRDefault="00000000" w:rsidRPr="00000000" w14:paraId="00000F56">
      <w:pPr>
        <w:spacing w:line="259" w:lineRule="auto"/>
        <w:jc w:val="left"/>
        <w:rPr/>
      </w:pPr>
      <w:r w:rsidDel="00000000" w:rsidR="00000000" w:rsidRPr="00000000">
        <w:rPr>
          <w:rtl w:val="0"/>
        </w:rPr>
      </w:r>
    </w:p>
    <w:p w:rsidR="00000000" w:rsidDel="00000000" w:rsidP="00000000" w:rsidRDefault="00000000" w:rsidRPr="00000000" w14:paraId="00000F57">
      <w:pPr>
        <w:spacing w:line="259" w:lineRule="auto"/>
        <w:jc w:val="left"/>
        <w:rPr/>
      </w:pPr>
      <w:r w:rsidDel="00000000" w:rsidR="00000000" w:rsidRPr="00000000">
        <w:rPr>
          <w:rtl w:val="0"/>
        </w:rPr>
      </w:r>
    </w:p>
    <w:p w:rsidR="00000000" w:rsidDel="00000000" w:rsidP="00000000" w:rsidRDefault="00000000" w:rsidRPr="00000000" w14:paraId="00000F58">
      <w:pPr>
        <w:spacing w:line="259" w:lineRule="auto"/>
        <w:jc w:val="left"/>
        <w:rPr/>
      </w:pPr>
      <w:r w:rsidDel="00000000" w:rsidR="00000000" w:rsidRPr="00000000">
        <w:rPr>
          <w:rtl w:val="0"/>
        </w:rPr>
      </w:r>
    </w:p>
    <w:tbl>
      <w:tblPr>
        <w:tblStyle w:val="Table46"/>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0F59">
            <w:pPr>
              <w:spacing w:line="259" w:lineRule="auto"/>
              <w:rPr>
                <w:b w:val="1"/>
              </w:rPr>
            </w:pPr>
            <w:r w:rsidDel="00000000" w:rsidR="00000000" w:rsidRPr="00000000">
              <w:rPr>
                <w:b w:val="1"/>
                <w:rtl w:val="0"/>
              </w:rPr>
              <w:t xml:space="preserve">5.1 – CÁLCULO DOS CUSTOS TOTAIS DE PROPRIEDADE</w:t>
            </w:r>
          </w:p>
        </w:tc>
      </w:tr>
      <w:tr>
        <w:trPr>
          <w:cantSplit w:val="0"/>
          <w:trHeight w:val="375" w:hRule="atLeast"/>
          <w:tblHeader w:val="0"/>
        </w:trPr>
        <w:tc>
          <w:tcPr>
            <w:tcBorders>
              <w:bottom w:color="000000" w:space="0" w:sz="0" w:val="nil"/>
            </w:tcBorders>
            <w:shd w:fill="d9d9d9" w:val="clear"/>
          </w:tcPr>
          <w:p w:rsidR="00000000" w:rsidDel="00000000" w:rsidP="00000000" w:rsidRDefault="00000000" w:rsidRPr="00000000" w14:paraId="00000F5A">
            <w:pPr>
              <w:spacing w:line="259" w:lineRule="auto"/>
              <w:rPr>
                <w:b w:val="1"/>
              </w:rPr>
            </w:pPr>
            <w:r w:rsidDel="00000000" w:rsidR="00000000" w:rsidRPr="00000000">
              <w:rPr>
                <w:b w:val="1"/>
                <w:rtl w:val="0"/>
              </w:rPr>
              <w:t xml:space="preserve">Solução Viável 1</w:t>
            </w:r>
          </w:p>
        </w:tc>
      </w:tr>
      <w:tr>
        <w:trPr>
          <w:cantSplit w:val="0"/>
          <w:trHeight w:val="419" w:hRule="atLeast"/>
          <w:tblHeader w:val="0"/>
        </w:trPr>
        <w:tc>
          <w:tcPr>
            <w:tcBorders>
              <w:top w:color="000000" w:space="0" w:sz="0" w:val="nil"/>
              <w:bottom w:color="000000" w:space="0" w:sz="0" w:val="nil"/>
            </w:tcBorders>
            <w:shd w:fill="f2f2f2" w:val="clear"/>
            <w:vAlign w:val="center"/>
          </w:tcPr>
          <w:p w:rsidR="00000000" w:rsidDel="00000000" w:rsidP="00000000" w:rsidRDefault="00000000" w:rsidRPr="00000000" w14:paraId="00000F5B">
            <w:pPr>
              <w:spacing w:line="259" w:lineRule="auto"/>
              <w:rPr>
                <w:b w:val="1"/>
              </w:rPr>
            </w:pPr>
            <w:r w:rsidDel="00000000" w:rsidR="00000000" w:rsidRPr="00000000">
              <w:rPr>
                <w:b w:val="1"/>
                <w:rtl w:val="0"/>
              </w:rPr>
              <w:t xml:space="preserve">Custo Total de Propriedade – Memória de Cálculo</w:t>
            </w:r>
          </w:p>
        </w:tc>
      </w:tr>
      <w:tr>
        <w:trPr>
          <w:cantSplit w:val="0"/>
          <w:trHeight w:val="419" w:hRule="atLeast"/>
          <w:tblHeader w:val="0"/>
        </w:trPr>
        <w:tc>
          <w:tcPr>
            <w:tcBorders>
              <w:top w:color="000000" w:space="0" w:sz="0" w:val="nil"/>
              <w:bottom w:color="000000" w:space="0" w:sz="4" w:val="single"/>
            </w:tcBorders>
            <w:vAlign w:val="center"/>
          </w:tcPr>
          <w:p w:rsidR="00000000" w:rsidDel="00000000" w:rsidP="00000000" w:rsidRDefault="00000000" w:rsidRPr="00000000" w14:paraId="00000F5C">
            <w:pPr>
              <w:spacing w:line="259" w:lineRule="auto"/>
              <w:rPr/>
            </w:pPr>
            <w:r w:rsidDel="00000000" w:rsidR="00000000" w:rsidRPr="00000000">
              <w:rPr>
                <w:rtl w:val="0"/>
              </w:rPr>
              <w:t xml:space="preserve">&lt;</w:t>
            </w:r>
            <w:r w:rsidDel="00000000" w:rsidR="00000000" w:rsidRPr="00000000">
              <w:rPr>
                <w:color w:val="0f6fc6"/>
                <w:rtl w:val="0"/>
              </w:rPr>
              <w:t xml:space="preserve">Cálculo do Custo Total de Propriedade da Solução 1, considerando os custos inerentes ao ciclo de vida dos bens e serviços da solução, incluindo custos direitos e indiretos, a exemplo dos valores de aquisição dos ativos, insumos, garantia, manutenção etc.</w:t>
            </w:r>
            <w:r w:rsidDel="00000000" w:rsidR="00000000" w:rsidRPr="00000000">
              <w:rPr>
                <w:rtl w:val="0"/>
              </w:rPr>
              <w:t xml:space="preserve">&gt;</w:t>
            </w:r>
          </w:p>
          <w:p w:rsidR="00000000" w:rsidDel="00000000" w:rsidP="00000000" w:rsidRDefault="00000000" w:rsidRPr="00000000" w14:paraId="00000F5D">
            <w:pPr>
              <w:spacing w:line="259" w:lineRule="auto"/>
              <w:rPr/>
            </w:pPr>
            <w:r w:rsidDel="00000000" w:rsidR="00000000" w:rsidRPr="00000000">
              <w:rPr>
                <w:rtl w:val="0"/>
              </w:rPr>
              <w:t xml:space="preserve">&lt;</w:t>
            </w:r>
            <w:r w:rsidDel="00000000" w:rsidR="00000000" w:rsidRPr="00000000">
              <w:rPr>
                <w:color w:val="0f6fc6"/>
                <w:rtl w:val="0"/>
              </w:rPr>
              <w:t xml:space="preserve">Deve-se registrar a memória de cálculo que referencie os preços e os custos utilizados na análise, com vistas a permitir a verificação da origem dos dados.</w:t>
            </w:r>
            <w:r w:rsidDel="00000000" w:rsidR="00000000" w:rsidRPr="00000000">
              <w:rPr>
                <w:rtl w:val="0"/>
              </w:rPr>
              <w:t xml:space="preserve">&gt;</w:t>
            </w:r>
          </w:p>
        </w:tc>
      </w:tr>
      <w:tr>
        <w:trPr>
          <w:cantSplit w:val="0"/>
          <w:trHeight w:val="375" w:hRule="atLeast"/>
          <w:tblHeader w:val="0"/>
        </w:trPr>
        <w:tc>
          <w:tcPr>
            <w:tcBorders>
              <w:bottom w:color="000000" w:space="0" w:sz="0" w:val="nil"/>
            </w:tcBorders>
            <w:shd w:fill="d9d9d9" w:val="clear"/>
            <w:vAlign w:val="center"/>
          </w:tcPr>
          <w:p w:rsidR="00000000" w:rsidDel="00000000" w:rsidP="00000000" w:rsidRDefault="00000000" w:rsidRPr="00000000" w14:paraId="00000F5E">
            <w:pPr>
              <w:spacing w:line="259" w:lineRule="auto"/>
              <w:jc w:val="left"/>
              <w:rPr>
                <w:b w:val="1"/>
              </w:rPr>
            </w:pPr>
            <w:r w:rsidDel="00000000" w:rsidR="00000000" w:rsidRPr="00000000">
              <w:rPr>
                <w:b w:val="1"/>
                <w:rtl w:val="0"/>
              </w:rPr>
              <w:t xml:space="preserve">Solução Viável N</w:t>
            </w:r>
          </w:p>
        </w:tc>
      </w:tr>
      <w:tr>
        <w:trPr>
          <w:cantSplit w:val="0"/>
          <w:trHeight w:val="419" w:hRule="atLeast"/>
          <w:tblHeader w:val="0"/>
        </w:trPr>
        <w:tc>
          <w:tcPr>
            <w:tcBorders>
              <w:top w:color="000000" w:space="0" w:sz="0" w:val="nil"/>
            </w:tcBorders>
            <w:shd w:fill="f2f2f2" w:val="clear"/>
            <w:vAlign w:val="center"/>
          </w:tcPr>
          <w:p w:rsidR="00000000" w:rsidDel="00000000" w:rsidP="00000000" w:rsidRDefault="00000000" w:rsidRPr="00000000" w14:paraId="00000F5F">
            <w:pPr>
              <w:spacing w:line="259" w:lineRule="auto"/>
              <w:jc w:val="left"/>
              <w:rPr>
                <w:b w:val="1"/>
              </w:rPr>
            </w:pPr>
            <w:r w:rsidDel="00000000" w:rsidR="00000000" w:rsidRPr="00000000">
              <w:rPr>
                <w:b w:val="1"/>
                <w:rtl w:val="0"/>
              </w:rPr>
              <w:t xml:space="preserve">Custo Total de Propriedade – Memória de Cálculo</w:t>
            </w:r>
          </w:p>
        </w:tc>
      </w:tr>
      <w:tr>
        <w:trPr>
          <w:cantSplit w:val="0"/>
          <w:trHeight w:val="419" w:hRule="atLeast"/>
          <w:tblHeader w:val="0"/>
        </w:trPr>
        <w:tc>
          <w:tcPr/>
          <w:p w:rsidR="00000000" w:rsidDel="00000000" w:rsidP="00000000" w:rsidRDefault="00000000" w:rsidRPr="00000000" w14:paraId="00000F60">
            <w:pPr>
              <w:spacing w:line="259" w:lineRule="auto"/>
              <w:rPr/>
            </w:pPr>
            <w:r w:rsidDel="00000000" w:rsidR="00000000" w:rsidRPr="00000000">
              <w:rPr>
                <w:rtl w:val="0"/>
              </w:rPr>
              <w:t xml:space="preserve">&lt;</w:t>
            </w:r>
            <w:r w:rsidDel="00000000" w:rsidR="00000000" w:rsidRPr="00000000">
              <w:rPr>
                <w:color w:val="0f6fc6"/>
                <w:rtl w:val="0"/>
              </w:rPr>
              <w:t xml:space="preserve">Cálculo do Custo Total de Propriedade da Solução N, considerando os custos inerentes ao ciclo de vida dos bens e serviços da solução, incluindo custos direitos e indiretos, a exemplo dos valores de aquisição dos ativos, insumos, garantia, manutenção etc.</w:t>
            </w:r>
            <w:r w:rsidDel="00000000" w:rsidR="00000000" w:rsidRPr="00000000">
              <w:rPr>
                <w:rtl w:val="0"/>
              </w:rPr>
              <w:t xml:space="preserve">&gt;</w:t>
            </w:r>
          </w:p>
          <w:p w:rsidR="00000000" w:rsidDel="00000000" w:rsidP="00000000" w:rsidRDefault="00000000" w:rsidRPr="00000000" w14:paraId="00000F61">
            <w:pPr>
              <w:spacing w:line="259" w:lineRule="auto"/>
              <w:rPr/>
            </w:pPr>
            <w:r w:rsidDel="00000000" w:rsidR="00000000" w:rsidRPr="00000000">
              <w:rPr>
                <w:rtl w:val="0"/>
              </w:rPr>
              <w:t xml:space="preserve">&lt;</w:t>
            </w:r>
            <w:r w:rsidDel="00000000" w:rsidR="00000000" w:rsidRPr="00000000">
              <w:rPr>
                <w:color w:val="0f6fc6"/>
                <w:rtl w:val="0"/>
              </w:rPr>
              <w:t xml:space="preserve">Deve-se registrar a memória de cálculo que referencie os preços e os custos utilizados na análise, com vistas a permitir a verificação da origem dos dados.</w:t>
            </w:r>
            <w:r w:rsidDel="00000000" w:rsidR="00000000" w:rsidRPr="00000000">
              <w:rPr>
                <w:rtl w:val="0"/>
              </w:rPr>
              <w:t xml:space="preserve">&gt;</w:t>
            </w:r>
          </w:p>
        </w:tc>
      </w:tr>
    </w:tbl>
    <w:p w:rsidR="00000000" w:rsidDel="00000000" w:rsidP="00000000" w:rsidRDefault="00000000" w:rsidRPr="00000000" w14:paraId="00000F62">
      <w:pPr>
        <w:spacing w:after="0" w:line="240" w:lineRule="auto"/>
        <w:jc w:val="left"/>
        <w:rPr/>
      </w:pPr>
      <w:r w:rsidDel="00000000" w:rsidR="00000000" w:rsidRPr="00000000">
        <w:rPr>
          <w:rtl w:val="0"/>
        </w:rPr>
      </w:r>
    </w:p>
    <w:tbl>
      <w:tblPr>
        <w:tblStyle w:val="Table47"/>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2122"/>
        <w:gridCol w:w="1417"/>
        <w:gridCol w:w="1418"/>
        <w:gridCol w:w="1417"/>
        <w:gridCol w:w="1418"/>
        <w:gridCol w:w="1836"/>
        <w:tblGridChange w:id="0">
          <w:tblGrid>
            <w:gridCol w:w="2122"/>
            <w:gridCol w:w="1417"/>
            <w:gridCol w:w="1418"/>
            <w:gridCol w:w="1417"/>
            <w:gridCol w:w="1418"/>
            <w:gridCol w:w="1836"/>
          </w:tblGrid>
        </w:tblGridChange>
      </w:tblGrid>
      <w:tr>
        <w:trPr>
          <w:cantSplit w:val="0"/>
          <w:tblHeader w:val="0"/>
        </w:trPr>
        <w:tc>
          <w:tcPr>
            <w:gridSpan w:val="6"/>
            <w:tcBorders>
              <w:bottom w:color="000000" w:space="0" w:sz="4" w:val="single"/>
            </w:tcBorders>
            <w:shd w:fill="bfbfbf" w:val="clear"/>
          </w:tcPr>
          <w:p w:rsidR="00000000" w:rsidDel="00000000" w:rsidP="00000000" w:rsidRDefault="00000000" w:rsidRPr="00000000" w14:paraId="00000F63">
            <w:pPr>
              <w:spacing w:line="259" w:lineRule="auto"/>
              <w:rPr>
                <w:b w:val="1"/>
              </w:rPr>
            </w:pPr>
            <w:r w:rsidDel="00000000" w:rsidR="00000000" w:rsidRPr="00000000">
              <w:rPr>
                <w:b w:val="1"/>
                <w:rtl w:val="0"/>
              </w:rPr>
              <w:t xml:space="preserve">5.2 – MAPA COMPARATIVO DOS CÁLCULOS TOTAIS DE PROPRIEDADE – TCO </w:t>
            </w:r>
          </w:p>
        </w:tc>
      </w:tr>
      <w:tr>
        <w:trPr>
          <w:cantSplit w:val="0"/>
          <w:trHeight w:val="375" w:hRule="atLeast"/>
          <w:tblHeader w:val="0"/>
        </w:trPr>
        <w:tc>
          <w:tcPr>
            <w:gridSpan w:val="6"/>
            <w:tcBorders>
              <w:bottom w:color="000000" w:space="0" w:sz="4" w:val="single"/>
            </w:tcBorders>
            <w:shd w:fill="auto" w:val="clear"/>
          </w:tcPr>
          <w:p w:rsidR="00000000" w:rsidDel="00000000" w:rsidP="00000000" w:rsidRDefault="00000000" w:rsidRPr="00000000" w14:paraId="00000F69">
            <w:pPr>
              <w:spacing w:line="259" w:lineRule="auto"/>
              <w:rPr>
                <w:b w:val="1"/>
              </w:rPr>
            </w:pPr>
            <w:r w:rsidDel="00000000" w:rsidR="00000000" w:rsidRPr="00000000">
              <w:rPr>
                <w:rtl w:val="0"/>
              </w:rPr>
              <w:t xml:space="preserve">&lt;</w:t>
            </w:r>
            <w:r w:rsidDel="00000000" w:rsidR="00000000" w:rsidRPr="00000000">
              <w:rPr>
                <w:color w:val="0f6fc6"/>
                <w:rtl w:val="0"/>
              </w:rPr>
              <w:t xml:space="preserve">Sugere-se a elaboração de um mapa comparativo, consolidando os resultados apresentados. Esta tabela pode variar conforme a complexidade de cada projeto.</w:t>
            </w:r>
            <w:r w:rsidDel="00000000" w:rsidR="00000000" w:rsidRPr="00000000">
              <w:rPr>
                <w:rtl w:val="0"/>
              </w:rPr>
              <w:t xml:space="preserve">&gt;</w:t>
            </w:r>
            <w:r w:rsidDel="00000000" w:rsidR="00000000" w:rsidRPr="00000000">
              <w:rPr>
                <w:rtl w:val="0"/>
              </w:rPr>
            </w:r>
          </w:p>
        </w:tc>
      </w:tr>
      <w:tr>
        <w:trPr>
          <w:cantSplit w:val="0"/>
          <w:trHeight w:val="419" w:hRule="atLeast"/>
          <w:tblHeader w:val="0"/>
        </w:trPr>
        <w:tc>
          <w:tcPr>
            <w:vMerge w:val="restart"/>
            <w:tcBorders>
              <w:top w:color="000000" w:space="0" w:sz="4" w:val="single"/>
            </w:tcBorders>
            <w:shd w:fill="f2f2f2" w:val="clear"/>
            <w:vAlign w:val="center"/>
          </w:tcPr>
          <w:p w:rsidR="00000000" w:rsidDel="00000000" w:rsidP="00000000" w:rsidRDefault="00000000" w:rsidRPr="00000000" w14:paraId="00000F6F">
            <w:pPr>
              <w:spacing w:line="259" w:lineRule="auto"/>
              <w:jc w:val="center"/>
              <w:rPr>
                <w:b w:val="1"/>
              </w:rPr>
            </w:pPr>
            <w:r w:rsidDel="00000000" w:rsidR="00000000" w:rsidRPr="00000000">
              <w:rPr>
                <w:b w:val="1"/>
                <w:rtl w:val="0"/>
              </w:rPr>
              <w:t xml:space="preserve">Descrição da</w:t>
            </w:r>
          </w:p>
          <w:p w:rsidR="00000000" w:rsidDel="00000000" w:rsidP="00000000" w:rsidRDefault="00000000" w:rsidRPr="00000000" w14:paraId="00000F70">
            <w:pPr>
              <w:spacing w:line="259" w:lineRule="auto"/>
              <w:jc w:val="center"/>
              <w:rPr>
                <w:b w:val="1"/>
              </w:rPr>
            </w:pPr>
            <w:r w:rsidDel="00000000" w:rsidR="00000000" w:rsidRPr="00000000">
              <w:rPr>
                <w:b w:val="1"/>
                <w:rtl w:val="0"/>
              </w:rPr>
              <w:t xml:space="preserve">Solução</w:t>
            </w:r>
          </w:p>
        </w:tc>
        <w:tc>
          <w:tcPr>
            <w:gridSpan w:val="4"/>
            <w:tcBorders>
              <w:top w:color="000000" w:space="0" w:sz="4" w:val="single"/>
              <w:bottom w:color="000000" w:space="0" w:sz="4" w:val="single"/>
            </w:tcBorders>
            <w:shd w:fill="f2f2f2" w:val="clear"/>
            <w:vAlign w:val="center"/>
          </w:tcPr>
          <w:p w:rsidR="00000000" w:rsidDel="00000000" w:rsidP="00000000" w:rsidRDefault="00000000" w:rsidRPr="00000000" w14:paraId="00000F71">
            <w:pPr>
              <w:spacing w:line="259" w:lineRule="auto"/>
              <w:jc w:val="center"/>
              <w:rPr>
                <w:b w:val="1"/>
              </w:rPr>
            </w:pPr>
            <w:r w:rsidDel="00000000" w:rsidR="00000000" w:rsidRPr="00000000">
              <w:rPr>
                <w:b w:val="1"/>
                <w:rtl w:val="0"/>
              </w:rPr>
              <w:t xml:space="preserve">Estimativa de TCO ao longo dos anos</w:t>
            </w:r>
          </w:p>
        </w:tc>
        <w:tc>
          <w:tcPr>
            <w:vMerge w:val="restart"/>
            <w:tcBorders>
              <w:top w:color="000000" w:space="0" w:sz="4" w:val="single"/>
            </w:tcBorders>
            <w:shd w:fill="f2f2f2" w:val="clear"/>
            <w:vAlign w:val="center"/>
          </w:tcPr>
          <w:p w:rsidR="00000000" w:rsidDel="00000000" w:rsidP="00000000" w:rsidRDefault="00000000" w:rsidRPr="00000000" w14:paraId="00000F75">
            <w:pPr>
              <w:spacing w:line="259" w:lineRule="auto"/>
              <w:jc w:val="center"/>
              <w:rPr>
                <w:b w:val="1"/>
              </w:rPr>
            </w:pPr>
            <w:r w:rsidDel="00000000" w:rsidR="00000000" w:rsidRPr="00000000">
              <w:rPr>
                <w:b w:val="1"/>
                <w:rtl w:val="0"/>
              </w:rPr>
              <w:t xml:space="preserve">Total</w:t>
            </w:r>
          </w:p>
        </w:tc>
      </w:tr>
      <w:tr>
        <w:trPr>
          <w:cantSplit w:val="0"/>
          <w:trHeight w:val="419" w:hRule="atLeast"/>
          <w:tblHeader w:val="0"/>
        </w:trPr>
        <w:tc>
          <w:tcPr>
            <w:vMerge w:val="continue"/>
            <w:tcBorders>
              <w:top w:color="000000" w:space="0" w:sz="4" w:val="single"/>
            </w:tcBorders>
            <w:shd w:fill="f2f2f2" w:val="clear"/>
            <w:vAlign w:val="center"/>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F77">
            <w:pPr>
              <w:spacing w:line="259" w:lineRule="auto"/>
              <w:jc w:val="center"/>
              <w:rPr>
                <w:b w:val="1"/>
              </w:rPr>
            </w:pPr>
            <w:r w:rsidDel="00000000" w:rsidR="00000000" w:rsidRPr="00000000">
              <w:rPr>
                <w:b w:val="1"/>
                <w:rtl w:val="0"/>
              </w:rPr>
              <w:t xml:space="preserve">Ano 1</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F78">
            <w:pPr>
              <w:spacing w:line="259" w:lineRule="auto"/>
              <w:jc w:val="center"/>
              <w:rPr>
                <w:b w:val="1"/>
              </w:rPr>
            </w:pPr>
            <w:r w:rsidDel="00000000" w:rsidR="00000000" w:rsidRPr="00000000">
              <w:rPr>
                <w:b w:val="1"/>
                <w:rtl w:val="0"/>
              </w:rPr>
              <w:t xml:space="preserve">Ano 2</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F79">
            <w:pPr>
              <w:spacing w:line="259" w:lineRule="auto"/>
              <w:jc w:val="center"/>
              <w:rPr>
                <w:b w:val="1"/>
              </w:rPr>
            </w:pPr>
            <w:r w:rsidDel="00000000" w:rsidR="00000000" w:rsidRPr="00000000">
              <w:rPr>
                <w:b w:val="1"/>
                <w:rtl w:val="0"/>
              </w:rPr>
              <w:t xml:space="preserve">Ano 3</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F7A">
            <w:pPr>
              <w:spacing w:line="259" w:lineRule="auto"/>
              <w:jc w:val="center"/>
              <w:rPr>
                <w:b w:val="1"/>
              </w:rPr>
            </w:pPr>
            <w:r w:rsidDel="00000000" w:rsidR="00000000" w:rsidRPr="00000000">
              <w:rPr>
                <w:b w:val="1"/>
                <w:rtl w:val="0"/>
              </w:rPr>
              <w:t xml:space="preserve">Ano 4</w:t>
            </w:r>
          </w:p>
        </w:tc>
        <w:tc>
          <w:tcPr>
            <w:vMerge w:val="continue"/>
            <w:tcBorders>
              <w:top w:color="000000" w:space="0" w:sz="4" w:val="single"/>
            </w:tcBorders>
            <w:shd w:fill="f2f2f2" w:val="clear"/>
            <w:vAlign w:val="center"/>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19"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F7C">
            <w:pPr>
              <w:spacing w:line="259" w:lineRule="auto"/>
              <w:rPr>
                <w:color w:val="0f6fc6"/>
                <w:sz w:val="20"/>
                <w:szCs w:val="20"/>
              </w:rPr>
            </w:pPr>
            <w:r w:rsidDel="00000000" w:rsidR="00000000" w:rsidRPr="00000000">
              <w:rPr>
                <w:color w:val="0f6fc6"/>
                <w:sz w:val="20"/>
                <w:szCs w:val="20"/>
                <w:rtl w:val="0"/>
              </w:rPr>
              <w:t xml:space="preserve">Solução Viável 1</w:t>
            </w:r>
          </w:p>
        </w:tc>
        <w:tc>
          <w:tcPr>
            <w:tcBorders>
              <w:top w:color="000000" w:space="0" w:sz="4" w:val="single"/>
              <w:bottom w:color="000000" w:space="0" w:sz="4" w:val="single"/>
            </w:tcBorders>
            <w:vAlign w:val="center"/>
          </w:tcPr>
          <w:p w:rsidR="00000000" w:rsidDel="00000000" w:rsidP="00000000" w:rsidRDefault="00000000" w:rsidRPr="00000000" w14:paraId="00000F7D">
            <w:pPr>
              <w:spacing w:line="259" w:lineRule="auto"/>
              <w:jc w:val="right"/>
              <w:rPr>
                <w:color w:val="0f6fc6"/>
                <w:sz w:val="20"/>
                <w:szCs w:val="20"/>
              </w:rPr>
            </w:pPr>
            <w:r w:rsidDel="00000000" w:rsidR="00000000" w:rsidRPr="00000000">
              <w:rPr>
                <w:color w:val="0f6fc6"/>
                <w:sz w:val="20"/>
                <w:szCs w:val="20"/>
                <w:rtl w:val="0"/>
              </w:rPr>
              <w:t xml:space="preserve">R$ XX.XXX,XX</w:t>
            </w:r>
          </w:p>
        </w:tc>
        <w:tc>
          <w:tcPr>
            <w:tcBorders>
              <w:top w:color="000000" w:space="0" w:sz="4" w:val="single"/>
              <w:bottom w:color="000000" w:space="0" w:sz="4" w:val="single"/>
            </w:tcBorders>
            <w:vAlign w:val="center"/>
          </w:tcPr>
          <w:p w:rsidR="00000000" w:rsidDel="00000000" w:rsidP="00000000" w:rsidRDefault="00000000" w:rsidRPr="00000000" w14:paraId="00000F7E">
            <w:pPr>
              <w:spacing w:line="259" w:lineRule="auto"/>
              <w:jc w:val="right"/>
              <w:rPr>
                <w:color w:val="0f6fc6"/>
                <w:sz w:val="20"/>
                <w:szCs w:val="20"/>
              </w:rPr>
            </w:pPr>
            <w:r w:rsidDel="00000000" w:rsidR="00000000" w:rsidRPr="00000000">
              <w:rPr>
                <w:color w:val="0f6fc6"/>
                <w:sz w:val="20"/>
                <w:szCs w:val="20"/>
                <w:rtl w:val="0"/>
              </w:rPr>
              <w:t xml:space="preserve">R$ XX.XXX,XX</w:t>
            </w:r>
          </w:p>
        </w:tc>
        <w:tc>
          <w:tcPr>
            <w:tcBorders>
              <w:top w:color="000000" w:space="0" w:sz="4" w:val="single"/>
              <w:bottom w:color="000000" w:space="0" w:sz="4" w:val="single"/>
            </w:tcBorders>
            <w:vAlign w:val="center"/>
          </w:tcPr>
          <w:p w:rsidR="00000000" w:rsidDel="00000000" w:rsidP="00000000" w:rsidRDefault="00000000" w:rsidRPr="00000000" w14:paraId="00000F7F">
            <w:pPr>
              <w:spacing w:line="259" w:lineRule="auto"/>
              <w:jc w:val="right"/>
              <w:rPr>
                <w:color w:val="0f6fc6"/>
                <w:sz w:val="20"/>
                <w:szCs w:val="20"/>
              </w:rPr>
            </w:pPr>
            <w:r w:rsidDel="00000000" w:rsidR="00000000" w:rsidRPr="00000000">
              <w:rPr>
                <w:color w:val="0f6fc6"/>
                <w:sz w:val="20"/>
                <w:szCs w:val="20"/>
                <w:rtl w:val="0"/>
              </w:rPr>
              <w:t xml:space="preserve">R$ XX.XXX,XX</w:t>
            </w:r>
          </w:p>
        </w:tc>
        <w:tc>
          <w:tcPr>
            <w:tcBorders>
              <w:top w:color="000000" w:space="0" w:sz="4" w:val="single"/>
              <w:bottom w:color="000000" w:space="0" w:sz="4" w:val="single"/>
            </w:tcBorders>
            <w:vAlign w:val="center"/>
          </w:tcPr>
          <w:p w:rsidR="00000000" w:rsidDel="00000000" w:rsidP="00000000" w:rsidRDefault="00000000" w:rsidRPr="00000000" w14:paraId="00000F80">
            <w:pPr>
              <w:spacing w:line="259" w:lineRule="auto"/>
              <w:jc w:val="right"/>
              <w:rPr>
                <w:color w:val="0f6fc6"/>
                <w:sz w:val="20"/>
                <w:szCs w:val="20"/>
              </w:rPr>
            </w:pPr>
            <w:r w:rsidDel="00000000" w:rsidR="00000000" w:rsidRPr="00000000">
              <w:rPr>
                <w:color w:val="0f6fc6"/>
                <w:sz w:val="20"/>
                <w:szCs w:val="20"/>
                <w:rtl w:val="0"/>
              </w:rPr>
              <w:t xml:space="preserve">R$ XX.XXX,XX</w:t>
            </w:r>
          </w:p>
        </w:tc>
        <w:tc>
          <w:tcPr>
            <w:tcBorders>
              <w:top w:color="000000" w:space="0" w:sz="4" w:val="single"/>
              <w:bottom w:color="000000" w:space="0" w:sz="4" w:val="single"/>
            </w:tcBorders>
            <w:vAlign w:val="center"/>
          </w:tcPr>
          <w:p w:rsidR="00000000" w:rsidDel="00000000" w:rsidP="00000000" w:rsidRDefault="00000000" w:rsidRPr="00000000" w14:paraId="00000F81">
            <w:pPr>
              <w:spacing w:line="259" w:lineRule="auto"/>
              <w:jc w:val="right"/>
              <w:rPr>
                <w:b w:val="1"/>
                <w:color w:val="0f6fc6"/>
                <w:sz w:val="20"/>
                <w:szCs w:val="20"/>
              </w:rPr>
            </w:pPr>
            <w:r w:rsidDel="00000000" w:rsidR="00000000" w:rsidRPr="00000000">
              <w:rPr>
                <w:b w:val="1"/>
                <w:color w:val="0f6fc6"/>
                <w:sz w:val="20"/>
                <w:szCs w:val="20"/>
                <w:rtl w:val="0"/>
              </w:rPr>
              <w:t xml:space="preserve">R$ XXX.XXX,XX</w:t>
            </w:r>
          </w:p>
        </w:tc>
      </w:tr>
      <w:tr>
        <w:trPr>
          <w:cantSplit w:val="0"/>
          <w:trHeight w:val="419"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F82">
            <w:pPr>
              <w:spacing w:line="259" w:lineRule="auto"/>
              <w:rPr>
                <w:color w:val="0f6fc6"/>
                <w:sz w:val="20"/>
                <w:szCs w:val="20"/>
              </w:rPr>
            </w:pPr>
            <w:r w:rsidDel="00000000" w:rsidR="00000000" w:rsidRPr="00000000">
              <w:rPr>
                <w:color w:val="0f6fc6"/>
                <w:sz w:val="20"/>
                <w:szCs w:val="20"/>
                <w:rtl w:val="0"/>
              </w:rPr>
              <w:t xml:space="preserve">Solução Viável N</w:t>
            </w:r>
          </w:p>
        </w:tc>
        <w:tc>
          <w:tcPr>
            <w:tcBorders>
              <w:top w:color="000000" w:space="0" w:sz="4" w:val="single"/>
              <w:bottom w:color="000000" w:space="0" w:sz="4" w:val="single"/>
            </w:tcBorders>
            <w:vAlign w:val="center"/>
          </w:tcPr>
          <w:p w:rsidR="00000000" w:rsidDel="00000000" w:rsidP="00000000" w:rsidRDefault="00000000" w:rsidRPr="00000000" w14:paraId="00000F83">
            <w:pPr>
              <w:spacing w:line="259" w:lineRule="auto"/>
              <w:jc w:val="right"/>
              <w:rPr>
                <w:color w:val="0f6fc6"/>
                <w:sz w:val="20"/>
                <w:szCs w:val="20"/>
              </w:rPr>
            </w:pPr>
            <w:r w:rsidDel="00000000" w:rsidR="00000000" w:rsidRPr="00000000">
              <w:rPr>
                <w:color w:val="0f6fc6"/>
                <w:sz w:val="20"/>
                <w:szCs w:val="20"/>
                <w:rtl w:val="0"/>
              </w:rPr>
              <w:t xml:space="preserve">R$ XX.XXX,XX</w:t>
            </w:r>
          </w:p>
        </w:tc>
        <w:tc>
          <w:tcPr>
            <w:tcBorders>
              <w:top w:color="000000" w:space="0" w:sz="4" w:val="single"/>
              <w:bottom w:color="000000" w:space="0" w:sz="4" w:val="single"/>
            </w:tcBorders>
            <w:vAlign w:val="center"/>
          </w:tcPr>
          <w:p w:rsidR="00000000" w:rsidDel="00000000" w:rsidP="00000000" w:rsidRDefault="00000000" w:rsidRPr="00000000" w14:paraId="00000F84">
            <w:pPr>
              <w:spacing w:line="259" w:lineRule="auto"/>
              <w:jc w:val="right"/>
              <w:rPr>
                <w:color w:val="0f6fc6"/>
                <w:sz w:val="20"/>
                <w:szCs w:val="20"/>
              </w:rPr>
            </w:pPr>
            <w:r w:rsidDel="00000000" w:rsidR="00000000" w:rsidRPr="00000000">
              <w:rPr>
                <w:color w:val="0f6fc6"/>
                <w:sz w:val="20"/>
                <w:szCs w:val="20"/>
                <w:rtl w:val="0"/>
              </w:rPr>
              <w:t xml:space="preserve">R$ XX.XXX,XX</w:t>
            </w:r>
          </w:p>
        </w:tc>
        <w:tc>
          <w:tcPr>
            <w:tcBorders>
              <w:top w:color="000000" w:space="0" w:sz="4" w:val="single"/>
              <w:bottom w:color="000000" w:space="0" w:sz="4" w:val="single"/>
            </w:tcBorders>
            <w:vAlign w:val="center"/>
          </w:tcPr>
          <w:p w:rsidR="00000000" w:rsidDel="00000000" w:rsidP="00000000" w:rsidRDefault="00000000" w:rsidRPr="00000000" w14:paraId="00000F85">
            <w:pPr>
              <w:spacing w:line="259" w:lineRule="auto"/>
              <w:jc w:val="right"/>
              <w:rPr>
                <w:color w:val="0f6fc6"/>
                <w:sz w:val="20"/>
                <w:szCs w:val="20"/>
              </w:rPr>
            </w:pPr>
            <w:r w:rsidDel="00000000" w:rsidR="00000000" w:rsidRPr="00000000">
              <w:rPr>
                <w:color w:val="0f6fc6"/>
                <w:sz w:val="20"/>
                <w:szCs w:val="20"/>
                <w:rtl w:val="0"/>
              </w:rPr>
              <w:t xml:space="preserve">R$ XX.XXX,XX</w:t>
            </w:r>
          </w:p>
        </w:tc>
        <w:tc>
          <w:tcPr>
            <w:tcBorders>
              <w:top w:color="000000" w:space="0" w:sz="4" w:val="single"/>
              <w:bottom w:color="000000" w:space="0" w:sz="4" w:val="single"/>
            </w:tcBorders>
            <w:vAlign w:val="center"/>
          </w:tcPr>
          <w:p w:rsidR="00000000" w:rsidDel="00000000" w:rsidP="00000000" w:rsidRDefault="00000000" w:rsidRPr="00000000" w14:paraId="00000F86">
            <w:pPr>
              <w:spacing w:line="259" w:lineRule="auto"/>
              <w:jc w:val="right"/>
              <w:rPr>
                <w:color w:val="0f6fc6"/>
                <w:sz w:val="20"/>
                <w:szCs w:val="20"/>
              </w:rPr>
            </w:pPr>
            <w:r w:rsidDel="00000000" w:rsidR="00000000" w:rsidRPr="00000000">
              <w:rPr>
                <w:color w:val="0f6fc6"/>
                <w:sz w:val="20"/>
                <w:szCs w:val="20"/>
                <w:rtl w:val="0"/>
              </w:rPr>
              <w:t xml:space="preserve">R$ XX.XXX,XX</w:t>
            </w:r>
          </w:p>
        </w:tc>
        <w:tc>
          <w:tcPr>
            <w:tcBorders>
              <w:top w:color="000000" w:space="0" w:sz="4" w:val="single"/>
              <w:bottom w:color="000000" w:space="0" w:sz="4" w:val="single"/>
            </w:tcBorders>
            <w:vAlign w:val="center"/>
          </w:tcPr>
          <w:p w:rsidR="00000000" w:rsidDel="00000000" w:rsidP="00000000" w:rsidRDefault="00000000" w:rsidRPr="00000000" w14:paraId="00000F87">
            <w:pPr>
              <w:spacing w:line="259" w:lineRule="auto"/>
              <w:jc w:val="right"/>
              <w:rPr>
                <w:b w:val="1"/>
                <w:color w:val="0f6fc6"/>
                <w:sz w:val="20"/>
                <w:szCs w:val="20"/>
              </w:rPr>
            </w:pPr>
            <w:r w:rsidDel="00000000" w:rsidR="00000000" w:rsidRPr="00000000">
              <w:rPr>
                <w:b w:val="1"/>
                <w:color w:val="0f6fc6"/>
                <w:sz w:val="20"/>
                <w:szCs w:val="20"/>
                <w:rtl w:val="0"/>
              </w:rPr>
              <w:t xml:space="preserve">R$ XXX.XXX,XX</w:t>
            </w:r>
          </w:p>
        </w:tc>
      </w:tr>
    </w:tbl>
    <w:p w:rsidR="00000000" w:rsidDel="00000000" w:rsidP="00000000" w:rsidRDefault="00000000" w:rsidRPr="00000000" w14:paraId="00000F88">
      <w:pPr>
        <w:spacing w:after="0" w:line="240" w:lineRule="auto"/>
        <w:jc w:val="left"/>
        <w:rPr/>
      </w:pPr>
      <w:r w:rsidDel="00000000" w:rsidR="00000000" w:rsidRPr="00000000">
        <w:rPr>
          <w:rtl w:val="0"/>
        </w:rPr>
      </w:r>
    </w:p>
    <w:tbl>
      <w:tblPr>
        <w:tblStyle w:val="Table48"/>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F89">
            <w:pPr>
              <w:spacing w:line="259" w:lineRule="auto"/>
              <w:rPr>
                <w:b w:val="1"/>
              </w:rPr>
            </w:pPr>
            <w:r w:rsidDel="00000000" w:rsidR="00000000" w:rsidRPr="00000000">
              <w:rPr>
                <w:b w:val="1"/>
                <w:rtl w:val="0"/>
              </w:rPr>
              <w:t xml:space="preserve">6 – DESCRIÇÃO AS SOLUÇÃO DE TIC A SER CONTRATADA</w:t>
            </w:r>
          </w:p>
        </w:tc>
      </w:tr>
      <w:tr>
        <w:trPr>
          <w:cantSplit w:val="0"/>
          <w:trHeight w:val="375" w:hRule="atLeast"/>
          <w:tblHeader w:val="0"/>
        </w:trPr>
        <w:tc>
          <w:tcPr>
            <w:shd w:fill="ffffff" w:val="clear"/>
          </w:tcPr>
          <w:p w:rsidR="00000000" w:rsidDel="00000000" w:rsidP="00000000" w:rsidRDefault="00000000" w:rsidRPr="00000000" w14:paraId="00000F8A">
            <w:pPr>
              <w:spacing w:line="259" w:lineRule="auto"/>
              <w:rPr/>
            </w:pPr>
            <w:r w:rsidDel="00000000" w:rsidR="00000000" w:rsidRPr="00000000">
              <w:rPr>
                <w:rtl w:val="0"/>
              </w:rPr>
            </w:r>
          </w:p>
          <w:p w:rsidR="00000000" w:rsidDel="00000000" w:rsidP="00000000" w:rsidRDefault="00000000" w:rsidRPr="00000000" w14:paraId="00000F8B">
            <w:pPr>
              <w:spacing w:line="259" w:lineRule="auto"/>
              <w:rPr>
                <w:color w:val="2191c9"/>
              </w:rPr>
            </w:pPr>
            <w:r w:rsidDel="00000000" w:rsidR="00000000" w:rsidRPr="00000000">
              <w:rPr>
                <w:rtl w:val="0"/>
              </w:rPr>
              <w:t xml:space="preserve">&lt;</w:t>
            </w:r>
            <w:r w:rsidDel="00000000" w:rsidR="00000000" w:rsidRPr="00000000">
              <w:rPr>
                <w:color w:val="0f6fc6"/>
                <w:rtl w:val="0"/>
              </w:rPr>
              <w:t xml:space="preserve">Após a análise comparativa das Soluções, descrever a solução escolhida</w:t>
            </w:r>
            <w:r w:rsidDel="00000000" w:rsidR="00000000" w:rsidRPr="00000000">
              <w:rPr>
                <w:rtl w:val="0"/>
              </w:rPr>
              <w:t xml:space="preserve">&gt;.</w:t>
            </w:r>
            <w:r w:rsidDel="00000000" w:rsidR="00000000" w:rsidRPr="00000000">
              <w:rPr>
                <w:rtl w:val="0"/>
              </w:rPr>
            </w:r>
          </w:p>
          <w:p w:rsidR="00000000" w:rsidDel="00000000" w:rsidP="00000000" w:rsidRDefault="00000000" w:rsidRPr="00000000" w14:paraId="00000F8C">
            <w:pPr>
              <w:spacing w:line="259" w:lineRule="auto"/>
              <w:rPr/>
            </w:pPr>
            <w:r w:rsidDel="00000000" w:rsidR="00000000" w:rsidRPr="00000000">
              <w:rPr>
                <w:rtl w:val="0"/>
              </w:rPr>
              <w:t xml:space="preserve">&lt;</w:t>
            </w:r>
            <w:r w:rsidDel="00000000" w:rsidR="00000000" w:rsidRPr="00000000">
              <w:rPr>
                <w:color w:val="0f6fc6"/>
                <w:rtl w:val="0"/>
              </w:rPr>
              <w:t xml:space="preserve">Apesar de a obrigação de justificativa do parcelamento ou não da solução ocorrer apenas na elaboração do Termo de Referência, a Equipe de Planejamento também poderá já realizar esta análise preliminar e registrar nesta seção</w:t>
            </w:r>
            <w:r w:rsidDel="00000000" w:rsidR="00000000" w:rsidRPr="00000000">
              <w:rPr>
                <w:rtl w:val="0"/>
              </w:rPr>
              <w:t xml:space="preserve">&gt;.</w:t>
            </w:r>
          </w:p>
          <w:p w:rsidR="00000000" w:rsidDel="00000000" w:rsidP="00000000" w:rsidRDefault="00000000" w:rsidRPr="00000000" w14:paraId="00000F8D">
            <w:pPr>
              <w:spacing w:line="259" w:lineRule="auto"/>
              <w:rPr>
                <w:b w:val="1"/>
              </w:rPr>
            </w:pPr>
            <w:r w:rsidDel="00000000" w:rsidR="00000000" w:rsidRPr="00000000">
              <w:rPr>
                <w:rtl w:val="0"/>
              </w:rPr>
            </w:r>
          </w:p>
        </w:tc>
      </w:tr>
    </w:tbl>
    <w:p w:rsidR="00000000" w:rsidDel="00000000" w:rsidP="00000000" w:rsidRDefault="00000000" w:rsidRPr="00000000" w14:paraId="00000F8E">
      <w:pPr>
        <w:spacing w:after="0" w:line="240" w:lineRule="auto"/>
        <w:jc w:val="left"/>
        <w:rPr/>
      </w:pPr>
      <w:r w:rsidDel="00000000" w:rsidR="00000000" w:rsidRPr="00000000">
        <w:rPr>
          <w:rtl w:val="0"/>
        </w:rPr>
      </w:r>
    </w:p>
    <w:tbl>
      <w:tblPr>
        <w:tblStyle w:val="Table49"/>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F8F">
            <w:pPr>
              <w:spacing w:line="259" w:lineRule="auto"/>
              <w:rPr>
                <w:b w:val="1"/>
              </w:rPr>
            </w:pPr>
            <w:r w:rsidDel="00000000" w:rsidR="00000000" w:rsidRPr="00000000">
              <w:rPr>
                <w:b w:val="1"/>
                <w:rtl w:val="0"/>
              </w:rPr>
              <w:t xml:space="preserve">7 – ESTIMATIVA DE CUSTO TOTAL DA CONTRATAÇÃO</w:t>
            </w:r>
          </w:p>
        </w:tc>
      </w:tr>
      <w:tr>
        <w:trPr>
          <w:cantSplit w:val="0"/>
          <w:trHeight w:val="375" w:hRule="atLeast"/>
          <w:tblHeader w:val="0"/>
        </w:trPr>
        <w:tc>
          <w:tcPr>
            <w:shd w:fill="ffffff" w:val="clear"/>
          </w:tcPr>
          <w:p w:rsidR="00000000" w:rsidDel="00000000" w:rsidP="00000000" w:rsidRDefault="00000000" w:rsidRPr="00000000" w14:paraId="00000F90">
            <w:pPr>
              <w:spacing w:line="259" w:lineRule="auto"/>
              <w:rPr/>
            </w:pPr>
            <w:r w:rsidDel="00000000" w:rsidR="00000000" w:rsidRPr="00000000">
              <w:rPr>
                <w:rtl w:val="0"/>
              </w:rPr>
            </w:r>
          </w:p>
          <w:p w:rsidR="00000000" w:rsidDel="00000000" w:rsidP="00000000" w:rsidRDefault="00000000" w:rsidRPr="00000000" w14:paraId="00000F91">
            <w:pPr>
              <w:spacing w:line="259" w:lineRule="auto"/>
              <w:rPr>
                <w:color w:val="2191c9"/>
              </w:rPr>
            </w:pPr>
            <w:r w:rsidDel="00000000" w:rsidR="00000000" w:rsidRPr="00000000">
              <w:rPr>
                <w:rtl w:val="0"/>
              </w:rPr>
              <w:t xml:space="preserve">&lt;</w:t>
            </w:r>
            <w:r w:rsidDel="00000000" w:rsidR="00000000" w:rsidRPr="00000000">
              <w:rPr>
                <w:color w:val="0f6fc6"/>
                <w:rtl w:val="0"/>
              </w:rPr>
              <w:t xml:space="preserve">Registro da estimativa do custo da contratação, considerando a Solução escolhida</w:t>
            </w:r>
            <w:r w:rsidDel="00000000" w:rsidR="00000000" w:rsidRPr="00000000">
              <w:rPr>
                <w:rtl w:val="0"/>
              </w:rPr>
              <w:t xml:space="preserve">&gt;.</w:t>
            </w:r>
            <w:r w:rsidDel="00000000" w:rsidR="00000000" w:rsidRPr="00000000">
              <w:rPr>
                <w:rtl w:val="0"/>
              </w:rPr>
            </w:r>
          </w:p>
          <w:p w:rsidR="00000000" w:rsidDel="00000000" w:rsidP="00000000" w:rsidRDefault="00000000" w:rsidRPr="00000000" w14:paraId="00000F92">
            <w:pPr>
              <w:spacing w:line="259" w:lineRule="auto"/>
              <w:rPr>
                <w:b w:val="1"/>
              </w:rPr>
            </w:pPr>
            <w:r w:rsidDel="00000000" w:rsidR="00000000" w:rsidRPr="00000000">
              <w:rPr>
                <w:rtl w:val="0"/>
              </w:rPr>
            </w:r>
          </w:p>
        </w:tc>
      </w:tr>
    </w:tbl>
    <w:p w:rsidR="00000000" w:rsidDel="00000000" w:rsidP="00000000" w:rsidRDefault="00000000" w:rsidRPr="00000000" w14:paraId="00000F93">
      <w:pPr>
        <w:spacing w:after="0" w:line="240" w:lineRule="auto"/>
        <w:jc w:val="left"/>
        <w:rPr/>
      </w:pPr>
      <w:r w:rsidDel="00000000" w:rsidR="00000000" w:rsidRPr="00000000">
        <w:rPr>
          <w:rtl w:val="0"/>
        </w:rPr>
      </w:r>
    </w:p>
    <w:tbl>
      <w:tblPr>
        <w:tblStyle w:val="Table50"/>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shd w:fill="bfbfbf" w:val="clear"/>
          </w:tcPr>
          <w:p w:rsidR="00000000" w:rsidDel="00000000" w:rsidP="00000000" w:rsidRDefault="00000000" w:rsidRPr="00000000" w14:paraId="00000F94">
            <w:pPr>
              <w:spacing w:line="259" w:lineRule="auto"/>
              <w:rPr>
                <w:b w:val="1"/>
              </w:rPr>
            </w:pPr>
            <w:r w:rsidDel="00000000" w:rsidR="00000000" w:rsidRPr="00000000">
              <w:rPr>
                <w:b w:val="1"/>
                <w:rtl w:val="0"/>
              </w:rPr>
              <w:t xml:space="preserve">8 – DECLARAÇÃO DE VIABILIDADE DA CONTRATAÇÃO</w:t>
            </w:r>
          </w:p>
        </w:tc>
      </w:tr>
      <w:tr>
        <w:trPr>
          <w:cantSplit w:val="0"/>
          <w:trHeight w:val="375" w:hRule="atLeast"/>
          <w:tblHeader w:val="0"/>
        </w:trPr>
        <w:tc>
          <w:tcPr>
            <w:shd w:fill="ffffff" w:val="clear"/>
          </w:tcPr>
          <w:p w:rsidR="00000000" w:rsidDel="00000000" w:rsidP="00000000" w:rsidRDefault="00000000" w:rsidRPr="00000000" w14:paraId="00000F95">
            <w:pPr>
              <w:spacing w:line="259" w:lineRule="auto"/>
              <w:rPr>
                <w:b w:val="1"/>
              </w:rPr>
            </w:pPr>
            <w:r w:rsidDel="00000000" w:rsidR="00000000" w:rsidRPr="00000000">
              <w:rPr>
                <w:rtl w:val="0"/>
              </w:rPr>
              <w:t xml:space="preserve">&lt;</w:t>
            </w:r>
            <w:r w:rsidDel="00000000" w:rsidR="00000000" w:rsidRPr="00000000">
              <w:rPr>
                <w:color w:val="0f6fc6"/>
                <w:rtl w:val="0"/>
              </w:rPr>
              <w:t xml:space="preserve">Declaração da viabilidade da contratação, contendo a justificativa da solução escolhida, demonstrando os benefícios a serem alcançados em termos de eficácia, eficiência, efetividade e economicidade</w:t>
            </w:r>
            <w:r w:rsidDel="00000000" w:rsidR="00000000" w:rsidRPr="00000000">
              <w:rPr>
                <w:rtl w:val="0"/>
              </w:rPr>
              <w:t xml:space="preserve">&gt;.</w:t>
            </w:r>
            <w:r w:rsidDel="00000000" w:rsidR="00000000" w:rsidRPr="00000000">
              <w:rPr>
                <w:rtl w:val="0"/>
              </w:rPr>
            </w:r>
          </w:p>
        </w:tc>
      </w:tr>
    </w:tbl>
    <w:p w:rsidR="00000000" w:rsidDel="00000000" w:rsidP="00000000" w:rsidRDefault="00000000" w:rsidRPr="00000000" w14:paraId="00000F96">
      <w:pPr>
        <w:spacing w:line="259" w:lineRule="auto"/>
        <w:jc w:val="left"/>
        <w:rPr/>
      </w:pPr>
      <w:r w:rsidDel="00000000" w:rsidR="00000000" w:rsidRPr="00000000">
        <w:rPr>
          <w:rtl w:val="0"/>
        </w:rPr>
      </w:r>
    </w:p>
    <w:tbl>
      <w:tblPr>
        <w:tblStyle w:val="Table51"/>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gridSpan w:val="2"/>
            <w:shd w:fill="bfbfbf" w:val="clear"/>
          </w:tcPr>
          <w:p w:rsidR="00000000" w:rsidDel="00000000" w:rsidP="00000000" w:rsidRDefault="00000000" w:rsidRPr="00000000" w14:paraId="00000F97">
            <w:pPr>
              <w:spacing w:line="259" w:lineRule="auto"/>
              <w:rPr>
                <w:b w:val="1"/>
              </w:rPr>
            </w:pPr>
            <w:r w:rsidDel="00000000" w:rsidR="00000000" w:rsidRPr="00000000">
              <w:rPr>
                <w:b w:val="1"/>
                <w:rtl w:val="0"/>
              </w:rPr>
              <w:t xml:space="preserve">9 – APROVAÇÃO E ASSINATURA</w:t>
            </w:r>
          </w:p>
        </w:tc>
      </w:tr>
      <w:tr>
        <w:trPr>
          <w:cantSplit w:val="0"/>
          <w:trHeight w:val="375" w:hRule="atLeast"/>
          <w:tblHeader w:val="0"/>
        </w:trPr>
        <w:tc>
          <w:tcPr>
            <w:gridSpan w:val="2"/>
            <w:tcBorders>
              <w:bottom w:color="000000" w:space="0" w:sz="4" w:val="single"/>
            </w:tcBorders>
            <w:shd w:fill="ffffff" w:val="clear"/>
          </w:tcPr>
          <w:p w:rsidR="00000000" w:rsidDel="00000000" w:rsidP="00000000" w:rsidRDefault="00000000" w:rsidRPr="00000000" w14:paraId="00000F99">
            <w:pPr>
              <w:spacing w:line="259" w:lineRule="auto"/>
              <w:rPr/>
            </w:pPr>
            <w:r w:rsidDel="00000000" w:rsidR="00000000" w:rsidRPr="00000000">
              <w:rPr>
                <w:rtl w:val="0"/>
              </w:rPr>
            </w:r>
          </w:p>
          <w:p w:rsidR="00000000" w:rsidDel="00000000" w:rsidP="00000000" w:rsidRDefault="00000000" w:rsidRPr="00000000" w14:paraId="00000F9A">
            <w:pPr>
              <w:spacing w:line="259" w:lineRule="auto"/>
              <w:rPr/>
            </w:pPr>
            <w:r w:rsidDel="00000000" w:rsidR="00000000" w:rsidRPr="00000000">
              <w:rPr>
                <w:rtl w:val="0"/>
              </w:rPr>
              <w:t xml:space="preserve">A Equipe de Planejamento da Contratação foi instituída pela Portaria nº </w:t>
            </w:r>
            <w:r w:rsidDel="00000000" w:rsidR="00000000" w:rsidRPr="00000000">
              <w:rPr>
                <w:color w:val="0f6fc6"/>
                <w:rtl w:val="0"/>
              </w:rPr>
              <w:t xml:space="preserve">XXX (ou outro instrumento equivalente de formalização)</w:t>
            </w:r>
            <w:r w:rsidDel="00000000" w:rsidR="00000000" w:rsidRPr="00000000">
              <w:rPr>
                <w:rtl w:val="0"/>
              </w:rPr>
              <w:t xml:space="preserve">, de &lt;</w:t>
            </w:r>
            <w:r w:rsidDel="00000000" w:rsidR="00000000" w:rsidRPr="00000000">
              <w:rPr>
                <w:color w:val="0f6fc6"/>
                <w:rtl w:val="0"/>
              </w:rPr>
              <w:t xml:space="preserve">dia</w:t>
            </w:r>
            <w:r w:rsidDel="00000000" w:rsidR="00000000" w:rsidRPr="00000000">
              <w:rPr>
                <w:rtl w:val="0"/>
              </w:rPr>
              <w:t xml:space="preserve">&gt; de &lt;</w:t>
            </w:r>
            <w:r w:rsidDel="00000000" w:rsidR="00000000" w:rsidRPr="00000000">
              <w:rPr>
                <w:color w:val="0f6fc6"/>
                <w:rtl w:val="0"/>
              </w:rPr>
              <w:t xml:space="preserve">mês</w:t>
            </w:r>
            <w:r w:rsidDel="00000000" w:rsidR="00000000" w:rsidRPr="00000000">
              <w:rPr>
                <w:rtl w:val="0"/>
              </w:rPr>
              <w:t xml:space="preserve">&gt; de &lt;</w:t>
            </w:r>
            <w:r w:rsidDel="00000000" w:rsidR="00000000" w:rsidRPr="00000000">
              <w:rPr>
                <w:color w:val="0f6fc6"/>
                <w:rtl w:val="0"/>
              </w:rPr>
              <w:t xml:space="preserve">ano</w:t>
            </w:r>
            <w:r w:rsidDel="00000000" w:rsidR="00000000" w:rsidRPr="00000000">
              <w:rPr>
                <w:rtl w:val="0"/>
              </w:rPr>
              <w:t xml:space="preserve">&gt;.</w:t>
            </w:r>
          </w:p>
          <w:p w:rsidR="00000000" w:rsidDel="00000000" w:rsidP="00000000" w:rsidRDefault="00000000" w:rsidRPr="00000000" w14:paraId="00000F9B">
            <w:pPr>
              <w:spacing w:line="259" w:lineRule="auto"/>
              <w:rPr/>
            </w:pPr>
            <w:r w:rsidDel="00000000" w:rsidR="00000000" w:rsidRPr="00000000">
              <w:rPr>
                <w:rtl w:val="0"/>
              </w:rPr>
              <w:t xml:space="preserve">Conforme o § </w:t>
            </w:r>
            <w:r w:rsidDel="00000000" w:rsidR="00000000" w:rsidRPr="00000000">
              <w:rPr>
                <w:color w:val="0f6fc6"/>
                <w:rtl w:val="0"/>
              </w:rPr>
              <w:t xml:space="preserve">XXº </w:t>
            </w:r>
            <w:r w:rsidDel="00000000" w:rsidR="00000000" w:rsidRPr="00000000">
              <w:rPr>
                <w:rtl w:val="0"/>
              </w:rPr>
              <w:t xml:space="preserve">do Art. </w:t>
            </w:r>
            <w:r w:rsidDel="00000000" w:rsidR="00000000" w:rsidRPr="00000000">
              <w:rPr>
                <w:color w:val="0f6fc6"/>
                <w:rtl w:val="0"/>
              </w:rPr>
              <w:t xml:space="preserve">XX </w:t>
            </w:r>
            <w:r w:rsidDel="00000000" w:rsidR="00000000" w:rsidRPr="00000000">
              <w:rPr>
                <w:rtl w:val="0"/>
              </w:rPr>
              <w:t xml:space="preserve">da Resolução </w:t>
            </w:r>
            <w:r w:rsidDel="00000000" w:rsidR="00000000" w:rsidRPr="00000000">
              <w:rPr>
                <w:color w:val="0f6fc6"/>
                <w:rtl w:val="0"/>
              </w:rPr>
              <w:t xml:space="preserve">CNJ </w:t>
            </w:r>
            <w:r w:rsidDel="00000000" w:rsidR="00000000" w:rsidRPr="00000000">
              <w:rPr>
                <w:rtl w:val="0"/>
              </w:rPr>
              <w:t xml:space="preserve">nº </w:t>
            </w:r>
            <w:r w:rsidDel="00000000" w:rsidR="00000000" w:rsidRPr="00000000">
              <w:rPr>
                <w:color w:val="0f6fc6"/>
                <w:rtl w:val="0"/>
              </w:rPr>
              <w:t xml:space="preserve">XXX </w:t>
            </w:r>
            <w:r w:rsidDel="00000000" w:rsidR="00000000" w:rsidRPr="00000000">
              <w:rPr>
                <w:rtl w:val="0"/>
              </w:rPr>
              <w:t xml:space="preserve">de </w:t>
            </w:r>
            <w:r w:rsidDel="00000000" w:rsidR="00000000" w:rsidRPr="00000000">
              <w:rPr>
                <w:color w:val="0f6fc6"/>
                <w:rtl w:val="0"/>
              </w:rPr>
              <w:t xml:space="preserve">XXX </w:t>
            </w:r>
            <w:r w:rsidDel="00000000" w:rsidR="00000000" w:rsidRPr="00000000">
              <w:rPr>
                <w:rtl w:val="0"/>
              </w:rPr>
              <w:t xml:space="preserve">de </w:t>
            </w:r>
            <w:r w:rsidDel="00000000" w:rsidR="00000000" w:rsidRPr="00000000">
              <w:rPr>
                <w:color w:val="0f6fc6"/>
                <w:rtl w:val="0"/>
              </w:rPr>
              <w:t xml:space="preserve">20XX</w:t>
            </w:r>
            <w:r w:rsidDel="00000000" w:rsidR="00000000" w:rsidRPr="00000000">
              <w:rPr>
                <w:rtl w:val="0"/>
              </w:rPr>
              <w:t xml:space="preserve">, o Estudo Técnico Preliminar deverá ser aprovado e assinado pelos Integrantes Técnicos e Demandantes e pela autoridade máxima da área de TIC:</w:t>
            </w:r>
          </w:p>
        </w:tc>
      </w:tr>
      <w:tr>
        <w:trPr>
          <w:cantSplit w:val="0"/>
          <w:trHeight w:val="375" w:hRule="atLeast"/>
          <w:tblHeader w:val="0"/>
        </w:trPr>
        <w:tc>
          <w:tcPr>
            <w:tcBorders>
              <w:bottom w:color="000000" w:space="0" w:sz="0" w:val="nil"/>
            </w:tcBorders>
            <w:shd w:fill="f2f2f2" w:val="clear"/>
            <w:vAlign w:val="center"/>
          </w:tcPr>
          <w:p w:rsidR="00000000" w:rsidDel="00000000" w:rsidP="00000000" w:rsidRDefault="00000000" w:rsidRPr="00000000" w14:paraId="00000F9D">
            <w:pPr>
              <w:spacing w:line="259" w:lineRule="auto"/>
              <w:jc w:val="center"/>
              <w:rPr>
                <w:b w:val="1"/>
              </w:rPr>
            </w:pPr>
            <w:r w:rsidDel="00000000" w:rsidR="00000000" w:rsidRPr="00000000">
              <w:rPr>
                <w:b w:val="1"/>
                <w:rtl w:val="0"/>
              </w:rPr>
              <w:t xml:space="preserve">INTEGRANTE TÉCNICO</w:t>
            </w:r>
          </w:p>
        </w:tc>
        <w:tc>
          <w:tcPr>
            <w:tcBorders>
              <w:bottom w:color="000000" w:space="0" w:sz="0" w:val="nil"/>
            </w:tcBorders>
            <w:shd w:fill="f2f2f2" w:val="clear"/>
            <w:vAlign w:val="center"/>
          </w:tcPr>
          <w:p w:rsidR="00000000" w:rsidDel="00000000" w:rsidP="00000000" w:rsidRDefault="00000000" w:rsidRPr="00000000" w14:paraId="00000F9E">
            <w:pPr>
              <w:spacing w:line="259" w:lineRule="auto"/>
              <w:jc w:val="center"/>
              <w:rPr>
                <w:b w:val="1"/>
              </w:rPr>
            </w:pPr>
            <w:r w:rsidDel="00000000" w:rsidR="00000000" w:rsidRPr="00000000">
              <w:rPr>
                <w:b w:val="1"/>
                <w:rtl w:val="0"/>
              </w:rPr>
              <w:t xml:space="preserve">INTEGRANTE DEMANDANTE</w:t>
            </w:r>
          </w:p>
        </w:tc>
      </w:tr>
      <w:tr>
        <w:trPr>
          <w:cantSplit w:val="0"/>
          <w:trHeight w:val="375"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0F9F">
            <w:pPr>
              <w:spacing w:line="259" w:lineRule="auto"/>
              <w:rPr/>
            </w:pPr>
            <w:r w:rsidDel="00000000" w:rsidR="00000000" w:rsidRPr="00000000">
              <w:rPr>
                <w:rtl w:val="0"/>
              </w:rPr>
            </w:r>
          </w:p>
          <w:p w:rsidR="00000000" w:rsidDel="00000000" w:rsidP="00000000" w:rsidRDefault="00000000" w:rsidRPr="00000000" w14:paraId="00000FA0">
            <w:pPr>
              <w:spacing w:line="259" w:lineRule="auto"/>
              <w:rPr/>
            </w:pPr>
            <w:r w:rsidDel="00000000" w:rsidR="00000000" w:rsidRPr="00000000">
              <w:rPr>
                <w:rtl w:val="0"/>
              </w:rPr>
            </w:r>
          </w:p>
          <w:p w:rsidR="00000000" w:rsidDel="00000000" w:rsidP="00000000" w:rsidRDefault="00000000" w:rsidRPr="00000000" w14:paraId="00000FA1">
            <w:pPr>
              <w:spacing w:line="259" w:lineRule="auto"/>
              <w:jc w:val="center"/>
              <w:rPr/>
            </w:pPr>
            <w:r w:rsidDel="00000000" w:rsidR="00000000" w:rsidRPr="00000000">
              <w:rPr>
                <w:rtl w:val="0"/>
              </w:rPr>
              <w:t xml:space="preserve">___________________________________________</w:t>
            </w:r>
          </w:p>
          <w:p w:rsidR="00000000" w:rsidDel="00000000" w:rsidP="00000000" w:rsidRDefault="00000000" w:rsidRPr="00000000" w14:paraId="00000FA2">
            <w:pPr>
              <w:spacing w:line="259" w:lineRule="auto"/>
              <w:jc w:val="center"/>
              <w:rPr/>
            </w:pPr>
            <w:r w:rsidDel="00000000" w:rsidR="00000000" w:rsidRPr="00000000">
              <w:rPr>
                <w:rtl w:val="0"/>
              </w:rPr>
              <w:t xml:space="preserve">&lt;</w:t>
            </w:r>
            <w:r w:rsidDel="00000000" w:rsidR="00000000" w:rsidRPr="00000000">
              <w:rPr>
                <w:color w:val="0f6fc6"/>
                <w:rtl w:val="0"/>
              </w:rPr>
              <w:t xml:space="preserve">Nome do integrante técnico</w:t>
            </w:r>
            <w:r w:rsidDel="00000000" w:rsidR="00000000" w:rsidRPr="00000000">
              <w:rPr>
                <w:rtl w:val="0"/>
              </w:rPr>
              <w:t xml:space="preserve">&gt;</w:t>
            </w:r>
          </w:p>
          <w:p w:rsidR="00000000" w:rsidDel="00000000" w:rsidP="00000000" w:rsidRDefault="00000000" w:rsidRPr="00000000" w14:paraId="00000FA3">
            <w:pPr>
              <w:spacing w:line="259" w:lineRule="auto"/>
              <w:jc w:val="center"/>
              <w:rPr/>
            </w:pPr>
            <w:r w:rsidDel="00000000" w:rsidR="00000000" w:rsidRPr="00000000">
              <w:rPr>
                <w:rtl w:val="0"/>
              </w:rPr>
              <w:t xml:space="preserve">Matrícula: </w:t>
            </w:r>
            <w:r w:rsidDel="00000000" w:rsidR="00000000" w:rsidRPr="00000000">
              <w:rPr>
                <w:color w:val="0f6fc6"/>
                <w:rtl w:val="0"/>
              </w:rPr>
              <w:t xml:space="preserve">XXXXXXX</w:t>
            </w:r>
            <w:r w:rsidDel="00000000" w:rsidR="00000000" w:rsidRPr="00000000">
              <w:rPr>
                <w:rtl w:val="0"/>
              </w:rPr>
            </w:r>
          </w:p>
          <w:p w:rsidR="00000000" w:rsidDel="00000000" w:rsidP="00000000" w:rsidRDefault="00000000" w:rsidRPr="00000000" w14:paraId="00000FA4">
            <w:pPr>
              <w:spacing w:line="259" w:lineRule="auto"/>
              <w:rPr/>
            </w:pPr>
            <w:r w:rsidDel="00000000" w:rsidR="00000000" w:rsidRPr="00000000">
              <w:rPr>
                <w:rtl w:val="0"/>
              </w:rPr>
            </w:r>
          </w:p>
          <w:p w:rsidR="00000000" w:rsidDel="00000000" w:rsidP="00000000" w:rsidRDefault="00000000" w:rsidRPr="00000000" w14:paraId="00000FA5">
            <w:pPr>
              <w:spacing w:line="259" w:lineRule="auto"/>
              <w:jc w:val="center"/>
              <w:rPr/>
            </w:pPr>
            <w:r w:rsidDel="00000000" w:rsidR="00000000" w:rsidRPr="00000000">
              <w:rPr>
                <w:rtl w:val="0"/>
              </w:rPr>
              <w:t xml:space="preserve">&lt;</w:t>
            </w:r>
            <w:r w:rsidDel="00000000" w:rsidR="00000000" w:rsidRPr="00000000">
              <w:rPr>
                <w:color w:val="0f6fc6"/>
                <w:rtl w:val="0"/>
              </w:rPr>
              <w:t xml:space="preserve">Local</w:t>
            </w:r>
            <w:r w:rsidDel="00000000" w:rsidR="00000000" w:rsidRPr="00000000">
              <w:rPr>
                <w:rtl w:val="0"/>
              </w:rPr>
              <w:t xml:space="preserve">&gt;, &lt;</w:t>
            </w:r>
            <w:r w:rsidDel="00000000" w:rsidR="00000000" w:rsidRPr="00000000">
              <w:rPr>
                <w:color w:val="0f6fc6"/>
                <w:rtl w:val="0"/>
              </w:rPr>
              <w:t xml:space="preserve">dia</w:t>
            </w:r>
            <w:r w:rsidDel="00000000" w:rsidR="00000000" w:rsidRPr="00000000">
              <w:rPr>
                <w:rtl w:val="0"/>
              </w:rPr>
              <w:t xml:space="preserve">&gt; de &lt;</w:t>
            </w:r>
            <w:r w:rsidDel="00000000" w:rsidR="00000000" w:rsidRPr="00000000">
              <w:rPr>
                <w:color w:val="0f6fc6"/>
                <w:rtl w:val="0"/>
              </w:rPr>
              <w:t xml:space="preserve">mês</w:t>
            </w:r>
            <w:r w:rsidDel="00000000" w:rsidR="00000000" w:rsidRPr="00000000">
              <w:rPr>
                <w:rtl w:val="0"/>
              </w:rPr>
              <w:t xml:space="preserve">&gt; de &lt;</w:t>
            </w:r>
            <w:r w:rsidDel="00000000" w:rsidR="00000000" w:rsidRPr="00000000">
              <w:rPr>
                <w:color w:val="0f6fc6"/>
                <w:rtl w:val="0"/>
              </w:rPr>
              <w:t xml:space="preserve">ano</w:t>
            </w:r>
            <w:r w:rsidDel="00000000" w:rsidR="00000000" w:rsidRPr="00000000">
              <w:rPr>
                <w:rtl w:val="0"/>
              </w:rPr>
              <w:t xml:space="preserve">&gt;</w:t>
            </w:r>
          </w:p>
          <w:p w:rsidR="00000000" w:rsidDel="00000000" w:rsidP="00000000" w:rsidRDefault="00000000" w:rsidRPr="00000000" w14:paraId="00000FA6">
            <w:pPr>
              <w:spacing w:line="259" w:lineRule="auto"/>
              <w:rPr/>
            </w:pPr>
            <w:r w:rsidDel="00000000" w:rsidR="00000000" w:rsidRPr="00000000">
              <w:rPr>
                <w:rtl w:val="0"/>
              </w:rPr>
            </w:r>
          </w:p>
        </w:tc>
        <w:tc>
          <w:tcPr>
            <w:tcBorders>
              <w:top w:color="000000" w:space="0" w:sz="0" w:val="nil"/>
              <w:bottom w:color="000000" w:space="0" w:sz="4" w:val="single"/>
            </w:tcBorders>
            <w:shd w:fill="ffffff" w:val="clear"/>
          </w:tcPr>
          <w:p w:rsidR="00000000" w:rsidDel="00000000" w:rsidP="00000000" w:rsidRDefault="00000000" w:rsidRPr="00000000" w14:paraId="00000FA7">
            <w:pPr>
              <w:spacing w:line="259" w:lineRule="auto"/>
              <w:rPr/>
            </w:pPr>
            <w:r w:rsidDel="00000000" w:rsidR="00000000" w:rsidRPr="00000000">
              <w:rPr>
                <w:rtl w:val="0"/>
              </w:rPr>
            </w:r>
          </w:p>
          <w:p w:rsidR="00000000" w:rsidDel="00000000" w:rsidP="00000000" w:rsidRDefault="00000000" w:rsidRPr="00000000" w14:paraId="00000FA8">
            <w:pPr>
              <w:spacing w:line="259" w:lineRule="auto"/>
              <w:rPr/>
            </w:pPr>
            <w:r w:rsidDel="00000000" w:rsidR="00000000" w:rsidRPr="00000000">
              <w:rPr>
                <w:rtl w:val="0"/>
              </w:rPr>
            </w:r>
          </w:p>
          <w:p w:rsidR="00000000" w:rsidDel="00000000" w:rsidP="00000000" w:rsidRDefault="00000000" w:rsidRPr="00000000" w14:paraId="00000FA9">
            <w:pPr>
              <w:spacing w:line="259" w:lineRule="auto"/>
              <w:jc w:val="center"/>
              <w:rPr/>
            </w:pPr>
            <w:r w:rsidDel="00000000" w:rsidR="00000000" w:rsidRPr="00000000">
              <w:rPr>
                <w:rtl w:val="0"/>
              </w:rPr>
              <w:t xml:space="preserve">___________________________________________</w:t>
            </w:r>
          </w:p>
          <w:p w:rsidR="00000000" w:rsidDel="00000000" w:rsidP="00000000" w:rsidRDefault="00000000" w:rsidRPr="00000000" w14:paraId="00000FAA">
            <w:pPr>
              <w:spacing w:line="259" w:lineRule="auto"/>
              <w:jc w:val="center"/>
              <w:rPr/>
            </w:pPr>
            <w:r w:rsidDel="00000000" w:rsidR="00000000" w:rsidRPr="00000000">
              <w:rPr>
                <w:rtl w:val="0"/>
              </w:rPr>
              <w:t xml:space="preserve">&lt;</w:t>
            </w:r>
            <w:r w:rsidDel="00000000" w:rsidR="00000000" w:rsidRPr="00000000">
              <w:rPr>
                <w:color w:val="0f6fc6"/>
                <w:rtl w:val="0"/>
              </w:rPr>
              <w:t xml:space="preserve">Nome do integrante requisitante</w:t>
            </w:r>
            <w:r w:rsidDel="00000000" w:rsidR="00000000" w:rsidRPr="00000000">
              <w:rPr>
                <w:rtl w:val="0"/>
              </w:rPr>
              <w:t xml:space="preserve">&gt;</w:t>
            </w:r>
          </w:p>
          <w:p w:rsidR="00000000" w:rsidDel="00000000" w:rsidP="00000000" w:rsidRDefault="00000000" w:rsidRPr="00000000" w14:paraId="00000FAB">
            <w:pPr>
              <w:spacing w:line="259" w:lineRule="auto"/>
              <w:jc w:val="center"/>
              <w:rPr/>
            </w:pPr>
            <w:r w:rsidDel="00000000" w:rsidR="00000000" w:rsidRPr="00000000">
              <w:rPr>
                <w:rtl w:val="0"/>
              </w:rPr>
              <w:t xml:space="preserve">Matrícula: </w:t>
            </w:r>
            <w:r w:rsidDel="00000000" w:rsidR="00000000" w:rsidRPr="00000000">
              <w:rPr>
                <w:color w:val="0f6fc6"/>
                <w:rtl w:val="0"/>
              </w:rPr>
              <w:t xml:space="preserve">XXXXXXX</w:t>
            </w:r>
            <w:r w:rsidDel="00000000" w:rsidR="00000000" w:rsidRPr="00000000">
              <w:rPr>
                <w:rtl w:val="0"/>
              </w:rPr>
            </w:r>
          </w:p>
          <w:p w:rsidR="00000000" w:rsidDel="00000000" w:rsidP="00000000" w:rsidRDefault="00000000" w:rsidRPr="00000000" w14:paraId="00000FAC">
            <w:pPr>
              <w:spacing w:line="259" w:lineRule="auto"/>
              <w:rPr/>
            </w:pPr>
            <w:r w:rsidDel="00000000" w:rsidR="00000000" w:rsidRPr="00000000">
              <w:rPr>
                <w:rtl w:val="0"/>
              </w:rPr>
            </w:r>
          </w:p>
          <w:p w:rsidR="00000000" w:rsidDel="00000000" w:rsidP="00000000" w:rsidRDefault="00000000" w:rsidRPr="00000000" w14:paraId="00000FAD">
            <w:pPr>
              <w:spacing w:line="259" w:lineRule="auto"/>
              <w:jc w:val="center"/>
              <w:rPr/>
            </w:pPr>
            <w:r w:rsidDel="00000000" w:rsidR="00000000" w:rsidRPr="00000000">
              <w:rPr>
                <w:rtl w:val="0"/>
              </w:rPr>
              <w:t xml:space="preserve">&lt;</w:t>
            </w:r>
            <w:r w:rsidDel="00000000" w:rsidR="00000000" w:rsidRPr="00000000">
              <w:rPr>
                <w:color w:val="0f6fc6"/>
                <w:rtl w:val="0"/>
              </w:rPr>
              <w:t xml:space="preserve">Local</w:t>
            </w:r>
            <w:r w:rsidDel="00000000" w:rsidR="00000000" w:rsidRPr="00000000">
              <w:rPr>
                <w:rtl w:val="0"/>
              </w:rPr>
              <w:t xml:space="preserve">&gt;, &lt;</w:t>
            </w:r>
            <w:r w:rsidDel="00000000" w:rsidR="00000000" w:rsidRPr="00000000">
              <w:rPr>
                <w:color w:val="0f6fc6"/>
                <w:rtl w:val="0"/>
              </w:rPr>
              <w:t xml:space="preserve">dia</w:t>
            </w:r>
            <w:r w:rsidDel="00000000" w:rsidR="00000000" w:rsidRPr="00000000">
              <w:rPr>
                <w:rtl w:val="0"/>
              </w:rPr>
              <w:t xml:space="preserve">&gt; de &lt;</w:t>
            </w:r>
            <w:r w:rsidDel="00000000" w:rsidR="00000000" w:rsidRPr="00000000">
              <w:rPr>
                <w:color w:val="0f6fc6"/>
                <w:rtl w:val="0"/>
              </w:rPr>
              <w:t xml:space="preserve">mês</w:t>
            </w:r>
            <w:r w:rsidDel="00000000" w:rsidR="00000000" w:rsidRPr="00000000">
              <w:rPr>
                <w:rtl w:val="0"/>
              </w:rPr>
              <w:t xml:space="preserve">&gt; de &lt;</w:t>
            </w:r>
            <w:r w:rsidDel="00000000" w:rsidR="00000000" w:rsidRPr="00000000">
              <w:rPr>
                <w:color w:val="0f6fc6"/>
                <w:rtl w:val="0"/>
              </w:rPr>
              <w:t xml:space="preserve">ano</w:t>
            </w:r>
            <w:r w:rsidDel="00000000" w:rsidR="00000000" w:rsidRPr="00000000">
              <w:rPr>
                <w:rtl w:val="0"/>
              </w:rPr>
              <w:t xml:space="preserve">&gt;</w:t>
            </w:r>
          </w:p>
          <w:p w:rsidR="00000000" w:rsidDel="00000000" w:rsidP="00000000" w:rsidRDefault="00000000" w:rsidRPr="00000000" w14:paraId="00000FAE">
            <w:pPr>
              <w:spacing w:line="259" w:lineRule="auto"/>
              <w:rPr/>
            </w:pPr>
            <w:r w:rsidDel="00000000" w:rsidR="00000000" w:rsidRPr="00000000">
              <w:rPr>
                <w:rtl w:val="0"/>
              </w:rPr>
            </w:r>
          </w:p>
        </w:tc>
      </w:tr>
      <w:tr>
        <w:trPr>
          <w:cantSplit w:val="0"/>
          <w:trHeight w:val="375" w:hRule="atLeast"/>
          <w:tblHeader w:val="0"/>
        </w:trPr>
        <w:tc>
          <w:tcPr>
            <w:gridSpan w:val="2"/>
            <w:tcBorders>
              <w:top w:color="000000" w:space="0" w:sz="4" w:val="single"/>
              <w:bottom w:color="000000" w:space="0" w:sz="0" w:val="nil"/>
            </w:tcBorders>
            <w:shd w:fill="f2f2f2" w:val="clear"/>
          </w:tcPr>
          <w:p w:rsidR="00000000" w:rsidDel="00000000" w:rsidP="00000000" w:rsidRDefault="00000000" w:rsidRPr="00000000" w14:paraId="00000FAF">
            <w:pPr>
              <w:spacing w:line="259" w:lineRule="auto"/>
              <w:jc w:val="center"/>
              <w:rPr>
                <w:b w:val="1"/>
              </w:rPr>
            </w:pPr>
            <w:r w:rsidDel="00000000" w:rsidR="00000000" w:rsidRPr="00000000">
              <w:rPr>
                <w:b w:val="1"/>
                <w:rtl w:val="0"/>
              </w:rPr>
              <w:t xml:space="preserve">AUTORIDADE MÁXIMA DA ÁREA DE TIC</w:t>
            </w:r>
          </w:p>
          <w:p w:rsidR="00000000" w:rsidDel="00000000" w:rsidP="00000000" w:rsidRDefault="00000000" w:rsidRPr="00000000" w14:paraId="00000FB0">
            <w:pPr>
              <w:spacing w:line="259" w:lineRule="auto"/>
              <w:jc w:val="center"/>
              <w:rPr/>
            </w:pPr>
            <w:r w:rsidDel="00000000" w:rsidR="00000000" w:rsidRPr="00000000">
              <w:rPr>
                <w:b w:val="1"/>
                <w:color w:val="0f6fc6"/>
                <w:rtl w:val="0"/>
              </w:rPr>
              <w:t xml:space="preserve">(OU AUTORIDADE SUPERIOR, SE APLICÁVEL – § XXº do art. XX)</w:t>
            </w:r>
            <w:r w:rsidDel="00000000" w:rsidR="00000000" w:rsidRPr="00000000">
              <w:rPr>
                <w:rtl w:val="0"/>
              </w:rPr>
            </w:r>
          </w:p>
        </w:tc>
      </w:tr>
      <w:tr>
        <w:trPr>
          <w:cantSplit w:val="0"/>
          <w:trHeight w:val="375" w:hRule="atLeast"/>
          <w:tblHeader w:val="0"/>
        </w:trPr>
        <w:tc>
          <w:tcPr>
            <w:gridSpan w:val="2"/>
            <w:tcBorders>
              <w:top w:color="000000" w:space="0" w:sz="0" w:val="nil"/>
            </w:tcBorders>
            <w:shd w:fill="ffffff" w:val="clear"/>
          </w:tcPr>
          <w:p w:rsidR="00000000" w:rsidDel="00000000" w:rsidP="00000000" w:rsidRDefault="00000000" w:rsidRPr="00000000" w14:paraId="00000FB2">
            <w:pPr>
              <w:spacing w:line="259" w:lineRule="auto"/>
              <w:jc w:val="center"/>
              <w:rPr>
                <w:b w:val="1"/>
              </w:rPr>
            </w:pPr>
            <w:r w:rsidDel="00000000" w:rsidR="00000000" w:rsidRPr="00000000">
              <w:rPr>
                <w:rtl w:val="0"/>
              </w:rPr>
            </w:r>
          </w:p>
          <w:p w:rsidR="00000000" w:rsidDel="00000000" w:rsidP="00000000" w:rsidRDefault="00000000" w:rsidRPr="00000000" w14:paraId="00000FB3">
            <w:pPr>
              <w:spacing w:line="259" w:lineRule="auto"/>
              <w:jc w:val="center"/>
              <w:rPr>
                <w:b w:val="1"/>
              </w:rPr>
            </w:pPr>
            <w:r w:rsidDel="00000000" w:rsidR="00000000" w:rsidRPr="00000000">
              <w:rPr>
                <w:rtl w:val="0"/>
              </w:rPr>
            </w:r>
          </w:p>
          <w:p w:rsidR="00000000" w:rsidDel="00000000" w:rsidP="00000000" w:rsidRDefault="00000000" w:rsidRPr="00000000" w14:paraId="00000FB4">
            <w:pPr>
              <w:spacing w:line="259" w:lineRule="auto"/>
              <w:jc w:val="center"/>
              <w:rPr/>
            </w:pPr>
            <w:r w:rsidDel="00000000" w:rsidR="00000000" w:rsidRPr="00000000">
              <w:rPr>
                <w:rtl w:val="0"/>
              </w:rPr>
              <w:t xml:space="preserve">___________________________________________</w:t>
            </w:r>
          </w:p>
          <w:p w:rsidR="00000000" w:rsidDel="00000000" w:rsidP="00000000" w:rsidRDefault="00000000" w:rsidRPr="00000000" w14:paraId="00000FB5">
            <w:pPr>
              <w:spacing w:line="259" w:lineRule="auto"/>
              <w:jc w:val="center"/>
              <w:rPr/>
            </w:pPr>
            <w:r w:rsidDel="00000000" w:rsidR="00000000" w:rsidRPr="00000000">
              <w:rPr>
                <w:rtl w:val="0"/>
              </w:rPr>
              <w:t xml:space="preserve">&lt;</w:t>
            </w:r>
            <w:r w:rsidDel="00000000" w:rsidR="00000000" w:rsidRPr="00000000">
              <w:rPr>
                <w:color w:val="0f6fc6"/>
                <w:rtl w:val="0"/>
              </w:rPr>
              <w:t xml:space="preserve">Nome da autoridade</w:t>
            </w:r>
            <w:r w:rsidDel="00000000" w:rsidR="00000000" w:rsidRPr="00000000">
              <w:rPr>
                <w:rtl w:val="0"/>
              </w:rPr>
              <w:t xml:space="preserve">&gt;</w:t>
            </w:r>
          </w:p>
          <w:p w:rsidR="00000000" w:rsidDel="00000000" w:rsidP="00000000" w:rsidRDefault="00000000" w:rsidRPr="00000000" w14:paraId="00000FB6">
            <w:pPr>
              <w:spacing w:line="259" w:lineRule="auto"/>
              <w:jc w:val="center"/>
              <w:rPr/>
            </w:pPr>
            <w:r w:rsidDel="00000000" w:rsidR="00000000" w:rsidRPr="00000000">
              <w:rPr>
                <w:rtl w:val="0"/>
              </w:rPr>
              <w:t xml:space="preserve">Matrícula: </w:t>
            </w:r>
            <w:r w:rsidDel="00000000" w:rsidR="00000000" w:rsidRPr="00000000">
              <w:rPr>
                <w:color w:val="0f6fc6"/>
                <w:rtl w:val="0"/>
              </w:rPr>
              <w:t xml:space="preserve">XXXXXXX</w:t>
            </w:r>
            <w:r w:rsidDel="00000000" w:rsidR="00000000" w:rsidRPr="00000000">
              <w:rPr>
                <w:rtl w:val="0"/>
              </w:rPr>
            </w:r>
          </w:p>
          <w:p w:rsidR="00000000" w:rsidDel="00000000" w:rsidP="00000000" w:rsidRDefault="00000000" w:rsidRPr="00000000" w14:paraId="00000FB7">
            <w:pPr>
              <w:spacing w:line="259" w:lineRule="auto"/>
              <w:rPr/>
            </w:pPr>
            <w:r w:rsidDel="00000000" w:rsidR="00000000" w:rsidRPr="00000000">
              <w:rPr>
                <w:rtl w:val="0"/>
              </w:rPr>
            </w:r>
          </w:p>
          <w:p w:rsidR="00000000" w:rsidDel="00000000" w:rsidP="00000000" w:rsidRDefault="00000000" w:rsidRPr="00000000" w14:paraId="00000FB8">
            <w:pPr>
              <w:spacing w:line="259" w:lineRule="auto"/>
              <w:jc w:val="center"/>
              <w:rPr/>
            </w:pPr>
            <w:r w:rsidDel="00000000" w:rsidR="00000000" w:rsidRPr="00000000">
              <w:rPr>
                <w:rtl w:val="0"/>
              </w:rPr>
              <w:t xml:space="preserve">&lt;</w:t>
            </w:r>
            <w:r w:rsidDel="00000000" w:rsidR="00000000" w:rsidRPr="00000000">
              <w:rPr>
                <w:color w:val="0f6fc6"/>
                <w:rtl w:val="0"/>
              </w:rPr>
              <w:t xml:space="preserve">Local</w:t>
            </w:r>
            <w:r w:rsidDel="00000000" w:rsidR="00000000" w:rsidRPr="00000000">
              <w:rPr>
                <w:rtl w:val="0"/>
              </w:rPr>
              <w:t xml:space="preserve">&gt;, &lt;</w:t>
            </w:r>
            <w:r w:rsidDel="00000000" w:rsidR="00000000" w:rsidRPr="00000000">
              <w:rPr>
                <w:color w:val="0f6fc6"/>
                <w:rtl w:val="0"/>
              </w:rPr>
              <w:t xml:space="preserve">dia</w:t>
            </w:r>
            <w:r w:rsidDel="00000000" w:rsidR="00000000" w:rsidRPr="00000000">
              <w:rPr>
                <w:rtl w:val="0"/>
              </w:rPr>
              <w:t xml:space="preserve">&gt; de &lt;</w:t>
            </w:r>
            <w:r w:rsidDel="00000000" w:rsidR="00000000" w:rsidRPr="00000000">
              <w:rPr>
                <w:color w:val="0f6fc6"/>
                <w:rtl w:val="0"/>
              </w:rPr>
              <w:t xml:space="preserve">mês</w:t>
            </w:r>
            <w:r w:rsidDel="00000000" w:rsidR="00000000" w:rsidRPr="00000000">
              <w:rPr>
                <w:rtl w:val="0"/>
              </w:rPr>
              <w:t xml:space="preserve">&gt; de &lt;</w:t>
            </w:r>
            <w:r w:rsidDel="00000000" w:rsidR="00000000" w:rsidRPr="00000000">
              <w:rPr>
                <w:color w:val="0f6fc6"/>
                <w:rtl w:val="0"/>
              </w:rPr>
              <w:t xml:space="preserve">ano</w:t>
            </w:r>
            <w:r w:rsidDel="00000000" w:rsidR="00000000" w:rsidRPr="00000000">
              <w:rPr>
                <w:rtl w:val="0"/>
              </w:rPr>
              <w:t xml:space="preserve">&gt;</w:t>
            </w:r>
          </w:p>
          <w:p w:rsidR="00000000" w:rsidDel="00000000" w:rsidP="00000000" w:rsidRDefault="00000000" w:rsidRPr="00000000" w14:paraId="00000FB9">
            <w:pPr>
              <w:spacing w:line="259" w:lineRule="auto"/>
              <w:jc w:val="center"/>
              <w:rPr>
                <w:b w:val="1"/>
              </w:rPr>
            </w:pPr>
            <w:r w:rsidDel="00000000" w:rsidR="00000000" w:rsidRPr="00000000">
              <w:rPr>
                <w:rtl w:val="0"/>
              </w:rPr>
            </w:r>
          </w:p>
        </w:tc>
      </w:tr>
    </w:tbl>
    <w:p w:rsidR="00000000" w:rsidDel="00000000" w:rsidP="00000000" w:rsidRDefault="00000000" w:rsidRPr="00000000" w14:paraId="00000FBB">
      <w:pPr>
        <w:spacing w:line="259" w:lineRule="auto"/>
        <w:jc w:val="left"/>
        <w:rPr/>
      </w:pPr>
      <w:r w:rsidDel="00000000" w:rsidR="00000000" w:rsidRPr="00000000">
        <w:rPr>
          <w:rtl w:val="0"/>
        </w:rPr>
      </w:r>
    </w:p>
    <w:p w:rsidR="00000000" w:rsidDel="00000000" w:rsidP="00000000" w:rsidRDefault="00000000" w:rsidRPr="00000000" w14:paraId="00000FBC">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FBD">
      <w:pPr>
        <w:pStyle w:val="Heading2"/>
        <w:numPr>
          <w:ilvl w:val="1"/>
          <w:numId w:val="2"/>
        </w:numPr>
        <w:ind w:left="426" w:hanging="432"/>
        <w:rPr/>
      </w:pPr>
      <w:bookmarkStart w:colFirst="0" w:colLast="0" w:name="_heading=h.1664s55" w:id="31"/>
      <w:bookmarkEnd w:id="31"/>
      <w:r w:rsidDel="00000000" w:rsidR="00000000" w:rsidRPr="00000000">
        <w:rPr>
          <w:rtl w:val="0"/>
        </w:rPr>
        <w:t xml:space="preserve">Mapa de gerenciamento de riscos</w:t>
      </w:r>
    </w:p>
    <w:p w:rsidR="00000000" w:rsidDel="00000000" w:rsidP="00000000" w:rsidRDefault="00000000" w:rsidRPr="00000000" w14:paraId="00000FBE">
      <w:pPr>
        <w:jc w:val="center"/>
        <w:rPr>
          <w:b w:val="1"/>
          <w:sz w:val="32"/>
          <w:szCs w:val="32"/>
        </w:rPr>
      </w:pPr>
      <w:r w:rsidDel="00000000" w:rsidR="00000000" w:rsidRPr="00000000">
        <w:rPr>
          <w:rtl w:val="0"/>
        </w:rPr>
      </w:r>
    </w:p>
    <w:p w:rsidR="00000000" w:rsidDel="00000000" w:rsidP="00000000" w:rsidRDefault="00000000" w:rsidRPr="00000000" w14:paraId="00000FBF">
      <w:pPr>
        <w:jc w:val="center"/>
        <w:rPr>
          <w:b w:val="1"/>
          <w:sz w:val="32"/>
          <w:szCs w:val="32"/>
        </w:rPr>
      </w:pPr>
      <w:r w:rsidDel="00000000" w:rsidR="00000000" w:rsidRPr="00000000">
        <w:rPr>
          <w:rtl w:val="0"/>
        </w:rPr>
      </w:r>
    </w:p>
    <w:p w:rsidR="00000000" w:rsidDel="00000000" w:rsidP="00000000" w:rsidRDefault="00000000" w:rsidRPr="00000000" w14:paraId="00000FC0">
      <w:pPr>
        <w:jc w:val="center"/>
        <w:rPr>
          <w:b w:val="1"/>
        </w:rPr>
      </w:pPr>
      <w:r w:rsidDel="00000000" w:rsidR="00000000" w:rsidRPr="00000000">
        <w:rPr>
          <w:b w:val="1"/>
          <w:sz w:val="32"/>
          <w:szCs w:val="32"/>
          <w:rtl w:val="0"/>
        </w:rPr>
        <w:t xml:space="preserve">MAPA DE GERENCIAMENTO DE RISCOS </w:t>
      </w:r>
      <w:r w:rsidDel="00000000" w:rsidR="00000000" w:rsidRPr="00000000">
        <w:rPr>
          <w:rtl w:val="0"/>
        </w:rPr>
      </w:r>
    </w:p>
    <w:p w:rsidR="00000000" w:rsidDel="00000000" w:rsidP="00000000" w:rsidRDefault="00000000" w:rsidRPr="00000000" w14:paraId="00000FC1">
      <w:pPr>
        <w:jc w:val="center"/>
        <w:rPr/>
      </w:pPr>
      <w:r w:rsidDel="00000000" w:rsidR="00000000" w:rsidRPr="00000000">
        <w:rPr>
          <w:rtl w:val="0"/>
        </w:rPr>
      </w:r>
    </w:p>
    <w:p w:rsidR="00000000" w:rsidDel="00000000" w:rsidP="00000000" w:rsidRDefault="00000000" w:rsidRPr="00000000" w14:paraId="00000FC2">
      <w:pPr>
        <w:jc w:val="center"/>
        <w:rPr/>
      </w:pPr>
      <w:r w:rsidDel="00000000" w:rsidR="00000000" w:rsidRPr="00000000">
        <w:rPr>
          <w:rtl w:val="0"/>
        </w:rPr>
      </w:r>
    </w:p>
    <w:p w:rsidR="00000000" w:rsidDel="00000000" w:rsidP="00000000" w:rsidRDefault="00000000" w:rsidRPr="00000000" w14:paraId="00000FC3">
      <w:pPr>
        <w:jc w:val="center"/>
        <w:rPr>
          <w:b w:val="1"/>
          <w:sz w:val="28"/>
          <w:szCs w:val="28"/>
        </w:rPr>
      </w:pPr>
      <w:r w:rsidDel="00000000" w:rsidR="00000000" w:rsidRPr="00000000">
        <w:rPr>
          <w:b w:val="1"/>
          <w:sz w:val="28"/>
          <w:szCs w:val="28"/>
          <w:rtl w:val="0"/>
        </w:rPr>
        <w:t xml:space="preserve">Processo Administrativo nº &lt;</w:t>
      </w:r>
      <w:r w:rsidDel="00000000" w:rsidR="00000000" w:rsidRPr="00000000">
        <w:rPr>
          <w:b w:val="1"/>
          <w:color w:val="0f6fc6"/>
          <w:sz w:val="28"/>
          <w:szCs w:val="28"/>
          <w:rtl w:val="0"/>
        </w:rPr>
        <w:t xml:space="preserve">XXXXXXXXXXXXXXX</w:t>
      </w:r>
      <w:r w:rsidDel="00000000" w:rsidR="00000000" w:rsidRPr="00000000">
        <w:rPr>
          <w:b w:val="1"/>
          <w:sz w:val="28"/>
          <w:szCs w:val="28"/>
          <w:rtl w:val="0"/>
        </w:rPr>
        <w:t xml:space="preserve">&gt;</w:t>
      </w:r>
    </w:p>
    <w:p w:rsidR="00000000" w:rsidDel="00000000" w:rsidP="00000000" w:rsidRDefault="00000000" w:rsidRPr="00000000" w14:paraId="00000FC4">
      <w:pPr>
        <w:jc w:val="center"/>
        <w:rPr/>
      </w:pPr>
      <w:r w:rsidDel="00000000" w:rsidR="00000000" w:rsidRPr="00000000">
        <w:rPr>
          <w:rtl w:val="0"/>
        </w:rPr>
      </w:r>
    </w:p>
    <w:p w:rsidR="00000000" w:rsidDel="00000000" w:rsidP="00000000" w:rsidRDefault="00000000" w:rsidRPr="00000000" w14:paraId="00000FC5">
      <w:pPr>
        <w:jc w:val="center"/>
        <w:rPr/>
      </w:pPr>
      <w:r w:rsidDel="00000000" w:rsidR="00000000" w:rsidRPr="00000000">
        <w:rPr>
          <w:rtl w:val="0"/>
        </w:rPr>
      </w:r>
    </w:p>
    <w:p w:rsidR="00000000" w:rsidDel="00000000" w:rsidP="00000000" w:rsidRDefault="00000000" w:rsidRPr="00000000" w14:paraId="00000FC6">
      <w:pPr>
        <w:jc w:val="center"/>
        <w:rPr/>
      </w:pPr>
      <w:r w:rsidDel="00000000" w:rsidR="00000000" w:rsidRPr="00000000">
        <w:rPr>
          <w:rtl w:val="0"/>
        </w:rPr>
      </w:r>
    </w:p>
    <w:p w:rsidR="00000000" w:rsidDel="00000000" w:rsidP="00000000" w:rsidRDefault="00000000" w:rsidRPr="00000000" w14:paraId="00000FC7">
      <w:pPr>
        <w:jc w:val="center"/>
        <w:rPr>
          <w:b w:val="1"/>
          <w:sz w:val="28"/>
          <w:szCs w:val="28"/>
        </w:rPr>
      </w:pPr>
      <w:r w:rsidDel="00000000" w:rsidR="00000000" w:rsidRPr="00000000">
        <w:rPr>
          <w:b w:val="1"/>
          <w:sz w:val="28"/>
          <w:szCs w:val="28"/>
          <w:rtl w:val="0"/>
        </w:rPr>
        <w:t xml:space="preserve">&lt;</w:t>
      </w:r>
      <w:r w:rsidDel="00000000" w:rsidR="00000000" w:rsidRPr="00000000">
        <w:rPr>
          <w:b w:val="1"/>
          <w:color w:val="0f6fc6"/>
          <w:sz w:val="28"/>
          <w:szCs w:val="28"/>
          <w:rtl w:val="0"/>
        </w:rPr>
        <w:t xml:space="preserve">Nome do Projeto / Solução</w:t>
      </w:r>
      <w:r w:rsidDel="00000000" w:rsidR="00000000" w:rsidRPr="00000000">
        <w:rPr>
          <w:b w:val="1"/>
          <w:sz w:val="28"/>
          <w:szCs w:val="28"/>
          <w:rtl w:val="0"/>
        </w:rPr>
        <w:t xml:space="preserve">&gt;</w:t>
      </w:r>
    </w:p>
    <w:p w:rsidR="00000000" w:rsidDel="00000000" w:rsidP="00000000" w:rsidRDefault="00000000" w:rsidRPr="00000000" w14:paraId="00000FC8">
      <w:pPr>
        <w:jc w:val="center"/>
        <w:rPr/>
      </w:pPr>
      <w:r w:rsidDel="00000000" w:rsidR="00000000" w:rsidRPr="00000000">
        <w:rPr>
          <w:rtl w:val="0"/>
        </w:rPr>
      </w:r>
    </w:p>
    <w:p w:rsidR="00000000" w:rsidDel="00000000" w:rsidP="00000000" w:rsidRDefault="00000000" w:rsidRPr="00000000" w14:paraId="00000FC9">
      <w:pPr>
        <w:jc w:val="center"/>
        <w:rPr/>
      </w:pPr>
      <w:r w:rsidDel="00000000" w:rsidR="00000000" w:rsidRPr="00000000">
        <w:rPr>
          <w:rtl w:val="0"/>
        </w:rPr>
      </w:r>
    </w:p>
    <w:p w:rsidR="00000000" w:rsidDel="00000000" w:rsidP="00000000" w:rsidRDefault="00000000" w:rsidRPr="00000000" w14:paraId="00000FCA">
      <w:pPr>
        <w:jc w:val="center"/>
        <w:rPr>
          <w:b w:val="1"/>
          <w:sz w:val="28"/>
          <w:szCs w:val="28"/>
        </w:rPr>
      </w:pPr>
      <w:r w:rsidDel="00000000" w:rsidR="00000000" w:rsidRPr="00000000">
        <w:rPr>
          <w:b w:val="1"/>
          <w:sz w:val="28"/>
          <w:szCs w:val="28"/>
          <w:rtl w:val="0"/>
        </w:rPr>
        <w:t xml:space="preserve">&lt;</w:t>
      </w:r>
      <w:r w:rsidDel="00000000" w:rsidR="00000000" w:rsidRPr="00000000">
        <w:rPr>
          <w:b w:val="1"/>
          <w:color w:val="0f6fc6"/>
          <w:sz w:val="28"/>
          <w:szCs w:val="28"/>
          <w:rtl w:val="0"/>
        </w:rPr>
        <w:t xml:space="preserve">local</w:t>
      </w:r>
      <w:r w:rsidDel="00000000" w:rsidR="00000000" w:rsidRPr="00000000">
        <w:rPr>
          <w:b w:val="1"/>
          <w:sz w:val="28"/>
          <w:szCs w:val="28"/>
          <w:rtl w:val="0"/>
        </w:rPr>
        <w:t xml:space="preserve">&gt;, &lt;</w:t>
      </w:r>
      <w:r w:rsidDel="00000000" w:rsidR="00000000" w:rsidRPr="00000000">
        <w:rPr>
          <w:b w:val="1"/>
          <w:color w:val="0f6fc6"/>
          <w:sz w:val="28"/>
          <w:szCs w:val="28"/>
          <w:rtl w:val="0"/>
        </w:rPr>
        <w:t xml:space="preserve">mês</w:t>
      </w:r>
      <w:r w:rsidDel="00000000" w:rsidR="00000000" w:rsidRPr="00000000">
        <w:rPr>
          <w:b w:val="1"/>
          <w:sz w:val="28"/>
          <w:szCs w:val="28"/>
          <w:rtl w:val="0"/>
        </w:rPr>
        <w:t xml:space="preserve">&gt; de &lt;</w:t>
      </w:r>
      <w:r w:rsidDel="00000000" w:rsidR="00000000" w:rsidRPr="00000000">
        <w:rPr>
          <w:b w:val="1"/>
          <w:color w:val="0f6fc6"/>
          <w:sz w:val="28"/>
          <w:szCs w:val="28"/>
          <w:rtl w:val="0"/>
        </w:rPr>
        <w:t xml:space="preserve">ano</w:t>
      </w:r>
      <w:r w:rsidDel="00000000" w:rsidR="00000000" w:rsidRPr="00000000">
        <w:rPr>
          <w:b w:val="1"/>
          <w:sz w:val="28"/>
          <w:szCs w:val="28"/>
          <w:rtl w:val="0"/>
        </w:rPr>
        <w:t xml:space="preserve">&gt;</w:t>
      </w:r>
    </w:p>
    <w:p w:rsidR="00000000" w:rsidDel="00000000" w:rsidP="00000000" w:rsidRDefault="00000000" w:rsidRPr="00000000" w14:paraId="00000FCB">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FCC">
      <w:pPr>
        <w:jc w:val="center"/>
        <w:rPr>
          <w:b w:val="1"/>
        </w:rPr>
      </w:pPr>
      <w:r w:rsidDel="00000000" w:rsidR="00000000" w:rsidRPr="00000000">
        <w:rPr>
          <w:b w:val="1"/>
          <w:rtl w:val="0"/>
        </w:rPr>
        <w:t xml:space="preserve">HISTÓRICO DE REVISÕES</w:t>
      </w:r>
    </w:p>
    <w:tbl>
      <w:tblPr>
        <w:tblStyle w:val="Table52"/>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1696"/>
        <w:gridCol w:w="1276"/>
        <w:gridCol w:w="4111"/>
        <w:gridCol w:w="2545"/>
        <w:tblGridChange w:id="0">
          <w:tblGrid>
            <w:gridCol w:w="1696"/>
            <w:gridCol w:w="1276"/>
            <w:gridCol w:w="4111"/>
            <w:gridCol w:w="2545"/>
          </w:tblGrid>
        </w:tblGridChange>
      </w:tblGrid>
      <w:tr>
        <w:trPr>
          <w:cantSplit w:val="0"/>
          <w:trHeight w:val="631" w:hRule="atLeast"/>
          <w:tblHeader w:val="0"/>
        </w:trPr>
        <w:tc>
          <w:tcPr>
            <w:vAlign w:val="center"/>
          </w:tcPr>
          <w:p w:rsidR="00000000" w:rsidDel="00000000" w:rsidP="00000000" w:rsidRDefault="00000000" w:rsidRPr="00000000" w14:paraId="00000FCD">
            <w:pPr>
              <w:jc w:val="center"/>
              <w:rPr/>
            </w:pPr>
            <w:r w:rsidDel="00000000" w:rsidR="00000000" w:rsidRPr="00000000">
              <w:rPr>
                <w:rtl w:val="0"/>
              </w:rPr>
              <w:t xml:space="preserve">DATA</w:t>
            </w:r>
          </w:p>
        </w:tc>
        <w:tc>
          <w:tcPr>
            <w:vAlign w:val="center"/>
          </w:tcPr>
          <w:p w:rsidR="00000000" w:rsidDel="00000000" w:rsidP="00000000" w:rsidRDefault="00000000" w:rsidRPr="00000000" w14:paraId="00000FCE">
            <w:pPr>
              <w:jc w:val="center"/>
              <w:rPr/>
            </w:pPr>
            <w:r w:rsidDel="00000000" w:rsidR="00000000" w:rsidRPr="00000000">
              <w:rPr>
                <w:rtl w:val="0"/>
              </w:rPr>
              <w:t xml:space="preserve">VERSÃO</w:t>
            </w:r>
          </w:p>
        </w:tc>
        <w:tc>
          <w:tcPr>
            <w:vAlign w:val="center"/>
          </w:tcPr>
          <w:p w:rsidR="00000000" w:rsidDel="00000000" w:rsidP="00000000" w:rsidRDefault="00000000" w:rsidRPr="00000000" w14:paraId="00000FCF">
            <w:pPr>
              <w:jc w:val="center"/>
              <w:rPr/>
            </w:pPr>
            <w:r w:rsidDel="00000000" w:rsidR="00000000" w:rsidRPr="00000000">
              <w:rPr>
                <w:rtl w:val="0"/>
              </w:rPr>
              <w:t xml:space="preserve">DESCRIÇÃO</w:t>
            </w:r>
          </w:p>
        </w:tc>
        <w:tc>
          <w:tcPr>
            <w:vAlign w:val="center"/>
          </w:tcPr>
          <w:p w:rsidR="00000000" w:rsidDel="00000000" w:rsidP="00000000" w:rsidRDefault="00000000" w:rsidRPr="00000000" w14:paraId="00000FD0">
            <w:pPr>
              <w:jc w:val="center"/>
              <w:rPr/>
            </w:pPr>
            <w:r w:rsidDel="00000000" w:rsidR="00000000" w:rsidRPr="00000000">
              <w:rPr>
                <w:rtl w:val="0"/>
              </w:rPr>
              <w:t xml:space="preserve">AUTOR</w:t>
            </w:r>
          </w:p>
        </w:tc>
      </w:tr>
      <w:tr>
        <w:trPr>
          <w:cantSplit w:val="0"/>
          <w:trHeight w:val="555" w:hRule="atLeast"/>
          <w:tblHeader w:val="0"/>
        </w:trPr>
        <w:tc>
          <w:tcPr>
            <w:vAlign w:val="center"/>
          </w:tcPr>
          <w:p w:rsidR="00000000" w:rsidDel="00000000" w:rsidP="00000000" w:rsidRDefault="00000000" w:rsidRPr="00000000" w14:paraId="00000FD1">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0FD2">
            <w:pPr>
              <w:jc w:val="center"/>
              <w:rPr/>
            </w:pPr>
            <w:r w:rsidDel="00000000" w:rsidR="00000000" w:rsidRPr="00000000">
              <w:rPr>
                <w:rtl w:val="0"/>
              </w:rPr>
              <w:t xml:space="preserve">1.0</w:t>
            </w:r>
          </w:p>
        </w:tc>
        <w:tc>
          <w:tcPr>
            <w:vAlign w:val="center"/>
          </w:tcPr>
          <w:p w:rsidR="00000000" w:rsidDel="00000000" w:rsidP="00000000" w:rsidRDefault="00000000" w:rsidRPr="00000000" w14:paraId="00000FD3">
            <w:pPr>
              <w:rPr>
                <w:color w:val="0f6fc6"/>
              </w:rPr>
            </w:pPr>
            <w:r w:rsidDel="00000000" w:rsidR="00000000" w:rsidRPr="00000000">
              <w:rPr>
                <w:color w:val="0f6fc6"/>
                <w:rtl w:val="0"/>
              </w:rPr>
              <w:t xml:space="preserve">Finalização da primeira versão do documento</w:t>
            </w:r>
          </w:p>
        </w:tc>
        <w:tc>
          <w:tcPr>
            <w:vAlign w:val="center"/>
          </w:tcPr>
          <w:p w:rsidR="00000000" w:rsidDel="00000000" w:rsidP="00000000" w:rsidRDefault="00000000" w:rsidRPr="00000000" w14:paraId="00000FD4">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0FD5">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0FD6">
            <w:pPr>
              <w:jc w:val="center"/>
              <w:rPr/>
            </w:pPr>
            <w:r w:rsidDel="00000000" w:rsidR="00000000" w:rsidRPr="00000000">
              <w:rPr>
                <w:rtl w:val="0"/>
              </w:rPr>
              <w:t xml:space="preserve">2.0</w:t>
            </w:r>
          </w:p>
        </w:tc>
        <w:tc>
          <w:tcPr>
            <w:vAlign w:val="center"/>
          </w:tcPr>
          <w:p w:rsidR="00000000" w:rsidDel="00000000" w:rsidP="00000000" w:rsidRDefault="00000000" w:rsidRPr="00000000" w14:paraId="00000FD7">
            <w:pPr>
              <w:rPr>
                <w:color w:val="0f6fc6"/>
              </w:rPr>
            </w:pPr>
            <w:r w:rsidDel="00000000" w:rsidR="00000000" w:rsidRPr="00000000">
              <w:rPr>
                <w:color w:val="0f6fc6"/>
                <w:rtl w:val="0"/>
              </w:rPr>
              <w:t xml:space="preserve">Revisão do documento após análise jurídica</w:t>
            </w:r>
          </w:p>
        </w:tc>
        <w:tc>
          <w:tcPr>
            <w:vAlign w:val="center"/>
          </w:tcPr>
          <w:p w:rsidR="00000000" w:rsidDel="00000000" w:rsidP="00000000" w:rsidRDefault="00000000" w:rsidRPr="00000000" w14:paraId="00000FD8">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0FD9">
            <w:pPr>
              <w:jc w:val="center"/>
              <w:rPr/>
            </w:pPr>
            <w:r w:rsidDel="00000000" w:rsidR="00000000" w:rsidRPr="00000000">
              <w:rPr>
                <w:rtl w:val="0"/>
              </w:rPr>
            </w:r>
          </w:p>
        </w:tc>
        <w:tc>
          <w:tcPr>
            <w:vAlign w:val="center"/>
          </w:tcPr>
          <w:p w:rsidR="00000000" w:rsidDel="00000000" w:rsidP="00000000" w:rsidRDefault="00000000" w:rsidRPr="00000000" w14:paraId="00000FDA">
            <w:pPr>
              <w:jc w:val="center"/>
              <w:rPr/>
            </w:pPr>
            <w:r w:rsidDel="00000000" w:rsidR="00000000" w:rsidRPr="00000000">
              <w:rPr>
                <w:rtl w:val="0"/>
              </w:rPr>
            </w:r>
          </w:p>
        </w:tc>
        <w:tc>
          <w:tcPr>
            <w:vAlign w:val="center"/>
          </w:tcPr>
          <w:p w:rsidR="00000000" w:rsidDel="00000000" w:rsidP="00000000" w:rsidRDefault="00000000" w:rsidRPr="00000000" w14:paraId="00000FDB">
            <w:pPr>
              <w:rPr/>
            </w:pPr>
            <w:r w:rsidDel="00000000" w:rsidR="00000000" w:rsidRPr="00000000">
              <w:rPr>
                <w:rtl w:val="0"/>
              </w:rPr>
            </w:r>
          </w:p>
        </w:tc>
        <w:tc>
          <w:tcPr>
            <w:vAlign w:val="center"/>
          </w:tcPr>
          <w:p w:rsidR="00000000" w:rsidDel="00000000" w:rsidP="00000000" w:rsidRDefault="00000000" w:rsidRPr="00000000" w14:paraId="00000FDC">
            <w:pPr>
              <w:jc w:val="center"/>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FDD">
            <w:pPr>
              <w:jc w:val="center"/>
              <w:rPr/>
            </w:pPr>
            <w:r w:rsidDel="00000000" w:rsidR="00000000" w:rsidRPr="00000000">
              <w:rPr>
                <w:rtl w:val="0"/>
              </w:rPr>
            </w:r>
          </w:p>
        </w:tc>
        <w:tc>
          <w:tcPr>
            <w:vAlign w:val="center"/>
          </w:tcPr>
          <w:p w:rsidR="00000000" w:rsidDel="00000000" w:rsidP="00000000" w:rsidRDefault="00000000" w:rsidRPr="00000000" w14:paraId="00000FDE">
            <w:pPr>
              <w:jc w:val="center"/>
              <w:rPr/>
            </w:pPr>
            <w:r w:rsidDel="00000000" w:rsidR="00000000" w:rsidRPr="00000000">
              <w:rPr>
                <w:rtl w:val="0"/>
              </w:rPr>
            </w:r>
          </w:p>
        </w:tc>
        <w:tc>
          <w:tcPr>
            <w:vAlign w:val="center"/>
          </w:tcPr>
          <w:p w:rsidR="00000000" w:rsidDel="00000000" w:rsidP="00000000" w:rsidRDefault="00000000" w:rsidRPr="00000000" w14:paraId="00000FDF">
            <w:pPr>
              <w:rPr/>
            </w:pPr>
            <w:r w:rsidDel="00000000" w:rsidR="00000000" w:rsidRPr="00000000">
              <w:rPr>
                <w:rtl w:val="0"/>
              </w:rPr>
            </w:r>
          </w:p>
        </w:tc>
        <w:tc>
          <w:tcPr>
            <w:vAlign w:val="center"/>
          </w:tcPr>
          <w:p w:rsidR="00000000" w:rsidDel="00000000" w:rsidP="00000000" w:rsidRDefault="00000000" w:rsidRPr="00000000" w14:paraId="00000FE0">
            <w:pPr>
              <w:jc w:val="center"/>
              <w:rPr/>
            </w:pPr>
            <w:r w:rsidDel="00000000" w:rsidR="00000000" w:rsidRPr="00000000">
              <w:rPr>
                <w:rtl w:val="0"/>
              </w:rPr>
            </w:r>
          </w:p>
        </w:tc>
      </w:tr>
    </w:tbl>
    <w:p w:rsidR="00000000" w:rsidDel="00000000" w:rsidP="00000000" w:rsidRDefault="00000000" w:rsidRPr="00000000" w14:paraId="00000FE1">
      <w:pPr>
        <w:spacing w:line="259" w:lineRule="auto"/>
        <w:jc w:val="left"/>
        <w:rPr/>
      </w:pPr>
      <w:r w:rsidDel="00000000" w:rsidR="00000000" w:rsidRPr="00000000">
        <w:rPr>
          <w:rtl w:val="0"/>
        </w:rPr>
        <w:t xml:space="preserve">*Fase: Registro da fase do processo de contratação da solução de TIC relacionada à criação/alteração da Análise de Riscos:</w:t>
      </w:r>
    </w:p>
    <w:p w:rsidR="00000000" w:rsidDel="00000000" w:rsidP="00000000" w:rsidRDefault="00000000" w:rsidRPr="00000000" w14:paraId="00000FE2">
      <w:pPr>
        <w:spacing w:line="259" w:lineRule="auto"/>
        <w:jc w:val="left"/>
        <w:rPr/>
      </w:pPr>
      <w:r w:rsidDel="00000000" w:rsidR="00000000" w:rsidRPr="00000000">
        <w:rPr>
          <w:b w:val="1"/>
          <w:rtl w:val="0"/>
        </w:rPr>
        <w:t xml:space="preserve">PCTIC</w:t>
      </w:r>
      <w:r w:rsidDel="00000000" w:rsidR="00000000" w:rsidRPr="00000000">
        <w:rPr>
          <w:rtl w:val="0"/>
        </w:rPr>
        <w:t xml:space="preserve"> – Planejamento da Contratação;</w:t>
        <w:br w:type="textWrapping"/>
      </w:r>
      <w:r w:rsidDel="00000000" w:rsidR="00000000" w:rsidRPr="00000000">
        <w:rPr>
          <w:b w:val="1"/>
          <w:rtl w:val="0"/>
        </w:rPr>
        <w:t xml:space="preserve">SFTIC</w:t>
      </w:r>
      <w:r w:rsidDel="00000000" w:rsidR="00000000" w:rsidRPr="00000000">
        <w:rPr>
          <w:rtl w:val="0"/>
        </w:rPr>
        <w:t xml:space="preserve"> – Seleção de Fornecedores;</w:t>
        <w:br w:type="textWrapping"/>
      </w:r>
      <w:r w:rsidDel="00000000" w:rsidR="00000000" w:rsidRPr="00000000">
        <w:rPr>
          <w:b w:val="1"/>
          <w:rtl w:val="0"/>
        </w:rPr>
        <w:t xml:space="preserve">GCTIC</w:t>
      </w:r>
      <w:r w:rsidDel="00000000" w:rsidR="00000000" w:rsidRPr="00000000">
        <w:rPr>
          <w:rtl w:val="0"/>
        </w:rPr>
        <w:t xml:space="preserve"> – Gestão do Contrato.</w:t>
      </w:r>
    </w:p>
    <w:p w:rsidR="00000000" w:rsidDel="00000000" w:rsidP="00000000" w:rsidRDefault="00000000" w:rsidRPr="00000000" w14:paraId="00000FE3">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FE4">
      <w:pPr>
        <w:spacing w:after="0" w:line="259" w:lineRule="auto"/>
        <w:jc w:val="center"/>
        <w:rPr>
          <w:b w:val="1"/>
        </w:rPr>
      </w:pPr>
      <w:r w:rsidDel="00000000" w:rsidR="00000000" w:rsidRPr="00000000">
        <w:rPr>
          <w:b w:val="1"/>
          <w:rtl w:val="0"/>
        </w:rPr>
        <w:t xml:space="preserve">ENÁLISE DE RISCOS </w:t>
      </w:r>
    </w:p>
    <w:p w:rsidR="00000000" w:rsidDel="00000000" w:rsidP="00000000" w:rsidRDefault="00000000" w:rsidRPr="00000000" w14:paraId="00000FE5">
      <w:pPr>
        <w:spacing w:after="0" w:line="259" w:lineRule="auto"/>
        <w:jc w:val="center"/>
        <w:rPr>
          <w:b w:val="1"/>
        </w:rPr>
      </w:pPr>
      <w:r w:rsidDel="00000000" w:rsidR="00000000" w:rsidRPr="00000000">
        <w:rPr>
          <w:rtl w:val="0"/>
        </w:rPr>
      </w:r>
    </w:p>
    <w:tbl>
      <w:tblPr>
        <w:tblStyle w:val="Table53"/>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1696"/>
        <w:gridCol w:w="3686"/>
        <w:gridCol w:w="2551"/>
        <w:gridCol w:w="1695"/>
        <w:tblGridChange w:id="0">
          <w:tblGrid>
            <w:gridCol w:w="1696"/>
            <w:gridCol w:w="3686"/>
            <w:gridCol w:w="2551"/>
            <w:gridCol w:w="1695"/>
          </w:tblGrid>
        </w:tblGridChange>
      </w:tblGrid>
      <w:tr>
        <w:trPr>
          <w:cantSplit w:val="0"/>
          <w:tblHeader w:val="0"/>
        </w:trPr>
        <w:tc>
          <w:tcPr>
            <w:gridSpan w:val="4"/>
            <w:shd w:fill="bfbfbf" w:val="clear"/>
          </w:tcPr>
          <w:p w:rsidR="00000000" w:rsidDel="00000000" w:rsidP="00000000" w:rsidRDefault="00000000" w:rsidRPr="00000000" w14:paraId="00000FE6">
            <w:pPr>
              <w:spacing w:line="259" w:lineRule="auto"/>
              <w:jc w:val="center"/>
              <w:rPr>
                <w:b w:val="1"/>
              </w:rPr>
            </w:pPr>
            <w:r w:rsidDel="00000000" w:rsidR="00000000" w:rsidRPr="00000000">
              <w:rPr>
                <w:b w:val="1"/>
                <w:rtl w:val="0"/>
              </w:rPr>
              <w:t xml:space="preserve">INTRODUÇÃO</w:t>
            </w:r>
          </w:p>
        </w:tc>
      </w:tr>
      <w:tr>
        <w:trPr>
          <w:cantSplit w:val="0"/>
          <w:trHeight w:val="1737" w:hRule="atLeast"/>
          <w:tblHeader w:val="0"/>
        </w:trPr>
        <w:tc>
          <w:tcPr>
            <w:gridSpan w:val="4"/>
            <w:tcBorders>
              <w:bottom w:color="000000" w:space="0" w:sz="0" w:val="nil"/>
            </w:tcBorders>
          </w:tcPr>
          <w:p w:rsidR="00000000" w:rsidDel="00000000" w:rsidP="00000000" w:rsidRDefault="00000000" w:rsidRPr="00000000" w14:paraId="00000FEA">
            <w:pPr>
              <w:spacing w:line="259" w:lineRule="auto"/>
              <w:rPr/>
            </w:pPr>
            <w:r w:rsidDel="00000000" w:rsidR="00000000" w:rsidRPr="00000000">
              <w:rPr>
                <w:rtl w:val="0"/>
              </w:rPr>
              <w:t xml:space="preserve">O gerenciamento de riscos permite ações contínuas de planejamento, organização e controle dos recursos relacionados aos riscos que possam comprometer o sucesso da contratação, da execução do objeto e da gestão contratual.</w:t>
            </w:r>
          </w:p>
          <w:p w:rsidR="00000000" w:rsidDel="00000000" w:rsidP="00000000" w:rsidRDefault="00000000" w:rsidRPr="00000000" w14:paraId="00000FEB">
            <w:pPr>
              <w:spacing w:line="259" w:lineRule="auto"/>
              <w:rPr/>
            </w:pPr>
            <w:r w:rsidDel="00000000" w:rsidR="00000000" w:rsidRPr="00000000">
              <w:rPr>
                <w:rtl w:val="0"/>
              </w:rPr>
              <w:t xml:space="preserve">O Mapa de Gerenciamento de Riscos deve conter a identificação e a análise dos principais riscos, consistindo na compreensão da natureza e determinação do nível de risco, que corresponde à combinação do impacto e de suas probabilidades que possam comprometer a efetividade da contratação, bem como o alcance dos resultados pretendidos com a solução de</w:t>
              <w:br w:type="textWrapping"/>
              <w:t xml:space="preserve">TIC.</w:t>
            </w:r>
          </w:p>
          <w:p w:rsidR="00000000" w:rsidDel="00000000" w:rsidP="00000000" w:rsidRDefault="00000000" w:rsidRPr="00000000" w14:paraId="00000FEC">
            <w:pPr>
              <w:spacing w:line="259" w:lineRule="auto"/>
              <w:rPr/>
            </w:pPr>
            <w:r w:rsidDel="00000000" w:rsidR="00000000" w:rsidRPr="00000000">
              <w:rPr>
                <w:rtl w:val="0"/>
              </w:rPr>
              <w:t xml:space="preserve">Para cada risco identificado, define-se: a probabilidade de ocorrência dos eventos, os possíveis danos e impacto caso o risco ocorra, possíveis ações preventivas e de contingência (respostas aos riscos), a identificação de responsáveis pelas ações, bem como o registro e o acompanhamento das ações de tratamento dos riscos.</w:t>
            </w:r>
          </w:p>
          <w:p w:rsidR="00000000" w:rsidDel="00000000" w:rsidP="00000000" w:rsidRDefault="00000000" w:rsidRPr="00000000" w14:paraId="00000FED">
            <w:pPr>
              <w:spacing w:line="259" w:lineRule="auto"/>
              <w:rPr/>
            </w:pPr>
            <w:r w:rsidDel="00000000" w:rsidR="00000000" w:rsidRPr="00000000">
              <w:rPr>
                <w:rtl w:val="0"/>
              </w:rPr>
            </w:r>
          </w:p>
          <w:p w:rsidR="00000000" w:rsidDel="00000000" w:rsidP="00000000" w:rsidRDefault="00000000" w:rsidRPr="00000000" w14:paraId="00000FEE">
            <w:pPr>
              <w:spacing w:line="259" w:lineRule="auto"/>
              <w:rPr/>
            </w:pPr>
            <w:r w:rsidDel="00000000" w:rsidR="00000000" w:rsidRPr="00000000">
              <w:rPr>
                <w:rtl w:val="0"/>
              </w:rPr>
              <w:t xml:space="preserve">&lt;</w:t>
            </w:r>
            <w:r w:rsidDel="00000000" w:rsidR="00000000" w:rsidRPr="00000000">
              <w:rPr>
                <w:color w:val="0f6fc6"/>
                <w:rtl w:val="0"/>
              </w:rPr>
              <w:t xml:space="preserve">Como exemplo, parâmetros escalares podem ser utilizados para representar os níveis de probabilidade e impacto que, após a multiplicação, resultarão nos níveis de risco, que direcionarão as ações relacionadas aos riscos durante as fases de contratação (planejamento, seleção de fornecedor e gestão do contrato</w:t>
            </w:r>
            <w:r w:rsidDel="00000000" w:rsidR="00000000" w:rsidRPr="00000000">
              <w:rPr>
                <w:rtl w:val="0"/>
              </w:rPr>
              <w:t xml:space="preserve">&gt;.</w:t>
            </w:r>
          </w:p>
          <w:p w:rsidR="00000000" w:rsidDel="00000000" w:rsidP="00000000" w:rsidRDefault="00000000" w:rsidRPr="00000000" w14:paraId="00000FEF">
            <w:pPr>
              <w:spacing w:line="259" w:lineRule="auto"/>
              <w:rPr>
                <w:b w:val="1"/>
              </w:rPr>
            </w:pPr>
            <w:r w:rsidDel="00000000" w:rsidR="00000000" w:rsidRPr="00000000">
              <w:rPr>
                <w:rtl w:val="0"/>
              </w:rPr>
            </w:r>
          </w:p>
        </w:tc>
      </w:tr>
      <w:tr>
        <w:trPr>
          <w:cantSplit w:val="0"/>
          <w:trHeight w:val="512" w:hRule="atLeast"/>
          <w:tblHeader w:val="0"/>
        </w:trPr>
        <w:tc>
          <w:tcPr>
            <w:vMerge w:val="restart"/>
            <w:tcBorders>
              <w:top w:color="000000" w:space="0" w:sz="0" w:val="nil"/>
            </w:tcBorders>
          </w:tcPr>
          <w:p w:rsidR="00000000" w:rsidDel="00000000" w:rsidP="00000000" w:rsidRDefault="00000000" w:rsidRPr="00000000" w14:paraId="00000FF3">
            <w:pPr>
              <w:spacing w:line="259" w:lineRule="auto"/>
              <w:rPr/>
            </w:pPr>
            <w:r w:rsidDel="00000000" w:rsidR="00000000" w:rsidRPr="00000000">
              <w:rPr>
                <w:rtl w:val="0"/>
              </w:rPr>
            </w:r>
          </w:p>
        </w:tc>
        <w:tc>
          <w:tcPr>
            <w:shd w:fill="f2f2f2" w:val="clear"/>
            <w:vAlign w:val="center"/>
          </w:tcPr>
          <w:p w:rsidR="00000000" w:rsidDel="00000000" w:rsidP="00000000" w:rsidRDefault="00000000" w:rsidRPr="00000000" w14:paraId="00000FF4">
            <w:pPr>
              <w:spacing w:line="259" w:lineRule="auto"/>
              <w:jc w:val="center"/>
              <w:rPr>
                <w:b w:val="1"/>
                <w:color w:val="0f6fc6"/>
              </w:rPr>
            </w:pPr>
            <w:r w:rsidDel="00000000" w:rsidR="00000000" w:rsidRPr="00000000">
              <w:rPr>
                <w:b w:val="1"/>
                <w:color w:val="0f6fc6"/>
                <w:rtl w:val="0"/>
              </w:rPr>
              <w:t xml:space="preserve">CLASSIFICAÇÃO</w:t>
            </w:r>
          </w:p>
        </w:tc>
        <w:tc>
          <w:tcPr>
            <w:shd w:fill="f2f2f2" w:val="clear"/>
            <w:vAlign w:val="center"/>
          </w:tcPr>
          <w:p w:rsidR="00000000" w:rsidDel="00000000" w:rsidP="00000000" w:rsidRDefault="00000000" w:rsidRPr="00000000" w14:paraId="00000FF5">
            <w:pPr>
              <w:spacing w:line="259" w:lineRule="auto"/>
              <w:jc w:val="center"/>
              <w:rPr>
                <w:b w:val="1"/>
                <w:color w:val="0f6fc6"/>
              </w:rPr>
            </w:pPr>
            <w:r w:rsidDel="00000000" w:rsidR="00000000" w:rsidRPr="00000000">
              <w:rPr>
                <w:b w:val="1"/>
                <w:color w:val="0f6fc6"/>
                <w:rtl w:val="0"/>
              </w:rPr>
              <w:t xml:space="preserve">VALOR</w:t>
            </w:r>
          </w:p>
        </w:tc>
        <w:tc>
          <w:tcPr>
            <w:vMerge w:val="restart"/>
            <w:tcBorders>
              <w:top w:color="000000" w:space="0" w:sz="0" w:val="nil"/>
            </w:tcBorders>
          </w:tcPr>
          <w:p w:rsidR="00000000" w:rsidDel="00000000" w:rsidP="00000000" w:rsidRDefault="00000000" w:rsidRPr="00000000" w14:paraId="00000FF6">
            <w:pPr>
              <w:spacing w:line="259" w:lineRule="auto"/>
              <w:rPr/>
            </w:pPr>
            <w:r w:rsidDel="00000000" w:rsidR="00000000" w:rsidRPr="00000000">
              <w:rPr>
                <w:rtl w:val="0"/>
              </w:rPr>
            </w:r>
          </w:p>
        </w:tc>
      </w:tr>
      <w:tr>
        <w:trPr>
          <w:cantSplit w:val="0"/>
          <w:trHeight w:val="512" w:hRule="atLeast"/>
          <w:tblHeader w:val="0"/>
        </w:trPr>
        <w:tc>
          <w:tcPr>
            <w:vMerge w:val="continue"/>
            <w:tcBorders>
              <w:top w:color="000000" w:space="0" w:sz="0" w:val="nil"/>
            </w:tcBorders>
          </w:tcPr>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FF8">
            <w:pPr>
              <w:spacing w:line="259" w:lineRule="auto"/>
              <w:jc w:val="center"/>
              <w:rPr>
                <w:color w:val="0f6fc6"/>
              </w:rPr>
            </w:pPr>
            <w:r w:rsidDel="00000000" w:rsidR="00000000" w:rsidRPr="00000000">
              <w:rPr>
                <w:color w:val="0f6fc6"/>
                <w:rtl w:val="0"/>
              </w:rPr>
              <w:t xml:space="preserve">Muito Baixo</w:t>
            </w:r>
          </w:p>
        </w:tc>
        <w:tc>
          <w:tcPr>
            <w:vAlign w:val="center"/>
          </w:tcPr>
          <w:p w:rsidR="00000000" w:rsidDel="00000000" w:rsidP="00000000" w:rsidRDefault="00000000" w:rsidRPr="00000000" w14:paraId="00000FF9">
            <w:pPr>
              <w:spacing w:line="259" w:lineRule="auto"/>
              <w:jc w:val="center"/>
              <w:rPr>
                <w:color w:val="0f6fc6"/>
              </w:rPr>
            </w:pPr>
            <w:r w:rsidDel="00000000" w:rsidR="00000000" w:rsidRPr="00000000">
              <w:rPr>
                <w:color w:val="0f6fc6"/>
                <w:rtl w:val="0"/>
              </w:rPr>
              <w:t xml:space="preserve">1</w:t>
            </w:r>
          </w:p>
        </w:tc>
        <w:tc>
          <w:tcPr>
            <w:vMerge w:val="continue"/>
            <w:tcBorders>
              <w:top w:color="000000" w:space="0" w:sz="0" w:val="nil"/>
            </w:tcBorders>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r>
      <w:tr>
        <w:trPr>
          <w:cantSplit w:val="0"/>
          <w:trHeight w:val="512" w:hRule="atLeast"/>
          <w:tblHeader w:val="0"/>
        </w:trPr>
        <w:tc>
          <w:tcPr>
            <w:vMerge w:val="continue"/>
            <w:tcBorders>
              <w:top w:color="000000" w:space="0" w:sz="0" w:val="nil"/>
            </w:tcBorders>
          </w:tcPr>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vAlign w:val="center"/>
          </w:tcPr>
          <w:p w:rsidR="00000000" w:rsidDel="00000000" w:rsidP="00000000" w:rsidRDefault="00000000" w:rsidRPr="00000000" w14:paraId="00000FFC">
            <w:pPr>
              <w:spacing w:line="259" w:lineRule="auto"/>
              <w:jc w:val="center"/>
              <w:rPr>
                <w:color w:val="0f6fc6"/>
              </w:rPr>
            </w:pPr>
            <w:r w:rsidDel="00000000" w:rsidR="00000000" w:rsidRPr="00000000">
              <w:rPr>
                <w:color w:val="0f6fc6"/>
                <w:rtl w:val="0"/>
              </w:rPr>
              <w:t xml:space="preserve">Baixo</w:t>
            </w:r>
          </w:p>
        </w:tc>
        <w:tc>
          <w:tcPr>
            <w:vAlign w:val="center"/>
          </w:tcPr>
          <w:p w:rsidR="00000000" w:rsidDel="00000000" w:rsidP="00000000" w:rsidRDefault="00000000" w:rsidRPr="00000000" w14:paraId="00000FFD">
            <w:pPr>
              <w:spacing w:line="259" w:lineRule="auto"/>
              <w:jc w:val="center"/>
              <w:rPr>
                <w:color w:val="0f6fc6"/>
              </w:rPr>
            </w:pPr>
            <w:r w:rsidDel="00000000" w:rsidR="00000000" w:rsidRPr="00000000">
              <w:rPr>
                <w:color w:val="0f6fc6"/>
                <w:rtl w:val="0"/>
              </w:rPr>
              <w:t xml:space="preserve">2</w:t>
            </w:r>
          </w:p>
        </w:tc>
        <w:tc>
          <w:tcPr>
            <w:vMerge w:val="continue"/>
            <w:tcBorders>
              <w:top w:color="000000" w:space="0" w:sz="0" w:val="nil"/>
            </w:tcBorders>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r>
      <w:tr>
        <w:trPr>
          <w:cantSplit w:val="0"/>
          <w:trHeight w:val="512" w:hRule="atLeast"/>
          <w:tblHeader w:val="0"/>
        </w:trPr>
        <w:tc>
          <w:tcPr>
            <w:vMerge w:val="continue"/>
            <w:tcBorders>
              <w:top w:color="000000" w:space="0" w:sz="0" w:val="nil"/>
            </w:tcBorders>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vAlign w:val="center"/>
          </w:tcPr>
          <w:p w:rsidR="00000000" w:rsidDel="00000000" w:rsidP="00000000" w:rsidRDefault="00000000" w:rsidRPr="00000000" w14:paraId="00001000">
            <w:pPr>
              <w:spacing w:line="259" w:lineRule="auto"/>
              <w:jc w:val="center"/>
              <w:rPr>
                <w:color w:val="0f6fc6"/>
              </w:rPr>
            </w:pPr>
            <w:r w:rsidDel="00000000" w:rsidR="00000000" w:rsidRPr="00000000">
              <w:rPr>
                <w:color w:val="0f6fc6"/>
                <w:rtl w:val="0"/>
              </w:rPr>
              <w:t xml:space="preserve">Médio</w:t>
            </w:r>
          </w:p>
        </w:tc>
        <w:tc>
          <w:tcPr>
            <w:vAlign w:val="center"/>
          </w:tcPr>
          <w:p w:rsidR="00000000" w:rsidDel="00000000" w:rsidP="00000000" w:rsidRDefault="00000000" w:rsidRPr="00000000" w14:paraId="00001001">
            <w:pPr>
              <w:spacing w:line="259" w:lineRule="auto"/>
              <w:jc w:val="center"/>
              <w:rPr>
                <w:color w:val="0f6fc6"/>
              </w:rPr>
            </w:pPr>
            <w:r w:rsidDel="00000000" w:rsidR="00000000" w:rsidRPr="00000000">
              <w:rPr>
                <w:color w:val="0f6fc6"/>
                <w:rtl w:val="0"/>
              </w:rPr>
              <w:t xml:space="preserve">3</w:t>
            </w:r>
          </w:p>
        </w:tc>
        <w:tc>
          <w:tcPr>
            <w:vMerge w:val="continue"/>
            <w:tcBorders>
              <w:top w:color="000000" w:space="0" w:sz="0" w:val="nil"/>
            </w:tcBorders>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r>
      <w:tr>
        <w:trPr>
          <w:cantSplit w:val="0"/>
          <w:trHeight w:val="512" w:hRule="atLeast"/>
          <w:tblHeader w:val="0"/>
        </w:trPr>
        <w:tc>
          <w:tcPr>
            <w:vMerge w:val="continue"/>
            <w:tcBorders>
              <w:top w:color="000000" w:space="0" w:sz="0" w:val="nil"/>
            </w:tcBorders>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vAlign w:val="center"/>
          </w:tcPr>
          <w:p w:rsidR="00000000" w:rsidDel="00000000" w:rsidP="00000000" w:rsidRDefault="00000000" w:rsidRPr="00000000" w14:paraId="00001004">
            <w:pPr>
              <w:spacing w:line="259" w:lineRule="auto"/>
              <w:jc w:val="center"/>
              <w:rPr>
                <w:color w:val="0f6fc6"/>
              </w:rPr>
            </w:pPr>
            <w:r w:rsidDel="00000000" w:rsidR="00000000" w:rsidRPr="00000000">
              <w:rPr>
                <w:color w:val="0f6fc6"/>
                <w:rtl w:val="0"/>
              </w:rPr>
              <w:t xml:space="preserve">Alto</w:t>
            </w:r>
          </w:p>
        </w:tc>
        <w:tc>
          <w:tcPr>
            <w:vAlign w:val="center"/>
          </w:tcPr>
          <w:p w:rsidR="00000000" w:rsidDel="00000000" w:rsidP="00000000" w:rsidRDefault="00000000" w:rsidRPr="00000000" w14:paraId="00001005">
            <w:pPr>
              <w:spacing w:line="259" w:lineRule="auto"/>
              <w:jc w:val="center"/>
              <w:rPr>
                <w:color w:val="0f6fc6"/>
              </w:rPr>
            </w:pPr>
            <w:r w:rsidDel="00000000" w:rsidR="00000000" w:rsidRPr="00000000">
              <w:rPr>
                <w:color w:val="0f6fc6"/>
                <w:rtl w:val="0"/>
              </w:rPr>
              <w:t xml:space="preserve">4</w:t>
            </w:r>
          </w:p>
        </w:tc>
        <w:tc>
          <w:tcPr>
            <w:vMerge w:val="continue"/>
            <w:tcBorders>
              <w:top w:color="000000" w:space="0" w:sz="0" w:val="nil"/>
            </w:tcBorders>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r>
      <w:tr>
        <w:trPr>
          <w:cantSplit w:val="0"/>
          <w:trHeight w:val="512" w:hRule="atLeast"/>
          <w:tblHeader w:val="0"/>
        </w:trPr>
        <w:tc>
          <w:tcPr>
            <w:vMerge w:val="continue"/>
            <w:tcBorders>
              <w:top w:color="000000" w:space="0" w:sz="0" w:val="nil"/>
            </w:tcBorders>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vAlign w:val="center"/>
          </w:tcPr>
          <w:p w:rsidR="00000000" w:rsidDel="00000000" w:rsidP="00000000" w:rsidRDefault="00000000" w:rsidRPr="00000000" w14:paraId="00001008">
            <w:pPr>
              <w:spacing w:line="259" w:lineRule="auto"/>
              <w:jc w:val="center"/>
              <w:rPr>
                <w:color w:val="0f6fc6"/>
              </w:rPr>
            </w:pPr>
            <w:r w:rsidDel="00000000" w:rsidR="00000000" w:rsidRPr="00000000">
              <w:rPr>
                <w:color w:val="0f6fc6"/>
                <w:rtl w:val="0"/>
              </w:rPr>
              <w:t xml:space="preserve">Muito Alto</w:t>
            </w:r>
          </w:p>
        </w:tc>
        <w:tc>
          <w:tcPr>
            <w:vAlign w:val="center"/>
          </w:tcPr>
          <w:p w:rsidR="00000000" w:rsidDel="00000000" w:rsidP="00000000" w:rsidRDefault="00000000" w:rsidRPr="00000000" w14:paraId="00001009">
            <w:pPr>
              <w:spacing w:line="259" w:lineRule="auto"/>
              <w:jc w:val="center"/>
              <w:rPr>
                <w:color w:val="0f6fc6"/>
              </w:rPr>
            </w:pPr>
            <w:r w:rsidDel="00000000" w:rsidR="00000000" w:rsidRPr="00000000">
              <w:rPr>
                <w:color w:val="0f6fc6"/>
                <w:rtl w:val="0"/>
              </w:rPr>
              <w:t xml:space="preserve">5</w:t>
            </w:r>
          </w:p>
        </w:tc>
        <w:tc>
          <w:tcPr>
            <w:vMerge w:val="continue"/>
            <w:tcBorders>
              <w:top w:color="000000" w:space="0" w:sz="0" w:val="nil"/>
            </w:tcBorders>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r>
      <w:tr>
        <w:trPr>
          <w:cantSplit w:val="0"/>
          <w:trHeight w:val="512" w:hRule="atLeast"/>
          <w:tblHeader w:val="0"/>
        </w:trPr>
        <w:tc>
          <w:tcPr>
            <w:gridSpan w:val="4"/>
            <w:tcBorders>
              <w:top w:color="000000" w:space="0" w:sz="0" w:val="nil"/>
            </w:tcBorders>
          </w:tcPr>
          <w:p w:rsidR="00000000" w:rsidDel="00000000" w:rsidP="00000000" w:rsidRDefault="00000000" w:rsidRPr="00000000" w14:paraId="0000100B">
            <w:pPr>
              <w:spacing w:line="259" w:lineRule="auto"/>
              <w:jc w:val="center"/>
              <w:rPr>
                <w:color w:val="0f6fc6"/>
              </w:rPr>
            </w:pPr>
            <w:r w:rsidDel="00000000" w:rsidR="00000000" w:rsidRPr="00000000">
              <w:rPr>
                <w:color w:val="0f6fc6"/>
                <w:rtl w:val="0"/>
              </w:rPr>
              <w:t xml:space="preserve">Tabela X: Escala de classificação de probabilidade e impacto.</w:t>
            </w:r>
          </w:p>
          <w:p w:rsidR="00000000" w:rsidDel="00000000" w:rsidP="00000000" w:rsidRDefault="00000000" w:rsidRPr="00000000" w14:paraId="0000100C">
            <w:pPr>
              <w:spacing w:line="259" w:lineRule="auto"/>
              <w:rPr>
                <w:color w:val="0f6fc6"/>
              </w:rPr>
            </w:pPr>
            <w:r w:rsidDel="00000000" w:rsidR="00000000" w:rsidRPr="00000000">
              <w:rPr>
                <w:rtl w:val="0"/>
              </w:rPr>
            </w:r>
          </w:p>
          <w:p w:rsidR="00000000" w:rsidDel="00000000" w:rsidP="00000000" w:rsidRDefault="00000000" w:rsidRPr="00000000" w14:paraId="0000100D">
            <w:pPr>
              <w:spacing w:line="259" w:lineRule="auto"/>
              <w:rPr>
                <w:color w:val="0f6fc6"/>
              </w:rPr>
            </w:pPr>
            <w:r w:rsidDel="00000000" w:rsidR="00000000" w:rsidRPr="00000000">
              <w:rPr>
                <w:color w:val="0f6fc6"/>
                <w:rtl w:val="0"/>
              </w:rPr>
              <w:t xml:space="preserve">A tabela acima apresenta a Matriz Probabilidade x Impacto, instrumento de apoio para a definição dos critérios de classificação do nível de risco.</w:t>
            </w:r>
          </w:p>
          <w:p w:rsidR="00000000" w:rsidDel="00000000" w:rsidP="00000000" w:rsidRDefault="00000000" w:rsidRPr="00000000" w14:paraId="0000100E">
            <w:pPr>
              <w:spacing w:line="259" w:lineRule="auto"/>
              <w:jc w:val="center"/>
              <w:rPr>
                <w:color w:val="2191c9"/>
              </w:rPr>
            </w:pPr>
            <w:r w:rsidDel="00000000" w:rsidR="00000000" w:rsidRPr="00000000">
              <w:rPr>
                <w:color w:val="2191c9"/>
              </w:rPr>
              <w:drawing>
                <wp:inline distB="0" distT="0" distL="0" distR="0">
                  <wp:extent cx="4191585" cy="1943371"/>
                  <wp:effectExtent b="0" l="0" r="0" t="0"/>
                  <wp:docPr id="18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191585" cy="1943371"/>
                          </a:xfrm>
                          <a:prstGeom prst="rect"/>
                          <a:ln/>
                        </pic:spPr>
                      </pic:pic>
                    </a:graphicData>
                  </a:graphic>
                </wp:inline>
              </w:drawing>
            </w:r>
            <w:r w:rsidDel="00000000" w:rsidR="00000000" w:rsidRPr="00000000">
              <w:rPr>
                <w:rtl w:val="0"/>
              </w:rPr>
            </w:r>
          </w:p>
          <w:p w:rsidR="00000000" w:rsidDel="00000000" w:rsidP="00000000" w:rsidRDefault="00000000" w:rsidRPr="00000000" w14:paraId="0000100F">
            <w:pPr>
              <w:spacing w:line="259" w:lineRule="auto"/>
              <w:jc w:val="center"/>
              <w:rPr>
                <w:color w:val="0f6fc6"/>
              </w:rPr>
            </w:pPr>
            <w:r w:rsidDel="00000000" w:rsidR="00000000" w:rsidRPr="00000000">
              <w:rPr>
                <w:color w:val="0f6fc6"/>
                <w:rtl w:val="0"/>
              </w:rPr>
              <w:t xml:space="preserve">Figura X: Matrix Probabilidade x Impacto</w:t>
            </w:r>
          </w:p>
          <w:p w:rsidR="00000000" w:rsidDel="00000000" w:rsidP="00000000" w:rsidRDefault="00000000" w:rsidRPr="00000000" w14:paraId="00001010">
            <w:pPr>
              <w:spacing w:line="259" w:lineRule="auto"/>
              <w:jc w:val="center"/>
              <w:rPr>
                <w:color w:val="0f6fc6"/>
              </w:rPr>
            </w:pPr>
            <w:r w:rsidDel="00000000" w:rsidR="00000000" w:rsidRPr="00000000">
              <w:rPr>
                <w:rtl w:val="0"/>
              </w:rPr>
            </w:r>
          </w:p>
          <w:p w:rsidR="00000000" w:rsidDel="00000000" w:rsidP="00000000" w:rsidRDefault="00000000" w:rsidRPr="00000000" w14:paraId="00001011">
            <w:pPr>
              <w:spacing w:line="259" w:lineRule="auto"/>
              <w:rPr>
                <w:color w:val="0f6fc6"/>
              </w:rPr>
            </w:pPr>
            <w:r w:rsidDel="00000000" w:rsidR="00000000" w:rsidRPr="00000000">
              <w:rPr>
                <w:color w:val="0f6fc6"/>
                <w:rtl w:val="0"/>
              </w:rPr>
              <w:t xml:space="preserve">Exemplo de diretrizes de tratamento de riscos:</w:t>
            </w:r>
          </w:p>
          <w:p w:rsidR="00000000" w:rsidDel="00000000" w:rsidP="00000000" w:rsidRDefault="00000000" w:rsidRPr="00000000" w14:paraId="00001012">
            <w:pPr>
              <w:spacing w:line="259" w:lineRule="auto"/>
              <w:rPr>
                <w:color w:val="0f6fc6"/>
              </w:rPr>
            </w:pPr>
            <w:r w:rsidDel="00000000" w:rsidR="00000000" w:rsidRPr="00000000">
              <w:rPr>
                <w:color w:val="0f6fc6"/>
                <w:rtl w:val="0"/>
              </w:rPr>
              <w:t xml:space="preserve">O produto da probabilidade pelo impacto de cada risco deve se enquadrar em uma região da matriz probabilidade x impacto. Caso o risco enquadre-se na região verde, seu nível de risco é entendido como baixo, logo admite-se a aceitação ou adoção das medidas preventivas. Se estiver na região amarela, entende-se como médio; e se estiver na região vermelha, entende-se como nível de risco alto e roxa como muito alto. Nos casos de riscos classificados como alto e muito alto, deve-se adotar obrigatoriamente as medidas preventivas previstas.</w:t>
            </w:r>
          </w:p>
          <w:p w:rsidR="00000000" w:rsidDel="00000000" w:rsidP="00000000" w:rsidRDefault="00000000" w:rsidRPr="00000000" w14:paraId="00001013">
            <w:pPr>
              <w:spacing w:line="259" w:lineRule="auto"/>
              <w:rPr>
                <w:color w:val="0f6fc6"/>
              </w:rPr>
            </w:pPr>
            <w:r w:rsidDel="00000000" w:rsidR="00000000" w:rsidRPr="00000000">
              <w:rPr>
                <w:rtl w:val="0"/>
              </w:rPr>
            </w:r>
          </w:p>
          <w:p w:rsidR="00000000" w:rsidDel="00000000" w:rsidP="00000000" w:rsidRDefault="00000000" w:rsidRPr="00000000" w14:paraId="00001014">
            <w:pPr>
              <w:spacing w:line="259" w:lineRule="auto"/>
              <w:rPr>
                <w:color w:val="0f6fc6"/>
              </w:rPr>
            </w:pPr>
            <w:r w:rsidDel="00000000" w:rsidR="00000000" w:rsidRPr="00000000">
              <w:rPr>
                <w:color w:val="0f6fc6"/>
                <w:rtl w:val="0"/>
              </w:rPr>
              <w:t xml:space="preserve">O gerenciamento de riscos deve ser realizado em harmonia com a Política de Gestão de Riscos do órgão.</w:t>
            </w:r>
          </w:p>
          <w:p w:rsidR="00000000" w:rsidDel="00000000" w:rsidP="00000000" w:rsidRDefault="00000000" w:rsidRPr="00000000" w14:paraId="00001015">
            <w:pPr>
              <w:spacing w:line="259" w:lineRule="auto"/>
              <w:rPr>
                <w:color w:val="2191c9"/>
              </w:rPr>
            </w:pPr>
            <w:r w:rsidDel="00000000" w:rsidR="00000000" w:rsidRPr="00000000">
              <w:rPr>
                <w:rtl w:val="0"/>
              </w:rPr>
            </w:r>
          </w:p>
        </w:tc>
      </w:tr>
    </w:tbl>
    <w:p w:rsidR="00000000" w:rsidDel="00000000" w:rsidP="00000000" w:rsidRDefault="00000000" w:rsidRPr="00000000" w14:paraId="00001019">
      <w:pPr>
        <w:spacing w:after="0" w:line="240" w:lineRule="auto"/>
        <w:jc w:val="left"/>
        <w:rPr/>
      </w:pPr>
      <w:r w:rsidDel="00000000" w:rsidR="00000000" w:rsidRPr="00000000">
        <w:rPr>
          <w:rtl w:val="0"/>
        </w:rPr>
      </w:r>
    </w:p>
    <w:tbl>
      <w:tblPr>
        <w:tblStyle w:val="Table54"/>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445"/>
        <w:gridCol w:w="3532"/>
        <w:gridCol w:w="2687"/>
        <w:gridCol w:w="564"/>
        <w:gridCol w:w="564"/>
        <w:gridCol w:w="1836"/>
        <w:tblGridChange w:id="0">
          <w:tblGrid>
            <w:gridCol w:w="445"/>
            <w:gridCol w:w="3532"/>
            <w:gridCol w:w="2687"/>
            <w:gridCol w:w="564"/>
            <w:gridCol w:w="564"/>
            <w:gridCol w:w="1836"/>
          </w:tblGrid>
        </w:tblGridChange>
      </w:tblGrid>
      <w:tr>
        <w:trPr>
          <w:cantSplit w:val="0"/>
          <w:tblHeader w:val="0"/>
        </w:trPr>
        <w:tc>
          <w:tcPr>
            <w:gridSpan w:val="6"/>
            <w:tcBorders>
              <w:bottom w:color="000000" w:space="0" w:sz="4" w:val="single"/>
            </w:tcBorders>
            <w:shd w:fill="bfbfbf" w:val="clear"/>
          </w:tcPr>
          <w:p w:rsidR="00000000" w:rsidDel="00000000" w:rsidP="00000000" w:rsidRDefault="00000000" w:rsidRPr="00000000" w14:paraId="0000101A">
            <w:pPr>
              <w:spacing w:line="259" w:lineRule="auto"/>
              <w:rPr>
                <w:b w:val="1"/>
              </w:rPr>
            </w:pPr>
            <w:r w:rsidDel="00000000" w:rsidR="00000000" w:rsidRPr="00000000">
              <w:rPr>
                <w:b w:val="1"/>
                <w:rtl w:val="0"/>
              </w:rPr>
              <w:t xml:space="preserve">2 – IDENTIFICAÇÃO E ANÁLISE DOS PRINCIPAIS RISCOS</w:t>
            </w:r>
          </w:p>
        </w:tc>
      </w:tr>
      <w:tr>
        <w:trPr>
          <w:cantSplit w:val="0"/>
          <w:trHeight w:val="375" w:hRule="atLeast"/>
          <w:tblHeader w:val="0"/>
        </w:trPr>
        <w:tc>
          <w:tcPr>
            <w:gridSpan w:val="6"/>
            <w:shd w:fill="auto" w:val="clear"/>
          </w:tcPr>
          <w:p w:rsidR="00000000" w:rsidDel="00000000" w:rsidP="00000000" w:rsidRDefault="00000000" w:rsidRPr="00000000" w14:paraId="00001020">
            <w:pPr>
              <w:spacing w:line="259" w:lineRule="auto"/>
              <w:rPr>
                <w:b w:val="1"/>
              </w:rPr>
            </w:pPr>
            <w:r w:rsidDel="00000000" w:rsidR="00000000" w:rsidRPr="00000000">
              <w:rPr>
                <w:rtl w:val="0"/>
              </w:rPr>
              <w:t xml:space="preserve">A tabela a seguir apresenta uma síntese dos riscos identificados e classificados neste</w:t>
              <w:br w:type="textWrapping"/>
              <w:t xml:space="preserve">documento.</w:t>
            </w: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026">
            <w:pPr>
              <w:spacing w:line="259" w:lineRule="auto"/>
              <w:jc w:val="center"/>
              <w:rPr>
                <w:b w:val="1"/>
              </w:rPr>
            </w:pPr>
            <w:r w:rsidDel="00000000" w:rsidR="00000000" w:rsidRPr="00000000">
              <w:rPr>
                <w:b w:val="1"/>
                <w:rtl w:val="0"/>
              </w:rPr>
              <w:t xml:space="preserve">Id</w:t>
            </w:r>
          </w:p>
        </w:tc>
        <w:tc>
          <w:tcPr>
            <w:shd w:fill="f2f2f2" w:val="clear"/>
            <w:vAlign w:val="center"/>
          </w:tcPr>
          <w:p w:rsidR="00000000" w:rsidDel="00000000" w:rsidP="00000000" w:rsidRDefault="00000000" w:rsidRPr="00000000" w14:paraId="00001027">
            <w:pPr>
              <w:spacing w:line="259" w:lineRule="auto"/>
              <w:jc w:val="center"/>
              <w:rPr>
                <w:b w:val="1"/>
              </w:rPr>
            </w:pPr>
            <w:r w:rsidDel="00000000" w:rsidR="00000000" w:rsidRPr="00000000">
              <w:rPr>
                <w:b w:val="1"/>
                <w:rtl w:val="0"/>
              </w:rPr>
              <w:t xml:space="preserve">Risco</w:t>
            </w:r>
          </w:p>
        </w:tc>
        <w:tc>
          <w:tcPr>
            <w:shd w:fill="f2f2f2" w:val="clear"/>
            <w:vAlign w:val="center"/>
          </w:tcPr>
          <w:p w:rsidR="00000000" w:rsidDel="00000000" w:rsidP="00000000" w:rsidRDefault="00000000" w:rsidRPr="00000000" w14:paraId="00001028">
            <w:pPr>
              <w:spacing w:line="259" w:lineRule="auto"/>
              <w:jc w:val="center"/>
              <w:rPr>
                <w:b w:val="1"/>
                <w:vertAlign w:val="superscript"/>
              </w:rPr>
            </w:pPr>
            <w:r w:rsidDel="00000000" w:rsidR="00000000" w:rsidRPr="00000000">
              <w:rPr>
                <w:b w:val="1"/>
                <w:rtl w:val="0"/>
              </w:rPr>
              <w:t xml:space="preserve">Relacionamento ao(à)</w:t>
            </w:r>
            <w:r w:rsidDel="00000000" w:rsidR="00000000" w:rsidRPr="00000000">
              <w:rPr>
                <w:b w:val="1"/>
                <w:vertAlign w:val="superscript"/>
                <w:rtl w:val="0"/>
              </w:rPr>
              <w:t xml:space="preserve">1</w:t>
            </w:r>
          </w:p>
        </w:tc>
        <w:tc>
          <w:tcPr>
            <w:shd w:fill="f2f2f2" w:val="clear"/>
            <w:vAlign w:val="center"/>
          </w:tcPr>
          <w:p w:rsidR="00000000" w:rsidDel="00000000" w:rsidP="00000000" w:rsidRDefault="00000000" w:rsidRPr="00000000" w14:paraId="00001029">
            <w:pPr>
              <w:spacing w:line="259" w:lineRule="auto"/>
              <w:jc w:val="center"/>
              <w:rPr>
                <w:b w:val="1"/>
                <w:vertAlign w:val="superscript"/>
              </w:rPr>
            </w:pPr>
            <w:r w:rsidDel="00000000" w:rsidR="00000000" w:rsidRPr="00000000">
              <w:rPr>
                <w:b w:val="1"/>
                <w:rtl w:val="0"/>
              </w:rPr>
              <w:t xml:space="preserve">P</w:t>
            </w:r>
            <w:r w:rsidDel="00000000" w:rsidR="00000000" w:rsidRPr="00000000">
              <w:rPr>
                <w:b w:val="1"/>
                <w:vertAlign w:val="superscript"/>
                <w:rtl w:val="0"/>
              </w:rPr>
              <w:t xml:space="preserve">2</w:t>
            </w:r>
          </w:p>
        </w:tc>
        <w:tc>
          <w:tcPr>
            <w:shd w:fill="f2f2f2" w:val="clear"/>
            <w:vAlign w:val="center"/>
          </w:tcPr>
          <w:p w:rsidR="00000000" w:rsidDel="00000000" w:rsidP="00000000" w:rsidRDefault="00000000" w:rsidRPr="00000000" w14:paraId="0000102A">
            <w:pPr>
              <w:spacing w:line="259" w:lineRule="auto"/>
              <w:jc w:val="center"/>
              <w:rPr>
                <w:b w:val="1"/>
                <w:vertAlign w:val="superscript"/>
              </w:rPr>
            </w:pPr>
            <w:r w:rsidDel="00000000" w:rsidR="00000000" w:rsidRPr="00000000">
              <w:rPr>
                <w:b w:val="1"/>
                <w:rtl w:val="0"/>
              </w:rPr>
              <w:t xml:space="preserve">I</w:t>
            </w:r>
            <w:r w:rsidDel="00000000" w:rsidR="00000000" w:rsidRPr="00000000">
              <w:rPr>
                <w:b w:val="1"/>
                <w:vertAlign w:val="superscript"/>
                <w:rtl w:val="0"/>
              </w:rPr>
              <w:t xml:space="preserve">3</w:t>
            </w:r>
          </w:p>
        </w:tc>
        <w:tc>
          <w:tcPr>
            <w:shd w:fill="f2f2f2" w:val="clear"/>
            <w:vAlign w:val="center"/>
          </w:tcPr>
          <w:p w:rsidR="00000000" w:rsidDel="00000000" w:rsidP="00000000" w:rsidRDefault="00000000" w:rsidRPr="00000000" w14:paraId="0000102B">
            <w:pPr>
              <w:spacing w:line="259" w:lineRule="auto"/>
              <w:jc w:val="center"/>
              <w:rPr>
                <w:b w:val="1"/>
                <w:vertAlign w:val="superscript"/>
              </w:rPr>
            </w:pPr>
            <w:r w:rsidDel="00000000" w:rsidR="00000000" w:rsidRPr="00000000">
              <w:rPr>
                <w:b w:val="1"/>
                <w:rtl w:val="0"/>
              </w:rPr>
              <w:t xml:space="preserve">Nível de Risco (P X I)</w:t>
            </w:r>
            <w:r w:rsidDel="00000000" w:rsidR="00000000" w:rsidRPr="00000000">
              <w:rPr>
                <w:b w:val="1"/>
                <w:vertAlign w:val="superscript"/>
                <w:rtl w:val="0"/>
              </w:rPr>
              <w:t xml:space="preserve">4</w:t>
            </w:r>
          </w:p>
        </w:tc>
      </w:tr>
      <w:tr>
        <w:trPr>
          <w:cantSplit w:val="0"/>
          <w:trHeight w:val="375" w:hRule="atLeast"/>
          <w:tblHeader w:val="0"/>
        </w:trPr>
        <w:tc>
          <w:tcPr>
            <w:shd w:fill="auto" w:val="clear"/>
            <w:vAlign w:val="center"/>
          </w:tcPr>
          <w:p w:rsidR="00000000" w:rsidDel="00000000" w:rsidP="00000000" w:rsidRDefault="00000000" w:rsidRPr="00000000" w14:paraId="0000102C">
            <w:pPr>
              <w:spacing w:line="259" w:lineRule="auto"/>
              <w:jc w:val="center"/>
              <w:rPr>
                <w:color w:val="0f6fc6"/>
              </w:rPr>
            </w:pPr>
            <w:r w:rsidDel="00000000" w:rsidR="00000000" w:rsidRPr="00000000">
              <w:rPr>
                <w:color w:val="0f6fc6"/>
                <w:rtl w:val="0"/>
              </w:rPr>
              <w:t xml:space="preserve">1</w:t>
            </w:r>
          </w:p>
        </w:tc>
        <w:tc>
          <w:tcPr>
            <w:shd w:fill="auto" w:val="clear"/>
            <w:vAlign w:val="center"/>
          </w:tcPr>
          <w:p w:rsidR="00000000" w:rsidDel="00000000" w:rsidP="00000000" w:rsidRDefault="00000000" w:rsidRPr="00000000" w14:paraId="0000102D">
            <w:pPr>
              <w:spacing w:line="259" w:lineRule="auto"/>
              <w:jc w:val="left"/>
              <w:rPr/>
            </w:pPr>
            <w:r w:rsidDel="00000000" w:rsidR="00000000" w:rsidRPr="00000000">
              <w:rPr>
                <w:rtl w:val="0"/>
              </w:rPr>
              <w:t xml:space="preserve">&lt;</w:t>
            </w:r>
            <w:r w:rsidDel="00000000" w:rsidR="00000000" w:rsidRPr="00000000">
              <w:rPr>
                <w:color w:val="0f6fc6"/>
                <w:rtl w:val="0"/>
              </w:rPr>
              <w:t xml:space="preserve">Risco 1</w:t>
            </w:r>
            <w:r w:rsidDel="00000000" w:rsidR="00000000" w:rsidRPr="00000000">
              <w:rPr>
                <w:rtl w:val="0"/>
              </w:rPr>
              <w:t xml:space="preserve">&gt;</w:t>
            </w:r>
          </w:p>
        </w:tc>
        <w:tc>
          <w:tcPr>
            <w:shd w:fill="auto" w:val="clear"/>
            <w:vAlign w:val="center"/>
          </w:tcPr>
          <w:p w:rsidR="00000000" w:rsidDel="00000000" w:rsidP="00000000" w:rsidRDefault="00000000" w:rsidRPr="00000000" w14:paraId="0000102E">
            <w:pPr>
              <w:spacing w:line="259"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102F">
            <w:pPr>
              <w:spacing w:line="259"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1030">
            <w:pPr>
              <w:spacing w:line="259"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1031">
            <w:pPr>
              <w:spacing w:line="259" w:lineRule="auto"/>
              <w:jc w:val="center"/>
              <w:rPr/>
            </w:pPr>
            <w:r w:rsidDel="00000000" w:rsidR="00000000" w:rsidRPr="00000000">
              <w:rPr>
                <w:rtl w:val="0"/>
              </w:rPr>
            </w:r>
          </w:p>
        </w:tc>
      </w:tr>
      <w:tr>
        <w:trPr>
          <w:cantSplit w:val="0"/>
          <w:trHeight w:val="375" w:hRule="atLeast"/>
          <w:tblHeader w:val="0"/>
        </w:trPr>
        <w:tc>
          <w:tcPr>
            <w:tcBorders>
              <w:bottom w:color="000000" w:space="0" w:sz="4" w:val="single"/>
            </w:tcBorders>
            <w:shd w:fill="auto" w:val="clear"/>
            <w:vAlign w:val="center"/>
          </w:tcPr>
          <w:p w:rsidR="00000000" w:rsidDel="00000000" w:rsidP="00000000" w:rsidRDefault="00000000" w:rsidRPr="00000000" w14:paraId="00001032">
            <w:pPr>
              <w:spacing w:line="259" w:lineRule="auto"/>
              <w:jc w:val="center"/>
              <w:rPr>
                <w:color w:val="0f6fc6"/>
              </w:rPr>
            </w:pPr>
            <w:r w:rsidDel="00000000" w:rsidR="00000000" w:rsidRPr="00000000">
              <w:rPr>
                <w:color w:val="0f6fc6"/>
                <w:rtl w:val="0"/>
              </w:rPr>
              <w:t xml:space="preserve">N</w:t>
            </w:r>
          </w:p>
        </w:tc>
        <w:tc>
          <w:tcPr>
            <w:tcBorders>
              <w:bottom w:color="000000" w:space="0" w:sz="4" w:val="single"/>
            </w:tcBorders>
            <w:shd w:fill="auto" w:val="clear"/>
            <w:vAlign w:val="center"/>
          </w:tcPr>
          <w:p w:rsidR="00000000" w:rsidDel="00000000" w:rsidP="00000000" w:rsidRDefault="00000000" w:rsidRPr="00000000" w14:paraId="00001033">
            <w:pPr>
              <w:spacing w:line="259" w:lineRule="auto"/>
              <w:jc w:val="left"/>
              <w:rPr/>
            </w:pPr>
            <w:r w:rsidDel="00000000" w:rsidR="00000000" w:rsidRPr="00000000">
              <w:rPr>
                <w:rtl w:val="0"/>
              </w:rPr>
              <w:t xml:space="preserve">&lt;</w:t>
            </w:r>
            <w:r w:rsidDel="00000000" w:rsidR="00000000" w:rsidRPr="00000000">
              <w:rPr>
                <w:color w:val="0f6fc6"/>
                <w:rtl w:val="0"/>
              </w:rPr>
              <w:t xml:space="preserve">Risco N</w:t>
            </w:r>
            <w:r w:rsidDel="00000000" w:rsidR="00000000" w:rsidRPr="00000000">
              <w:rPr>
                <w:rtl w:val="0"/>
              </w:rPr>
              <w:t xml:space="preserve">&gt;</w:t>
            </w:r>
          </w:p>
        </w:tc>
        <w:tc>
          <w:tcPr>
            <w:tcBorders>
              <w:bottom w:color="000000" w:space="0" w:sz="4" w:val="single"/>
            </w:tcBorders>
            <w:shd w:fill="auto" w:val="clear"/>
            <w:vAlign w:val="center"/>
          </w:tcPr>
          <w:p w:rsidR="00000000" w:rsidDel="00000000" w:rsidP="00000000" w:rsidRDefault="00000000" w:rsidRPr="00000000" w14:paraId="00001034">
            <w:pPr>
              <w:spacing w:line="259" w:lineRule="auto"/>
              <w:jc w:val="center"/>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1035">
            <w:pPr>
              <w:spacing w:line="259" w:lineRule="auto"/>
              <w:jc w:val="center"/>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1036">
            <w:pPr>
              <w:spacing w:line="259" w:lineRule="auto"/>
              <w:jc w:val="center"/>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1037">
            <w:pPr>
              <w:spacing w:line="259" w:lineRule="auto"/>
              <w:jc w:val="center"/>
              <w:rPr/>
            </w:pPr>
            <w:r w:rsidDel="00000000" w:rsidR="00000000" w:rsidRPr="00000000">
              <w:rPr>
                <w:rtl w:val="0"/>
              </w:rPr>
            </w:r>
          </w:p>
        </w:tc>
      </w:tr>
    </w:tbl>
    <w:p w:rsidR="00000000" w:rsidDel="00000000" w:rsidP="00000000" w:rsidRDefault="00000000" w:rsidRPr="00000000" w14:paraId="00001038">
      <w:pPr>
        <w:spacing w:after="0" w:line="240" w:lineRule="auto"/>
        <w:jc w:val="left"/>
        <w:rPr/>
      </w:pPr>
      <w:r w:rsidDel="00000000" w:rsidR="00000000" w:rsidRPr="00000000">
        <w:rPr>
          <w:rtl w:val="0"/>
        </w:rPr>
      </w:r>
    </w:p>
    <w:p w:rsidR="00000000" w:rsidDel="00000000" w:rsidP="00000000" w:rsidRDefault="00000000" w:rsidRPr="00000000" w14:paraId="00001039">
      <w:pPr>
        <w:spacing w:line="259" w:lineRule="auto"/>
        <w:rPr/>
      </w:pPr>
      <w:r w:rsidDel="00000000" w:rsidR="00000000" w:rsidRPr="00000000">
        <w:rPr>
          <w:rtl w:val="0"/>
        </w:rPr>
        <w:t xml:space="preserve">Legenda:</w:t>
      </w:r>
    </w:p>
    <w:p w:rsidR="00000000" w:rsidDel="00000000" w:rsidP="00000000" w:rsidRDefault="00000000" w:rsidRPr="00000000" w14:paraId="0000103A">
      <w:pPr>
        <w:spacing w:after="0" w:line="259" w:lineRule="auto"/>
        <w:rPr/>
      </w:pPr>
      <w:r w:rsidDel="00000000" w:rsidR="00000000" w:rsidRPr="00000000">
        <w:rPr>
          <w:b w:val="1"/>
          <w:rtl w:val="0"/>
        </w:rPr>
        <w:t xml:space="preserve">P</w:t>
      </w:r>
      <w:r w:rsidDel="00000000" w:rsidR="00000000" w:rsidRPr="00000000">
        <w:rPr>
          <w:rtl w:val="0"/>
        </w:rPr>
        <w:t xml:space="preserve"> – Probabilidade; </w:t>
      </w:r>
      <w:r w:rsidDel="00000000" w:rsidR="00000000" w:rsidRPr="00000000">
        <w:rPr>
          <w:b w:val="1"/>
          <w:rtl w:val="0"/>
        </w:rPr>
        <w:t xml:space="preserve">I</w:t>
      </w:r>
      <w:r w:rsidDel="00000000" w:rsidR="00000000" w:rsidRPr="00000000">
        <w:rPr>
          <w:rtl w:val="0"/>
        </w:rPr>
        <w:t xml:space="preserve"> – Impacto;</w:t>
      </w:r>
    </w:p>
    <w:p w:rsidR="00000000" w:rsidDel="00000000" w:rsidP="00000000" w:rsidRDefault="00000000" w:rsidRPr="00000000" w14:paraId="0000103B">
      <w:pPr>
        <w:spacing w:after="0" w:line="259" w:lineRule="auto"/>
        <w:rPr/>
      </w:pPr>
      <w:r w:rsidDel="00000000" w:rsidR="00000000" w:rsidRPr="00000000">
        <w:rPr>
          <w:b w:val="1"/>
          <w:vertAlign w:val="superscript"/>
          <w:rtl w:val="0"/>
        </w:rPr>
        <w:t xml:space="preserve">1</w:t>
      </w:r>
      <w:r w:rsidDel="00000000" w:rsidR="00000000" w:rsidRPr="00000000">
        <w:rPr>
          <w:rtl w:val="0"/>
        </w:rPr>
        <w:t xml:space="preserve"> A qual natureza o risco está associado: fases do Processo da Contratação ou Solução Tecnológica;</w:t>
      </w:r>
    </w:p>
    <w:p w:rsidR="00000000" w:rsidDel="00000000" w:rsidP="00000000" w:rsidRDefault="00000000" w:rsidRPr="00000000" w14:paraId="0000103C">
      <w:pPr>
        <w:spacing w:after="0" w:line="259" w:lineRule="auto"/>
        <w:rPr/>
      </w:pPr>
      <w:r w:rsidDel="00000000" w:rsidR="00000000" w:rsidRPr="00000000">
        <w:rPr>
          <w:b w:val="1"/>
          <w:vertAlign w:val="superscript"/>
          <w:rtl w:val="0"/>
        </w:rPr>
        <w:t xml:space="preserve">2</w:t>
      </w:r>
      <w:r w:rsidDel="00000000" w:rsidR="00000000" w:rsidRPr="00000000">
        <w:rPr>
          <w:rtl w:val="0"/>
        </w:rPr>
        <w:t xml:space="preserve"> Probabilidade: chance de algo acontecer, não importando se definida, medida ou determinada objetiva ou subjetivamente, qualitativa ou quantitativamente, ou se descrita utilizando-se termos gerais ou matemáticos (ISO/IEC 31000);</w:t>
      </w:r>
    </w:p>
    <w:p w:rsidR="00000000" w:rsidDel="00000000" w:rsidP="00000000" w:rsidRDefault="00000000" w:rsidRPr="00000000" w14:paraId="0000103D">
      <w:pPr>
        <w:spacing w:after="0" w:line="259" w:lineRule="auto"/>
        <w:rPr/>
      </w:pPr>
      <w:r w:rsidDel="00000000" w:rsidR="00000000" w:rsidRPr="00000000">
        <w:rPr>
          <w:b w:val="1"/>
          <w:vertAlign w:val="superscript"/>
          <w:rtl w:val="0"/>
        </w:rPr>
        <w:t xml:space="preserve">3</w:t>
      </w:r>
      <w:r w:rsidDel="00000000" w:rsidR="00000000" w:rsidRPr="00000000">
        <w:rPr>
          <w:rtl w:val="0"/>
        </w:rPr>
        <w:t xml:space="preserve"> Impacto: resultado de um evento que afeta os objetivos (ISO/IEC 31000:2009).</w:t>
      </w:r>
    </w:p>
    <w:p w:rsidR="00000000" w:rsidDel="00000000" w:rsidP="00000000" w:rsidRDefault="00000000" w:rsidRPr="00000000" w14:paraId="0000103E">
      <w:pPr>
        <w:spacing w:after="0" w:line="259" w:lineRule="auto"/>
        <w:rPr/>
      </w:pPr>
      <w:r w:rsidDel="00000000" w:rsidR="00000000" w:rsidRPr="00000000">
        <w:rPr>
          <w:b w:val="1"/>
          <w:vertAlign w:val="superscript"/>
          <w:rtl w:val="0"/>
        </w:rPr>
        <w:t xml:space="preserve">4</w:t>
      </w:r>
      <w:r w:rsidDel="00000000" w:rsidR="00000000" w:rsidRPr="00000000">
        <w:rPr>
          <w:rtl w:val="0"/>
        </w:rPr>
        <w:t xml:space="preserve"> Nível de Risco: magnitude de um risco ou combinação de riscos, expressa em termos da combinação das consequências e de suas probabilidades (ISO/IEC 31000:2009).</w:t>
      </w:r>
    </w:p>
    <w:p w:rsidR="00000000" w:rsidDel="00000000" w:rsidP="00000000" w:rsidRDefault="00000000" w:rsidRPr="00000000" w14:paraId="0000103F">
      <w:pPr>
        <w:spacing w:line="259" w:lineRule="auto"/>
        <w:jc w:val="left"/>
        <w:rPr/>
      </w:pPr>
      <w:r w:rsidDel="00000000" w:rsidR="00000000" w:rsidRPr="00000000">
        <w:rPr>
          <w:rtl w:val="0"/>
        </w:rPr>
      </w:r>
    </w:p>
    <w:p w:rsidR="00000000" w:rsidDel="00000000" w:rsidP="00000000" w:rsidRDefault="00000000" w:rsidRPr="00000000" w14:paraId="00001040">
      <w:pPr>
        <w:spacing w:after="0" w:line="240" w:lineRule="auto"/>
        <w:rPr/>
      </w:pPr>
      <w:r w:rsidDel="00000000" w:rsidR="00000000" w:rsidRPr="00000000">
        <w:rPr>
          <w:rtl w:val="0"/>
        </w:rPr>
        <w:t xml:space="preserve">&lt;</w:t>
      </w:r>
      <w:r w:rsidDel="00000000" w:rsidR="00000000" w:rsidRPr="00000000">
        <w:rPr>
          <w:color w:val="0f6fc6"/>
          <w:rtl w:val="0"/>
        </w:rPr>
        <w:t xml:space="preserve">Lembrete: As probabilidades e Impactos são inicialmente definidos no item 3 – Avaliação e Tratamento dos Riscos Identificados e transferidos para a tabela acima para o cálculo dos níveis de risco</w:t>
      </w:r>
      <w:r w:rsidDel="00000000" w:rsidR="00000000" w:rsidRPr="00000000">
        <w:rPr>
          <w:rtl w:val="0"/>
        </w:rPr>
        <w:t xml:space="preserve">&gt;.</w:t>
      </w:r>
    </w:p>
    <w:p w:rsidR="00000000" w:rsidDel="00000000" w:rsidP="00000000" w:rsidRDefault="00000000" w:rsidRPr="00000000" w14:paraId="00001041">
      <w:pPr>
        <w:spacing w:after="0" w:line="240" w:lineRule="auto"/>
        <w:rPr/>
      </w:pPr>
      <w:r w:rsidDel="00000000" w:rsidR="00000000" w:rsidRPr="00000000">
        <w:rPr>
          <w:rtl w:val="0"/>
        </w:rPr>
        <w:t xml:space="preserve">&lt;</w:t>
      </w:r>
      <w:r w:rsidDel="00000000" w:rsidR="00000000" w:rsidRPr="00000000">
        <w:rPr>
          <w:color w:val="0f6fc6"/>
          <w:rtl w:val="0"/>
        </w:rPr>
        <w:t xml:space="preserve">A seguir encontra-se um exemplo de relação de riscos, não exaustiva, de uma contratação de serviços de desenvolvimento e manutenção de software</w:t>
      </w:r>
      <w:r w:rsidDel="00000000" w:rsidR="00000000" w:rsidRPr="00000000">
        <w:rPr>
          <w:rtl w:val="0"/>
        </w:rPr>
        <w:t xml:space="preserve">&gt;.</w:t>
      </w:r>
    </w:p>
    <w:tbl>
      <w:tblPr>
        <w:tblStyle w:val="Table55"/>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631"/>
        <w:gridCol w:w="3445"/>
        <w:gridCol w:w="2631"/>
        <w:gridCol w:w="561"/>
        <w:gridCol w:w="558"/>
        <w:gridCol w:w="1802"/>
        <w:tblGridChange w:id="0">
          <w:tblGrid>
            <w:gridCol w:w="631"/>
            <w:gridCol w:w="3445"/>
            <w:gridCol w:w="2631"/>
            <w:gridCol w:w="561"/>
            <w:gridCol w:w="558"/>
            <w:gridCol w:w="1802"/>
          </w:tblGrid>
        </w:tblGridChange>
      </w:tblGrid>
      <w:tr>
        <w:trPr>
          <w:cantSplit w:val="0"/>
          <w:trHeight w:val="375" w:hRule="atLeast"/>
          <w:tblHeader w:val="0"/>
        </w:trPr>
        <w:tc>
          <w:tcPr>
            <w:shd w:fill="f2f2f2" w:val="clear"/>
            <w:vAlign w:val="center"/>
          </w:tcPr>
          <w:p w:rsidR="00000000" w:rsidDel="00000000" w:rsidP="00000000" w:rsidRDefault="00000000" w:rsidRPr="00000000" w14:paraId="00001042">
            <w:pPr>
              <w:spacing w:line="259" w:lineRule="auto"/>
              <w:jc w:val="center"/>
              <w:rPr>
                <w:b w:val="1"/>
                <w:color w:val="0f6fc6"/>
              </w:rPr>
            </w:pPr>
            <w:r w:rsidDel="00000000" w:rsidR="00000000" w:rsidRPr="00000000">
              <w:rPr>
                <w:b w:val="1"/>
                <w:color w:val="0f6fc6"/>
                <w:rtl w:val="0"/>
              </w:rPr>
              <w:t xml:space="preserve">Id</w:t>
            </w:r>
          </w:p>
        </w:tc>
        <w:tc>
          <w:tcPr>
            <w:shd w:fill="f2f2f2" w:val="clear"/>
            <w:vAlign w:val="center"/>
          </w:tcPr>
          <w:p w:rsidR="00000000" w:rsidDel="00000000" w:rsidP="00000000" w:rsidRDefault="00000000" w:rsidRPr="00000000" w14:paraId="00001043">
            <w:pPr>
              <w:spacing w:line="259" w:lineRule="auto"/>
              <w:jc w:val="center"/>
              <w:rPr>
                <w:b w:val="1"/>
                <w:color w:val="0f6fc6"/>
              </w:rPr>
            </w:pPr>
            <w:r w:rsidDel="00000000" w:rsidR="00000000" w:rsidRPr="00000000">
              <w:rPr>
                <w:b w:val="1"/>
                <w:color w:val="0f6fc6"/>
                <w:rtl w:val="0"/>
              </w:rPr>
              <w:t xml:space="preserve">Risco</w:t>
            </w:r>
          </w:p>
        </w:tc>
        <w:tc>
          <w:tcPr>
            <w:shd w:fill="f2f2f2" w:val="clear"/>
            <w:vAlign w:val="center"/>
          </w:tcPr>
          <w:p w:rsidR="00000000" w:rsidDel="00000000" w:rsidP="00000000" w:rsidRDefault="00000000" w:rsidRPr="00000000" w14:paraId="00001044">
            <w:pPr>
              <w:spacing w:line="259" w:lineRule="auto"/>
              <w:jc w:val="center"/>
              <w:rPr>
                <w:b w:val="1"/>
                <w:color w:val="0f6fc6"/>
                <w:vertAlign w:val="superscript"/>
              </w:rPr>
            </w:pPr>
            <w:r w:rsidDel="00000000" w:rsidR="00000000" w:rsidRPr="00000000">
              <w:rPr>
                <w:b w:val="1"/>
                <w:color w:val="0f6fc6"/>
                <w:rtl w:val="0"/>
              </w:rPr>
              <w:t xml:space="preserve">Relacionamento ao(à)</w:t>
            </w:r>
            <w:r w:rsidDel="00000000" w:rsidR="00000000" w:rsidRPr="00000000">
              <w:rPr>
                <w:b w:val="1"/>
                <w:color w:val="0f6fc6"/>
                <w:vertAlign w:val="superscript"/>
                <w:rtl w:val="0"/>
              </w:rPr>
              <w:t xml:space="preserve">1</w:t>
            </w:r>
          </w:p>
        </w:tc>
        <w:tc>
          <w:tcPr>
            <w:shd w:fill="f2f2f2" w:val="clear"/>
            <w:vAlign w:val="center"/>
          </w:tcPr>
          <w:p w:rsidR="00000000" w:rsidDel="00000000" w:rsidP="00000000" w:rsidRDefault="00000000" w:rsidRPr="00000000" w14:paraId="00001045">
            <w:pPr>
              <w:spacing w:line="259" w:lineRule="auto"/>
              <w:jc w:val="center"/>
              <w:rPr>
                <w:b w:val="1"/>
                <w:color w:val="0f6fc6"/>
                <w:vertAlign w:val="superscript"/>
              </w:rPr>
            </w:pPr>
            <w:r w:rsidDel="00000000" w:rsidR="00000000" w:rsidRPr="00000000">
              <w:rPr>
                <w:b w:val="1"/>
                <w:color w:val="0f6fc6"/>
                <w:rtl w:val="0"/>
              </w:rPr>
              <w:t xml:space="preserve">P</w:t>
            </w:r>
            <w:r w:rsidDel="00000000" w:rsidR="00000000" w:rsidRPr="00000000">
              <w:rPr>
                <w:b w:val="1"/>
                <w:color w:val="0f6fc6"/>
                <w:vertAlign w:val="superscript"/>
                <w:rtl w:val="0"/>
              </w:rPr>
              <w:t xml:space="preserve">2</w:t>
            </w:r>
          </w:p>
        </w:tc>
        <w:tc>
          <w:tcPr>
            <w:shd w:fill="f2f2f2" w:val="clear"/>
            <w:vAlign w:val="center"/>
          </w:tcPr>
          <w:p w:rsidR="00000000" w:rsidDel="00000000" w:rsidP="00000000" w:rsidRDefault="00000000" w:rsidRPr="00000000" w14:paraId="00001046">
            <w:pPr>
              <w:spacing w:line="259" w:lineRule="auto"/>
              <w:jc w:val="center"/>
              <w:rPr>
                <w:b w:val="1"/>
                <w:color w:val="0f6fc6"/>
                <w:vertAlign w:val="superscript"/>
              </w:rPr>
            </w:pPr>
            <w:r w:rsidDel="00000000" w:rsidR="00000000" w:rsidRPr="00000000">
              <w:rPr>
                <w:b w:val="1"/>
                <w:color w:val="0f6fc6"/>
                <w:rtl w:val="0"/>
              </w:rPr>
              <w:t xml:space="preserve">I</w:t>
            </w:r>
            <w:r w:rsidDel="00000000" w:rsidR="00000000" w:rsidRPr="00000000">
              <w:rPr>
                <w:b w:val="1"/>
                <w:color w:val="0f6fc6"/>
                <w:vertAlign w:val="superscript"/>
                <w:rtl w:val="0"/>
              </w:rPr>
              <w:t xml:space="preserve">3</w:t>
            </w:r>
          </w:p>
        </w:tc>
        <w:tc>
          <w:tcPr>
            <w:shd w:fill="f2f2f2" w:val="clear"/>
            <w:vAlign w:val="center"/>
          </w:tcPr>
          <w:p w:rsidR="00000000" w:rsidDel="00000000" w:rsidP="00000000" w:rsidRDefault="00000000" w:rsidRPr="00000000" w14:paraId="00001047">
            <w:pPr>
              <w:spacing w:line="259" w:lineRule="auto"/>
              <w:jc w:val="center"/>
              <w:rPr>
                <w:b w:val="1"/>
                <w:color w:val="0f6fc6"/>
                <w:vertAlign w:val="superscript"/>
              </w:rPr>
            </w:pPr>
            <w:r w:rsidDel="00000000" w:rsidR="00000000" w:rsidRPr="00000000">
              <w:rPr>
                <w:b w:val="1"/>
                <w:color w:val="0f6fc6"/>
                <w:rtl w:val="0"/>
              </w:rPr>
              <w:t xml:space="preserve">Nível de Risco (P X I)</w:t>
            </w:r>
            <w:r w:rsidDel="00000000" w:rsidR="00000000" w:rsidRPr="00000000">
              <w:rPr>
                <w:b w:val="1"/>
                <w:color w:val="0f6fc6"/>
                <w:vertAlign w:val="superscript"/>
                <w:rtl w:val="0"/>
              </w:rPr>
              <w:t xml:space="preserve">4</w:t>
            </w:r>
          </w:p>
        </w:tc>
      </w:tr>
      <w:tr>
        <w:trPr>
          <w:cantSplit w:val="0"/>
          <w:trHeight w:val="375" w:hRule="atLeast"/>
          <w:tblHeader w:val="0"/>
        </w:trPr>
        <w:tc>
          <w:tcPr>
            <w:shd w:fill="auto" w:val="clear"/>
            <w:vAlign w:val="center"/>
          </w:tcPr>
          <w:p w:rsidR="00000000" w:rsidDel="00000000" w:rsidP="00000000" w:rsidRDefault="00000000" w:rsidRPr="00000000" w14:paraId="00001048">
            <w:pPr>
              <w:spacing w:line="259" w:lineRule="auto"/>
              <w:jc w:val="center"/>
              <w:rPr>
                <w:color w:val="0f6fc6"/>
              </w:rPr>
            </w:pPr>
            <w:r w:rsidDel="00000000" w:rsidR="00000000" w:rsidRPr="00000000">
              <w:rPr>
                <w:color w:val="0f6fc6"/>
                <w:rtl w:val="0"/>
              </w:rPr>
              <w:t xml:space="preserve">R01</w:t>
            </w:r>
          </w:p>
        </w:tc>
        <w:tc>
          <w:tcPr>
            <w:shd w:fill="auto" w:val="clear"/>
            <w:vAlign w:val="center"/>
          </w:tcPr>
          <w:p w:rsidR="00000000" w:rsidDel="00000000" w:rsidP="00000000" w:rsidRDefault="00000000" w:rsidRPr="00000000" w14:paraId="00001049">
            <w:pPr>
              <w:spacing w:line="259" w:lineRule="auto"/>
              <w:rPr>
                <w:color w:val="0f6fc6"/>
              </w:rPr>
            </w:pPr>
            <w:r w:rsidDel="00000000" w:rsidR="00000000" w:rsidRPr="00000000">
              <w:rPr>
                <w:color w:val="0f6fc6"/>
                <w:rtl w:val="0"/>
              </w:rPr>
              <w:t xml:space="preserve">Alteração do escopo dos serviços a serem contratados</w:t>
            </w:r>
          </w:p>
        </w:tc>
        <w:tc>
          <w:tcPr>
            <w:shd w:fill="auto" w:val="clear"/>
            <w:vAlign w:val="center"/>
          </w:tcPr>
          <w:p w:rsidR="00000000" w:rsidDel="00000000" w:rsidP="00000000" w:rsidRDefault="00000000" w:rsidRPr="00000000" w14:paraId="0000104A">
            <w:pPr>
              <w:spacing w:line="259" w:lineRule="auto"/>
              <w:jc w:val="center"/>
              <w:rPr>
                <w:color w:val="0f6fc6"/>
              </w:rPr>
            </w:pPr>
            <w:r w:rsidDel="00000000" w:rsidR="00000000" w:rsidRPr="00000000">
              <w:rPr>
                <w:color w:val="0f6fc6"/>
                <w:rtl w:val="0"/>
              </w:rPr>
              <w:t xml:space="preserve">Planejamento da</w:t>
            </w:r>
          </w:p>
          <w:p w:rsidR="00000000" w:rsidDel="00000000" w:rsidP="00000000" w:rsidRDefault="00000000" w:rsidRPr="00000000" w14:paraId="0000104B">
            <w:pPr>
              <w:spacing w:line="259" w:lineRule="auto"/>
              <w:jc w:val="center"/>
              <w:rPr>
                <w:color w:val="0f6fc6"/>
              </w:rPr>
            </w:pPr>
            <w:r w:rsidDel="00000000" w:rsidR="00000000" w:rsidRPr="00000000">
              <w:rPr>
                <w:color w:val="0f6fc6"/>
                <w:rtl w:val="0"/>
              </w:rPr>
              <w:t xml:space="preserve">Contratação</w:t>
            </w:r>
          </w:p>
        </w:tc>
        <w:tc>
          <w:tcPr>
            <w:shd w:fill="auto" w:val="clear"/>
            <w:vAlign w:val="center"/>
          </w:tcPr>
          <w:p w:rsidR="00000000" w:rsidDel="00000000" w:rsidP="00000000" w:rsidRDefault="00000000" w:rsidRPr="00000000" w14:paraId="0000104C">
            <w:pPr>
              <w:spacing w:line="259" w:lineRule="auto"/>
              <w:jc w:val="center"/>
              <w:rPr>
                <w:color w:val="0f6fc6"/>
              </w:rPr>
            </w:pPr>
            <w:r w:rsidDel="00000000" w:rsidR="00000000" w:rsidRPr="00000000">
              <w:rPr>
                <w:color w:val="0f6fc6"/>
                <w:rtl w:val="0"/>
              </w:rPr>
              <w:t xml:space="preserve">1</w:t>
            </w:r>
          </w:p>
        </w:tc>
        <w:tc>
          <w:tcPr>
            <w:shd w:fill="auto" w:val="clear"/>
            <w:vAlign w:val="center"/>
          </w:tcPr>
          <w:p w:rsidR="00000000" w:rsidDel="00000000" w:rsidP="00000000" w:rsidRDefault="00000000" w:rsidRPr="00000000" w14:paraId="0000104D">
            <w:pPr>
              <w:spacing w:line="259" w:lineRule="auto"/>
              <w:jc w:val="center"/>
              <w:rPr>
                <w:color w:val="0f6fc6"/>
              </w:rPr>
            </w:pPr>
            <w:r w:rsidDel="00000000" w:rsidR="00000000" w:rsidRPr="00000000">
              <w:rPr>
                <w:color w:val="0f6fc6"/>
                <w:rtl w:val="0"/>
              </w:rPr>
              <w:t xml:space="preserve">2</w:t>
            </w:r>
          </w:p>
        </w:tc>
        <w:tc>
          <w:tcPr>
            <w:shd w:fill="92d050" w:val="clear"/>
            <w:vAlign w:val="center"/>
          </w:tcPr>
          <w:p w:rsidR="00000000" w:rsidDel="00000000" w:rsidP="00000000" w:rsidRDefault="00000000" w:rsidRPr="00000000" w14:paraId="0000104E">
            <w:pPr>
              <w:spacing w:line="259" w:lineRule="auto"/>
              <w:jc w:val="center"/>
              <w:rPr>
                <w:color w:val="0f6fc6"/>
              </w:rPr>
            </w:pPr>
            <w:r w:rsidDel="00000000" w:rsidR="00000000" w:rsidRPr="00000000">
              <w:rPr>
                <w:color w:val="0f6fc6"/>
                <w:rtl w:val="0"/>
              </w:rPr>
              <w:t xml:space="preserve">2</w:t>
            </w:r>
          </w:p>
        </w:tc>
      </w:tr>
      <w:tr>
        <w:trPr>
          <w:cantSplit w:val="0"/>
          <w:trHeight w:val="375" w:hRule="atLeast"/>
          <w:tblHeader w:val="0"/>
        </w:trPr>
        <w:tc>
          <w:tcPr>
            <w:shd w:fill="auto" w:val="clear"/>
            <w:vAlign w:val="center"/>
          </w:tcPr>
          <w:p w:rsidR="00000000" w:rsidDel="00000000" w:rsidP="00000000" w:rsidRDefault="00000000" w:rsidRPr="00000000" w14:paraId="0000104F">
            <w:pPr>
              <w:spacing w:line="259" w:lineRule="auto"/>
              <w:jc w:val="center"/>
              <w:rPr>
                <w:color w:val="0f6fc6"/>
              </w:rPr>
            </w:pPr>
            <w:r w:rsidDel="00000000" w:rsidR="00000000" w:rsidRPr="00000000">
              <w:rPr>
                <w:color w:val="0f6fc6"/>
                <w:rtl w:val="0"/>
              </w:rPr>
              <w:t xml:space="preserve">R02</w:t>
            </w:r>
          </w:p>
        </w:tc>
        <w:tc>
          <w:tcPr>
            <w:shd w:fill="auto" w:val="clear"/>
            <w:vAlign w:val="center"/>
          </w:tcPr>
          <w:p w:rsidR="00000000" w:rsidDel="00000000" w:rsidP="00000000" w:rsidRDefault="00000000" w:rsidRPr="00000000" w14:paraId="00001050">
            <w:pPr>
              <w:spacing w:line="259" w:lineRule="auto"/>
              <w:rPr>
                <w:color w:val="0f6fc6"/>
              </w:rPr>
            </w:pPr>
            <w:r w:rsidDel="00000000" w:rsidR="00000000" w:rsidRPr="00000000">
              <w:rPr>
                <w:color w:val="0f6fc6"/>
                <w:rtl w:val="0"/>
              </w:rPr>
              <w:t xml:space="preserve">Não elaboração do Roteiro Próprio de Métricas de</w:t>
              <w:br w:type="textWrapping"/>
              <w:t xml:space="preserve">Software</w:t>
            </w:r>
          </w:p>
        </w:tc>
        <w:tc>
          <w:tcPr>
            <w:shd w:fill="auto" w:val="clear"/>
            <w:vAlign w:val="center"/>
          </w:tcPr>
          <w:p w:rsidR="00000000" w:rsidDel="00000000" w:rsidP="00000000" w:rsidRDefault="00000000" w:rsidRPr="00000000" w14:paraId="00001051">
            <w:pPr>
              <w:spacing w:line="259" w:lineRule="auto"/>
              <w:jc w:val="center"/>
              <w:rPr>
                <w:color w:val="0f6fc6"/>
              </w:rPr>
            </w:pPr>
            <w:r w:rsidDel="00000000" w:rsidR="00000000" w:rsidRPr="00000000">
              <w:rPr>
                <w:color w:val="0f6fc6"/>
                <w:rtl w:val="0"/>
              </w:rPr>
              <w:t xml:space="preserve">Planejamento da</w:t>
            </w:r>
          </w:p>
          <w:p w:rsidR="00000000" w:rsidDel="00000000" w:rsidP="00000000" w:rsidRDefault="00000000" w:rsidRPr="00000000" w14:paraId="00001052">
            <w:pPr>
              <w:spacing w:line="259" w:lineRule="auto"/>
              <w:jc w:val="center"/>
              <w:rPr>
                <w:color w:val="0f6fc6"/>
              </w:rPr>
            </w:pPr>
            <w:r w:rsidDel="00000000" w:rsidR="00000000" w:rsidRPr="00000000">
              <w:rPr>
                <w:color w:val="0f6fc6"/>
                <w:rtl w:val="0"/>
              </w:rPr>
              <w:t xml:space="preserve">Contratação</w:t>
            </w:r>
          </w:p>
        </w:tc>
        <w:tc>
          <w:tcPr>
            <w:shd w:fill="auto" w:val="clear"/>
            <w:vAlign w:val="center"/>
          </w:tcPr>
          <w:p w:rsidR="00000000" w:rsidDel="00000000" w:rsidP="00000000" w:rsidRDefault="00000000" w:rsidRPr="00000000" w14:paraId="00001053">
            <w:pPr>
              <w:spacing w:line="259" w:lineRule="auto"/>
              <w:jc w:val="center"/>
              <w:rPr>
                <w:color w:val="0f6fc6"/>
              </w:rPr>
            </w:pPr>
            <w:r w:rsidDel="00000000" w:rsidR="00000000" w:rsidRPr="00000000">
              <w:rPr>
                <w:color w:val="0f6fc6"/>
                <w:rtl w:val="0"/>
              </w:rPr>
              <w:t xml:space="preserve">3</w:t>
            </w:r>
          </w:p>
        </w:tc>
        <w:tc>
          <w:tcPr>
            <w:shd w:fill="auto" w:val="clear"/>
            <w:vAlign w:val="center"/>
          </w:tcPr>
          <w:p w:rsidR="00000000" w:rsidDel="00000000" w:rsidP="00000000" w:rsidRDefault="00000000" w:rsidRPr="00000000" w14:paraId="00001054">
            <w:pPr>
              <w:spacing w:line="259" w:lineRule="auto"/>
              <w:jc w:val="center"/>
              <w:rPr>
                <w:color w:val="0f6fc6"/>
              </w:rPr>
            </w:pPr>
            <w:r w:rsidDel="00000000" w:rsidR="00000000" w:rsidRPr="00000000">
              <w:rPr>
                <w:color w:val="0f6fc6"/>
                <w:rtl w:val="0"/>
              </w:rPr>
              <w:t xml:space="preserve">2</w:t>
            </w:r>
          </w:p>
        </w:tc>
        <w:tc>
          <w:tcPr>
            <w:shd w:fill="ffff00" w:val="clear"/>
            <w:vAlign w:val="center"/>
          </w:tcPr>
          <w:p w:rsidR="00000000" w:rsidDel="00000000" w:rsidP="00000000" w:rsidRDefault="00000000" w:rsidRPr="00000000" w14:paraId="00001055">
            <w:pPr>
              <w:spacing w:line="259" w:lineRule="auto"/>
              <w:jc w:val="center"/>
              <w:rPr>
                <w:color w:val="0f6fc6"/>
              </w:rPr>
            </w:pPr>
            <w:r w:rsidDel="00000000" w:rsidR="00000000" w:rsidRPr="00000000">
              <w:rPr>
                <w:color w:val="0f6fc6"/>
                <w:rtl w:val="0"/>
              </w:rPr>
              <w:t xml:space="preserve">6</w:t>
            </w:r>
          </w:p>
        </w:tc>
      </w:tr>
      <w:tr>
        <w:trPr>
          <w:cantSplit w:val="0"/>
          <w:trHeight w:val="375" w:hRule="atLeast"/>
          <w:tblHeader w:val="0"/>
        </w:trPr>
        <w:tc>
          <w:tcPr>
            <w:shd w:fill="auto" w:val="clear"/>
            <w:vAlign w:val="center"/>
          </w:tcPr>
          <w:p w:rsidR="00000000" w:rsidDel="00000000" w:rsidP="00000000" w:rsidRDefault="00000000" w:rsidRPr="00000000" w14:paraId="00001056">
            <w:pPr>
              <w:spacing w:line="259" w:lineRule="auto"/>
              <w:jc w:val="center"/>
              <w:rPr>
                <w:color w:val="0f6fc6"/>
              </w:rPr>
            </w:pPr>
            <w:r w:rsidDel="00000000" w:rsidR="00000000" w:rsidRPr="00000000">
              <w:rPr>
                <w:color w:val="0f6fc6"/>
                <w:rtl w:val="0"/>
              </w:rPr>
              <w:t xml:space="preserve">R03</w:t>
            </w:r>
          </w:p>
        </w:tc>
        <w:tc>
          <w:tcPr>
            <w:shd w:fill="auto" w:val="clear"/>
            <w:vAlign w:val="center"/>
          </w:tcPr>
          <w:p w:rsidR="00000000" w:rsidDel="00000000" w:rsidP="00000000" w:rsidRDefault="00000000" w:rsidRPr="00000000" w14:paraId="00001057">
            <w:pPr>
              <w:spacing w:line="259" w:lineRule="auto"/>
              <w:rPr>
                <w:color w:val="0f6fc6"/>
              </w:rPr>
            </w:pPr>
            <w:r w:rsidDel="00000000" w:rsidR="00000000" w:rsidRPr="00000000">
              <w:rPr>
                <w:color w:val="0f6fc6"/>
                <w:rtl w:val="0"/>
              </w:rPr>
              <w:t xml:space="preserve">Falta de clareza pelo demandante quanto às demandas a</w:t>
              <w:br w:type="textWrapping"/>
              <w:t xml:space="preserve">serem desenvolvidas e mantidas</w:t>
            </w:r>
          </w:p>
        </w:tc>
        <w:tc>
          <w:tcPr>
            <w:shd w:fill="auto" w:val="clear"/>
            <w:vAlign w:val="center"/>
          </w:tcPr>
          <w:p w:rsidR="00000000" w:rsidDel="00000000" w:rsidP="00000000" w:rsidRDefault="00000000" w:rsidRPr="00000000" w14:paraId="00001058">
            <w:pPr>
              <w:spacing w:line="259" w:lineRule="auto"/>
              <w:jc w:val="center"/>
              <w:rPr>
                <w:color w:val="0f6fc6"/>
              </w:rPr>
            </w:pPr>
            <w:r w:rsidDel="00000000" w:rsidR="00000000" w:rsidRPr="00000000">
              <w:rPr>
                <w:color w:val="0f6fc6"/>
                <w:rtl w:val="0"/>
              </w:rPr>
              <w:t xml:space="preserve">Planejamento da</w:t>
            </w:r>
          </w:p>
          <w:p w:rsidR="00000000" w:rsidDel="00000000" w:rsidP="00000000" w:rsidRDefault="00000000" w:rsidRPr="00000000" w14:paraId="00001059">
            <w:pPr>
              <w:spacing w:line="259" w:lineRule="auto"/>
              <w:jc w:val="center"/>
              <w:rPr>
                <w:color w:val="0f6fc6"/>
              </w:rPr>
            </w:pPr>
            <w:r w:rsidDel="00000000" w:rsidR="00000000" w:rsidRPr="00000000">
              <w:rPr>
                <w:color w:val="0f6fc6"/>
                <w:rtl w:val="0"/>
              </w:rPr>
              <w:t xml:space="preserve">Contratação</w:t>
            </w:r>
          </w:p>
        </w:tc>
        <w:tc>
          <w:tcPr>
            <w:shd w:fill="auto" w:val="clear"/>
            <w:vAlign w:val="center"/>
          </w:tcPr>
          <w:p w:rsidR="00000000" w:rsidDel="00000000" w:rsidP="00000000" w:rsidRDefault="00000000" w:rsidRPr="00000000" w14:paraId="0000105A">
            <w:pPr>
              <w:spacing w:line="259" w:lineRule="auto"/>
              <w:jc w:val="center"/>
              <w:rPr>
                <w:color w:val="0f6fc6"/>
              </w:rPr>
            </w:pPr>
            <w:r w:rsidDel="00000000" w:rsidR="00000000" w:rsidRPr="00000000">
              <w:rPr>
                <w:color w:val="0f6fc6"/>
                <w:rtl w:val="0"/>
              </w:rPr>
              <w:t xml:space="preserve">4</w:t>
            </w:r>
          </w:p>
        </w:tc>
        <w:tc>
          <w:tcPr>
            <w:shd w:fill="auto" w:val="clear"/>
            <w:vAlign w:val="center"/>
          </w:tcPr>
          <w:p w:rsidR="00000000" w:rsidDel="00000000" w:rsidP="00000000" w:rsidRDefault="00000000" w:rsidRPr="00000000" w14:paraId="0000105B">
            <w:pPr>
              <w:spacing w:line="259" w:lineRule="auto"/>
              <w:jc w:val="center"/>
              <w:rPr>
                <w:color w:val="0f6fc6"/>
              </w:rPr>
            </w:pPr>
            <w:r w:rsidDel="00000000" w:rsidR="00000000" w:rsidRPr="00000000">
              <w:rPr>
                <w:color w:val="0f6fc6"/>
                <w:rtl w:val="0"/>
              </w:rPr>
              <w:t xml:space="preserve">4</w:t>
            </w:r>
          </w:p>
        </w:tc>
        <w:tc>
          <w:tcPr>
            <w:shd w:fill="ff0000" w:val="clear"/>
            <w:vAlign w:val="center"/>
          </w:tcPr>
          <w:p w:rsidR="00000000" w:rsidDel="00000000" w:rsidP="00000000" w:rsidRDefault="00000000" w:rsidRPr="00000000" w14:paraId="0000105C">
            <w:pPr>
              <w:spacing w:line="259" w:lineRule="auto"/>
              <w:jc w:val="center"/>
              <w:rPr>
                <w:color w:val="0f6fc6"/>
              </w:rPr>
            </w:pPr>
            <w:r w:rsidDel="00000000" w:rsidR="00000000" w:rsidRPr="00000000">
              <w:rPr>
                <w:color w:val="0f6fc6"/>
                <w:rtl w:val="0"/>
              </w:rPr>
              <w:t xml:space="preserve">16</w:t>
            </w:r>
          </w:p>
        </w:tc>
      </w:tr>
      <w:tr>
        <w:trPr>
          <w:cantSplit w:val="0"/>
          <w:trHeight w:val="375" w:hRule="atLeast"/>
          <w:tblHeader w:val="0"/>
        </w:trPr>
        <w:tc>
          <w:tcPr>
            <w:shd w:fill="auto" w:val="clear"/>
            <w:vAlign w:val="center"/>
          </w:tcPr>
          <w:p w:rsidR="00000000" w:rsidDel="00000000" w:rsidP="00000000" w:rsidRDefault="00000000" w:rsidRPr="00000000" w14:paraId="0000105D">
            <w:pPr>
              <w:spacing w:line="259" w:lineRule="auto"/>
              <w:jc w:val="center"/>
              <w:rPr>
                <w:color w:val="0f6fc6"/>
              </w:rPr>
            </w:pPr>
            <w:r w:rsidDel="00000000" w:rsidR="00000000" w:rsidRPr="00000000">
              <w:rPr>
                <w:color w:val="0f6fc6"/>
                <w:rtl w:val="0"/>
              </w:rPr>
              <w:t xml:space="preserve">R04</w:t>
            </w:r>
          </w:p>
        </w:tc>
        <w:tc>
          <w:tcPr>
            <w:shd w:fill="auto" w:val="clear"/>
            <w:vAlign w:val="center"/>
          </w:tcPr>
          <w:p w:rsidR="00000000" w:rsidDel="00000000" w:rsidP="00000000" w:rsidRDefault="00000000" w:rsidRPr="00000000" w14:paraId="0000105E">
            <w:pPr>
              <w:spacing w:line="259" w:lineRule="auto"/>
              <w:rPr>
                <w:color w:val="0f6fc6"/>
              </w:rPr>
            </w:pPr>
            <w:r w:rsidDel="00000000" w:rsidR="00000000" w:rsidRPr="00000000">
              <w:rPr>
                <w:color w:val="0f6fc6"/>
                <w:rtl w:val="0"/>
              </w:rPr>
              <w:t xml:space="preserve">Atraso no processo administrativo de contratação</w:t>
            </w:r>
          </w:p>
        </w:tc>
        <w:tc>
          <w:tcPr>
            <w:shd w:fill="auto" w:val="clear"/>
            <w:vAlign w:val="center"/>
          </w:tcPr>
          <w:p w:rsidR="00000000" w:rsidDel="00000000" w:rsidP="00000000" w:rsidRDefault="00000000" w:rsidRPr="00000000" w14:paraId="0000105F">
            <w:pPr>
              <w:spacing w:line="259" w:lineRule="auto"/>
              <w:jc w:val="center"/>
              <w:rPr>
                <w:color w:val="0f6fc6"/>
              </w:rPr>
            </w:pPr>
            <w:r w:rsidDel="00000000" w:rsidR="00000000" w:rsidRPr="00000000">
              <w:rPr>
                <w:color w:val="0f6fc6"/>
                <w:rtl w:val="0"/>
              </w:rPr>
              <w:t xml:space="preserve">Planejamento da</w:t>
            </w:r>
          </w:p>
          <w:p w:rsidR="00000000" w:rsidDel="00000000" w:rsidP="00000000" w:rsidRDefault="00000000" w:rsidRPr="00000000" w14:paraId="00001060">
            <w:pPr>
              <w:spacing w:line="259" w:lineRule="auto"/>
              <w:jc w:val="center"/>
              <w:rPr>
                <w:color w:val="0f6fc6"/>
              </w:rPr>
            </w:pPr>
            <w:r w:rsidDel="00000000" w:rsidR="00000000" w:rsidRPr="00000000">
              <w:rPr>
                <w:color w:val="0f6fc6"/>
                <w:rtl w:val="0"/>
              </w:rPr>
              <w:t xml:space="preserve">Contratação</w:t>
            </w:r>
          </w:p>
        </w:tc>
        <w:tc>
          <w:tcPr>
            <w:shd w:fill="auto" w:val="clear"/>
            <w:vAlign w:val="center"/>
          </w:tcPr>
          <w:p w:rsidR="00000000" w:rsidDel="00000000" w:rsidP="00000000" w:rsidRDefault="00000000" w:rsidRPr="00000000" w14:paraId="00001061">
            <w:pPr>
              <w:spacing w:line="259" w:lineRule="auto"/>
              <w:jc w:val="center"/>
              <w:rPr>
                <w:color w:val="0f6fc6"/>
              </w:rPr>
            </w:pPr>
            <w:r w:rsidDel="00000000" w:rsidR="00000000" w:rsidRPr="00000000">
              <w:rPr>
                <w:color w:val="0f6fc6"/>
                <w:rtl w:val="0"/>
              </w:rPr>
              <w:t xml:space="preserve">2</w:t>
            </w:r>
          </w:p>
        </w:tc>
        <w:tc>
          <w:tcPr>
            <w:shd w:fill="auto" w:val="clear"/>
            <w:vAlign w:val="center"/>
          </w:tcPr>
          <w:p w:rsidR="00000000" w:rsidDel="00000000" w:rsidP="00000000" w:rsidRDefault="00000000" w:rsidRPr="00000000" w14:paraId="00001062">
            <w:pPr>
              <w:spacing w:line="259" w:lineRule="auto"/>
              <w:jc w:val="center"/>
              <w:rPr>
                <w:color w:val="0f6fc6"/>
              </w:rPr>
            </w:pPr>
            <w:r w:rsidDel="00000000" w:rsidR="00000000" w:rsidRPr="00000000">
              <w:rPr>
                <w:color w:val="0f6fc6"/>
                <w:rtl w:val="0"/>
              </w:rPr>
              <w:t xml:space="preserve">3</w:t>
            </w:r>
          </w:p>
        </w:tc>
        <w:tc>
          <w:tcPr>
            <w:shd w:fill="ffff00" w:val="clear"/>
            <w:vAlign w:val="center"/>
          </w:tcPr>
          <w:p w:rsidR="00000000" w:rsidDel="00000000" w:rsidP="00000000" w:rsidRDefault="00000000" w:rsidRPr="00000000" w14:paraId="00001063">
            <w:pPr>
              <w:spacing w:line="259" w:lineRule="auto"/>
              <w:jc w:val="center"/>
              <w:rPr>
                <w:color w:val="0f6fc6"/>
              </w:rPr>
            </w:pPr>
            <w:r w:rsidDel="00000000" w:rsidR="00000000" w:rsidRPr="00000000">
              <w:rPr>
                <w:color w:val="0f6fc6"/>
                <w:rtl w:val="0"/>
              </w:rPr>
              <w:t xml:space="preserve">6</w:t>
            </w:r>
          </w:p>
        </w:tc>
      </w:tr>
      <w:tr>
        <w:trPr>
          <w:cantSplit w:val="0"/>
          <w:trHeight w:val="375" w:hRule="atLeast"/>
          <w:tblHeader w:val="0"/>
        </w:trPr>
        <w:tc>
          <w:tcPr>
            <w:shd w:fill="auto" w:val="clear"/>
            <w:vAlign w:val="center"/>
          </w:tcPr>
          <w:p w:rsidR="00000000" w:rsidDel="00000000" w:rsidP="00000000" w:rsidRDefault="00000000" w:rsidRPr="00000000" w14:paraId="00001064">
            <w:pPr>
              <w:spacing w:line="259" w:lineRule="auto"/>
              <w:jc w:val="center"/>
              <w:rPr>
                <w:color w:val="0f6fc6"/>
              </w:rPr>
            </w:pPr>
            <w:r w:rsidDel="00000000" w:rsidR="00000000" w:rsidRPr="00000000">
              <w:rPr>
                <w:color w:val="0f6fc6"/>
                <w:rtl w:val="0"/>
              </w:rPr>
              <w:t xml:space="preserve">R05</w:t>
            </w:r>
          </w:p>
        </w:tc>
        <w:tc>
          <w:tcPr>
            <w:shd w:fill="auto" w:val="clear"/>
            <w:vAlign w:val="center"/>
          </w:tcPr>
          <w:p w:rsidR="00000000" w:rsidDel="00000000" w:rsidP="00000000" w:rsidRDefault="00000000" w:rsidRPr="00000000" w14:paraId="00001065">
            <w:pPr>
              <w:spacing w:line="259" w:lineRule="auto"/>
              <w:rPr>
                <w:color w:val="0f6fc6"/>
              </w:rPr>
            </w:pPr>
            <w:r w:rsidDel="00000000" w:rsidR="00000000" w:rsidRPr="00000000">
              <w:rPr>
                <w:color w:val="0f6fc6"/>
                <w:rtl w:val="0"/>
              </w:rPr>
              <w:t xml:space="preserve">Não publicação do Processo de Desenvolvimento de</w:t>
              <w:br w:type="textWrapping"/>
              <w:t xml:space="preserve">Software</w:t>
            </w:r>
          </w:p>
        </w:tc>
        <w:tc>
          <w:tcPr>
            <w:shd w:fill="auto" w:val="clear"/>
            <w:vAlign w:val="center"/>
          </w:tcPr>
          <w:p w:rsidR="00000000" w:rsidDel="00000000" w:rsidP="00000000" w:rsidRDefault="00000000" w:rsidRPr="00000000" w14:paraId="00001066">
            <w:pPr>
              <w:spacing w:line="259" w:lineRule="auto"/>
              <w:jc w:val="center"/>
              <w:rPr>
                <w:color w:val="0f6fc6"/>
              </w:rPr>
            </w:pPr>
            <w:r w:rsidDel="00000000" w:rsidR="00000000" w:rsidRPr="00000000">
              <w:rPr>
                <w:color w:val="0f6fc6"/>
                <w:rtl w:val="0"/>
              </w:rPr>
              <w:t xml:space="preserve">Planejamento da</w:t>
            </w:r>
          </w:p>
          <w:p w:rsidR="00000000" w:rsidDel="00000000" w:rsidP="00000000" w:rsidRDefault="00000000" w:rsidRPr="00000000" w14:paraId="00001067">
            <w:pPr>
              <w:spacing w:line="259" w:lineRule="auto"/>
              <w:jc w:val="center"/>
              <w:rPr>
                <w:color w:val="0f6fc6"/>
              </w:rPr>
            </w:pPr>
            <w:r w:rsidDel="00000000" w:rsidR="00000000" w:rsidRPr="00000000">
              <w:rPr>
                <w:color w:val="0f6fc6"/>
                <w:rtl w:val="0"/>
              </w:rPr>
              <w:t xml:space="preserve">Contratação</w:t>
            </w:r>
          </w:p>
        </w:tc>
        <w:tc>
          <w:tcPr>
            <w:shd w:fill="auto" w:val="clear"/>
            <w:vAlign w:val="center"/>
          </w:tcPr>
          <w:p w:rsidR="00000000" w:rsidDel="00000000" w:rsidP="00000000" w:rsidRDefault="00000000" w:rsidRPr="00000000" w14:paraId="00001068">
            <w:pPr>
              <w:spacing w:line="259" w:lineRule="auto"/>
              <w:jc w:val="center"/>
              <w:rPr>
                <w:color w:val="0f6fc6"/>
              </w:rPr>
            </w:pPr>
            <w:r w:rsidDel="00000000" w:rsidR="00000000" w:rsidRPr="00000000">
              <w:rPr>
                <w:color w:val="0f6fc6"/>
                <w:rtl w:val="0"/>
              </w:rPr>
              <w:t xml:space="preserve">1</w:t>
            </w:r>
          </w:p>
        </w:tc>
        <w:tc>
          <w:tcPr>
            <w:shd w:fill="auto" w:val="clear"/>
            <w:vAlign w:val="center"/>
          </w:tcPr>
          <w:p w:rsidR="00000000" w:rsidDel="00000000" w:rsidP="00000000" w:rsidRDefault="00000000" w:rsidRPr="00000000" w14:paraId="00001069">
            <w:pPr>
              <w:spacing w:line="259" w:lineRule="auto"/>
              <w:jc w:val="center"/>
              <w:rPr>
                <w:color w:val="0f6fc6"/>
              </w:rPr>
            </w:pPr>
            <w:r w:rsidDel="00000000" w:rsidR="00000000" w:rsidRPr="00000000">
              <w:rPr>
                <w:color w:val="0f6fc6"/>
                <w:rtl w:val="0"/>
              </w:rPr>
              <w:t xml:space="preserve">2</w:t>
            </w:r>
          </w:p>
        </w:tc>
        <w:tc>
          <w:tcPr>
            <w:shd w:fill="92d050" w:val="clear"/>
            <w:vAlign w:val="center"/>
          </w:tcPr>
          <w:p w:rsidR="00000000" w:rsidDel="00000000" w:rsidP="00000000" w:rsidRDefault="00000000" w:rsidRPr="00000000" w14:paraId="0000106A">
            <w:pPr>
              <w:spacing w:line="259" w:lineRule="auto"/>
              <w:jc w:val="center"/>
              <w:rPr>
                <w:color w:val="0f6fc6"/>
              </w:rPr>
            </w:pPr>
            <w:r w:rsidDel="00000000" w:rsidR="00000000" w:rsidRPr="00000000">
              <w:rPr>
                <w:color w:val="0f6fc6"/>
                <w:rtl w:val="0"/>
              </w:rPr>
              <w:t xml:space="preserve">2</w:t>
            </w:r>
          </w:p>
        </w:tc>
      </w:tr>
    </w:tbl>
    <w:p w:rsidR="00000000" w:rsidDel="00000000" w:rsidP="00000000" w:rsidRDefault="00000000" w:rsidRPr="00000000" w14:paraId="0000106B">
      <w:pPr>
        <w:spacing w:after="0" w:line="240" w:lineRule="auto"/>
        <w:jc w:val="left"/>
        <w:rPr>
          <w:sz w:val="14"/>
          <w:szCs w:val="14"/>
        </w:rPr>
      </w:pPr>
      <w:r w:rsidDel="00000000" w:rsidR="00000000" w:rsidRPr="00000000">
        <w:rPr>
          <w:rtl w:val="0"/>
        </w:rPr>
      </w:r>
    </w:p>
    <w:tbl>
      <w:tblPr>
        <w:tblStyle w:val="Table56"/>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714"/>
        <w:gridCol w:w="444"/>
        <w:gridCol w:w="1654"/>
        <w:gridCol w:w="4189"/>
        <w:gridCol w:w="2627"/>
        <w:tblGridChange w:id="0">
          <w:tblGrid>
            <w:gridCol w:w="714"/>
            <w:gridCol w:w="444"/>
            <w:gridCol w:w="1654"/>
            <w:gridCol w:w="4189"/>
            <w:gridCol w:w="2627"/>
          </w:tblGrid>
        </w:tblGridChange>
      </w:tblGrid>
      <w:tr>
        <w:trPr>
          <w:cantSplit w:val="0"/>
          <w:tblHeader w:val="0"/>
        </w:trPr>
        <w:tc>
          <w:tcPr>
            <w:gridSpan w:val="5"/>
            <w:tcBorders>
              <w:bottom w:color="000000" w:space="0" w:sz="4" w:val="single"/>
            </w:tcBorders>
            <w:shd w:fill="bfbfbf" w:val="clear"/>
          </w:tcPr>
          <w:p w:rsidR="00000000" w:rsidDel="00000000" w:rsidP="00000000" w:rsidRDefault="00000000" w:rsidRPr="00000000" w14:paraId="0000106C">
            <w:pPr>
              <w:spacing w:line="259" w:lineRule="auto"/>
              <w:rPr>
                <w:b w:val="1"/>
              </w:rPr>
            </w:pPr>
            <w:r w:rsidDel="00000000" w:rsidR="00000000" w:rsidRPr="00000000">
              <w:rPr>
                <w:b w:val="1"/>
                <w:rtl w:val="0"/>
              </w:rPr>
              <w:t xml:space="preserve">2 – AVALIAÇÃO E TRATAMENTO DOS RISCOS IDENTIFICADOS</w:t>
            </w:r>
          </w:p>
        </w:tc>
      </w:tr>
      <w:tr>
        <w:trPr>
          <w:cantSplit w:val="0"/>
          <w:trHeight w:val="375" w:hRule="atLeast"/>
          <w:tblHeader w:val="0"/>
        </w:trPr>
        <w:tc>
          <w:tcPr>
            <w:gridSpan w:val="5"/>
            <w:shd w:fill="auto" w:val="clear"/>
          </w:tcPr>
          <w:p w:rsidR="00000000" w:rsidDel="00000000" w:rsidP="00000000" w:rsidRDefault="00000000" w:rsidRPr="00000000" w14:paraId="00001071">
            <w:pP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Riscos do processo de contratação (planejamento, seleção de fornecedores e gestão do contrato), ou qualquer outro risco relevante relacionado à solução de Tecnologia da Informação e Comunicação identificados. </w:t>
            </w:r>
            <w:r w:rsidDel="00000000" w:rsidR="00000000" w:rsidRPr="00000000">
              <w:rPr>
                <w:sz w:val="20"/>
                <w:szCs w:val="20"/>
                <w:rtl w:val="0"/>
              </w:rPr>
              <w:t xml:space="preserve">&gt;</w:t>
            </w:r>
          </w:p>
          <w:p w:rsidR="00000000" w:rsidDel="00000000" w:rsidP="00000000" w:rsidRDefault="00000000" w:rsidRPr="00000000" w14:paraId="00001072">
            <w:pPr>
              <w:rPr>
                <w:color w:val="2191c9"/>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Para o tratamento de riscos, as seguintes opções podem ser selecionadas: evitar, reduzir ou mitigar, transferir ou compartilhar, e aceitar ou tolerar o risco.</w:t>
            </w:r>
            <w:r w:rsidDel="00000000" w:rsidR="00000000" w:rsidRPr="00000000">
              <w:rPr>
                <w:sz w:val="20"/>
                <w:szCs w:val="20"/>
                <w:rtl w:val="0"/>
              </w:rPr>
              <w:t xml:space="preserve">&gt;</w:t>
            </w:r>
            <w:r w:rsidDel="00000000" w:rsidR="00000000" w:rsidRPr="00000000">
              <w:rPr>
                <w:rtl w:val="0"/>
              </w:rPr>
            </w:r>
          </w:p>
          <w:p w:rsidR="00000000" w:rsidDel="00000000" w:rsidP="00000000" w:rsidRDefault="00000000" w:rsidRPr="00000000" w14:paraId="00001073">
            <w:pPr>
              <w:rPr>
                <w:b w:val="1"/>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A seguir são apresentados alguns riscos meramente exemplificativos.</w:t>
            </w:r>
            <w:r w:rsidDel="00000000" w:rsidR="00000000" w:rsidRPr="00000000">
              <w:rPr>
                <w:sz w:val="20"/>
                <w:szCs w:val="20"/>
                <w:rtl w:val="0"/>
              </w:rPr>
              <w:t xml:space="preserve">&gt;</w:t>
            </w:r>
            <w:r w:rsidDel="00000000" w:rsidR="00000000" w:rsidRPr="00000000">
              <w:rPr>
                <w:rtl w:val="0"/>
              </w:rPr>
            </w:r>
          </w:p>
        </w:tc>
      </w:tr>
      <w:tr>
        <w:trPr>
          <w:cantSplit w:val="0"/>
          <w:trHeight w:val="375" w:hRule="atLeast"/>
          <w:tblHeader w:val="0"/>
        </w:trPr>
        <w:tc>
          <w:tcPr>
            <w:vMerge w:val="restart"/>
            <w:shd w:fill="f2f2f2" w:val="clear"/>
            <w:vAlign w:val="center"/>
          </w:tcPr>
          <w:p w:rsidR="00000000" w:rsidDel="00000000" w:rsidP="00000000" w:rsidRDefault="00000000" w:rsidRPr="00000000" w14:paraId="00001078">
            <w:pPr>
              <w:spacing w:line="259" w:lineRule="auto"/>
              <w:ind w:left="113" w:right="113" w:firstLine="0"/>
              <w:jc w:val="center"/>
              <w:rPr>
                <w:b w:val="1"/>
              </w:rPr>
            </w:pPr>
            <w:r w:rsidDel="00000000" w:rsidR="00000000" w:rsidRPr="00000000">
              <w:rPr>
                <w:b w:val="1"/>
                <w:rtl w:val="0"/>
              </w:rPr>
              <w:t xml:space="preserve">Risco 01</w:t>
            </w:r>
          </w:p>
        </w:tc>
        <w:tc>
          <w:tcPr>
            <w:gridSpan w:val="2"/>
            <w:shd w:fill="f2f2f2" w:val="clear"/>
            <w:vAlign w:val="center"/>
          </w:tcPr>
          <w:p w:rsidR="00000000" w:rsidDel="00000000" w:rsidP="00000000" w:rsidRDefault="00000000" w:rsidRPr="00000000" w14:paraId="00001079">
            <w:pPr>
              <w:spacing w:line="259" w:lineRule="auto"/>
              <w:jc w:val="center"/>
              <w:rPr>
                <w:b w:val="1"/>
              </w:rPr>
            </w:pPr>
            <w:r w:rsidDel="00000000" w:rsidR="00000000" w:rsidRPr="00000000">
              <w:rPr>
                <w:b w:val="1"/>
                <w:rtl w:val="0"/>
              </w:rPr>
              <w:t xml:space="preserve">Risco</w:t>
            </w:r>
          </w:p>
        </w:tc>
        <w:tc>
          <w:tcPr>
            <w:gridSpan w:val="2"/>
            <w:shd w:fill="ffffff" w:val="clear"/>
            <w:vAlign w:val="center"/>
          </w:tcPr>
          <w:p w:rsidR="00000000" w:rsidDel="00000000" w:rsidP="00000000" w:rsidRDefault="00000000" w:rsidRPr="00000000" w14:paraId="0000107B">
            <w:pPr>
              <w:spacing w:line="259" w:lineRule="auto"/>
              <w:rPr>
                <w:color w:val="0f6fc6"/>
                <w:vertAlign w:val="superscript"/>
              </w:rPr>
            </w:pPr>
            <w:r w:rsidDel="00000000" w:rsidR="00000000" w:rsidRPr="00000000">
              <w:rPr>
                <w:color w:val="0f6fc6"/>
                <w:rtl w:val="0"/>
              </w:rPr>
              <w:t xml:space="preserve">Atraso ou suspensão no processo licitatório em face de impugnações.</w:t>
            </w:r>
            <w:r w:rsidDel="00000000" w:rsidR="00000000" w:rsidRPr="00000000">
              <w:rPr>
                <w:rtl w:val="0"/>
              </w:rPr>
            </w:r>
          </w:p>
        </w:tc>
      </w:tr>
      <w:tr>
        <w:trPr>
          <w:cantSplit w:val="0"/>
          <w:trHeight w:val="375" w:hRule="atLeast"/>
          <w:tblHeader w:val="0"/>
        </w:trPr>
        <w:tc>
          <w:tcPr>
            <w:vMerge w:val="continue"/>
            <w:shd w:fill="f2f2f2" w:val="clear"/>
            <w:vAlign w:val="center"/>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vertAlign w:val="superscript"/>
              </w:rPr>
            </w:pPr>
            <w:r w:rsidDel="00000000" w:rsidR="00000000" w:rsidRPr="00000000">
              <w:rPr>
                <w:rtl w:val="0"/>
              </w:rPr>
            </w:r>
          </w:p>
        </w:tc>
        <w:tc>
          <w:tcPr>
            <w:gridSpan w:val="2"/>
            <w:shd w:fill="f2f2f2" w:val="clear"/>
            <w:vAlign w:val="center"/>
          </w:tcPr>
          <w:p w:rsidR="00000000" w:rsidDel="00000000" w:rsidP="00000000" w:rsidRDefault="00000000" w:rsidRPr="00000000" w14:paraId="0000107E">
            <w:pPr>
              <w:spacing w:line="259" w:lineRule="auto"/>
              <w:jc w:val="center"/>
              <w:rPr>
                <w:b w:val="1"/>
              </w:rPr>
            </w:pPr>
            <w:r w:rsidDel="00000000" w:rsidR="00000000" w:rsidRPr="00000000">
              <w:rPr>
                <w:b w:val="1"/>
                <w:rtl w:val="0"/>
              </w:rPr>
              <w:t xml:space="preserve">Probabilidade</w:t>
            </w:r>
          </w:p>
        </w:tc>
        <w:tc>
          <w:tcPr>
            <w:gridSpan w:val="2"/>
            <w:shd w:fill="auto" w:val="clear"/>
            <w:vAlign w:val="center"/>
          </w:tcPr>
          <w:p w:rsidR="00000000" w:rsidDel="00000000" w:rsidP="00000000" w:rsidRDefault="00000000" w:rsidRPr="00000000" w14:paraId="00001080">
            <w:pPr>
              <w:spacing w:line="259" w:lineRule="auto"/>
              <w:rPr>
                <w:color w:val="0f6fc6"/>
              </w:rPr>
            </w:pPr>
            <w:r w:rsidDel="00000000" w:rsidR="00000000" w:rsidRPr="00000000">
              <w:rPr>
                <w:color w:val="0f6fc6"/>
                <w:rtl w:val="0"/>
              </w:rPr>
              <w:t xml:space="preserve">Alta</w:t>
            </w:r>
          </w:p>
        </w:tc>
      </w:tr>
      <w:tr>
        <w:trPr>
          <w:cantSplit w:val="0"/>
          <w:trHeight w:val="375" w:hRule="atLeast"/>
          <w:tblHeader w:val="0"/>
        </w:trPr>
        <w:tc>
          <w:tcPr>
            <w:vMerge w:val="continue"/>
            <w:shd w:fill="f2f2f2" w:val="clear"/>
            <w:vAlign w:val="center"/>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gridSpan w:val="2"/>
            <w:shd w:fill="f2f2f2" w:val="clear"/>
            <w:vAlign w:val="center"/>
          </w:tcPr>
          <w:p w:rsidR="00000000" w:rsidDel="00000000" w:rsidP="00000000" w:rsidRDefault="00000000" w:rsidRPr="00000000" w14:paraId="00001083">
            <w:pPr>
              <w:spacing w:line="259" w:lineRule="auto"/>
              <w:jc w:val="center"/>
              <w:rPr>
                <w:b w:val="1"/>
              </w:rPr>
            </w:pPr>
            <w:r w:rsidDel="00000000" w:rsidR="00000000" w:rsidRPr="00000000">
              <w:rPr>
                <w:b w:val="1"/>
                <w:rtl w:val="0"/>
              </w:rPr>
              <w:t xml:space="preserve">Impacto</w:t>
            </w:r>
          </w:p>
        </w:tc>
        <w:tc>
          <w:tcPr>
            <w:gridSpan w:val="2"/>
            <w:shd w:fill="auto" w:val="clear"/>
            <w:vAlign w:val="center"/>
          </w:tcPr>
          <w:p w:rsidR="00000000" w:rsidDel="00000000" w:rsidP="00000000" w:rsidRDefault="00000000" w:rsidRPr="00000000" w14:paraId="00001085">
            <w:pPr>
              <w:spacing w:line="259" w:lineRule="auto"/>
              <w:rPr>
                <w:color w:val="0f6fc6"/>
              </w:rPr>
            </w:pPr>
            <w:r w:rsidDel="00000000" w:rsidR="00000000" w:rsidRPr="00000000">
              <w:rPr>
                <w:color w:val="0f6fc6"/>
                <w:rtl w:val="0"/>
              </w:rPr>
              <w:t xml:space="preserve">Médio</w:t>
            </w:r>
          </w:p>
        </w:tc>
      </w:tr>
      <w:tr>
        <w:trPr>
          <w:cantSplit w:val="0"/>
          <w:trHeight w:val="375" w:hRule="atLeast"/>
          <w:tblHeader w:val="0"/>
        </w:trPr>
        <w:tc>
          <w:tcPr>
            <w:vMerge w:val="continue"/>
            <w:shd w:fill="f2f2f2" w:val="clear"/>
            <w:vAlign w:val="center"/>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gridSpan w:val="2"/>
            <w:shd w:fill="f2f2f2" w:val="clear"/>
            <w:vAlign w:val="center"/>
          </w:tcPr>
          <w:p w:rsidR="00000000" w:rsidDel="00000000" w:rsidP="00000000" w:rsidRDefault="00000000" w:rsidRPr="00000000" w14:paraId="00001088">
            <w:pPr>
              <w:spacing w:line="259" w:lineRule="auto"/>
              <w:jc w:val="center"/>
              <w:rPr>
                <w:b w:val="1"/>
              </w:rPr>
            </w:pPr>
            <w:r w:rsidDel="00000000" w:rsidR="00000000" w:rsidRPr="00000000">
              <w:rPr>
                <w:b w:val="1"/>
                <w:rtl w:val="0"/>
              </w:rPr>
              <w:t xml:space="preserve">Dano1</w:t>
            </w:r>
          </w:p>
        </w:tc>
        <w:tc>
          <w:tcPr>
            <w:gridSpan w:val="2"/>
            <w:shd w:fill="auto" w:val="clear"/>
            <w:vAlign w:val="center"/>
          </w:tcPr>
          <w:p w:rsidR="00000000" w:rsidDel="00000000" w:rsidP="00000000" w:rsidRDefault="00000000" w:rsidRPr="00000000" w14:paraId="0000108A">
            <w:pPr>
              <w:spacing w:line="259" w:lineRule="auto"/>
              <w:rPr>
                <w:color w:val="0f6fc6"/>
              </w:rPr>
            </w:pPr>
            <w:r w:rsidDel="00000000" w:rsidR="00000000" w:rsidRPr="00000000">
              <w:rPr>
                <w:color w:val="0f6fc6"/>
                <w:rtl w:val="0"/>
              </w:rPr>
              <w:t xml:space="preserve">Atraso na contratação e consequente indisponibilidade de sistemas por falta de manutenção em funcionalidades, acarretando a insatisfação e prejuízos aos usuários dos sistemas.</w:t>
            </w:r>
          </w:p>
        </w:tc>
      </w:tr>
      <w:tr>
        <w:trPr>
          <w:cantSplit w:val="0"/>
          <w:trHeight w:val="375" w:hRule="atLeast"/>
          <w:tblHeader w:val="0"/>
        </w:trPr>
        <w:tc>
          <w:tcPr>
            <w:vMerge w:val="continue"/>
            <w:shd w:fill="f2f2f2" w:val="clear"/>
            <w:vAlign w:val="center"/>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gridSpan w:val="2"/>
            <w:shd w:fill="f2f2f2" w:val="clear"/>
            <w:vAlign w:val="center"/>
          </w:tcPr>
          <w:p w:rsidR="00000000" w:rsidDel="00000000" w:rsidP="00000000" w:rsidRDefault="00000000" w:rsidRPr="00000000" w14:paraId="0000108D">
            <w:pPr>
              <w:spacing w:line="259" w:lineRule="auto"/>
              <w:jc w:val="center"/>
              <w:rPr>
                <w:b w:val="1"/>
              </w:rPr>
            </w:pPr>
            <w:r w:rsidDel="00000000" w:rsidR="00000000" w:rsidRPr="00000000">
              <w:rPr>
                <w:b w:val="1"/>
                <w:rtl w:val="0"/>
              </w:rPr>
              <w:t xml:space="preserve">Tratamento</w:t>
            </w:r>
          </w:p>
        </w:tc>
        <w:tc>
          <w:tcPr>
            <w:gridSpan w:val="2"/>
            <w:shd w:fill="auto" w:val="clear"/>
            <w:vAlign w:val="center"/>
          </w:tcPr>
          <w:p w:rsidR="00000000" w:rsidDel="00000000" w:rsidP="00000000" w:rsidRDefault="00000000" w:rsidRPr="00000000" w14:paraId="0000108F">
            <w:pPr>
              <w:spacing w:line="259" w:lineRule="auto"/>
              <w:rPr>
                <w:color w:val="0f6fc6"/>
              </w:rPr>
            </w:pPr>
            <w:r w:rsidDel="00000000" w:rsidR="00000000" w:rsidRPr="00000000">
              <w:rPr>
                <w:color w:val="0f6fc6"/>
                <w:rtl w:val="0"/>
              </w:rPr>
              <w:t xml:space="preserve">Mitigar</w:t>
            </w:r>
          </w:p>
        </w:tc>
      </w:tr>
      <w:tr>
        <w:trPr>
          <w:cantSplit w:val="0"/>
          <w:trHeight w:val="375" w:hRule="atLeast"/>
          <w:tblHeader w:val="0"/>
        </w:trPr>
        <w:tc>
          <w:tcPr>
            <w:vMerge w:val="continue"/>
            <w:shd w:fill="f2f2f2" w:val="clear"/>
            <w:vAlign w:val="center"/>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shd w:fill="f2f2f2" w:val="clear"/>
            <w:vAlign w:val="center"/>
          </w:tcPr>
          <w:p w:rsidR="00000000" w:rsidDel="00000000" w:rsidP="00000000" w:rsidRDefault="00000000" w:rsidRPr="00000000" w14:paraId="00001092">
            <w:pPr>
              <w:spacing w:line="259" w:lineRule="auto"/>
              <w:jc w:val="center"/>
              <w:rPr>
                <w:b w:val="1"/>
              </w:rPr>
            </w:pPr>
            <w:r w:rsidDel="00000000" w:rsidR="00000000" w:rsidRPr="00000000">
              <w:rPr>
                <w:b w:val="1"/>
                <w:rtl w:val="0"/>
              </w:rPr>
              <w:t xml:space="preserve">Id</w:t>
            </w:r>
          </w:p>
        </w:tc>
        <w:tc>
          <w:tcPr>
            <w:gridSpan w:val="2"/>
            <w:shd w:fill="f2f2f2" w:val="clear"/>
            <w:vAlign w:val="center"/>
          </w:tcPr>
          <w:p w:rsidR="00000000" w:rsidDel="00000000" w:rsidP="00000000" w:rsidRDefault="00000000" w:rsidRPr="00000000" w14:paraId="00001093">
            <w:pPr>
              <w:spacing w:line="259" w:lineRule="auto"/>
              <w:jc w:val="center"/>
              <w:rPr>
                <w:b w:val="1"/>
              </w:rPr>
            </w:pPr>
            <w:r w:rsidDel="00000000" w:rsidR="00000000" w:rsidRPr="00000000">
              <w:rPr>
                <w:b w:val="1"/>
                <w:rtl w:val="0"/>
              </w:rPr>
              <w:t xml:space="preserve">Ação Preventiva</w:t>
            </w:r>
          </w:p>
        </w:tc>
        <w:tc>
          <w:tcPr>
            <w:shd w:fill="f2f2f2" w:val="clear"/>
            <w:vAlign w:val="center"/>
          </w:tcPr>
          <w:p w:rsidR="00000000" w:rsidDel="00000000" w:rsidP="00000000" w:rsidRDefault="00000000" w:rsidRPr="00000000" w14:paraId="00001095">
            <w:pPr>
              <w:spacing w:line="259" w:lineRule="auto"/>
              <w:jc w:val="center"/>
              <w:rPr>
                <w:b w:val="1"/>
              </w:rPr>
            </w:pPr>
            <w:r w:rsidDel="00000000" w:rsidR="00000000" w:rsidRPr="00000000">
              <w:rPr>
                <w:b w:val="1"/>
                <w:rtl w:val="0"/>
              </w:rPr>
              <w:t xml:space="preserve">Responsável</w:t>
            </w:r>
          </w:p>
        </w:tc>
      </w:tr>
      <w:tr>
        <w:trPr>
          <w:cantSplit w:val="0"/>
          <w:trHeight w:val="375" w:hRule="atLeast"/>
          <w:tblHeader w:val="0"/>
        </w:trPr>
        <w:tc>
          <w:tcPr>
            <w:vMerge w:val="continue"/>
            <w:shd w:fill="f2f2f2" w:val="clear"/>
            <w:vAlign w:val="center"/>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f2f2f2" w:val="clear"/>
            <w:vAlign w:val="center"/>
          </w:tcPr>
          <w:p w:rsidR="00000000" w:rsidDel="00000000" w:rsidP="00000000" w:rsidRDefault="00000000" w:rsidRPr="00000000" w14:paraId="00001097">
            <w:pPr>
              <w:spacing w:line="259" w:lineRule="auto"/>
              <w:jc w:val="center"/>
              <w:rPr>
                <w:b w:val="1"/>
                <w:color w:val="0f6fc6"/>
              </w:rPr>
            </w:pPr>
            <w:r w:rsidDel="00000000" w:rsidR="00000000" w:rsidRPr="00000000">
              <w:rPr>
                <w:b w:val="1"/>
                <w:color w:val="0f6fc6"/>
                <w:rtl w:val="0"/>
              </w:rPr>
              <w:t xml:space="preserve">1</w:t>
            </w:r>
          </w:p>
        </w:tc>
        <w:tc>
          <w:tcPr>
            <w:gridSpan w:val="2"/>
            <w:shd w:fill="auto" w:val="clear"/>
            <w:vAlign w:val="center"/>
          </w:tcPr>
          <w:p w:rsidR="00000000" w:rsidDel="00000000" w:rsidP="00000000" w:rsidRDefault="00000000" w:rsidRPr="00000000" w14:paraId="00001098">
            <w:pPr>
              <w:spacing w:line="259" w:lineRule="auto"/>
              <w:rPr>
                <w:color w:val="0f6fc6"/>
              </w:rPr>
            </w:pPr>
            <w:r w:rsidDel="00000000" w:rsidR="00000000" w:rsidRPr="00000000">
              <w:rPr>
                <w:color w:val="0f6fc6"/>
                <w:rtl w:val="0"/>
              </w:rPr>
              <w:t xml:space="preserve">Elaboração do planejamento da contratação consultando soluções similares em outros órgãos</w:t>
            </w:r>
          </w:p>
        </w:tc>
        <w:tc>
          <w:tcPr>
            <w:shd w:fill="auto" w:val="clear"/>
            <w:vAlign w:val="center"/>
          </w:tcPr>
          <w:p w:rsidR="00000000" w:rsidDel="00000000" w:rsidP="00000000" w:rsidRDefault="00000000" w:rsidRPr="00000000" w14:paraId="0000109A">
            <w:pPr>
              <w:spacing w:line="259" w:lineRule="auto"/>
              <w:jc w:val="center"/>
              <w:rPr>
                <w:color w:val="0f6fc6"/>
              </w:rPr>
            </w:pPr>
            <w:r w:rsidDel="00000000" w:rsidR="00000000" w:rsidRPr="00000000">
              <w:rPr>
                <w:color w:val="0f6fc6"/>
                <w:rtl w:val="0"/>
              </w:rPr>
              <w:t xml:space="preserve">Equipe de Planejamento da Contratação</w:t>
            </w:r>
          </w:p>
        </w:tc>
      </w:tr>
      <w:tr>
        <w:trPr>
          <w:cantSplit w:val="0"/>
          <w:trHeight w:val="375" w:hRule="atLeast"/>
          <w:tblHeader w:val="0"/>
        </w:trPr>
        <w:tc>
          <w:tcPr>
            <w:vMerge w:val="continue"/>
            <w:shd w:fill="f2f2f2" w:val="clear"/>
            <w:vAlign w:val="center"/>
          </w:tcPr>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shd w:fill="f2f2f2" w:val="clear"/>
            <w:vAlign w:val="center"/>
          </w:tcPr>
          <w:p w:rsidR="00000000" w:rsidDel="00000000" w:rsidP="00000000" w:rsidRDefault="00000000" w:rsidRPr="00000000" w14:paraId="0000109C">
            <w:pPr>
              <w:spacing w:line="259" w:lineRule="auto"/>
              <w:jc w:val="center"/>
              <w:rPr>
                <w:b w:val="1"/>
                <w:color w:val="0f6fc6"/>
              </w:rPr>
            </w:pPr>
            <w:r w:rsidDel="00000000" w:rsidR="00000000" w:rsidRPr="00000000">
              <w:rPr>
                <w:b w:val="1"/>
                <w:color w:val="0f6fc6"/>
                <w:rtl w:val="0"/>
              </w:rPr>
              <w:t xml:space="preserve">2</w:t>
            </w:r>
          </w:p>
        </w:tc>
        <w:tc>
          <w:tcPr>
            <w:gridSpan w:val="2"/>
            <w:shd w:fill="auto" w:val="clear"/>
            <w:vAlign w:val="center"/>
          </w:tcPr>
          <w:p w:rsidR="00000000" w:rsidDel="00000000" w:rsidP="00000000" w:rsidRDefault="00000000" w:rsidRPr="00000000" w14:paraId="0000109D">
            <w:pPr>
              <w:spacing w:line="259" w:lineRule="auto"/>
              <w:rPr>
                <w:color w:val="0f6fc6"/>
              </w:rPr>
            </w:pPr>
            <w:r w:rsidDel="00000000" w:rsidR="00000000" w:rsidRPr="00000000">
              <w:rPr>
                <w:color w:val="0f6fc6"/>
                <w:rtl w:val="0"/>
              </w:rPr>
              <w:t xml:space="preserve">Definição dos critérios de seleção de fornecedores com respaldo na jurisprudência dos órgãos de controle</w:t>
            </w:r>
          </w:p>
        </w:tc>
        <w:tc>
          <w:tcPr>
            <w:shd w:fill="auto" w:val="clear"/>
            <w:vAlign w:val="center"/>
          </w:tcPr>
          <w:p w:rsidR="00000000" w:rsidDel="00000000" w:rsidP="00000000" w:rsidRDefault="00000000" w:rsidRPr="00000000" w14:paraId="0000109F">
            <w:pPr>
              <w:spacing w:line="259" w:lineRule="auto"/>
              <w:jc w:val="center"/>
              <w:rPr>
                <w:color w:val="0f6fc6"/>
              </w:rPr>
            </w:pPr>
            <w:r w:rsidDel="00000000" w:rsidR="00000000" w:rsidRPr="00000000">
              <w:rPr>
                <w:color w:val="0f6fc6"/>
                <w:rtl w:val="0"/>
              </w:rPr>
              <w:t xml:space="preserve">Equipe de Planejamento da Contratação</w:t>
            </w:r>
          </w:p>
        </w:tc>
      </w:tr>
      <w:tr>
        <w:trPr>
          <w:cantSplit w:val="0"/>
          <w:trHeight w:val="375" w:hRule="atLeast"/>
          <w:tblHeader w:val="0"/>
        </w:trPr>
        <w:tc>
          <w:tcPr>
            <w:vMerge w:val="continue"/>
            <w:shd w:fill="f2f2f2" w:val="clear"/>
            <w:vAlign w:val="center"/>
          </w:tcPr>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shd w:fill="f2f2f2" w:val="clear"/>
            <w:vAlign w:val="center"/>
          </w:tcPr>
          <w:p w:rsidR="00000000" w:rsidDel="00000000" w:rsidP="00000000" w:rsidRDefault="00000000" w:rsidRPr="00000000" w14:paraId="000010A1">
            <w:pPr>
              <w:spacing w:line="259" w:lineRule="auto"/>
              <w:jc w:val="center"/>
              <w:rPr>
                <w:b w:val="1"/>
              </w:rPr>
            </w:pPr>
            <w:r w:rsidDel="00000000" w:rsidR="00000000" w:rsidRPr="00000000">
              <w:rPr>
                <w:b w:val="1"/>
                <w:rtl w:val="0"/>
              </w:rPr>
              <w:t xml:space="preserve">Id</w:t>
            </w:r>
          </w:p>
        </w:tc>
        <w:tc>
          <w:tcPr>
            <w:gridSpan w:val="2"/>
            <w:shd w:fill="f2f2f2" w:val="clear"/>
            <w:vAlign w:val="center"/>
          </w:tcPr>
          <w:p w:rsidR="00000000" w:rsidDel="00000000" w:rsidP="00000000" w:rsidRDefault="00000000" w:rsidRPr="00000000" w14:paraId="000010A2">
            <w:pPr>
              <w:spacing w:line="259" w:lineRule="auto"/>
              <w:jc w:val="center"/>
              <w:rPr>
                <w:b w:val="1"/>
              </w:rPr>
            </w:pPr>
            <w:r w:rsidDel="00000000" w:rsidR="00000000" w:rsidRPr="00000000">
              <w:rPr>
                <w:b w:val="1"/>
                <w:rtl w:val="0"/>
              </w:rPr>
              <w:t xml:space="preserve">Ação de Contingência</w:t>
            </w:r>
          </w:p>
        </w:tc>
        <w:tc>
          <w:tcPr>
            <w:shd w:fill="f2f2f2" w:val="clear"/>
            <w:vAlign w:val="center"/>
          </w:tcPr>
          <w:p w:rsidR="00000000" w:rsidDel="00000000" w:rsidP="00000000" w:rsidRDefault="00000000" w:rsidRPr="00000000" w14:paraId="000010A4">
            <w:pPr>
              <w:spacing w:line="259" w:lineRule="auto"/>
              <w:jc w:val="center"/>
              <w:rPr>
                <w:b w:val="1"/>
              </w:rPr>
            </w:pPr>
            <w:r w:rsidDel="00000000" w:rsidR="00000000" w:rsidRPr="00000000">
              <w:rPr>
                <w:b w:val="1"/>
                <w:rtl w:val="0"/>
              </w:rPr>
              <w:t xml:space="preserve">Responsável</w:t>
            </w:r>
          </w:p>
        </w:tc>
      </w:tr>
      <w:tr>
        <w:trPr>
          <w:cantSplit w:val="0"/>
          <w:trHeight w:val="375" w:hRule="atLeast"/>
          <w:tblHeader w:val="0"/>
        </w:trPr>
        <w:tc>
          <w:tcPr>
            <w:vMerge w:val="continue"/>
            <w:shd w:fill="f2f2f2" w:val="clear"/>
            <w:vAlign w:val="center"/>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f2f2f2" w:val="clear"/>
            <w:vAlign w:val="center"/>
          </w:tcPr>
          <w:p w:rsidR="00000000" w:rsidDel="00000000" w:rsidP="00000000" w:rsidRDefault="00000000" w:rsidRPr="00000000" w14:paraId="000010A6">
            <w:pPr>
              <w:spacing w:line="259" w:lineRule="auto"/>
              <w:jc w:val="center"/>
              <w:rPr>
                <w:b w:val="1"/>
                <w:color w:val="0f6fc6"/>
              </w:rPr>
            </w:pPr>
            <w:r w:rsidDel="00000000" w:rsidR="00000000" w:rsidRPr="00000000">
              <w:rPr>
                <w:b w:val="1"/>
                <w:color w:val="0f6fc6"/>
                <w:rtl w:val="0"/>
              </w:rPr>
              <w:t xml:space="preserve">1</w:t>
            </w:r>
          </w:p>
        </w:tc>
        <w:tc>
          <w:tcPr>
            <w:gridSpan w:val="2"/>
            <w:shd w:fill="auto" w:val="clear"/>
            <w:vAlign w:val="center"/>
          </w:tcPr>
          <w:p w:rsidR="00000000" w:rsidDel="00000000" w:rsidP="00000000" w:rsidRDefault="00000000" w:rsidRPr="00000000" w14:paraId="000010A7">
            <w:pPr>
              <w:spacing w:line="259" w:lineRule="auto"/>
              <w:rPr>
                <w:color w:val="0f6fc6"/>
              </w:rPr>
            </w:pPr>
            <w:r w:rsidDel="00000000" w:rsidR="00000000" w:rsidRPr="00000000">
              <w:rPr>
                <w:color w:val="0f6fc6"/>
                <w:rtl w:val="0"/>
              </w:rPr>
              <w:t xml:space="preserve">Alocação integral da Equipe de Planejamento da Contratação na resposta e mitigação das causas </w:t>
            </w:r>
          </w:p>
        </w:tc>
        <w:tc>
          <w:tcPr>
            <w:shd w:fill="auto" w:val="clear"/>
            <w:vAlign w:val="center"/>
          </w:tcPr>
          <w:p w:rsidR="00000000" w:rsidDel="00000000" w:rsidP="00000000" w:rsidRDefault="00000000" w:rsidRPr="00000000" w14:paraId="000010A9">
            <w:pPr>
              <w:spacing w:line="259" w:lineRule="auto"/>
              <w:jc w:val="center"/>
              <w:rPr>
                <w:color w:val="0f6fc6"/>
              </w:rPr>
            </w:pPr>
            <w:r w:rsidDel="00000000" w:rsidR="00000000" w:rsidRPr="00000000">
              <w:rPr>
                <w:color w:val="0f6fc6"/>
                <w:rtl w:val="0"/>
              </w:rPr>
              <w:t xml:space="preserve">XXXXX</w:t>
            </w:r>
          </w:p>
        </w:tc>
      </w:tr>
      <w:tr>
        <w:trPr>
          <w:cantSplit w:val="0"/>
          <w:trHeight w:val="375" w:hRule="atLeast"/>
          <w:tblHeader w:val="0"/>
        </w:trPr>
        <w:tc>
          <w:tcPr>
            <w:vMerge w:val="continue"/>
            <w:shd w:fill="f2f2f2" w:val="clear"/>
            <w:vAlign w:val="center"/>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f6fc6"/>
              </w:rPr>
            </w:pPr>
            <w:r w:rsidDel="00000000" w:rsidR="00000000" w:rsidRPr="00000000">
              <w:rPr>
                <w:rtl w:val="0"/>
              </w:rPr>
            </w:r>
          </w:p>
        </w:tc>
        <w:tc>
          <w:tcPr>
            <w:shd w:fill="f2f2f2" w:val="clear"/>
            <w:vAlign w:val="center"/>
          </w:tcPr>
          <w:p w:rsidR="00000000" w:rsidDel="00000000" w:rsidP="00000000" w:rsidRDefault="00000000" w:rsidRPr="00000000" w14:paraId="000010AB">
            <w:pPr>
              <w:spacing w:line="259" w:lineRule="auto"/>
              <w:jc w:val="center"/>
              <w:rPr>
                <w:b w:val="1"/>
                <w:color w:val="0f6fc6"/>
              </w:rPr>
            </w:pPr>
            <w:r w:rsidDel="00000000" w:rsidR="00000000" w:rsidRPr="00000000">
              <w:rPr>
                <w:b w:val="1"/>
                <w:color w:val="0f6fc6"/>
                <w:rtl w:val="0"/>
              </w:rPr>
              <w:t xml:space="preserve">2</w:t>
            </w:r>
          </w:p>
        </w:tc>
        <w:tc>
          <w:tcPr>
            <w:gridSpan w:val="2"/>
            <w:shd w:fill="auto" w:val="clear"/>
            <w:vAlign w:val="center"/>
          </w:tcPr>
          <w:p w:rsidR="00000000" w:rsidDel="00000000" w:rsidP="00000000" w:rsidRDefault="00000000" w:rsidRPr="00000000" w14:paraId="000010AC">
            <w:pPr>
              <w:spacing w:line="259" w:lineRule="auto"/>
              <w:rPr>
                <w:color w:val="0f6fc6"/>
              </w:rPr>
            </w:pPr>
            <w:r w:rsidDel="00000000" w:rsidR="00000000" w:rsidRPr="00000000">
              <w:rPr>
                <w:color w:val="0f6fc6"/>
                <w:rtl w:val="0"/>
              </w:rPr>
              <w:t xml:space="preserve">Mitigação e eliminação das causas que obstruem o processo</w:t>
              <w:br w:type="textWrapping"/>
              <w:t xml:space="preserve">licitatório</w:t>
            </w:r>
          </w:p>
        </w:tc>
        <w:tc>
          <w:tcPr>
            <w:shd w:fill="auto" w:val="clear"/>
            <w:vAlign w:val="center"/>
          </w:tcPr>
          <w:p w:rsidR="00000000" w:rsidDel="00000000" w:rsidP="00000000" w:rsidRDefault="00000000" w:rsidRPr="00000000" w14:paraId="000010AE">
            <w:pPr>
              <w:spacing w:line="259" w:lineRule="auto"/>
              <w:jc w:val="center"/>
              <w:rPr>
                <w:color w:val="0f6fc6"/>
              </w:rPr>
            </w:pPr>
            <w:r w:rsidDel="00000000" w:rsidR="00000000" w:rsidRPr="00000000">
              <w:rPr>
                <w:color w:val="0f6fc6"/>
                <w:rtl w:val="0"/>
              </w:rPr>
              <w:t xml:space="preserve">XXXXX</w:t>
            </w:r>
          </w:p>
        </w:tc>
      </w:tr>
    </w:tbl>
    <w:p w:rsidR="00000000" w:rsidDel="00000000" w:rsidP="00000000" w:rsidRDefault="00000000" w:rsidRPr="00000000" w14:paraId="000010AF">
      <w:pPr>
        <w:spacing w:after="0" w:line="240" w:lineRule="auto"/>
        <w:jc w:val="left"/>
        <w:rPr>
          <w:sz w:val="14"/>
          <w:szCs w:val="14"/>
        </w:rPr>
      </w:pPr>
      <w:r w:rsidDel="00000000" w:rsidR="00000000" w:rsidRPr="00000000">
        <w:rPr>
          <w:rtl w:val="0"/>
        </w:rPr>
      </w:r>
    </w:p>
    <w:tbl>
      <w:tblPr>
        <w:tblStyle w:val="Table57"/>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1541"/>
        <w:gridCol w:w="857"/>
        <w:gridCol w:w="858"/>
        <w:gridCol w:w="6372"/>
        <w:tblGridChange w:id="0">
          <w:tblGrid>
            <w:gridCol w:w="1541"/>
            <w:gridCol w:w="857"/>
            <w:gridCol w:w="858"/>
            <w:gridCol w:w="6372"/>
          </w:tblGrid>
        </w:tblGridChange>
      </w:tblGrid>
      <w:tr>
        <w:trPr>
          <w:cantSplit w:val="0"/>
          <w:tblHeader w:val="0"/>
        </w:trPr>
        <w:tc>
          <w:tcPr>
            <w:gridSpan w:val="4"/>
            <w:tcBorders>
              <w:bottom w:color="000000" w:space="0" w:sz="4" w:val="single"/>
            </w:tcBorders>
            <w:shd w:fill="bfbfbf" w:val="clear"/>
          </w:tcPr>
          <w:p w:rsidR="00000000" w:rsidDel="00000000" w:rsidP="00000000" w:rsidRDefault="00000000" w:rsidRPr="00000000" w14:paraId="000010B0">
            <w:pPr>
              <w:spacing w:line="259" w:lineRule="auto"/>
              <w:rPr>
                <w:b w:val="1"/>
              </w:rPr>
            </w:pPr>
            <w:r w:rsidDel="00000000" w:rsidR="00000000" w:rsidRPr="00000000">
              <w:rPr>
                <w:b w:val="1"/>
                <w:rtl w:val="0"/>
              </w:rPr>
              <w:t xml:space="preserve">4 – ACOMPANHAMENTO DAS AÇÕES DE TRATAMENTO DE RISCOS</w:t>
            </w:r>
          </w:p>
        </w:tc>
      </w:tr>
      <w:tr>
        <w:trPr>
          <w:cantSplit w:val="0"/>
          <w:trHeight w:val="375" w:hRule="atLeast"/>
          <w:tblHeader w:val="0"/>
        </w:trPr>
        <w:tc>
          <w:tcPr>
            <w:gridSpan w:val="4"/>
            <w:shd w:fill="auto" w:val="clear"/>
          </w:tcPr>
          <w:p w:rsidR="00000000" w:rsidDel="00000000" w:rsidP="00000000" w:rsidRDefault="00000000" w:rsidRPr="00000000" w14:paraId="000010B4">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Espaço para registro e acompanhamento das ações de tratamento dos riscos, que poderá conter eventos relevantes relacionados ao gerenciamento de riscos, conforme exemplo abaixo.</w:t>
            </w:r>
            <w:r w:rsidDel="00000000" w:rsidR="00000000" w:rsidRPr="00000000">
              <w:rPr>
                <w:sz w:val="22"/>
                <w:szCs w:val="22"/>
                <w:rtl w:val="0"/>
              </w:rPr>
              <w:t xml:space="preserve">&gt;</w:t>
            </w:r>
          </w:p>
        </w:tc>
      </w:tr>
      <w:tr>
        <w:trPr>
          <w:cantSplit w:val="0"/>
          <w:trHeight w:val="375" w:hRule="atLeast"/>
          <w:tblHeader w:val="0"/>
        </w:trPr>
        <w:tc>
          <w:tcPr>
            <w:shd w:fill="f2f2f2" w:val="clear"/>
            <w:vAlign w:val="center"/>
          </w:tcPr>
          <w:p w:rsidR="00000000" w:rsidDel="00000000" w:rsidP="00000000" w:rsidRDefault="00000000" w:rsidRPr="00000000" w14:paraId="000010B8">
            <w:pPr>
              <w:jc w:val="center"/>
              <w:rPr>
                <w:b w:val="1"/>
              </w:rPr>
            </w:pPr>
            <w:r w:rsidDel="00000000" w:rsidR="00000000" w:rsidRPr="00000000">
              <w:rPr>
                <w:b w:val="1"/>
                <w:rtl w:val="0"/>
              </w:rPr>
              <w:t xml:space="preserve">Data</w:t>
            </w:r>
          </w:p>
        </w:tc>
        <w:tc>
          <w:tcPr>
            <w:shd w:fill="f2f2f2" w:val="clear"/>
            <w:vAlign w:val="center"/>
          </w:tcPr>
          <w:p w:rsidR="00000000" w:rsidDel="00000000" w:rsidP="00000000" w:rsidRDefault="00000000" w:rsidRPr="00000000" w14:paraId="000010B9">
            <w:pPr>
              <w:jc w:val="center"/>
              <w:rPr>
                <w:b w:val="1"/>
              </w:rPr>
            </w:pPr>
            <w:r w:rsidDel="00000000" w:rsidR="00000000" w:rsidRPr="00000000">
              <w:rPr>
                <w:b w:val="1"/>
                <w:rtl w:val="0"/>
              </w:rPr>
              <w:t xml:space="preserve">Id. Risco</w:t>
            </w:r>
          </w:p>
        </w:tc>
        <w:tc>
          <w:tcPr>
            <w:shd w:fill="f2f2f2" w:val="clear"/>
            <w:vAlign w:val="center"/>
          </w:tcPr>
          <w:p w:rsidR="00000000" w:rsidDel="00000000" w:rsidP="00000000" w:rsidRDefault="00000000" w:rsidRPr="00000000" w14:paraId="000010BA">
            <w:pPr>
              <w:jc w:val="center"/>
              <w:rPr>
                <w:b w:val="1"/>
              </w:rPr>
            </w:pPr>
            <w:r w:rsidDel="00000000" w:rsidR="00000000" w:rsidRPr="00000000">
              <w:rPr>
                <w:b w:val="1"/>
                <w:rtl w:val="0"/>
              </w:rPr>
              <w:t xml:space="preserve">Id. Ação</w:t>
            </w:r>
          </w:p>
        </w:tc>
        <w:tc>
          <w:tcPr>
            <w:shd w:fill="f2f2f2" w:val="clear"/>
            <w:vAlign w:val="center"/>
          </w:tcPr>
          <w:p w:rsidR="00000000" w:rsidDel="00000000" w:rsidP="00000000" w:rsidRDefault="00000000" w:rsidRPr="00000000" w14:paraId="000010BB">
            <w:pPr>
              <w:jc w:val="center"/>
              <w:rPr>
                <w:b w:val="1"/>
              </w:rPr>
            </w:pPr>
            <w:r w:rsidDel="00000000" w:rsidR="00000000" w:rsidRPr="00000000">
              <w:rPr>
                <w:b w:val="1"/>
                <w:rtl w:val="0"/>
              </w:rPr>
              <w:t xml:space="preserve">Registro e acompanhamento das ações</w:t>
            </w:r>
          </w:p>
          <w:p w:rsidR="00000000" w:rsidDel="00000000" w:rsidP="00000000" w:rsidRDefault="00000000" w:rsidRPr="00000000" w14:paraId="000010BC">
            <w:pPr>
              <w:jc w:val="center"/>
              <w:rPr>
                <w:b w:val="1"/>
              </w:rPr>
            </w:pPr>
            <w:r w:rsidDel="00000000" w:rsidR="00000000" w:rsidRPr="00000000">
              <w:rPr>
                <w:b w:val="1"/>
                <w:rtl w:val="0"/>
              </w:rPr>
              <w:t xml:space="preserve">de tratamento dos riscos</w:t>
            </w:r>
          </w:p>
        </w:tc>
      </w:tr>
      <w:tr>
        <w:trPr>
          <w:cantSplit w:val="0"/>
          <w:trHeight w:val="375" w:hRule="atLeast"/>
          <w:tblHeader w:val="0"/>
        </w:trPr>
        <w:tc>
          <w:tcPr>
            <w:shd w:fill="auto" w:val="clear"/>
            <w:vAlign w:val="center"/>
          </w:tcPr>
          <w:p w:rsidR="00000000" w:rsidDel="00000000" w:rsidP="00000000" w:rsidRDefault="00000000" w:rsidRPr="00000000" w14:paraId="000010BD">
            <w:pPr>
              <w:jc w:val="center"/>
              <w:rPr>
                <w:sz w:val="22"/>
                <w:szCs w:val="22"/>
              </w:rPr>
            </w:pPr>
            <w:r w:rsidDel="00000000" w:rsidR="00000000" w:rsidRPr="00000000">
              <w:rPr>
                <w:color w:val="0f6fc6"/>
                <w:sz w:val="22"/>
                <w:szCs w:val="22"/>
                <w:rtl w:val="0"/>
              </w:rPr>
              <w:t xml:space="preserve">XX</w:t>
            </w:r>
            <w:r w:rsidDel="00000000" w:rsidR="00000000" w:rsidRPr="00000000">
              <w:rPr>
                <w:sz w:val="22"/>
                <w:szCs w:val="22"/>
                <w:rtl w:val="0"/>
              </w:rPr>
              <w:t xml:space="preserve">/</w:t>
            </w:r>
            <w:r w:rsidDel="00000000" w:rsidR="00000000" w:rsidRPr="00000000">
              <w:rPr>
                <w:color w:val="0f6fc6"/>
                <w:sz w:val="22"/>
                <w:szCs w:val="22"/>
                <w:rtl w:val="0"/>
              </w:rPr>
              <w:t xml:space="preserve">XX</w:t>
            </w:r>
            <w:r w:rsidDel="00000000" w:rsidR="00000000" w:rsidRPr="00000000">
              <w:rPr>
                <w:sz w:val="22"/>
                <w:szCs w:val="22"/>
                <w:rtl w:val="0"/>
              </w:rPr>
              <w:t xml:space="preserve">/</w:t>
            </w:r>
            <w:r w:rsidDel="00000000" w:rsidR="00000000" w:rsidRPr="00000000">
              <w:rPr>
                <w:color w:val="0f6fc6"/>
                <w:sz w:val="22"/>
                <w:szCs w:val="22"/>
                <w:rtl w:val="0"/>
              </w:rPr>
              <w:t xml:space="preserve">20XX</w:t>
            </w:r>
            <w:r w:rsidDel="00000000" w:rsidR="00000000" w:rsidRPr="00000000">
              <w:rPr>
                <w:rtl w:val="0"/>
              </w:rPr>
            </w:r>
          </w:p>
        </w:tc>
        <w:tc>
          <w:tcPr>
            <w:shd w:fill="auto" w:val="clear"/>
            <w:vAlign w:val="center"/>
          </w:tcPr>
          <w:p w:rsidR="00000000" w:rsidDel="00000000" w:rsidP="00000000" w:rsidRDefault="00000000" w:rsidRPr="00000000" w14:paraId="000010BE">
            <w:pPr>
              <w:jc w:val="center"/>
              <w:rPr>
                <w:color w:val="0f6fc6"/>
                <w:sz w:val="22"/>
                <w:szCs w:val="22"/>
              </w:rPr>
            </w:pPr>
            <w:r w:rsidDel="00000000" w:rsidR="00000000" w:rsidRPr="00000000">
              <w:rPr>
                <w:color w:val="0f6fc6"/>
                <w:sz w:val="22"/>
                <w:szCs w:val="22"/>
                <w:rtl w:val="0"/>
              </w:rPr>
              <w:t xml:space="preserve">R01</w:t>
            </w:r>
          </w:p>
        </w:tc>
        <w:tc>
          <w:tcPr>
            <w:shd w:fill="auto" w:val="clear"/>
            <w:vAlign w:val="center"/>
          </w:tcPr>
          <w:p w:rsidR="00000000" w:rsidDel="00000000" w:rsidP="00000000" w:rsidRDefault="00000000" w:rsidRPr="00000000" w14:paraId="000010BF">
            <w:pPr>
              <w:jc w:val="center"/>
              <w:rPr>
                <w:color w:val="0f6fc6"/>
                <w:sz w:val="22"/>
                <w:szCs w:val="22"/>
              </w:rPr>
            </w:pPr>
            <w:r w:rsidDel="00000000" w:rsidR="00000000" w:rsidRPr="00000000">
              <w:rPr>
                <w:color w:val="0f6fc6"/>
                <w:sz w:val="22"/>
                <w:szCs w:val="22"/>
                <w:rtl w:val="0"/>
              </w:rPr>
              <w:t xml:space="preserve">P2</w:t>
            </w:r>
          </w:p>
        </w:tc>
        <w:tc>
          <w:tcPr>
            <w:shd w:fill="auto" w:val="clear"/>
            <w:vAlign w:val="center"/>
          </w:tcPr>
          <w:p w:rsidR="00000000" w:rsidDel="00000000" w:rsidP="00000000" w:rsidRDefault="00000000" w:rsidRPr="00000000" w14:paraId="000010C0">
            <w:pPr>
              <w:rPr>
                <w:color w:val="0f6fc6"/>
                <w:sz w:val="22"/>
                <w:szCs w:val="22"/>
              </w:rPr>
            </w:pPr>
            <w:r w:rsidDel="00000000" w:rsidR="00000000" w:rsidRPr="00000000">
              <w:rPr>
                <w:color w:val="0f6fc6"/>
                <w:sz w:val="22"/>
                <w:szCs w:val="22"/>
                <w:rtl w:val="0"/>
              </w:rPr>
              <w:t xml:space="preserve">O Comitê de Governança Digital se reuniu em XX/XX/2020 e deliberou quanto à lista dos sistemas prioritários a terem suas demandas executadas pela empresa de desenvolvimento de software</w:t>
            </w:r>
          </w:p>
        </w:tc>
      </w:tr>
      <w:tr>
        <w:trPr>
          <w:cantSplit w:val="0"/>
          <w:trHeight w:val="375" w:hRule="atLeast"/>
          <w:tblHeader w:val="0"/>
        </w:trPr>
        <w:tc>
          <w:tcPr>
            <w:shd w:fill="auto" w:val="clear"/>
            <w:vAlign w:val="center"/>
          </w:tcPr>
          <w:p w:rsidR="00000000" w:rsidDel="00000000" w:rsidP="00000000" w:rsidRDefault="00000000" w:rsidRPr="00000000" w14:paraId="000010C1">
            <w:pPr>
              <w:jc w:val="center"/>
              <w:rPr>
                <w:color w:val="2191c9"/>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10C2">
            <w:pPr>
              <w:jc w:val="center"/>
              <w:rPr>
                <w:color w:val="2191c9"/>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10C3">
            <w:pPr>
              <w:jc w:val="center"/>
              <w:rPr>
                <w:color w:val="2191c9"/>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10C4">
            <w:pPr>
              <w:rPr>
                <w:color w:val="2191c9"/>
                <w:sz w:val="22"/>
                <w:szCs w:val="22"/>
              </w:rPr>
            </w:pPr>
            <w:r w:rsidDel="00000000" w:rsidR="00000000" w:rsidRPr="00000000">
              <w:rPr>
                <w:rtl w:val="0"/>
              </w:rPr>
            </w:r>
          </w:p>
        </w:tc>
      </w:tr>
      <w:tr>
        <w:trPr>
          <w:cantSplit w:val="0"/>
          <w:trHeight w:val="375" w:hRule="atLeast"/>
          <w:tblHeader w:val="0"/>
        </w:trPr>
        <w:tc>
          <w:tcPr>
            <w:shd w:fill="auto" w:val="clear"/>
            <w:vAlign w:val="center"/>
          </w:tcPr>
          <w:p w:rsidR="00000000" w:rsidDel="00000000" w:rsidP="00000000" w:rsidRDefault="00000000" w:rsidRPr="00000000" w14:paraId="000010C5">
            <w:pPr>
              <w:jc w:val="center"/>
              <w:rPr>
                <w:color w:val="2191c9"/>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10C6">
            <w:pPr>
              <w:jc w:val="center"/>
              <w:rPr>
                <w:color w:val="2191c9"/>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10C7">
            <w:pPr>
              <w:jc w:val="center"/>
              <w:rPr>
                <w:color w:val="2191c9"/>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10C8">
            <w:pPr>
              <w:rPr>
                <w:color w:val="2191c9"/>
                <w:sz w:val="22"/>
                <w:szCs w:val="22"/>
              </w:rPr>
            </w:pPr>
            <w:r w:rsidDel="00000000" w:rsidR="00000000" w:rsidRPr="00000000">
              <w:rPr>
                <w:rtl w:val="0"/>
              </w:rPr>
            </w:r>
          </w:p>
        </w:tc>
      </w:tr>
    </w:tbl>
    <w:p w:rsidR="00000000" w:rsidDel="00000000" w:rsidP="00000000" w:rsidRDefault="00000000" w:rsidRPr="00000000" w14:paraId="000010C9">
      <w:pPr>
        <w:spacing w:after="0" w:line="240" w:lineRule="auto"/>
        <w:jc w:val="left"/>
        <w:rPr>
          <w:sz w:val="14"/>
          <w:szCs w:val="14"/>
        </w:rPr>
      </w:pPr>
      <w:r w:rsidDel="00000000" w:rsidR="00000000" w:rsidRPr="00000000">
        <w:rPr>
          <w:rtl w:val="0"/>
        </w:rPr>
      </w:r>
    </w:p>
    <w:tbl>
      <w:tblPr>
        <w:tblStyle w:val="Table58"/>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3209"/>
        <w:gridCol w:w="3209"/>
        <w:gridCol w:w="3210"/>
        <w:tblGridChange w:id="0">
          <w:tblGrid>
            <w:gridCol w:w="3209"/>
            <w:gridCol w:w="3209"/>
            <w:gridCol w:w="3210"/>
          </w:tblGrid>
        </w:tblGridChange>
      </w:tblGrid>
      <w:tr>
        <w:trPr>
          <w:cantSplit w:val="0"/>
          <w:tblHeader w:val="0"/>
        </w:trPr>
        <w:tc>
          <w:tcPr>
            <w:gridSpan w:val="3"/>
            <w:tcBorders>
              <w:bottom w:color="000000" w:space="0" w:sz="4" w:val="single"/>
            </w:tcBorders>
            <w:shd w:fill="bfbfbf" w:val="clear"/>
          </w:tcPr>
          <w:p w:rsidR="00000000" w:rsidDel="00000000" w:rsidP="00000000" w:rsidRDefault="00000000" w:rsidRPr="00000000" w14:paraId="000010CA">
            <w:pPr>
              <w:spacing w:line="259" w:lineRule="auto"/>
              <w:rPr>
                <w:b w:val="1"/>
              </w:rPr>
            </w:pPr>
            <w:r w:rsidDel="00000000" w:rsidR="00000000" w:rsidRPr="00000000">
              <w:rPr>
                <w:b w:val="1"/>
                <w:rtl w:val="0"/>
              </w:rPr>
              <w:t xml:space="preserve">5 – APROVAÇÃO E ASSINATURA</w:t>
            </w:r>
          </w:p>
        </w:tc>
      </w:tr>
      <w:tr>
        <w:trPr>
          <w:cantSplit w:val="0"/>
          <w:trHeight w:val="375" w:hRule="atLeast"/>
          <w:tblHeader w:val="0"/>
        </w:trPr>
        <w:tc>
          <w:tcPr>
            <w:gridSpan w:val="3"/>
            <w:shd w:fill="auto" w:val="clear"/>
          </w:tcPr>
          <w:p w:rsidR="00000000" w:rsidDel="00000000" w:rsidP="00000000" w:rsidRDefault="00000000" w:rsidRPr="00000000" w14:paraId="000010CD">
            <w:pPr>
              <w:rPr>
                <w:sz w:val="20"/>
                <w:szCs w:val="20"/>
              </w:rPr>
            </w:pPr>
            <w:r w:rsidDel="00000000" w:rsidR="00000000" w:rsidRPr="00000000">
              <w:rPr>
                <w:sz w:val="20"/>
                <w:szCs w:val="20"/>
                <w:rtl w:val="0"/>
              </w:rPr>
              <w:t xml:space="preserve">Conforme § </w:t>
            </w:r>
            <w:r w:rsidDel="00000000" w:rsidR="00000000" w:rsidRPr="00000000">
              <w:rPr>
                <w:color w:val="0f6fc6"/>
                <w:sz w:val="20"/>
                <w:szCs w:val="20"/>
                <w:rtl w:val="0"/>
              </w:rPr>
              <w:t xml:space="preserve">Xº </w:t>
            </w:r>
            <w:r w:rsidDel="00000000" w:rsidR="00000000" w:rsidRPr="00000000">
              <w:rPr>
                <w:sz w:val="20"/>
                <w:szCs w:val="20"/>
                <w:rtl w:val="0"/>
              </w:rPr>
              <w:t xml:space="preserve">do art. </w:t>
            </w:r>
            <w:r w:rsidDel="00000000" w:rsidR="00000000" w:rsidRPr="00000000">
              <w:rPr>
                <w:color w:val="0f6fc6"/>
                <w:sz w:val="20"/>
                <w:szCs w:val="20"/>
                <w:rtl w:val="0"/>
              </w:rPr>
              <w:t xml:space="preserve">XX </w:t>
            </w:r>
            <w:r w:rsidDel="00000000" w:rsidR="00000000" w:rsidRPr="00000000">
              <w:rPr>
                <w:sz w:val="20"/>
                <w:szCs w:val="20"/>
                <w:rtl w:val="0"/>
              </w:rPr>
              <w:t xml:space="preserve">da Resolução CNJ nº </w:t>
            </w:r>
            <w:r w:rsidDel="00000000" w:rsidR="00000000" w:rsidRPr="00000000">
              <w:rPr>
                <w:color w:val="0f6fc6"/>
                <w:sz w:val="20"/>
                <w:szCs w:val="20"/>
                <w:rtl w:val="0"/>
              </w:rPr>
              <w:t xml:space="preserve">XXX</w:t>
            </w:r>
            <w:r w:rsidDel="00000000" w:rsidR="00000000" w:rsidRPr="00000000">
              <w:rPr>
                <w:sz w:val="20"/>
                <w:szCs w:val="20"/>
                <w:rtl w:val="0"/>
              </w:rPr>
              <w:t xml:space="preserve">, de </w:t>
            </w:r>
            <w:r w:rsidDel="00000000" w:rsidR="00000000" w:rsidRPr="00000000">
              <w:rPr>
                <w:color w:val="0f6fc6"/>
                <w:sz w:val="20"/>
                <w:szCs w:val="20"/>
                <w:rtl w:val="0"/>
              </w:rPr>
              <w:t xml:space="preserve">20XX</w:t>
            </w:r>
            <w:r w:rsidDel="00000000" w:rsidR="00000000" w:rsidRPr="00000000">
              <w:rPr>
                <w:sz w:val="20"/>
                <w:szCs w:val="20"/>
                <w:rtl w:val="0"/>
              </w:rPr>
              <w:t xml:space="preserve">, a Análise de Riscos deve ser assinada pela Equipe de Planejamento da Contratação, nas fases de Planejamento da Contratação e de Seleção de Fornecedores, e pela Equipe de Fiscalização do Contrato, na fase de Gestão do Contrato.</w:t>
            </w:r>
          </w:p>
          <w:p w:rsidR="00000000" w:rsidDel="00000000" w:rsidP="00000000" w:rsidRDefault="00000000" w:rsidRPr="00000000" w14:paraId="000010CE">
            <w:pP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Para as fases de Planejamento da Contratação e de Seleção de Fornecedores: A Equipe de Planejamento da Contratação foi instituída pela Portaria nº XXX, de &lt;dia&gt; de &lt;mês&gt; de &lt;ano&gt; (ou outro instrumento equivalente de formalização)</w:t>
            </w:r>
            <w:r w:rsidDel="00000000" w:rsidR="00000000" w:rsidRPr="00000000">
              <w:rPr>
                <w:sz w:val="20"/>
                <w:szCs w:val="20"/>
                <w:rtl w:val="0"/>
              </w:rPr>
              <w:t xml:space="preserve">&gt;</w:t>
            </w:r>
          </w:p>
        </w:tc>
      </w:tr>
      <w:tr>
        <w:trPr>
          <w:cantSplit w:val="0"/>
          <w:trHeight w:val="1028" w:hRule="atLeast"/>
          <w:tblHeader w:val="0"/>
        </w:trPr>
        <w:tc>
          <w:tcPr>
            <w:shd w:fill="auto" w:val="clear"/>
          </w:tcPr>
          <w:p w:rsidR="00000000" w:rsidDel="00000000" w:rsidP="00000000" w:rsidRDefault="00000000" w:rsidRPr="00000000" w14:paraId="000010D1">
            <w:pPr>
              <w:jc w:val="center"/>
              <w:rPr/>
            </w:pPr>
            <w:r w:rsidDel="00000000" w:rsidR="00000000" w:rsidRPr="00000000">
              <w:rPr>
                <w:rtl w:val="0"/>
              </w:rPr>
            </w:r>
          </w:p>
          <w:p w:rsidR="00000000" w:rsidDel="00000000" w:rsidP="00000000" w:rsidRDefault="00000000" w:rsidRPr="00000000" w14:paraId="000010D2">
            <w:pPr>
              <w:jc w:val="center"/>
              <w:rPr/>
            </w:pPr>
            <w:r w:rsidDel="00000000" w:rsidR="00000000" w:rsidRPr="00000000">
              <w:rPr>
                <w:rtl w:val="0"/>
              </w:rPr>
              <w:t xml:space="preserve">____________________________</w:t>
            </w:r>
          </w:p>
          <w:p w:rsidR="00000000" w:rsidDel="00000000" w:rsidP="00000000" w:rsidRDefault="00000000" w:rsidRPr="00000000" w14:paraId="000010D3">
            <w:pPr>
              <w:jc w:val="center"/>
              <w:rPr>
                <w:b w:val="1"/>
              </w:rPr>
            </w:pPr>
            <w:r w:rsidDel="00000000" w:rsidR="00000000" w:rsidRPr="00000000">
              <w:rPr>
                <w:b w:val="1"/>
                <w:rtl w:val="0"/>
              </w:rPr>
              <w:t xml:space="preserve">Integrante</w:t>
            </w:r>
          </w:p>
          <w:p w:rsidR="00000000" w:rsidDel="00000000" w:rsidP="00000000" w:rsidRDefault="00000000" w:rsidRPr="00000000" w14:paraId="000010D4">
            <w:pPr>
              <w:jc w:val="center"/>
              <w:rPr>
                <w:b w:val="1"/>
              </w:rPr>
            </w:pPr>
            <w:r w:rsidDel="00000000" w:rsidR="00000000" w:rsidRPr="00000000">
              <w:rPr>
                <w:b w:val="1"/>
                <w:rtl w:val="0"/>
              </w:rPr>
              <w:t xml:space="preserve">Demandante</w:t>
            </w:r>
          </w:p>
          <w:p w:rsidR="00000000" w:rsidDel="00000000" w:rsidP="00000000" w:rsidRDefault="00000000" w:rsidRPr="00000000" w14:paraId="000010D5">
            <w:pPr>
              <w:jc w:val="center"/>
              <w:rPr/>
            </w:pPr>
            <w:r w:rsidDel="00000000" w:rsidR="00000000" w:rsidRPr="00000000">
              <w:rPr>
                <w:rtl w:val="0"/>
              </w:rPr>
              <w:t xml:space="preserve">&lt;</w:t>
            </w:r>
            <w:r w:rsidDel="00000000" w:rsidR="00000000" w:rsidRPr="00000000">
              <w:rPr>
                <w:color w:val="0f6fc6"/>
                <w:rtl w:val="0"/>
              </w:rPr>
              <w:t xml:space="preserve">Nome</w:t>
            </w:r>
            <w:r w:rsidDel="00000000" w:rsidR="00000000" w:rsidRPr="00000000">
              <w:rPr>
                <w:rtl w:val="0"/>
              </w:rPr>
              <w:t xml:space="preserve">&gt;</w:t>
            </w:r>
          </w:p>
          <w:p w:rsidR="00000000" w:rsidDel="00000000" w:rsidP="00000000" w:rsidRDefault="00000000" w:rsidRPr="00000000" w14:paraId="000010D6">
            <w:pPr>
              <w:jc w:val="center"/>
              <w:rPr/>
            </w:pPr>
            <w:r w:rsidDel="00000000" w:rsidR="00000000" w:rsidRPr="00000000">
              <w:rPr>
                <w:rtl w:val="0"/>
              </w:rPr>
              <w:t xml:space="preserve">&lt;</w:t>
            </w:r>
            <w:r w:rsidDel="00000000" w:rsidR="00000000" w:rsidRPr="00000000">
              <w:rPr>
                <w:color w:val="0f6fc6"/>
                <w:rtl w:val="0"/>
              </w:rPr>
              <w:t xml:space="preserve">Cargo</w:t>
            </w:r>
            <w:r w:rsidDel="00000000" w:rsidR="00000000" w:rsidRPr="00000000">
              <w:rPr>
                <w:rtl w:val="0"/>
              </w:rPr>
              <w:t xml:space="preserve">&gt;</w:t>
            </w:r>
          </w:p>
          <w:p w:rsidR="00000000" w:rsidDel="00000000" w:rsidP="00000000" w:rsidRDefault="00000000" w:rsidRPr="00000000" w14:paraId="000010D7">
            <w:pPr>
              <w:jc w:val="center"/>
              <w:rPr/>
            </w:pPr>
            <w:r w:rsidDel="00000000" w:rsidR="00000000" w:rsidRPr="00000000">
              <w:rPr>
                <w:rtl w:val="0"/>
              </w:rPr>
              <w:t xml:space="preserve">&lt;</w:t>
            </w:r>
            <w:r w:rsidDel="00000000" w:rsidR="00000000" w:rsidRPr="00000000">
              <w:rPr>
                <w:color w:val="0f6fc6"/>
                <w:rtl w:val="0"/>
              </w:rPr>
              <w:t xml:space="preserve">Matrícula</w:t>
            </w:r>
            <w:r w:rsidDel="00000000" w:rsidR="00000000" w:rsidRPr="00000000">
              <w:rPr>
                <w:rtl w:val="0"/>
              </w:rPr>
              <w:t xml:space="preserve">&gt;</w:t>
            </w:r>
          </w:p>
        </w:tc>
        <w:tc>
          <w:tcPr>
            <w:shd w:fill="auto" w:val="clear"/>
          </w:tcPr>
          <w:p w:rsidR="00000000" w:rsidDel="00000000" w:rsidP="00000000" w:rsidRDefault="00000000" w:rsidRPr="00000000" w14:paraId="000010D8">
            <w:pPr>
              <w:jc w:val="center"/>
              <w:rPr/>
            </w:pPr>
            <w:r w:rsidDel="00000000" w:rsidR="00000000" w:rsidRPr="00000000">
              <w:rPr>
                <w:rtl w:val="0"/>
              </w:rPr>
            </w:r>
          </w:p>
          <w:p w:rsidR="00000000" w:rsidDel="00000000" w:rsidP="00000000" w:rsidRDefault="00000000" w:rsidRPr="00000000" w14:paraId="000010D9">
            <w:pPr>
              <w:jc w:val="center"/>
              <w:rPr/>
            </w:pPr>
            <w:r w:rsidDel="00000000" w:rsidR="00000000" w:rsidRPr="00000000">
              <w:rPr>
                <w:rtl w:val="0"/>
              </w:rPr>
              <w:t xml:space="preserve">____________________________</w:t>
            </w:r>
          </w:p>
          <w:p w:rsidR="00000000" w:rsidDel="00000000" w:rsidP="00000000" w:rsidRDefault="00000000" w:rsidRPr="00000000" w14:paraId="000010DA">
            <w:pPr>
              <w:jc w:val="center"/>
              <w:rPr>
                <w:b w:val="1"/>
              </w:rPr>
            </w:pPr>
            <w:r w:rsidDel="00000000" w:rsidR="00000000" w:rsidRPr="00000000">
              <w:rPr>
                <w:b w:val="1"/>
                <w:rtl w:val="0"/>
              </w:rPr>
              <w:t xml:space="preserve">Integrante</w:t>
            </w:r>
          </w:p>
          <w:p w:rsidR="00000000" w:rsidDel="00000000" w:rsidP="00000000" w:rsidRDefault="00000000" w:rsidRPr="00000000" w14:paraId="000010DB">
            <w:pPr>
              <w:jc w:val="center"/>
              <w:rPr>
                <w:b w:val="1"/>
              </w:rPr>
            </w:pPr>
            <w:r w:rsidDel="00000000" w:rsidR="00000000" w:rsidRPr="00000000">
              <w:rPr>
                <w:b w:val="1"/>
                <w:rtl w:val="0"/>
              </w:rPr>
              <w:t xml:space="preserve">Técnico</w:t>
            </w:r>
          </w:p>
          <w:p w:rsidR="00000000" w:rsidDel="00000000" w:rsidP="00000000" w:rsidRDefault="00000000" w:rsidRPr="00000000" w14:paraId="000010DC">
            <w:pPr>
              <w:jc w:val="center"/>
              <w:rPr/>
            </w:pPr>
            <w:r w:rsidDel="00000000" w:rsidR="00000000" w:rsidRPr="00000000">
              <w:rPr>
                <w:rtl w:val="0"/>
              </w:rPr>
              <w:t xml:space="preserve">&lt;</w:t>
            </w:r>
            <w:r w:rsidDel="00000000" w:rsidR="00000000" w:rsidRPr="00000000">
              <w:rPr>
                <w:color w:val="0f6fc6"/>
                <w:rtl w:val="0"/>
              </w:rPr>
              <w:t xml:space="preserve">Nome</w:t>
            </w:r>
            <w:r w:rsidDel="00000000" w:rsidR="00000000" w:rsidRPr="00000000">
              <w:rPr>
                <w:rtl w:val="0"/>
              </w:rPr>
              <w:t xml:space="preserve">&gt;</w:t>
            </w:r>
          </w:p>
          <w:p w:rsidR="00000000" w:rsidDel="00000000" w:rsidP="00000000" w:rsidRDefault="00000000" w:rsidRPr="00000000" w14:paraId="000010DD">
            <w:pPr>
              <w:jc w:val="center"/>
              <w:rPr/>
            </w:pPr>
            <w:r w:rsidDel="00000000" w:rsidR="00000000" w:rsidRPr="00000000">
              <w:rPr>
                <w:rtl w:val="0"/>
              </w:rPr>
              <w:t xml:space="preserve">&lt;</w:t>
            </w:r>
            <w:r w:rsidDel="00000000" w:rsidR="00000000" w:rsidRPr="00000000">
              <w:rPr>
                <w:color w:val="0f6fc6"/>
                <w:rtl w:val="0"/>
              </w:rPr>
              <w:t xml:space="preserve">Cargo</w:t>
            </w:r>
            <w:r w:rsidDel="00000000" w:rsidR="00000000" w:rsidRPr="00000000">
              <w:rPr>
                <w:rtl w:val="0"/>
              </w:rPr>
              <w:t xml:space="preserve">&gt;</w:t>
            </w:r>
          </w:p>
          <w:p w:rsidR="00000000" w:rsidDel="00000000" w:rsidP="00000000" w:rsidRDefault="00000000" w:rsidRPr="00000000" w14:paraId="000010DE">
            <w:pPr>
              <w:jc w:val="center"/>
              <w:rPr/>
            </w:pPr>
            <w:r w:rsidDel="00000000" w:rsidR="00000000" w:rsidRPr="00000000">
              <w:rPr>
                <w:rtl w:val="0"/>
              </w:rPr>
              <w:t xml:space="preserve">&lt;</w:t>
            </w:r>
            <w:r w:rsidDel="00000000" w:rsidR="00000000" w:rsidRPr="00000000">
              <w:rPr>
                <w:color w:val="0f6fc6"/>
                <w:rtl w:val="0"/>
              </w:rPr>
              <w:t xml:space="preserve">Matrícula</w:t>
            </w:r>
            <w:r w:rsidDel="00000000" w:rsidR="00000000" w:rsidRPr="00000000">
              <w:rPr>
                <w:rtl w:val="0"/>
              </w:rPr>
              <w:t xml:space="preserve">&gt;</w:t>
            </w:r>
          </w:p>
        </w:tc>
        <w:tc>
          <w:tcPr>
            <w:shd w:fill="auto" w:val="clear"/>
          </w:tcPr>
          <w:p w:rsidR="00000000" w:rsidDel="00000000" w:rsidP="00000000" w:rsidRDefault="00000000" w:rsidRPr="00000000" w14:paraId="000010DF">
            <w:pPr>
              <w:jc w:val="center"/>
              <w:rPr/>
            </w:pPr>
            <w:r w:rsidDel="00000000" w:rsidR="00000000" w:rsidRPr="00000000">
              <w:rPr>
                <w:rtl w:val="0"/>
              </w:rPr>
            </w:r>
          </w:p>
          <w:p w:rsidR="00000000" w:rsidDel="00000000" w:rsidP="00000000" w:rsidRDefault="00000000" w:rsidRPr="00000000" w14:paraId="000010E0">
            <w:pPr>
              <w:jc w:val="center"/>
              <w:rPr/>
            </w:pPr>
            <w:r w:rsidDel="00000000" w:rsidR="00000000" w:rsidRPr="00000000">
              <w:rPr>
                <w:rtl w:val="0"/>
              </w:rPr>
              <w:t xml:space="preserve">____________________________</w:t>
            </w:r>
          </w:p>
          <w:p w:rsidR="00000000" w:rsidDel="00000000" w:rsidP="00000000" w:rsidRDefault="00000000" w:rsidRPr="00000000" w14:paraId="000010E1">
            <w:pPr>
              <w:jc w:val="center"/>
              <w:rPr>
                <w:b w:val="1"/>
              </w:rPr>
            </w:pPr>
            <w:r w:rsidDel="00000000" w:rsidR="00000000" w:rsidRPr="00000000">
              <w:rPr>
                <w:b w:val="1"/>
                <w:rtl w:val="0"/>
              </w:rPr>
              <w:t xml:space="preserve">Integrante</w:t>
            </w:r>
          </w:p>
          <w:p w:rsidR="00000000" w:rsidDel="00000000" w:rsidP="00000000" w:rsidRDefault="00000000" w:rsidRPr="00000000" w14:paraId="000010E2">
            <w:pPr>
              <w:jc w:val="center"/>
              <w:rPr>
                <w:b w:val="1"/>
              </w:rPr>
            </w:pPr>
            <w:r w:rsidDel="00000000" w:rsidR="00000000" w:rsidRPr="00000000">
              <w:rPr>
                <w:b w:val="1"/>
                <w:rtl w:val="0"/>
              </w:rPr>
              <w:t xml:space="preserve">Administrativo</w:t>
            </w:r>
          </w:p>
          <w:p w:rsidR="00000000" w:rsidDel="00000000" w:rsidP="00000000" w:rsidRDefault="00000000" w:rsidRPr="00000000" w14:paraId="000010E3">
            <w:pPr>
              <w:jc w:val="center"/>
              <w:rPr/>
            </w:pPr>
            <w:r w:rsidDel="00000000" w:rsidR="00000000" w:rsidRPr="00000000">
              <w:rPr>
                <w:rtl w:val="0"/>
              </w:rPr>
              <w:t xml:space="preserve">&lt;</w:t>
            </w:r>
            <w:r w:rsidDel="00000000" w:rsidR="00000000" w:rsidRPr="00000000">
              <w:rPr>
                <w:color w:val="0f6fc6"/>
                <w:rtl w:val="0"/>
              </w:rPr>
              <w:t xml:space="preserve">Nome</w:t>
            </w:r>
            <w:r w:rsidDel="00000000" w:rsidR="00000000" w:rsidRPr="00000000">
              <w:rPr>
                <w:rtl w:val="0"/>
              </w:rPr>
              <w:t xml:space="preserve">&gt;</w:t>
            </w:r>
          </w:p>
          <w:p w:rsidR="00000000" w:rsidDel="00000000" w:rsidP="00000000" w:rsidRDefault="00000000" w:rsidRPr="00000000" w14:paraId="000010E4">
            <w:pPr>
              <w:jc w:val="center"/>
              <w:rPr/>
            </w:pPr>
            <w:r w:rsidDel="00000000" w:rsidR="00000000" w:rsidRPr="00000000">
              <w:rPr>
                <w:rtl w:val="0"/>
              </w:rPr>
              <w:t xml:space="preserve">&lt;</w:t>
            </w:r>
            <w:r w:rsidDel="00000000" w:rsidR="00000000" w:rsidRPr="00000000">
              <w:rPr>
                <w:color w:val="0f6fc6"/>
                <w:rtl w:val="0"/>
              </w:rPr>
              <w:t xml:space="preserve">Cargo</w:t>
            </w:r>
            <w:r w:rsidDel="00000000" w:rsidR="00000000" w:rsidRPr="00000000">
              <w:rPr>
                <w:rtl w:val="0"/>
              </w:rPr>
              <w:t xml:space="preserve">&gt;</w:t>
            </w:r>
          </w:p>
          <w:p w:rsidR="00000000" w:rsidDel="00000000" w:rsidP="00000000" w:rsidRDefault="00000000" w:rsidRPr="00000000" w14:paraId="000010E5">
            <w:pPr>
              <w:jc w:val="center"/>
              <w:rPr/>
            </w:pPr>
            <w:r w:rsidDel="00000000" w:rsidR="00000000" w:rsidRPr="00000000">
              <w:rPr>
                <w:rtl w:val="0"/>
              </w:rPr>
              <w:t xml:space="preserve">&lt;</w:t>
            </w:r>
            <w:r w:rsidDel="00000000" w:rsidR="00000000" w:rsidRPr="00000000">
              <w:rPr>
                <w:color w:val="0f6fc6"/>
                <w:rtl w:val="0"/>
              </w:rPr>
              <w:t xml:space="preserve">Matrícula</w:t>
            </w:r>
            <w:r w:rsidDel="00000000" w:rsidR="00000000" w:rsidRPr="00000000">
              <w:rPr>
                <w:rtl w:val="0"/>
              </w:rPr>
              <w:t xml:space="preserve">&gt;</w:t>
            </w:r>
          </w:p>
        </w:tc>
      </w:tr>
      <w:tr>
        <w:trPr>
          <w:cantSplit w:val="0"/>
          <w:trHeight w:val="752" w:hRule="atLeast"/>
          <w:tblHeader w:val="0"/>
        </w:trPr>
        <w:tc>
          <w:tcPr>
            <w:gridSpan w:val="3"/>
            <w:shd w:fill="auto" w:val="clear"/>
          </w:tcPr>
          <w:p w:rsidR="00000000" w:rsidDel="00000000" w:rsidP="00000000" w:rsidRDefault="00000000" w:rsidRPr="00000000" w14:paraId="000010E6">
            <w:pPr>
              <w:rPr>
                <w:color w:val="0f6fc6"/>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Para a fase de Gestão do Contratos:</w:t>
            </w:r>
          </w:p>
          <w:p w:rsidR="00000000" w:rsidDel="00000000" w:rsidP="00000000" w:rsidRDefault="00000000" w:rsidRPr="00000000" w14:paraId="000010E7">
            <w:pPr>
              <w:rPr>
                <w:sz w:val="20"/>
                <w:szCs w:val="20"/>
              </w:rPr>
            </w:pPr>
            <w:r w:rsidDel="00000000" w:rsidR="00000000" w:rsidRPr="00000000">
              <w:rPr>
                <w:color w:val="0f6fc6"/>
                <w:sz w:val="20"/>
                <w:szCs w:val="20"/>
                <w:rtl w:val="0"/>
              </w:rPr>
              <w:t xml:space="preserve">A Equipe de Fiscalização do Contrato foi instituída pela Portaria nº XXX, de &lt;dia&gt; de &lt;mês&gt; de &lt;ano&gt; (ou outro instrumento equivalente de formalização)</w:t>
            </w:r>
            <w:r w:rsidDel="00000000" w:rsidR="00000000" w:rsidRPr="00000000">
              <w:rPr>
                <w:sz w:val="20"/>
                <w:szCs w:val="20"/>
                <w:rtl w:val="0"/>
              </w:rPr>
              <w:t xml:space="preserve">&gt;.</w:t>
            </w:r>
          </w:p>
        </w:tc>
      </w:tr>
      <w:tr>
        <w:trPr>
          <w:cantSplit w:val="0"/>
          <w:trHeight w:val="1028" w:hRule="atLeast"/>
          <w:tblHeader w:val="0"/>
        </w:trPr>
        <w:tc>
          <w:tcPr>
            <w:shd w:fill="auto" w:val="clear"/>
          </w:tcPr>
          <w:p w:rsidR="00000000" w:rsidDel="00000000" w:rsidP="00000000" w:rsidRDefault="00000000" w:rsidRPr="00000000" w14:paraId="000010EA">
            <w:pPr>
              <w:jc w:val="center"/>
              <w:rPr>
                <w:sz w:val="20"/>
                <w:szCs w:val="20"/>
              </w:rPr>
            </w:pPr>
            <w:r w:rsidDel="00000000" w:rsidR="00000000" w:rsidRPr="00000000">
              <w:rPr>
                <w:rtl w:val="0"/>
              </w:rPr>
            </w:r>
          </w:p>
          <w:p w:rsidR="00000000" w:rsidDel="00000000" w:rsidP="00000000" w:rsidRDefault="00000000" w:rsidRPr="00000000" w14:paraId="000010EB">
            <w:pPr>
              <w:jc w:val="center"/>
              <w:rPr>
                <w:sz w:val="20"/>
                <w:szCs w:val="20"/>
              </w:rPr>
            </w:pPr>
            <w:r w:rsidDel="00000000" w:rsidR="00000000" w:rsidRPr="00000000">
              <w:rPr>
                <w:sz w:val="20"/>
                <w:szCs w:val="20"/>
                <w:rtl w:val="0"/>
              </w:rPr>
              <w:t xml:space="preserve">____________________________</w:t>
            </w:r>
          </w:p>
          <w:p w:rsidR="00000000" w:rsidDel="00000000" w:rsidP="00000000" w:rsidRDefault="00000000" w:rsidRPr="00000000" w14:paraId="000010EC">
            <w:pPr>
              <w:jc w:val="center"/>
              <w:rPr>
                <w:b w:val="1"/>
                <w:sz w:val="20"/>
                <w:szCs w:val="20"/>
              </w:rPr>
            </w:pPr>
            <w:r w:rsidDel="00000000" w:rsidR="00000000" w:rsidRPr="00000000">
              <w:rPr>
                <w:b w:val="1"/>
                <w:sz w:val="20"/>
                <w:szCs w:val="20"/>
                <w:rtl w:val="0"/>
              </w:rPr>
              <w:t xml:space="preserve">Fiscal</w:t>
            </w:r>
          </w:p>
          <w:p w:rsidR="00000000" w:rsidDel="00000000" w:rsidP="00000000" w:rsidRDefault="00000000" w:rsidRPr="00000000" w14:paraId="000010ED">
            <w:pPr>
              <w:jc w:val="center"/>
              <w:rPr>
                <w:b w:val="1"/>
                <w:sz w:val="20"/>
                <w:szCs w:val="20"/>
              </w:rPr>
            </w:pPr>
            <w:r w:rsidDel="00000000" w:rsidR="00000000" w:rsidRPr="00000000">
              <w:rPr>
                <w:b w:val="1"/>
                <w:sz w:val="20"/>
                <w:szCs w:val="20"/>
                <w:rtl w:val="0"/>
              </w:rPr>
              <w:t xml:space="preserve">Demandante</w:t>
            </w:r>
          </w:p>
          <w:p w:rsidR="00000000" w:rsidDel="00000000" w:rsidP="00000000" w:rsidRDefault="00000000" w:rsidRPr="00000000" w14:paraId="000010EE">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Nome</w:t>
            </w:r>
            <w:r w:rsidDel="00000000" w:rsidR="00000000" w:rsidRPr="00000000">
              <w:rPr>
                <w:sz w:val="20"/>
                <w:szCs w:val="20"/>
                <w:rtl w:val="0"/>
              </w:rPr>
              <w:t xml:space="preserve">&gt;</w:t>
            </w:r>
          </w:p>
          <w:p w:rsidR="00000000" w:rsidDel="00000000" w:rsidP="00000000" w:rsidRDefault="00000000" w:rsidRPr="00000000" w14:paraId="000010EF">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Cargo</w:t>
            </w:r>
            <w:r w:rsidDel="00000000" w:rsidR="00000000" w:rsidRPr="00000000">
              <w:rPr>
                <w:sz w:val="20"/>
                <w:szCs w:val="20"/>
                <w:rtl w:val="0"/>
              </w:rPr>
              <w:t xml:space="preserve">&gt;</w:t>
            </w:r>
          </w:p>
          <w:p w:rsidR="00000000" w:rsidDel="00000000" w:rsidP="00000000" w:rsidRDefault="00000000" w:rsidRPr="00000000" w14:paraId="000010F0">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Matrícula</w:t>
            </w:r>
            <w:r w:rsidDel="00000000" w:rsidR="00000000" w:rsidRPr="00000000">
              <w:rPr>
                <w:sz w:val="20"/>
                <w:szCs w:val="20"/>
                <w:rtl w:val="0"/>
              </w:rPr>
              <w:t xml:space="preserve">&gt;</w:t>
            </w:r>
          </w:p>
        </w:tc>
        <w:tc>
          <w:tcPr>
            <w:shd w:fill="auto" w:val="clear"/>
          </w:tcPr>
          <w:p w:rsidR="00000000" w:rsidDel="00000000" w:rsidP="00000000" w:rsidRDefault="00000000" w:rsidRPr="00000000" w14:paraId="000010F1">
            <w:pPr>
              <w:jc w:val="center"/>
              <w:rPr>
                <w:sz w:val="20"/>
                <w:szCs w:val="20"/>
              </w:rPr>
            </w:pPr>
            <w:r w:rsidDel="00000000" w:rsidR="00000000" w:rsidRPr="00000000">
              <w:rPr>
                <w:rtl w:val="0"/>
              </w:rPr>
            </w:r>
          </w:p>
          <w:p w:rsidR="00000000" w:rsidDel="00000000" w:rsidP="00000000" w:rsidRDefault="00000000" w:rsidRPr="00000000" w14:paraId="000010F2">
            <w:pPr>
              <w:jc w:val="center"/>
              <w:rPr>
                <w:sz w:val="20"/>
                <w:szCs w:val="20"/>
              </w:rPr>
            </w:pPr>
            <w:r w:rsidDel="00000000" w:rsidR="00000000" w:rsidRPr="00000000">
              <w:rPr>
                <w:sz w:val="20"/>
                <w:szCs w:val="20"/>
                <w:rtl w:val="0"/>
              </w:rPr>
              <w:t xml:space="preserve">____________________________</w:t>
            </w:r>
          </w:p>
          <w:p w:rsidR="00000000" w:rsidDel="00000000" w:rsidP="00000000" w:rsidRDefault="00000000" w:rsidRPr="00000000" w14:paraId="000010F3">
            <w:pPr>
              <w:jc w:val="center"/>
              <w:rPr>
                <w:b w:val="1"/>
                <w:sz w:val="20"/>
                <w:szCs w:val="20"/>
              </w:rPr>
            </w:pPr>
            <w:r w:rsidDel="00000000" w:rsidR="00000000" w:rsidRPr="00000000">
              <w:rPr>
                <w:b w:val="1"/>
                <w:sz w:val="20"/>
                <w:szCs w:val="20"/>
                <w:rtl w:val="0"/>
              </w:rPr>
              <w:t xml:space="preserve">Fiscal</w:t>
            </w:r>
          </w:p>
          <w:p w:rsidR="00000000" w:rsidDel="00000000" w:rsidP="00000000" w:rsidRDefault="00000000" w:rsidRPr="00000000" w14:paraId="000010F4">
            <w:pPr>
              <w:jc w:val="center"/>
              <w:rPr>
                <w:b w:val="1"/>
                <w:sz w:val="20"/>
                <w:szCs w:val="20"/>
              </w:rPr>
            </w:pPr>
            <w:r w:rsidDel="00000000" w:rsidR="00000000" w:rsidRPr="00000000">
              <w:rPr>
                <w:b w:val="1"/>
                <w:sz w:val="20"/>
                <w:szCs w:val="20"/>
                <w:rtl w:val="0"/>
              </w:rPr>
              <w:t xml:space="preserve">Técnico</w:t>
            </w:r>
          </w:p>
          <w:p w:rsidR="00000000" w:rsidDel="00000000" w:rsidP="00000000" w:rsidRDefault="00000000" w:rsidRPr="00000000" w14:paraId="000010F5">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Nome</w:t>
            </w:r>
            <w:r w:rsidDel="00000000" w:rsidR="00000000" w:rsidRPr="00000000">
              <w:rPr>
                <w:sz w:val="20"/>
                <w:szCs w:val="20"/>
                <w:rtl w:val="0"/>
              </w:rPr>
              <w:t xml:space="preserve">&gt;</w:t>
            </w:r>
          </w:p>
          <w:p w:rsidR="00000000" w:rsidDel="00000000" w:rsidP="00000000" w:rsidRDefault="00000000" w:rsidRPr="00000000" w14:paraId="000010F6">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Cargo</w:t>
            </w:r>
            <w:r w:rsidDel="00000000" w:rsidR="00000000" w:rsidRPr="00000000">
              <w:rPr>
                <w:sz w:val="20"/>
                <w:szCs w:val="20"/>
                <w:rtl w:val="0"/>
              </w:rPr>
              <w:t xml:space="preserve">&gt;</w:t>
            </w:r>
          </w:p>
          <w:p w:rsidR="00000000" w:rsidDel="00000000" w:rsidP="00000000" w:rsidRDefault="00000000" w:rsidRPr="00000000" w14:paraId="000010F7">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Matrícula</w:t>
            </w:r>
            <w:r w:rsidDel="00000000" w:rsidR="00000000" w:rsidRPr="00000000">
              <w:rPr>
                <w:sz w:val="20"/>
                <w:szCs w:val="20"/>
                <w:rtl w:val="0"/>
              </w:rPr>
              <w:t xml:space="preserve">&gt;</w:t>
            </w:r>
          </w:p>
        </w:tc>
        <w:tc>
          <w:tcPr>
            <w:shd w:fill="auto" w:val="clear"/>
          </w:tcPr>
          <w:p w:rsidR="00000000" w:rsidDel="00000000" w:rsidP="00000000" w:rsidRDefault="00000000" w:rsidRPr="00000000" w14:paraId="000010F8">
            <w:pPr>
              <w:jc w:val="center"/>
              <w:rPr>
                <w:sz w:val="20"/>
                <w:szCs w:val="20"/>
              </w:rPr>
            </w:pPr>
            <w:r w:rsidDel="00000000" w:rsidR="00000000" w:rsidRPr="00000000">
              <w:rPr>
                <w:rtl w:val="0"/>
              </w:rPr>
            </w:r>
          </w:p>
          <w:p w:rsidR="00000000" w:rsidDel="00000000" w:rsidP="00000000" w:rsidRDefault="00000000" w:rsidRPr="00000000" w14:paraId="000010F9">
            <w:pPr>
              <w:jc w:val="center"/>
              <w:rPr>
                <w:sz w:val="20"/>
                <w:szCs w:val="20"/>
              </w:rPr>
            </w:pPr>
            <w:r w:rsidDel="00000000" w:rsidR="00000000" w:rsidRPr="00000000">
              <w:rPr>
                <w:sz w:val="20"/>
                <w:szCs w:val="20"/>
                <w:rtl w:val="0"/>
              </w:rPr>
              <w:t xml:space="preserve">____________________________</w:t>
            </w:r>
          </w:p>
          <w:p w:rsidR="00000000" w:rsidDel="00000000" w:rsidP="00000000" w:rsidRDefault="00000000" w:rsidRPr="00000000" w14:paraId="000010FA">
            <w:pPr>
              <w:jc w:val="center"/>
              <w:rPr>
                <w:b w:val="1"/>
                <w:sz w:val="20"/>
                <w:szCs w:val="20"/>
              </w:rPr>
            </w:pPr>
            <w:r w:rsidDel="00000000" w:rsidR="00000000" w:rsidRPr="00000000">
              <w:rPr>
                <w:b w:val="1"/>
                <w:sz w:val="20"/>
                <w:szCs w:val="20"/>
                <w:rtl w:val="0"/>
              </w:rPr>
              <w:t xml:space="preserve">Fiscal</w:t>
            </w:r>
          </w:p>
          <w:p w:rsidR="00000000" w:rsidDel="00000000" w:rsidP="00000000" w:rsidRDefault="00000000" w:rsidRPr="00000000" w14:paraId="000010FB">
            <w:pPr>
              <w:jc w:val="center"/>
              <w:rPr>
                <w:b w:val="1"/>
                <w:sz w:val="20"/>
                <w:szCs w:val="20"/>
              </w:rPr>
            </w:pPr>
            <w:r w:rsidDel="00000000" w:rsidR="00000000" w:rsidRPr="00000000">
              <w:rPr>
                <w:b w:val="1"/>
                <w:sz w:val="20"/>
                <w:szCs w:val="20"/>
                <w:rtl w:val="0"/>
              </w:rPr>
              <w:t xml:space="preserve">Administrativo</w:t>
            </w:r>
          </w:p>
          <w:p w:rsidR="00000000" w:rsidDel="00000000" w:rsidP="00000000" w:rsidRDefault="00000000" w:rsidRPr="00000000" w14:paraId="000010FC">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Nome</w:t>
            </w:r>
            <w:r w:rsidDel="00000000" w:rsidR="00000000" w:rsidRPr="00000000">
              <w:rPr>
                <w:sz w:val="20"/>
                <w:szCs w:val="20"/>
                <w:rtl w:val="0"/>
              </w:rPr>
              <w:t xml:space="preserve">&gt;</w:t>
            </w:r>
          </w:p>
          <w:p w:rsidR="00000000" w:rsidDel="00000000" w:rsidP="00000000" w:rsidRDefault="00000000" w:rsidRPr="00000000" w14:paraId="000010FD">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Cargo</w:t>
            </w:r>
            <w:r w:rsidDel="00000000" w:rsidR="00000000" w:rsidRPr="00000000">
              <w:rPr>
                <w:sz w:val="20"/>
                <w:szCs w:val="20"/>
                <w:rtl w:val="0"/>
              </w:rPr>
              <w:t xml:space="preserve">&gt;</w:t>
            </w:r>
          </w:p>
          <w:p w:rsidR="00000000" w:rsidDel="00000000" w:rsidP="00000000" w:rsidRDefault="00000000" w:rsidRPr="00000000" w14:paraId="000010FE">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Matrícula</w:t>
            </w:r>
            <w:r w:rsidDel="00000000" w:rsidR="00000000" w:rsidRPr="00000000">
              <w:rPr>
                <w:sz w:val="20"/>
                <w:szCs w:val="20"/>
                <w:rtl w:val="0"/>
              </w:rPr>
              <w:t xml:space="preserve">&gt;</w:t>
            </w:r>
          </w:p>
        </w:tc>
      </w:tr>
      <w:tr>
        <w:trPr>
          <w:cantSplit w:val="0"/>
          <w:trHeight w:val="1028" w:hRule="atLeast"/>
          <w:tblHeader w:val="0"/>
        </w:trPr>
        <w:tc>
          <w:tcPr>
            <w:gridSpan w:val="3"/>
            <w:shd w:fill="auto" w:val="clear"/>
          </w:tcPr>
          <w:p w:rsidR="00000000" w:rsidDel="00000000" w:rsidP="00000000" w:rsidRDefault="00000000" w:rsidRPr="00000000" w14:paraId="000010FF">
            <w:pPr>
              <w:jc w:val="center"/>
              <w:rPr/>
            </w:pPr>
            <w:r w:rsidDel="00000000" w:rsidR="00000000" w:rsidRPr="00000000">
              <w:rPr>
                <w:rtl w:val="0"/>
              </w:rPr>
            </w:r>
          </w:p>
          <w:p w:rsidR="00000000" w:rsidDel="00000000" w:rsidP="00000000" w:rsidRDefault="00000000" w:rsidRPr="00000000" w14:paraId="00001100">
            <w:pPr>
              <w:jc w:val="center"/>
              <w:rPr/>
            </w:pPr>
            <w:r w:rsidDel="00000000" w:rsidR="00000000" w:rsidRPr="00000000">
              <w:rPr>
                <w:rtl w:val="0"/>
              </w:rPr>
              <w:t xml:space="preserve">________________________________________</w:t>
            </w:r>
          </w:p>
          <w:p w:rsidR="00000000" w:rsidDel="00000000" w:rsidP="00000000" w:rsidRDefault="00000000" w:rsidRPr="00000000" w14:paraId="00001101">
            <w:pPr>
              <w:jc w:val="center"/>
              <w:rPr>
                <w:b w:val="1"/>
              </w:rPr>
            </w:pPr>
            <w:r w:rsidDel="00000000" w:rsidR="00000000" w:rsidRPr="00000000">
              <w:rPr>
                <w:b w:val="1"/>
                <w:rtl w:val="0"/>
              </w:rPr>
              <w:t xml:space="preserve">Gestor do Contrato</w:t>
            </w:r>
          </w:p>
          <w:p w:rsidR="00000000" w:rsidDel="00000000" w:rsidP="00000000" w:rsidRDefault="00000000" w:rsidRPr="00000000" w14:paraId="00001102">
            <w:pPr>
              <w:jc w:val="center"/>
              <w:rPr>
                <w:b w:val="1"/>
              </w:rPr>
            </w:pPr>
            <w:r w:rsidDel="00000000" w:rsidR="00000000" w:rsidRPr="00000000">
              <w:rPr>
                <w:b w:val="1"/>
                <w:rtl w:val="0"/>
              </w:rPr>
              <w:t xml:space="preserve">(Aplica-se somente quando da execução do contrato)</w:t>
            </w:r>
          </w:p>
          <w:p w:rsidR="00000000" w:rsidDel="00000000" w:rsidP="00000000" w:rsidRDefault="00000000" w:rsidRPr="00000000" w14:paraId="00001103">
            <w:pPr>
              <w:jc w:val="center"/>
              <w:rPr/>
            </w:pPr>
            <w:r w:rsidDel="00000000" w:rsidR="00000000" w:rsidRPr="00000000">
              <w:rPr>
                <w:rtl w:val="0"/>
              </w:rPr>
              <w:t xml:space="preserve">&lt;</w:t>
            </w:r>
            <w:r w:rsidDel="00000000" w:rsidR="00000000" w:rsidRPr="00000000">
              <w:rPr>
                <w:color w:val="0f6fc6"/>
                <w:rtl w:val="0"/>
              </w:rPr>
              <w:t xml:space="preserve">Nome</w:t>
            </w:r>
            <w:r w:rsidDel="00000000" w:rsidR="00000000" w:rsidRPr="00000000">
              <w:rPr>
                <w:rtl w:val="0"/>
              </w:rPr>
              <w:t xml:space="preserve">&gt;</w:t>
            </w:r>
          </w:p>
          <w:p w:rsidR="00000000" w:rsidDel="00000000" w:rsidP="00000000" w:rsidRDefault="00000000" w:rsidRPr="00000000" w14:paraId="00001104">
            <w:pPr>
              <w:jc w:val="center"/>
              <w:rPr/>
            </w:pPr>
            <w:r w:rsidDel="00000000" w:rsidR="00000000" w:rsidRPr="00000000">
              <w:rPr>
                <w:rtl w:val="0"/>
              </w:rPr>
              <w:t xml:space="preserve">&lt;</w:t>
            </w:r>
            <w:r w:rsidDel="00000000" w:rsidR="00000000" w:rsidRPr="00000000">
              <w:rPr>
                <w:color w:val="0f6fc6"/>
                <w:rtl w:val="0"/>
              </w:rPr>
              <w:t xml:space="preserve">Cargo</w:t>
            </w:r>
            <w:r w:rsidDel="00000000" w:rsidR="00000000" w:rsidRPr="00000000">
              <w:rPr>
                <w:rtl w:val="0"/>
              </w:rPr>
              <w:t xml:space="preserve">&gt;</w:t>
            </w:r>
          </w:p>
          <w:p w:rsidR="00000000" w:rsidDel="00000000" w:rsidP="00000000" w:rsidRDefault="00000000" w:rsidRPr="00000000" w14:paraId="00001105">
            <w:pPr>
              <w:jc w:val="center"/>
              <w:rPr/>
            </w:pPr>
            <w:r w:rsidDel="00000000" w:rsidR="00000000" w:rsidRPr="00000000">
              <w:rPr>
                <w:rtl w:val="0"/>
              </w:rPr>
              <w:t xml:space="preserve">&lt;</w:t>
            </w:r>
            <w:r w:rsidDel="00000000" w:rsidR="00000000" w:rsidRPr="00000000">
              <w:rPr>
                <w:color w:val="0f6fc6"/>
                <w:rtl w:val="0"/>
              </w:rPr>
              <w:t xml:space="preserve">Matrícula</w:t>
            </w:r>
            <w:r w:rsidDel="00000000" w:rsidR="00000000" w:rsidRPr="00000000">
              <w:rPr>
                <w:rtl w:val="0"/>
              </w:rPr>
              <w:t xml:space="preserve">&gt;</w:t>
            </w:r>
          </w:p>
          <w:p w:rsidR="00000000" w:rsidDel="00000000" w:rsidP="00000000" w:rsidRDefault="00000000" w:rsidRPr="00000000" w14:paraId="00001106">
            <w:pPr>
              <w:jc w:val="center"/>
              <w:rPr/>
            </w:pPr>
            <w:r w:rsidDel="00000000" w:rsidR="00000000" w:rsidRPr="00000000">
              <w:rPr>
                <w:rtl w:val="0"/>
              </w:rPr>
            </w:r>
          </w:p>
          <w:p w:rsidR="00000000" w:rsidDel="00000000" w:rsidP="00000000" w:rsidRDefault="00000000" w:rsidRPr="00000000" w14:paraId="00001107">
            <w:pPr>
              <w:jc w:val="center"/>
              <w:rPr/>
            </w:pPr>
            <w:r w:rsidDel="00000000" w:rsidR="00000000" w:rsidRPr="00000000">
              <w:rPr>
                <w:rtl w:val="0"/>
              </w:rPr>
              <w:t xml:space="preserve">&lt;</w:t>
            </w:r>
            <w:r w:rsidDel="00000000" w:rsidR="00000000" w:rsidRPr="00000000">
              <w:rPr>
                <w:color w:val="0f6fc6"/>
                <w:rtl w:val="0"/>
              </w:rPr>
              <w:t xml:space="preserve">Local</w:t>
            </w:r>
            <w:r w:rsidDel="00000000" w:rsidR="00000000" w:rsidRPr="00000000">
              <w:rPr>
                <w:rtl w:val="0"/>
              </w:rPr>
              <w:t xml:space="preserve">&gt;, &lt;</w:t>
            </w:r>
            <w:r w:rsidDel="00000000" w:rsidR="00000000" w:rsidRPr="00000000">
              <w:rPr>
                <w:color w:val="0f6fc6"/>
                <w:rtl w:val="0"/>
              </w:rPr>
              <w:t xml:space="preserve">dia</w:t>
            </w:r>
            <w:r w:rsidDel="00000000" w:rsidR="00000000" w:rsidRPr="00000000">
              <w:rPr>
                <w:rtl w:val="0"/>
              </w:rPr>
              <w:t xml:space="preserve">&gt; de &lt;</w:t>
            </w:r>
            <w:r w:rsidDel="00000000" w:rsidR="00000000" w:rsidRPr="00000000">
              <w:rPr>
                <w:color w:val="0f6fc6"/>
                <w:rtl w:val="0"/>
              </w:rPr>
              <w:t xml:space="preserve">mês</w:t>
            </w:r>
            <w:r w:rsidDel="00000000" w:rsidR="00000000" w:rsidRPr="00000000">
              <w:rPr>
                <w:rtl w:val="0"/>
              </w:rPr>
              <w:t xml:space="preserve">&gt; de &lt;</w:t>
            </w:r>
            <w:r w:rsidDel="00000000" w:rsidR="00000000" w:rsidRPr="00000000">
              <w:rPr>
                <w:color w:val="0f6fc6"/>
                <w:rtl w:val="0"/>
              </w:rPr>
              <w:t xml:space="preserve">ano</w:t>
            </w:r>
            <w:r w:rsidDel="00000000" w:rsidR="00000000" w:rsidRPr="00000000">
              <w:rPr>
                <w:rtl w:val="0"/>
              </w:rPr>
              <w:t xml:space="preserve">&gt;.</w:t>
            </w:r>
          </w:p>
        </w:tc>
      </w:tr>
    </w:tbl>
    <w:p w:rsidR="00000000" w:rsidDel="00000000" w:rsidP="00000000" w:rsidRDefault="00000000" w:rsidRPr="00000000" w14:paraId="0000110A">
      <w:pPr>
        <w:spacing w:line="259" w:lineRule="auto"/>
        <w:jc w:val="left"/>
        <w:rPr/>
      </w:pPr>
      <w:r w:rsidDel="00000000" w:rsidR="00000000" w:rsidRPr="00000000">
        <w:rPr>
          <w:rtl w:val="0"/>
        </w:rPr>
      </w:r>
    </w:p>
    <w:p w:rsidR="00000000" w:rsidDel="00000000" w:rsidP="00000000" w:rsidRDefault="00000000" w:rsidRPr="00000000" w14:paraId="0000110B">
      <w:pPr>
        <w:pStyle w:val="Heading2"/>
        <w:numPr>
          <w:ilvl w:val="1"/>
          <w:numId w:val="2"/>
        </w:numPr>
        <w:ind w:left="426" w:hanging="432"/>
        <w:rPr/>
      </w:pPr>
      <w:bookmarkStart w:colFirst="0" w:colLast="0" w:name="_heading=h.3q5sasy" w:id="32"/>
      <w:bookmarkEnd w:id="32"/>
      <w:r w:rsidDel="00000000" w:rsidR="00000000" w:rsidRPr="00000000">
        <w:rPr>
          <w:rtl w:val="0"/>
        </w:rPr>
        <w:t xml:space="preserve">Modelo de Execução do Contrato</w:t>
      </w:r>
    </w:p>
    <w:p w:rsidR="00000000" w:rsidDel="00000000" w:rsidP="00000000" w:rsidRDefault="00000000" w:rsidRPr="00000000" w14:paraId="0000110C">
      <w:pPr>
        <w:jc w:val="center"/>
        <w:rPr>
          <w:b w:val="1"/>
          <w:sz w:val="32"/>
          <w:szCs w:val="32"/>
        </w:rPr>
      </w:pPr>
      <w:r w:rsidDel="00000000" w:rsidR="00000000" w:rsidRPr="00000000">
        <w:rPr>
          <w:rtl w:val="0"/>
        </w:rPr>
      </w:r>
    </w:p>
    <w:p w:rsidR="00000000" w:rsidDel="00000000" w:rsidP="00000000" w:rsidRDefault="00000000" w:rsidRPr="00000000" w14:paraId="0000110D">
      <w:pPr>
        <w:jc w:val="center"/>
        <w:rPr>
          <w:b w:val="1"/>
          <w:sz w:val="32"/>
          <w:szCs w:val="32"/>
        </w:rPr>
      </w:pPr>
      <w:r w:rsidDel="00000000" w:rsidR="00000000" w:rsidRPr="00000000">
        <w:rPr>
          <w:b w:val="1"/>
          <w:sz w:val="32"/>
          <w:szCs w:val="32"/>
          <w:rtl w:val="0"/>
        </w:rPr>
        <w:t xml:space="preserve">EXECUÇÃO DO CONTRATO </w:t>
      </w:r>
    </w:p>
    <w:p w:rsidR="00000000" w:rsidDel="00000000" w:rsidP="00000000" w:rsidRDefault="00000000" w:rsidRPr="00000000" w14:paraId="0000110E">
      <w:pPr>
        <w:jc w:val="center"/>
        <w:rPr>
          <w:b w:val="1"/>
          <w:sz w:val="32"/>
          <w:szCs w:val="32"/>
        </w:rPr>
      </w:pPr>
      <w:r w:rsidDel="00000000" w:rsidR="00000000" w:rsidRPr="00000000">
        <w:rPr>
          <w:rtl w:val="0"/>
        </w:rPr>
      </w:r>
    </w:p>
    <w:p w:rsidR="00000000" w:rsidDel="00000000" w:rsidP="00000000" w:rsidRDefault="00000000" w:rsidRPr="00000000" w14:paraId="0000110F">
      <w:pPr>
        <w:jc w:val="center"/>
        <w:rPr>
          <w:b w:val="1"/>
        </w:rPr>
      </w:pPr>
      <w:r w:rsidDel="00000000" w:rsidR="00000000" w:rsidRPr="00000000">
        <w:rPr>
          <w:rtl w:val="0"/>
        </w:rPr>
      </w:r>
    </w:p>
    <w:p w:rsidR="00000000" w:rsidDel="00000000" w:rsidP="00000000" w:rsidRDefault="00000000" w:rsidRPr="00000000" w14:paraId="00001110">
      <w:pPr>
        <w:jc w:val="center"/>
        <w:rPr>
          <w:b w:val="1"/>
        </w:rPr>
      </w:pPr>
      <w:r w:rsidDel="00000000" w:rsidR="00000000" w:rsidRPr="00000000">
        <w:rPr>
          <w:b w:val="1"/>
          <w:rtl w:val="0"/>
        </w:rPr>
        <w:t xml:space="preserve">HISTÓRICO DE REVISÕES</w:t>
      </w:r>
    </w:p>
    <w:tbl>
      <w:tblPr>
        <w:tblStyle w:val="Table59"/>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1696"/>
        <w:gridCol w:w="1276"/>
        <w:gridCol w:w="4111"/>
        <w:gridCol w:w="2545"/>
        <w:tblGridChange w:id="0">
          <w:tblGrid>
            <w:gridCol w:w="1696"/>
            <w:gridCol w:w="1276"/>
            <w:gridCol w:w="4111"/>
            <w:gridCol w:w="2545"/>
          </w:tblGrid>
        </w:tblGridChange>
      </w:tblGrid>
      <w:tr>
        <w:trPr>
          <w:cantSplit w:val="0"/>
          <w:trHeight w:val="631" w:hRule="atLeast"/>
          <w:tblHeader w:val="0"/>
        </w:trPr>
        <w:tc>
          <w:tcPr>
            <w:vAlign w:val="center"/>
          </w:tcPr>
          <w:p w:rsidR="00000000" w:rsidDel="00000000" w:rsidP="00000000" w:rsidRDefault="00000000" w:rsidRPr="00000000" w14:paraId="00001111">
            <w:pPr>
              <w:jc w:val="center"/>
              <w:rPr/>
            </w:pPr>
            <w:r w:rsidDel="00000000" w:rsidR="00000000" w:rsidRPr="00000000">
              <w:rPr>
                <w:rtl w:val="0"/>
              </w:rPr>
              <w:t xml:space="preserve">DATA</w:t>
            </w:r>
          </w:p>
        </w:tc>
        <w:tc>
          <w:tcPr>
            <w:vAlign w:val="center"/>
          </w:tcPr>
          <w:p w:rsidR="00000000" w:rsidDel="00000000" w:rsidP="00000000" w:rsidRDefault="00000000" w:rsidRPr="00000000" w14:paraId="00001112">
            <w:pPr>
              <w:jc w:val="center"/>
              <w:rPr/>
            </w:pPr>
            <w:r w:rsidDel="00000000" w:rsidR="00000000" w:rsidRPr="00000000">
              <w:rPr>
                <w:rtl w:val="0"/>
              </w:rPr>
              <w:t xml:space="preserve">VERSÃO</w:t>
            </w:r>
          </w:p>
        </w:tc>
        <w:tc>
          <w:tcPr>
            <w:vAlign w:val="center"/>
          </w:tcPr>
          <w:p w:rsidR="00000000" w:rsidDel="00000000" w:rsidP="00000000" w:rsidRDefault="00000000" w:rsidRPr="00000000" w14:paraId="00001113">
            <w:pPr>
              <w:jc w:val="center"/>
              <w:rPr/>
            </w:pPr>
            <w:r w:rsidDel="00000000" w:rsidR="00000000" w:rsidRPr="00000000">
              <w:rPr>
                <w:rtl w:val="0"/>
              </w:rPr>
              <w:t xml:space="preserve">DESCRIÇÃO</w:t>
            </w:r>
          </w:p>
        </w:tc>
        <w:tc>
          <w:tcPr>
            <w:vAlign w:val="center"/>
          </w:tcPr>
          <w:p w:rsidR="00000000" w:rsidDel="00000000" w:rsidP="00000000" w:rsidRDefault="00000000" w:rsidRPr="00000000" w14:paraId="00001114">
            <w:pPr>
              <w:jc w:val="center"/>
              <w:rPr/>
            </w:pPr>
            <w:r w:rsidDel="00000000" w:rsidR="00000000" w:rsidRPr="00000000">
              <w:rPr>
                <w:rtl w:val="0"/>
              </w:rPr>
              <w:t xml:space="preserve">AUTOR</w:t>
            </w:r>
          </w:p>
        </w:tc>
      </w:tr>
      <w:tr>
        <w:trPr>
          <w:cantSplit w:val="0"/>
          <w:trHeight w:val="555" w:hRule="atLeast"/>
          <w:tblHeader w:val="0"/>
        </w:trPr>
        <w:tc>
          <w:tcPr>
            <w:vAlign w:val="center"/>
          </w:tcPr>
          <w:p w:rsidR="00000000" w:rsidDel="00000000" w:rsidP="00000000" w:rsidRDefault="00000000" w:rsidRPr="00000000" w14:paraId="00001115">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1116">
            <w:pPr>
              <w:jc w:val="center"/>
              <w:rPr/>
            </w:pPr>
            <w:r w:rsidDel="00000000" w:rsidR="00000000" w:rsidRPr="00000000">
              <w:rPr>
                <w:rtl w:val="0"/>
              </w:rPr>
              <w:t xml:space="preserve">1.0</w:t>
            </w:r>
          </w:p>
        </w:tc>
        <w:tc>
          <w:tcPr>
            <w:vAlign w:val="center"/>
          </w:tcPr>
          <w:p w:rsidR="00000000" w:rsidDel="00000000" w:rsidP="00000000" w:rsidRDefault="00000000" w:rsidRPr="00000000" w14:paraId="00001117">
            <w:pPr>
              <w:rPr>
                <w:color w:val="0f6fc6"/>
              </w:rPr>
            </w:pPr>
            <w:r w:rsidDel="00000000" w:rsidR="00000000" w:rsidRPr="00000000">
              <w:rPr>
                <w:color w:val="0f6fc6"/>
                <w:rtl w:val="0"/>
              </w:rPr>
              <w:t xml:space="preserve">Finalização da primeira versão do documento</w:t>
            </w:r>
          </w:p>
        </w:tc>
        <w:tc>
          <w:tcPr>
            <w:vAlign w:val="center"/>
          </w:tcPr>
          <w:p w:rsidR="00000000" w:rsidDel="00000000" w:rsidP="00000000" w:rsidRDefault="00000000" w:rsidRPr="00000000" w14:paraId="00001118">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1119">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111A">
            <w:pPr>
              <w:jc w:val="center"/>
              <w:rPr/>
            </w:pPr>
            <w:r w:rsidDel="00000000" w:rsidR="00000000" w:rsidRPr="00000000">
              <w:rPr>
                <w:rtl w:val="0"/>
              </w:rPr>
              <w:t xml:space="preserve">2.0</w:t>
            </w:r>
          </w:p>
        </w:tc>
        <w:tc>
          <w:tcPr>
            <w:vAlign w:val="center"/>
          </w:tcPr>
          <w:p w:rsidR="00000000" w:rsidDel="00000000" w:rsidP="00000000" w:rsidRDefault="00000000" w:rsidRPr="00000000" w14:paraId="0000111B">
            <w:pPr>
              <w:rPr>
                <w:color w:val="0f6fc6"/>
              </w:rPr>
            </w:pPr>
            <w:r w:rsidDel="00000000" w:rsidR="00000000" w:rsidRPr="00000000">
              <w:rPr>
                <w:color w:val="0f6fc6"/>
                <w:rtl w:val="0"/>
              </w:rPr>
              <w:t xml:space="preserve">Revisão do documento após análise jurídica</w:t>
            </w:r>
          </w:p>
        </w:tc>
        <w:tc>
          <w:tcPr>
            <w:vAlign w:val="center"/>
          </w:tcPr>
          <w:p w:rsidR="00000000" w:rsidDel="00000000" w:rsidP="00000000" w:rsidRDefault="00000000" w:rsidRPr="00000000" w14:paraId="0000111C">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111D">
            <w:pPr>
              <w:jc w:val="center"/>
              <w:rPr/>
            </w:pPr>
            <w:r w:rsidDel="00000000" w:rsidR="00000000" w:rsidRPr="00000000">
              <w:rPr>
                <w:rtl w:val="0"/>
              </w:rPr>
            </w:r>
          </w:p>
        </w:tc>
        <w:tc>
          <w:tcPr>
            <w:vAlign w:val="center"/>
          </w:tcPr>
          <w:p w:rsidR="00000000" w:rsidDel="00000000" w:rsidP="00000000" w:rsidRDefault="00000000" w:rsidRPr="00000000" w14:paraId="0000111E">
            <w:pPr>
              <w:jc w:val="center"/>
              <w:rPr/>
            </w:pPr>
            <w:r w:rsidDel="00000000" w:rsidR="00000000" w:rsidRPr="00000000">
              <w:rPr>
                <w:rtl w:val="0"/>
              </w:rPr>
            </w:r>
          </w:p>
        </w:tc>
        <w:tc>
          <w:tcPr>
            <w:vAlign w:val="center"/>
          </w:tcPr>
          <w:p w:rsidR="00000000" w:rsidDel="00000000" w:rsidP="00000000" w:rsidRDefault="00000000" w:rsidRPr="00000000" w14:paraId="0000111F">
            <w:pPr>
              <w:rPr/>
            </w:pPr>
            <w:r w:rsidDel="00000000" w:rsidR="00000000" w:rsidRPr="00000000">
              <w:rPr>
                <w:rtl w:val="0"/>
              </w:rPr>
            </w:r>
          </w:p>
        </w:tc>
        <w:tc>
          <w:tcPr>
            <w:vAlign w:val="center"/>
          </w:tcPr>
          <w:p w:rsidR="00000000" w:rsidDel="00000000" w:rsidP="00000000" w:rsidRDefault="00000000" w:rsidRPr="00000000" w14:paraId="00001120">
            <w:pPr>
              <w:jc w:val="center"/>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1121">
            <w:pPr>
              <w:jc w:val="center"/>
              <w:rPr/>
            </w:pPr>
            <w:r w:rsidDel="00000000" w:rsidR="00000000" w:rsidRPr="00000000">
              <w:rPr>
                <w:rtl w:val="0"/>
              </w:rPr>
            </w:r>
          </w:p>
        </w:tc>
        <w:tc>
          <w:tcPr>
            <w:vAlign w:val="center"/>
          </w:tcPr>
          <w:p w:rsidR="00000000" w:rsidDel="00000000" w:rsidP="00000000" w:rsidRDefault="00000000" w:rsidRPr="00000000" w14:paraId="00001122">
            <w:pPr>
              <w:jc w:val="center"/>
              <w:rPr/>
            </w:pPr>
            <w:r w:rsidDel="00000000" w:rsidR="00000000" w:rsidRPr="00000000">
              <w:rPr>
                <w:rtl w:val="0"/>
              </w:rPr>
            </w:r>
          </w:p>
        </w:tc>
        <w:tc>
          <w:tcPr>
            <w:vAlign w:val="center"/>
          </w:tcPr>
          <w:p w:rsidR="00000000" w:rsidDel="00000000" w:rsidP="00000000" w:rsidRDefault="00000000" w:rsidRPr="00000000" w14:paraId="00001123">
            <w:pPr>
              <w:rPr/>
            </w:pPr>
            <w:r w:rsidDel="00000000" w:rsidR="00000000" w:rsidRPr="00000000">
              <w:rPr>
                <w:rtl w:val="0"/>
              </w:rPr>
            </w:r>
          </w:p>
        </w:tc>
        <w:tc>
          <w:tcPr>
            <w:vAlign w:val="center"/>
          </w:tcPr>
          <w:p w:rsidR="00000000" w:rsidDel="00000000" w:rsidP="00000000" w:rsidRDefault="00000000" w:rsidRPr="00000000" w14:paraId="00001124">
            <w:pPr>
              <w:jc w:val="center"/>
              <w:rPr/>
            </w:pPr>
            <w:r w:rsidDel="00000000" w:rsidR="00000000" w:rsidRPr="00000000">
              <w:rPr>
                <w:rtl w:val="0"/>
              </w:rPr>
            </w:r>
          </w:p>
        </w:tc>
      </w:tr>
    </w:tbl>
    <w:p w:rsidR="00000000" w:rsidDel="00000000" w:rsidP="00000000" w:rsidRDefault="00000000" w:rsidRPr="00000000" w14:paraId="00001125">
      <w:pPr>
        <w:spacing w:line="259" w:lineRule="auto"/>
        <w:jc w:val="left"/>
        <w:rPr/>
      </w:pPr>
      <w:r w:rsidDel="00000000" w:rsidR="00000000" w:rsidRPr="00000000">
        <w:rPr>
          <w:rtl w:val="0"/>
        </w:rPr>
      </w:r>
    </w:p>
    <w:p w:rsidR="00000000" w:rsidDel="00000000" w:rsidP="00000000" w:rsidRDefault="00000000" w:rsidRPr="00000000" w14:paraId="00001126">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1127">
      <w:pPr>
        <w:jc w:val="center"/>
        <w:rPr>
          <w:b w:val="1"/>
        </w:rPr>
      </w:pPr>
      <w:r w:rsidDel="00000000" w:rsidR="00000000" w:rsidRPr="00000000">
        <w:rPr>
          <w:b w:val="1"/>
          <w:sz w:val="32"/>
          <w:szCs w:val="32"/>
          <w:rtl w:val="0"/>
        </w:rPr>
        <w:t xml:space="preserve">EXECUÇÃO DO CONTRATO </w:t>
      </w:r>
      <w:r w:rsidDel="00000000" w:rsidR="00000000" w:rsidRPr="00000000">
        <w:rPr>
          <w:rtl w:val="0"/>
        </w:rPr>
      </w:r>
    </w:p>
    <w:tbl>
      <w:tblPr>
        <w:tblStyle w:val="Table60"/>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1128">
            <w:pPr>
              <w:spacing w:line="259" w:lineRule="auto"/>
              <w:rPr>
                <w:b w:val="1"/>
              </w:rPr>
            </w:pPr>
            <w:r w:rsidDel="00000000" w:rsidR="00000000" w:rsidRPr="00000000">
              <w:rPr>
                <w:b w:val="1"/>
                <w:rtl w:val="0"/>
              </w:rPr>
              <w:t xml:space="preserve">1 – INTRODUÇÃO</w:t>
            </w:r>
          </w:p>
        </w:tc>
      </w:tr>
      <w:tr>
        <w:trPr>
          <w:cantSplit w:val="0"/>
          <w:trHeight w:val="375" w:hRule="atLeast"/>
          <w:tblHeader w:val="0"/>
        </w:trPr>
        <w:tc>
          <w:tcPr>
            <w:shd w:fill="auto" w:val="clear"/>
          </w:tcPr>
          <w:p w:rsidR="00000000" w:rsidDel="00000000" w:rsidP="00000000" w:rsidRDefault="00000000" w:rsidRPr="00000000" w14:paraId="00001129">
            <w:pPr>
              <w:rPr>
                <w:sz w:val="22"/>
                <w:szCs w:val="22"/>
              </w:rPr>
            </w:pPr>
            <w:r w:rsidDel="00000000" w:rsidR="00000000" w:rsidRPr="00000000">
              <w:rPr>
                <w:rtl w:val="0"/>
              </w:rPr>
            </w:r>
          </w:p>
          <w:p w:rsidR="00000000" w:rsidDel="00000000" w:rsidP="00000000" w:rsidRDefault="00000000" w:rsidRPr="00000000" w14:paraId="0000112A">
            <w:pPr>
              <w:rPr>
                <w:sz w:val="22"/>
                <w:szCs w:val="22"/>
              </w:rPr>
            </w:pPr>
            <w:r w:rsidDel="00000000" w:rsidR="00000000" w:rsidRPr="00000000">
              <w:rPr>
                <w:sz w:val="22"/>
                <w:szCs w:val="22"/>
                <w:rtl w:val="0"/>
              </w:rPr>
              <w:t xml:space="preserve">Em conformidade com o art. </w:t>
            </w:r>
            <w:r w:rsidDel="00000000" w:rsidR="00000000" w:rsidRPr="00000000">
              <w:rPr>
                <w:color w:val="0f6fc6"/>
                <w:sz w:val="22"/>
                <w:szCs w:val="22"/>
                <w:rtl w:val="0"/>
              </w:rPr>
              <w:t xml:space="preserve">XX </w:t>
            </w:r>
            <w:r w:rsidDel="00000000" w:rsidR="00000000" w:rsidRPr="00000000">
              <w:rPr>
                <w:sz w:val="22"/>
                <w:szCs w:val="22"/>
                <w:rtl w:val="0"/>
              </w:rPr>
              <w:t xml:space="preserve">da Resolução CNJ n° </w:t>
            </w:r>
            <w:r w:rsidDel="00000000" w:rsidR="00000000" w:rsidRPr="00000000">
              <w:rPr>
                <w:color w:val="0f6fc6"/>
                <w:sz w:val="22"/>
                <w:szCs w:val="22"/>
                <w:rtl w:val="0"/>
              </w:rPr>
              <w:t xml:space="preserve">XXX</w:t>
            </w:r>
            <w:r w:rsidDel="00000000" w:rsidR="00000000" w:rsidRPr="00000000">
              <w:rPr>
                <w:sz w:val="22"/>
                <w:szCs w:val="22"/>
                <w:rtl w:val="0"/>
              </w:rPr>
              <w:t xml:space="preserve">, de </w:t>
            </w:r>
            <w:r w:rsidDel="00000000" w:rsidR="00000000" w:rsidRPr="00000000">
              <w:rPr>
                <w:color w:val="0f6fc6"/>
                <w:sz w:val="22"/>
                <w:szCs w:val="22"/>
                <w:rtl w:val="0"/>
              </w:rPr>
              <w:t xml:space="preserve">XX </w:t>
            </w:r>
            <w:r w:rsidDel="00000000" w:rsidR="00000000" w:rsidRPr="00000000">
              <w:rPr>
                <w:sz w:val="22"/>
                <w:szCs w:val="22"/>
                <w:rtl w:val="0"/>
              </w:rPr>
              <w:t xml:space="preserve">de </w:t>
            </w:r>
            <w:r w:rsidDel="00000000" w:rsidR="00000000" w:rsidRPr="00000000">
              <w:rPr>
                <w:color w:val="0f6fc6"/>
                <w:sz w:val="22"/>
                <w:szCs w:val="22"/>
                <w:rtl w:val="0"/>
              </w:rPr>
              <w:t xml:space="preserve">XXX </w:t>
            </w:r>
            <w:r w:rsidDel="00000000" w:rsidR="00000000" w:rsidRPr="00000000">
              <w:rPr>
                <w:sz w:val="22"/>
                <w:szCs w:val="22"/>
                <w:rtl w:val="0"/>
              </w:rPr>
              <w:t xml:space="preserve">de </w:t>
            </w:r>
            <w:r w:rsidDel="00000000" w:rsidR="00000000" w:rsidRPr="00000000">
              <w:rPr>
                <w:color w:val="0f6fc6"/>
                <w:sz w:val="22"/>
                <w:szCs w:val="22"/>
                <w:rtl w:val="0"/>
              </w:rPr>
              <w:t xml:space="preserve">20XX</w:t>
            </w:r>
            <w:r w:rsidDel="00000000" w:rsidR="00000000" w:rsidRPr="00000000">
              <w:rPr>
                <w:sz w:val="22"/>
                <w:szCs w:val="22"/>
                <w:rtl w:val="0"/>
              </w:rPr>
              <w:t xml:space="preserve">, o Modelo de Execução do Contrato deverá contemplar as condições necessárias ao fornecimento das soluções de TI.</w:t>
            </w:r>
          </w:p>
          <w:p w:rsidR="00000000" w:rsidDel="00000000" w:rsidP="00000000" w:rsidRDefault="00000000" w:rsidRPr="00000000" w14:paraId="0000112B">
            <w:pPr>
              <w:rPr>
                <w:sz w:val="22"/>
                <w:szCs w:val="22"/>
              </w:rPr>
            </w:pPr>
            <w:r w:rsidDel="00000000" w:rsidR="00000000" w:rsidRPr="00000000">
              <w:rPr>
                <w:rtl w:val="0"/>
              </w:rPr>
            </w:r>
          </w:p>
          <w:p w:rsidR="00000000" w:rsidDel="00000000" w:rsidP="00000000" w:rsidRDefault="00000000" w:rsidRPr="00000000" w14:paraId="0000112C">
            <w:pPr>
              <w:rPr>
                <w:b w:val="1"/>
                <w:sz w:val="22"/>
                <w:szCs w:val="22"/>
              </w:rPr>
            </w:pPr>
            <w:r w:rsidDel="00000000" w:rsidR="00000000" w:rsidRPr="00000000">
              <w:rPr>
                <w:b w:val="1"/>
                <w:sz w:val="22"/>
                <w:szCs w:val="22"/>
                <w:rtl w:val="0"/>
              </w:rPr>
              <w:t xml:space="preserve">Referência: Art. </w:t>
            </w:r>
            <w:r w:rsidDel="00000000" w:rsidR="00000000" w:rsidRPr="00000000">
              <w:rPr>
                <w:b w:val="1"/>
                <w:color w:val="0f6fc6"/>
                <w:sz w:val="22"/>
                <w:szCs w:val="22"/>
                <w:rtl w:val="0"/>
              </w:rPr>
              <w:t xml:space="preserve">XX </w:t>
            </w:r>
            <w:r w:rsidDel="00000000" w:rsidR="00000000" w:rsidRPr="00000000">
              <w:rPr>
                <w:b w:val="1"/>
                <w:sz w:val="22"/>
                <w:szCs w:val="22"/>
                <w:rtl w:val="0"/>
              </w:rPr>
              <w:t xml:space="preserve">da Resolução CNJ Nº </w:t>
            </w:r>
            <w:r w:rsidDel="00000000" w:rsidR="00000000" w:rsidRPr="00000000">
              <w:rPr>
                <w:b w:val="1"/>
                <w:color w:val="0f6fc6"/>
                <w:sz w:val="22"/>
                <w:szCs w:val="22"/>
                <w:rtl w:val="0"/>
              </w:rPr>
              <w:t xml:space="preserve">XXX </w:t>
            </w:r>
            <w:r w:rsidDel="00000000" w:rsidR="00000000" w:rsidRPr="00000000">
              <w:rPr>
                <w:b w:val="1"/>
                <w:sz w:val="22"/>
                <w:szCs w:val="22"/>
                <w:rtl w:val="0"/>
              </w:rPr>
              <w:t xml:space="preserve">/</w:t>
            </w:r>
            <w:r w:rsidDel="00000000" w:rsidR="00000000" w:rsidRPr="00000000">
              <w:rPr>
                <w:b w:val="1"/>
                <w:color w:val="0f6fc6"/>
                <w:sz w:val="22"/>
                <w:szCs w:val="22"/>
                <w:rtl w:val="0"/>
              </w:rPr>
              <w:t xml:space="preserve">20XX</w:t>
            </w:r>
            <w:r w:rsidDel="00000000" w:rsidR="00000000" w:rsidRPr="00000000">
              <w:rPr>
                <w:b w:val="1"/>
                <w:sz w:val="22"/>
                <w:szCs w:val="22"/>
                <w:rtl w:val="0"/>
              </w:rPr>
              <w:t xml:space="preserve">.</w:t>
            </w:r>
          </w:p>
          <w:p w:rsidR="00000000" w:rsidDel="00000000" w:rsidP="00000000" w:rsidRDefault="00000000" w:rsidRPr="00000000" w14:paraId="0000112D">
            <w:pPr>
              <w:rPr>
                <w:sz w:val="22"/>
                <w:szCs w:val="22"/>
              </w:rPr>
            </w:pPr>
            <w:r w:rsidDel="00000000" w:rsidR="00000000" w:rsidRPr="00000000">
              <w:rPr>
                <w:rtl w:val="0"/>
              </w:rPr>
            </w:r>
          </w:p>
        </w:tc>
      </w:tr>
    </w:tbl>
    <w:p w:rsidR="00000000" w:rsidDel="00000000" w:rsidP="00000000" w:rsidRDefault="00000000" w:rsidRPr="00000000" w14:paraId="0000112E">
      <w:pPr>
        <w:spacing w:after="0" w:line="240" w:lineRule="auto"/>
        <w:jc w:val="left"/>
        <w:rPr/>
      </w:pPr>
      <w:r w:rsidDel="00000000" w:rsidR="00000000" w:rsidRPr="00000000">
        <w:rPr>
          <w:rtl w:val="0"/>
        </w:rPr>
      </w:r>
    </w:p>
    <w:tbl>
      <w:tblPr>
        <w:tblStyle w:val="Table61"/>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112F">
            <w:pPr>
              <w:spacing w:line="259" w:lineRule="auto"/>
              <w:rPr>
                <w:b w:val="1"/>
              </w:rPr>
            </w:pPr>
            <w:r w:rsidDel="00000000" w:rsidR="00000000" w:rsidRPr="00000000">
              <w:rPr>
                <w:b w:val="1"/>
                <w:rtl w:val="0"/>
              </w:rPr>
              <w:t xml:space="preserve">2 – ROTINAS DE EXECUÇÃO</w:t>
            </w:r>
          </w:p>
        </w:tc>
      </w:tr>
      <w:tr>
        <w:trPr>
          <w:cantSplit w:val="0"/>
          <w:trHeight w:val="710" w:hRule="atLeast"/>
          <w:tblHeader w:val="0"/>
        </w:trPr>
        <w:tc>
          <w:tcPr>
            <w:shd w:fill="auto" w:val="clear"/>
          </w:tcPr>
          <w:p w:rsidR="00000000" w:rsidDel="00000000" w:rsidP="00000000" w:rsidRDefault="00000000" w:rsidRPr="00000000" w14:paraId="00001130">
            <w:pPr>
              <w:rPr>
                <w:sz w:val="22"/>
                <w:szCs w:val="22"/>
              </w:rPr>
            </w:pPr>
            <w:r w:rsidDel="00000000" w:rsidR="00000000" w:rsidRPr="00000000">
              <w:rPr>
                <w:sz w:val="22"/>
                <w:szCs w:val="22"/>
                <w:rtl w:val="0"/>
              </w:rPr>
              <w:t xml:space="preserve">Prazos</w:t>
            </w:r>
          </w:p>
        </w:tc>
      </w:tr>
      <w:tr>
        <w:trPr>
          <w:cantSplit w:val="0"/>
          <w:trHeight w:val="710" w:hRule="atLeast"/>
          <w:tblHeader w:val="0"/>
        </w:trPr>
        <w:tc>
          <w:tcPr>
            <w:shd w:fill="auto" w:val="clear"/>
          </w:tcPr>
          <w:p w:rsidR="00000000" w:rsidDel="00000000" w:rsidP="00000000" w:rsidRDefault="00000000" w:rsidRPr="00000000" w14:paraId="00001131">
            <w:pPr>
              <w:rPr>
                <w:sz w:val="22"/>
                <w:szCs w:val="22"/>
              </w:rPr>
            </w:pPr>
            <w:r w:rsidDel="00000000" w:rsidR="00000000" w:rsidRPr="00000000">
              <w:rPr>
                <w:sz w:val="22"/>
                <w:szCs w:val="22"/>
                <w:rtl w:val="0"/>
              </w:rPr>
              <w:t xml:space="preserve">Horários</w:t>
            </w:r>
          </w:p>
        </w:tc>
      </w:tr>
      <w:tr>
        <w:trPr>
          <w:cantSplit w:val="0"/>
          <w:trHeight w:val="710" w:hRule="atLeast"/>
          <w:tblHeader w:val="0"/>
        </w:trPr>
        <w:tc>
          <w:tcPr>
            <w:shd w:fill="auto" w:val="clear"/>
          </w:tcPr>
          <w:p w:rsidR="00000000" w:rsidDel="00000000" w:rsidP="00000000" w:rsidRDefault="00000000" w:rsidRPr="00000000" w14:paraId="00001132">
            <w:pPr>
              <w:rPr>
                <w:sz w:val="22"/>
                <w:szCs w:val="22"/>
              </w:rPr>
            </w:pPr>
            <w:r w:rsidDel="00000000" w:rsidR="00000000" w:rsidRPr="00000000">
              <w:rPr>
                <w:sz w:val="22"/>
                <w:szCs w:val="22"/>
                <w:rtl w:val="0"/>
              </w:rPr>
              <w:t xml:space="preserve">Local de Entrega</w:t>
            </w:r>
          </w:p>
        </w:tc>
      </w:tr>
    </w:tbl>
    <w:p w:rsidR="00000000" w:rsidDel="00000000" w:rsidP="00000000" w:rsidRDefault="00000000" w:rsidRPr="00000000" w14:paraId="00001133">
      <w:pPr>
        <w:spacing w:after="0" w:line="240" w:lineRule="auto"/>
        <w:jc w:val="left"/>
        <w:rPr/>
      </w:pPr>
      <w:r w:rsidDel="00000000" w:rsidR="00000000" w:rsidRPr="00000000">
        <w:rPr>
          <w:rtl w:val="0"/>
        </w:rPr>
      </w:r>
    </w:p>
    <w:tbl>
      <w:tblPr>
        <w:tblStyle w:val="Table62"/>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1134">
            <w:pPr>
              <w:spacing w:line="259" w:lineRule="auto"/>
              <w:rPr>
                <w:b w:val="1"/>
              </w:rPr>
            </w:pPr>
            <w:r w:rsidDel="00000000" w:rsidR="00000000" w:rsidRPr="00000000">
              <w:rPr>
                <w:b w:val="1"/>
                <w:rtl w:val="0"/>
              </w:rPr>
              <w:t xml:space="preserve">3 – QUANTIDADE MÍNIMA DE BENS OU SERVIÇOS PARA COMPARAÇÃO E</w:t>
              <w:br w:type="textWrapping"/>
              <w:t xml:space="preserve">CONTROLE</w:t>
            </w:r>
          </w:p>
        </w:tc>
      </w:tr>
      <w:tr>
        <w:trPr>
          <w:cantSplit w:val="0"/>
          <w:trHeight w:val="710" w:hRule="atLeast"/>
          <w:tblHeader w:val="0"/>
        </w:trPr>
        <w:tc>
          <w:tcPr>
            <w:shd w:fill="auto" w:val="clear"/>
          </w:tcPr>
          <w:p w:rsidR="00000000" w:rsidDel="00000000" w:rsidP="00000000" w:rsidRDefault="00000000" w:rsidRPr="00000000" w14:paraId="00001135">
            <w:pPr>
              <w:rPr>
                <w:sz w:val="22"/>
                <w:szCs w:val="22"/>
              </w:rPr>
            </w:pPr>
            <w:r w:rsidDel="00000000" w:rsidR="00000000" w:rsidRPr="00000000">
              <w:rPr>
                <w:rtl w:val="0"/>
              </w:rPr>
            </w:r>
          </w:p>
        </w:tc>
      </w:tr>
      <w:tr>
        <w:trPr>
          <w:cantSplit w:val="0"/>
          <w:trHeight w:val="710" w:hRule="atLeast"/>
          <w:tblHeader w:val="0"/>
        </w:trPr>
        <w:tc>
          <w:tcPr>
            <w:shd w:fill="auto" w:val="clear"/>
          </w:tcPr>
          <w:p w:rsidR="00000000" w:rsidDel="00000000" w:rsidP="00000000" w:rsidRDefault="00000000" w:rsidRPr="00000000" w14:paraId="00001136">
            <w:pPr>
              <w:rPr>
                <w:sz w:val="22"/>
                <w:szCs w:val="22"/>
              </w:rPr>
            </w:pPr>
            <w:r w:rsidDel="00000000" w:rsidR="00000000" w:rsidRPr="00000000">
              <w:rPr>
                <w:rtl w:val="0"/>
              </w:rPr>
            </w:r>
          </w:p>
        </w:tc>
      </w:tr>
    </w:tbl>
    <w:p w:rsidR="00000000" w:rsidDel="00000000" w:rsidP="00000000" w:rsidRDefault="00000000" w:rsidRPr="00000000" w14:paraId="00001137">
      <w:pPr>
        <w:spacing w:after="0" w:line="240" w:lineRule="auto"/>
        <w:jc w:val="left"/>
        <w:rPr/>
      </w:pPr>
      <w:r w:rsidDel="00000000" w:rsidR="00000000" w:rsidRPr="00000000">
        <w:rPr>
          <w:rtl w:val="0"/>
        </w:rPr>
      </w:r>
    </w:p>
    <w:tbl>
      <w:tblPr>
        <w:tblStyle w:val="Table63"/>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1138">
            <w:pPr>
              <w:spacing w:line="259" w:lineRule="auto"/>
              <w:rPr>
                <w:b w:val="1"/>
              </w:rPr>
            </w:pPr>
            <w:r w:rsidDel="00000000" w:rsidR="00000000" w:rsidRPr="00000000">
              <w:rPr>
                <w:b w:val="1"/>
                <w:rtl w:val="0"/>
              </w:rPr>
              <w:t xml:space="preserve">4 – MECANISMOS FORMAIS DE COMUNICAÇÃO ENTRE A CONTRATADA E A</w:t>
              <w:br w:type="textWrapping"/>
              <w:t xml:space="preserve">ADMINISTRAÇÃO</w:t>
            </w:r>
          </w:p>
        </w:tc>
      </w:tr>
      <w:tr>
        <w:trPr>
          <w:cantSplit w:val="0"/>
          <w:trHeight w:val="710" w:hRule="atLeast"/>
          <w:tblHeader w:val="0"/>
        </w:trPr>
        <w:tc>
          <w:tcPr>
            <w:shd w:fill="auto" w:val="clear"/>
          </w:tcPr>
          <w:p w:rsidR="00000000" w:rsidDel="00000000" w:rsidP="00000000" w:rsidRDefault="00000000" w:rsidRPr="00000000" w14:paraId="00001139">
            <w:pPr>
              <w:rPr>
                <w:sz w:val="22"/>
                <w:szCs w:val="22"/>
              </w:rPr>
            </w:pPr>
            <w:r w:rsidDel="00000000" w:rsidR="00000000" w:rsidRPr="00000000">
              <w:rPr>
                <w:rtl w:val="0"/>
              </w:rPr>
            </w:r>
          </w:p>
        </w:tc>
      </w:tr>
      <w:tr>
        <w:trPr>
          <w:cantSplit w:val="0"/>
          <w:trHeight w:val="710" w:hRule="atLeast"/>
          <w:tblHeader w:val="0"/>
        </w:trPr>
        <w:tc>
          <w:tcPr>
            <w:shd w:fill="auto" w:val="clear"/>
          </w:tcPr>
          <w:p w:rsidR="00000000" w:rsidDel="00000000" w:rsidP="00000000" w:rsidRDefault="00000000" w:rsidRPr="00000000" w14:paraId="0000113A">
            <w:pPr>
              <w:rPr>
                <w:sz w:val="22"/>
                <w:szCs w:val="22"/>
              </w:rPr>
            </w:pPr>
            <w:r w:rsidDel="00000000" w:rsidR="00000000" w:rsidRPr="00000000">
              <w:rPr>
                <w:rtl w:val="0"/>
              </w:rPr>
            </w:r>
          </w:p>
        </w:tc>
      </w:tr>
    </w:tbl>
    <w:p w:rsidR="00000000" w:rsidDel="00000000" w:rsidP="00000000" w:rsidRDefault="00000000" w:rsidRPr="00000000" w14:paraId="0000113B">
      <w:pPr>
        <w:spacing w:after="0" w:line="240" w:lineRule="auto"/>
        <w:jc w:val="left"/>
        <w:rPr/>
      </w:pPr>
      <w:r w:rsidDel="00000000" w:rsidR="00000000" w:rsidRPr="00000000">
        <w:rPr>
          <w:rtl w:val="0"/>
        </w:rPr>
      </w:r>
    </w:p>
    <w:tbl>
      <w:tblPr>
        <w:tblStyle w:val="Table64"/>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113C">
            <w:pPr>
              <w:spacing w:line="259" w:lineRule="auto"/>
              <w:rPr>
                <w:b w:val="1"/>
              </w:rPr>
            </w:pPr>
            <w:r w:rsidDel="00000000" w:rsidR="00000000" w:rsidRPr="00000000">
              <w:rPr>
                <w:b w:val="1"/>
                <w:rtl w:val="0"/>
              </w:rPr>
              <w:t xml:space="preserve">5 – FORMA DE PAGAMENTO EM FUNÇÃO DOS RESULTADOS</w:t>
            </w:r>
          </w:p>
        </w:tc>
      </w:tr>
      <w:tr>
        <w:trPr>
          <w:cantSplit w:val="0"/>
          <w:trHeight w:val="710" w:hRule="atLeast"/>
          <w:tblHeader w:val="0"/>
        </w:trPr>
        <w:tc>
          <w:tcPr>
            <w:shd w:fill="auto" w:val="clear"/>
          </w:tcPr>
          <w:p w:rsidR="00000000" w:rsidDel="00000000" w:rsidP="00000000" w:rsidRDefault="00000000" w:rsidRPr="00000000" w14:paraId="0000113D">
            <w:pPr>
              <w:rPr>
                <w:sz w:val="22"/>
                <w:szCs w:val="22"/>
              </w:rPr>
            </w:pPr>
            <w:r w:rsidDel="00000000" w:rsidR="00000000" w:rsidRPr="00000000">
              <w:rPr>
                <w:rtl w:val="0"/>
              </w:rPr>
            </w:r>
          </w:p>
        </w:tc>
      </w:tr>
      <w:tr>
        <w:trPr>
          <w:cantSplit w:val="0"/>
          <w:trHeight w:val="710" w:hRule="atLeast"/>
          <w:tblHeader w:val="0"/>
        </w:trPr>
        <w:tc>
          <w:tcPr>
            <w:shd w:fill="auto" w:val="clear"/>
          </w:tcPr>
          <w:p w:rsidR="00000000" w:rsidDel="00000000" w:rsidP="00000000" w:rsidRDefault="00000000" w:rsidRPr="00000000" w14:paraId="0000113E">
            <w:pPr>
              <w:rPr>
                <w:sz w:val="22"/>
                <w:szCs w:val="22"/>
              </w:rPr>
            </w:pPr>
            <w:r w:rsidDel="00000000" w:rsidR="00000000" w:rsidRPr="00000000">
              <w:rPr>
                <w:rtl w:val="0"/>
              </w:rPr>
            </w:r>
          </w:p>
        </w:tc>
      </w:tr>
    </w:tbl>
    <w:p w:rsidR="00000000" w:rsidDel="00000000" w:rsidP="00000000" w:rsidRDefault="00000000" w:rsidRPr="00000000" w14:paraId="0000113F">
      <w:pPr>
        <w:spacing w:line="259" w:lineRule="auto"/>
        <w:jc w:val="left"/>
        <w:rPr/>
      </w:pPr>
      <w:r w:rsidDel="00000000" w:rsidR="00000000" w:rsidRPr="00000000">
        <w:rPr>
          <w:rtl w:val="0"/>
        </w:rPr>
      </w:r>
    </w:p>
    <w:p w:rsidR="00000000" w:rsidDel="00000000" w:rsidP="00000000" w:rsidRDefault="00000000" w:rsidRPr="00000000" w14:paraId="00001140">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1141">
      <w:pPr>
        <w:pStyle w:val="Heading2"/>
        <w:numPr>
          <w:ilvl w:val="1"/>
          <w:numId w:val="2"/>
        </w:numPr>
        <w:ind w:left="426" w:hanging="432"/>
        <w:rPr/>
      </w:pPr>
      <w:bookmarkStart w:colFirst="0" w:colLast="0" w:name="_heading=h.25b2l0r" w:id="33"/>
      <w:bookmarkEnd w:id="33"/>
      <w:r w:rsidDel="00000000" w:rsidR="00000000" w:rsidRPr="00000000">
        <w:rPr>
          <w:rtl w:val="0"/>
        </w:rPr>
        <w:t xml:space="preserve">Modelo de Gestão do Contrato</w:t>
      </w:r>
    </w:p>
    <w:p w:rsidR="00000000" w:rsidDel="00000000" w:rsidP="00000000" w:rsidRDefault="00000000" w:rsidRPr="00000000" w14:paraId="00001142">
      <w:pPr>
        <w:rPr/>
      </w:pPr>
      <w:r w:rsidDel="00000000" w:rsidR="00000000" w:rsidRPr="00000000">
        <w:rPr>
          <w:rtl w:val="0"/>
        </w:rPr>
      </w:r>
    </w:p>
    <w:p w:rsidR="00000000" w:rsidDel="00000000" w:rsidP="00000000" w:rsidRDefault="00000000" w:rsidRPr="00000000" w14:paraId="00001143">
      <w:pPr>
        <w:jc w:val="center"/>
        <w:rPr>
          <w:b w:val="1"/>
          <w:sz w:val="32"/>
          <w:szCs w:val="32"/>
        </w:rPr>
      </w:pPr>
      <w:r w:rsidDel="00000000" w:rsidR="00000000" w:rsidRPr="00000000">
        <w:rPr>
          <w:b w:val="1"/>
          <w:sz w:val="32"/>
          <w:szCs w:val="32"/>
          <w:rtl w:val="0"/>
        </w:rPr>
        <w:t xml:space="preserve">GESTÃO DO CONTRATO </w:t>
      </w:r>
    </w:p>
    <w:p w:rsidR="00000000" w:rsidDel="00000000" w:rsidP="00000000" w:rsidRDefault="00000000" w:rsidRPr="00000000" w14:paraId="00001144">
      <w:pPr>
        <w:jc w:val="center"/>
        <w:rPr>
          <w:b w:val="1"/>
          <w:sz w:val="32"/>
          <w:szCs w:val="32"/>
        </w:rPr>
      </w:pPr>
      <w:r w:rsidDel="00000000" w:rsidR="00000000" w:rsidRPr="00000000">
        <w:rPr>
          <w:rtl w:val="0"/>
        </w:rPr>
      </w:r>
    </w:p>
    <w:p w:rsidR="00000000" w:rsidDel="00000000" w:rsidP="00000000" w:rsidRDefault="00000000" w:rsidRPr="00000000" w14:paraId="00001145">
      <w:pPr>
        <w:jc w:val="center"/>
        <w:rPr>
          <w:b w:val="1"/>
        </w:rPr>
      </w:pPr>
      <w:r w:rsidDel="00000000" w:rsidR="00000000" w:rsidRPr="00000000">
        <w:rPr>
          <w:rtl w:val="0"/>
        </w:rPr>
      </w:r>
    </w:p>
    <w:p w:rsidR="00000000" w:rsidDel="00000000" w:rsidP="00000000" w:rsidRDefault="00000000" w:rsidRPr="00000000" w14:paraId="00001146">
      <w:pPr>
        <w:jc w:val="center"/>
        <w:rPr>
          <w:b w:val="1"/>
        </w:rPr>
      </w:pPr>
      <w:r w:rsidDel="00000000" w:rsidR="00000000" w:rsidRPr="00000000">
        <w:rPr>
          <w:b w:val="1"/>
          <w:rtl w:val="0"/>
        </w:rPr>
        <w:t xml:space="preserve">HISTÓRICO DE REVISÕES</w:t>
      </w:r>
    </w:p>
    <w:tbl>
      <w:tblPr>
        <w:tblStyle w:val="Table65"/>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1696"/>
        <w:gridCol w:w="1276"/>
        <w:gridCol w:w="4111"/>
        <w:gridCol w:w="2545"/>
        <w:tblGridChange w:id="0">
          <w:tblGrid>
            <w:gridCol w:w="1696"/>
            <w:gridCol w:w="1276"/>
            <w:gridCol w:w="4111"/>
            <w:gridCol w:w="2545"/>
          </w:tblGrid>
        </w:tblGridChange>
      </w:tblGrid>
      <w:tr>
        <w:trPr>
          <w:cantSplit w:val="0"/>
          <w:trHeight w:val="631" w:hRule="atLeast"/>
          <w:tblHeader w:val="0"/>
        </w:trPr>
        <w:tc>
          <w:tcPr>
            <w:vAlign w:val="center"/>
          </w:tcPr>
          <w:p w:rsidR="00000000" w:rsidDel="00000000" w:rsidP="00000000" w:rsidRDefault="00000000" w:rsidRPr="00000000" w14:paraId="00001147">
            <w:pPr>
              <w:jc w:val="center"/>
              <w:rPr/>
            </w:pPr>
            <w:r w:rsidDel="00000000" w:rsidR="00000000" w:rsidRPr="00000000">
              <w:rPr>
                <w:rtl w:val="0"/>
              </w:rPr>
              <w:t xml:space="preserve">DATA</w:t>
            </w:r>
          </w:p>
        </w:tc>
        <w:tc>
          <w:tcPr>
            <w:vAlign w:val="center"/>
          </w:tcPr>
          <w:p w:rsidR="00000000" w:rsidDel="00000000" w:rsidP="00000000" w:rsidRDefault="00000000" w:rsidRPr="00000000" w14:paraId="00001148">
            <w:pPr>
              <w:jc w:val="center"/>
              <w:rPr/>
            </w:pPr>
            <w:r w:rsidDel="00000000" w:rsidR="00000000" w:rsidRPr="00000000">
              <w:rPr>
                <w:rtl w:val="0"/>
              </w:rPr>
              <w:t xml:space="preserve">VERSÃO</w:t>
            </w:r>
          </w:p>
        </w:tc>
        <w:tc>
          <w:tcPr>
            <w:vAlign w:val="center"/>
          </w:tcPr>
          <w:p w:rsidR="00000000" w:rsidDel="00000000" w:rsidP="00000000" w:rsidRDefault="00000000" w:rsidRPr="00000000" w14:paraId="00001149">
            <w:pPr>
              <w:jc w:val="center"/>
              <w:rPr/>
            </w:pPr>
            <w:r w:rsidDel="00000000" w:rsidR="00000000" w:rsidRPr="00000000">
              <w:rPr>
                <w:rtl w:val="0"/>
              </w:rPr>
              <w:t xml:space="preserve">DESCRIÇÃO</w:t>
            </w:r>
          </w:p>
        </w:tc>
        <w:tc>
          <w:tcPr>
            <w:vAlign w:val="center"/>
          </w:tcPr>
          <w:p w:rsidR="00000000" w:rsidDel="00000000" w:rsidP="00000000" w:rsidRDefault="00000000" w:rsidRPr="00000000" w14:paraId="0000114A">
            <w:pPr>
              <w:jc w:val="center"/>
              <w:rPr/>
            </w:pPr>
            <w:r w:rsidDel="00000000" w:rsidR="00000000" w:rsidRPr="00000000">
              <w:rPr>
                <w:rtl w:val="0"/>
              </w:rPr>
              <w:t xml:space="preserve">AUTOR</w:t>
            </w:r>
          </w:p>
        </w:tc>
      </w:tr>
      <w:tr>
        <w:trPr>
          <w:cantSplit w:val="0"/>
          <w:trHeight w:val="555" w:hRule="atLeast"/>
          <w:tblHeader w:val="0"/>
        </w:trPr>
        <w:tc>
          <w:tcPr>
            <w:vAlign w:val="center"/>
          </w:tcPr>
          <w:p w:rsidR="00000000" w:rsidDel="00000000" w:rsidP="00000000" w:rsidRDefault="00000000" w:rsidRPr="00000000" w14:paraId="0000114B">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114C">
            <w:pPr>
              <w:jc w:val="center"/>
              <w:rPr/>
            </w:pPr>
            <w:r w:rsidDel="00000000" w:rsidR="00000000" w:rsidRPr="00000000">
              <w:rPr>
                <w:rtl w:val="0"/>
              </w:rPr>
              <w:t xml:space="preserve">1.0</w:t>
            </w:r>
          </w:p>
        </w:tc>
        <w:tc>
          <w:tcPr>
            <w:vAlign w:val="center"/>
          </w:tcPr>
          <w:p w:rsidR="00000000" w:rsidDel="00000000" w:rsidP="00000000" w:rsidRDefault="00000000" w:rsidRPr="00000000" w14:paraId="0000114D">
            <w:pPr>
              <w:rPr>
                <w:color w:val="0f6fc6"/>
              </w:rPr>
            </w:pPr>
            <w:r w:rsidDel="00000000" w:rsidR="00000000" w:rsidRPr="00000000">
              <w:rPr>
                <w:color w:val="0f6fc6"/>
                <w:rtl w:val="0"/>
              </w:rPr>
              <w:t xml:space="preserve">Finalização da primeira versão do documento</w:t>
            </w:r>
          </w:p>
        </w:tc>
        <w:tc>
          <w:tcPr>
            <w:vAlign w:val="center"/>
          </w:tcPr>
          <w:p w:rsidR="00000000" w:rsidDel="00000000" w:rsidP="00000000" w:rsidRDefault="00000000" w:rsidRPr="00000000" w14:paraId="0000114E">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114F">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1150">
            <w:pPr>
              <w:jc w:val="center"/>
              <w:rPr/>
            </w:pPr>
            <w:r w:rsidDel="00000000" w:rsidR="00000000" w:rsidRPr="00000000">
              <w:rPr>
                <w:rtl w:val="0"/>
              </w:rPr>
              <w:t xml:space="preserve">2.0</w:t>
            </w:r>
          </w:p>
        </w:tc>
        <w:tc>
          <w:tcPr>
            <w:vAlign w:val="center"/>
          </w:tcPr>
          <w:p w:rsidR="00000000" w:rsidDel="00000000" w:rsidP="00000000" w:rsidRDefault="00000000" w:rsidRPr="00000000" w14:paraId="00001151">
            <w:pPr>
              <w:rPr>
                <w:color w:val="0f6fc6"/>
              </w:rPr>
            </w:pPr>
            <w:r w:rsidDel="00000000" w:rsidR="00000000" w:rsidRPr="00000000">
              <w:rPr>
                <w:color w:val="0f6fc6"/>
                <w:rtl w:val="0"/>
              </w:rPr>
              <w:t xml:space="preserve">Revisão do documento após análise jurídica</w:t>
            </w:r>
          </w:p>
        </w:tc>
        <w:tc>
          <w:tcPr>
            <w:vAlign w:val="center"/>
          </w:tcPr>
          <w:p w:rsidR="00000000" w:rsidDel="00000000" w:rsidP="00000000" w:rsidRDefault="00000000" w:rsidRPr="00000000" w14:paraId="00001152">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1153">
            <w:pPr>
              <w:jc w:val="center"/>
              <w:rPr/>
            </w:pPr>
            <w:r w:rsidDel="00000000" w:rsidR="00000000" w:rsidRPr="00000000">
              <w:rPr>
                <w:rtl w:val="0"/>
              </w:rPr>
            </w:r>
          </w:p>
        </w:tc>
        <w:tc>
          <w:tcPr>
            <w:vAlign w:val="center"/>
          </w:tcPr>
          <w:p w:rsidR="00000000" w:rsidDel="00000000" w:rsidP="00000000" w:rsidRDefault="00000000" w:rsidRPr="00000000" w14:paraId="00001154">
            <w:pPr>
              <w:jc w:val="center"/>
              <w:rPr/>
            </w:pPr>
            <w:r w:rsidDel="00000000" w:rsidR="00000000" w:rsidRPr="00000000">
              <w:rPr>
                <w:rtl w:val="0"/>
              </w:rPr>
            </w:r>
          </w:p>
        </w:tc>
        <w:tc>
          <w:tcPr>
            <w:vAlign w:val="center"/>
          </w:tcPr>
          <w:p w:rsidR="00000000" w:rsidDel="00000000" w:rsidP="00000000" w:rsidRDefault="00000000" w:rsidRPr="00000000" w14:paraId="00001155">
            <w:pPr>
              <w:rPr/>
            </w:pPr>
            <w:r w:rsidDel="00000000" w:rsidR="00000000" w:rsidRPr="00000000">
              <w:rPr>
                <w:rtl w:val="0"/>
              </w:rPr>
            </w:r>
          </w:p>
        </w:tc>
        <w:tc>
          <w:tcPr>
            <w:vAlign w:val="center"/>
          </w:tcPr>
          <w:p w:rsidR="00000000" w:rsidDel="00000000" w:rsidP="00000000" w:rsidRDefault="00000000" w:rsidRPr="00000000" w14:paraId="00001156">
            <w:pPr>
              <w:jc w:val="center"/>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1157">
            <w:pPr>
              <w:jc w:val="center"/>
              <w:rPr/>
            </w:pPr>
            <w:r w:rsidDel="00000000" w:rsidR="00000000" w:rsidRPr="00000000">
              <w:rPr>
                <w:rtl w:val="0"/>
              </w:rPr>
            </w:r>
          </w:p>
        </w:tc>
        <w:tc>
          <w:tcPr>
            <w:vAlign w:val="center"/>
          </w:tcPr>
          <w:p w:rsidR="00000000" w:rsidDel="00000000" w:rsidP="00000000" w:rsidRDefault="00000000" w:rsidRPr="00000000" w14:paraId="00001158">
            <w:pPr>
              <w:jc w:val="center"/>
              <w:rPr/>
            </w:pPr>
            <w:r w:rsidDel="00000000" w:rsidR="00000000" w:rsidRPr="00000000">
              <w:rPr>
                <w:rtl w:val="0"/>
              </w:rPr>
            </w:r>
          </w:p>
        </w:tc>
        <w:tc>
          <w:tcPr>
            <w:vAlign w:val="center"/>
          </w:tcPr>
          <w:p w:rsidR="00000000" w:rsidDel="00000000" w:rsidP="00000000" w:rsidRDefault="00000000" w:rsidRPr="00000000" w14:paraId="00001159">
            <w:pPr>
              <w:rPr/>
            </w:pPr>
            <w:r w:rsidDel="00000000" w:rsidR="00000000" w:rsidRPr="00000000">
              <w:rPr>
                <w:rtl w:val="0"/>
              </w:rPr>
            </w:r>
          </w:p>
        </w:tc>
        <w:tc>
          <w:tcPr>
            <w:vAlign w:val="center"/>
          </w:tcPr>
          <w:p w:rsidR="00000000" w:rsidDel="00000000" w:rsidP="00000000" w:rsidRDefault="00000000" w:rsidRPr="00000000" w14:paraId="0000115A">
            <w:pPr>
              <w:jc w:val="center"/>
              <w:rPr/>
            </w:pPr>
            <w:r w:rsidDel="00000000" w:rsidR="00000000" w:rsidRPr="00000000">
              <w:rPr>
                <w:rtl w:val="0"/>
              </w:rPr>
            </w:r>
          </w:p>
        </w:tc>
      </w:tr>
    </w:tbl>
    <w:p w:rsidR="00000000" w:rsidDel="00000000" w:rsidP="00000000" w:rsidRDefault="00000000" w:rsidRPr="00000000" w14:paraId="0000115B">
      <w:pPr>
        <w:spacing w:line="259" w:lineRule="auto"/>
        <w:jc w:val="left"/>
        <w:rPr/>
      </w:pPr>
      <w:r w:rsidDel="00000000" w:rsidR="00000000" w:rsidRPr="00000000">
        <w:rPr>
          <w:rtl w:val="0"/>
        </w:rPr>
      </w:r>
    </w:p>
    <w:p w:rsidR="00000000" w:rsidDel="00000000" w:rsidP="00000000" w:rsidRDefault="00000000" w:rsidRPr="00000000" w14:paraId="0000115C">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115D">
      <w:pPr>
        <w:jc w:val="center"/>
        <w:rPr>
          <w:b w:val="1"/>
          <w:sz w:val="32"/>
          <w:szCs w:val="32"/>
        </w:rPr>
      </w:pPr>
      <w:r w:rsidDel="00000000" w:rsidR="00000000" w:rsidRPr="00000000">
        <w:rPr>
          <w:b w:val="1"/>
          <w:sz w:val="32"/>
          <w:szCs w:val="32"/>
          <w:rtl w:val="0"/>
        </w:rPr>
        <w:t xml:space="preserve">GESTÃO DO CONTRATO </w:t>
      </w:r>
    </w:p>
    <w:tbl>
      <w:tblPr>
        <w:tblStyle w:val="Table66"/>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115E">
            <w:pPr>
              <w:spacing w:line="259" w:lineRule="auto"/>
              <w:rPr>
                <w:b w:val="1"/>
              </w:rPr>
            </w:pPr>
            <w:r w:rsidDel="00000000" w:rsidR="00000000" w:rsidRPr="00000000">
              <w:rPr>
                <w:b w:val="1"/>
                <w:rtl w:val="0"/>
              </w:rPr>
              <w:t xml:space="preserve">1 – INTRODUÇÃO</w:t>
            </w:r>
          </w:p>
        </w:tc>
      </w:tr>
      <w:tr>
        <w:trPr>
          <w:cantSplit w:val="0"/>
          <w:trHeight w:val="375" w:hRule="atLeast"/>
          <w:tblHeader w:val="0"/>
        </w:trPr>
        <w:tc>
          <w:tcPr>
            <w:shd w:fill="auto" w:val="clear"/>
          </w:tcPr>
          <w:p w:rsidR="00000000" w:rsidDel="00000000" w:rsidP="00000000" w:rsidRDefault="00000000" w:rsidRPr="00000000" w14:paraId="0000115F">
            <w:pPr>
              <w:rPr>
                <w:sz w:val="22"/>
                <w:szCs w:val="22"/>
              </w:rPr>
            </w:pPr>
            <w:r w:rsidDel="00000000" w:rsidR="00000000" w:rsidRPr="00000000">
              <w:rPr>
                <w:rtl w:val="0"/>
              </w:rPr>
            </w:r>
          </w:p>
          <w:p w:rsidR="00000000" w:rsidDel="00000000" w:rsidP="00000000" w:rsidRDefault="00000000" w:rsidRPr="00000000" w14:paraId="00001160">
            <w:pPr>
              <w:rPr>
                <w:sz w:val="22"/>
                <w:szCs w:val="22"/>
              </w:rPr>
            </w:pPr>
            <w:r w:rsidDel="00000000" w:rsidR="00000000" w:rsidRPr="00000000">
              <w:rPr>
                <w:sz w:val="22"/>
                <w:szCs w:val="22"/>
                <w:rtl w:val="0"/>
              </w:rPr>
              <w:t xml:space="preserve">Em conformidade com o art. </w:t>
            </w:r>
            <w:r w:rsidDel="00000000" w:rsidR="00000000" w:rsidRPr="00000000">
              <w:rPr>
                <w:color w:val="0f6fc6"/>
                <w:sz w:val="22"/>
                <w:szCs w:val="22"/>
                <w:rtl w:val="0"/>
              </w:rPr>
              <w:t xml:space="preserve">XX </w:t>
            </w:r>
            <w:r w:rsidDel="00000000" w:rsidR="00000000" w:rsidRPr="00000000">
              <w:rPr>
                <w:sz w:val="22"/>
                <w:szCs w:val="22"/>
                <w:rtl w:val="0"/>
              </w:rPr>
              <w:t xml:space="preserve">da Resolução CNJ n° </w:t>
            </w:r>
            <w:r w:rsidDel="00000000" w:rsidR="00000000" w:rsidRPr="00000000">
              <w:rPr>
                <w:color w:val="0f6fc6"/>
                <w:sz w:val="22"/>
                <w:szCs w:val="22"/>
                <w:rtl w:val="0"/>
              </w:rPr>
              <w:t xml:space="preserve">XXX</w:t>
            </w:r>
            <w:r w:rsidDel="00000000" w:rsidR="00000000" w:rsidRPr="00000000">
              <w:rPr>
                <w:sz w:val="22"/>
                <w:szCs w:val="22"/>
                <w:rtl w:val="0"/>
              </w:rPr>
              <w:t xml:space="preserve">, de </w:t>
            </w:r>
            <w:r w:rsidDel="00000000" w:rsidR="00000000" w:rsidRPr="00000000">
              <w:rPr>
                <w:color w:val="0f6fc6"/>
                <w:sz w:val="22"/>
                <w:szCs w:val="22"/>
                <w:rtl w:val="0"/>
              </w:rPr>
              <w:t xml:space="preserve">XX </w:t>
            </w:r>
            <w:r w:rsidDel="00000000" w:rsidR="00000000" w:rsidRPr="00000000">
              <w:rPr>
                <w:sz w:val="22"/>
                <w:szCs w:val="22"/>
                <w:rtl w:val="0"/>
              </w:rPr>
              <w:t xml:space="preserve">de </w:t>
            </w:r>
            <w:r w:rsidDel="00000000" w:rsidR="00000000" w:rsidRPr="00000000">
              <w:rPr>
                <w:color w:val="0f6fc6"/>
                <w:sz w:val="22"/>
                <w:szCs w:val="22"/>
                <w:rtl w:val="0"/>
              </w:rPr>
              <w:t xml:space="preserve">XXX </w:t>
            </w:r>
            <w:r w:rsidDel="00000000" w:rsidR="00000000" w:rsidRPr="00000000">
              <w:rPr>
                <w:sz w:val="22"/>
                <w:szCs w:val="22"/>
                <w:rtl w:val="0"/>
              </w:rPr>
              <w:t xml:space="preserve">de </w:t>
            </w:r>
            <w:r w:rsidDel="00000000" w:rsidR="00000000" w:rsidRPr="00000000">
              <w:rPr>
                <w:color w:val="0f6fc6"/>
                <w:sz w:val="22"/>
                <w:szCs w:val="22"/>
                <w:rtl w:val="0"/>
              </w:rPr>
              <w:t xml:space="preserve">20XX</w:t>
            </w:r>
            <w:r w:rsidDel="00000000" w:rsidR="00000000" w:rsidRPr="00000000">
              <w:rPr>
                <w:sz w:val="22"/>
                <w:szCs w:val="22"/>
                <w:rtl w:val="0"/>
              </w:rPr>
              <w:t xml:space="preserve">, devem ser observadas as informações constantes nos Critérios de Aceitação dispostos no Plano de Fiscalização.</w:t>
            </w:r>
          </w:p>
          <w:p w:rsidR="00000000" w:rsidDel="00000000" w:rsidP="00000000" w:rsidRDefault="00000000" w:rsidRPr="00000000" w14:paraId="00001161">
            <w:pPr>
              <w:rPr>
                <w:sz w:val="22"/>
                <w:szCs w:val="22"/>
              </w:rPr>
            </w:pPr>
            <w:r w:rsidDel="00000000" w:rsidR="00000000" w:rsidRPr="00000000">
              <w:rPr>
                <w:rtl w:val="0"/>
              </w:rPr>
            </w:r>
          </w:p>
          <w:p w:rsidR="00000000" w:rsidDel="00000000" w:rsidP="00000000" w:rsidRDefault="00000000" w:rsidRPr="00000000" w14:paraId="00001162">
            <w:pPr>
              <w:rPr>
                <w:b w:val="1"/>
                <w:sz w:val="22"/>
                <w:szCs w:val="22"/>
              </w:rPr>
            </w:pPr>
            <w:r w:rsidDel="00000000" w:rsidR="00000000" w:rsidRPr="00000000">
              <w:rPr>
                <w:b w:val="1"/>
                <w:sz w:val="22"/>
                <w:szCs w:val="22"/>
                <w:rtl w:val="0"/>
              </w:rPr>
              <w:t xml:space="preserve">Referência: Art. </w:t>
            </w:r>
            <w:r w:rsidDel="00000000" w:rsidR="00000000" w:rsidRPr="00000000">
              <w:rPr>
                <w:b w:val="1"/>
                <w:color w:val="0f6fc6"/>
                <w:sz w:val="22"/>
                <w:szCs w:val="22"/>
                <w:rtl w:val="0"/>
              </w:rPr>
              <w:t xml:space="preserve">XX </w:t>
            </w:r>
            <w:r w:rsidDel="00000000" w:rsidR="00000000" w:rsidRPr="00000000">
              <w:rPr>
                <w:b w:val="1"/>
                <w:sz w:val="22"/>
                <w:szCs w:val="22"/>
                <w:rtl w:val="0"/>
              </w:rPr>
              <w:t xml:space="preserve">da Resolução CNJ Nº </w:t>
            </w:r>
            <w:r w:rsidDel="00000000" w:rsidR="00000000" w:rsidRPr="00000000">
              <w:rPr>
                <w:b w:val="1"/>
                <w:color w:val="0f6fc6"/>
                <w:sz w:val="22"/>
                <w:szCs w:val="22"/>
                <w:rtl w:val="0"/>
              </w:rPr>
              <w:t xml:space="preserve">XXX </w:t>
            </w:r>
            <w:r w:rsidDel="00000000" w:rsidR="00000000" w:rsidRPr="00000000">
              <w:rPr>
                <w:b w:val="1"/>
                <w:sz w:val="22"/>
                <w:szCs w:val="22"/>
                <w:rtl w:val="0"/>
              </w:rPr>
              <w:t xml:space="preserve">/</w:t>
            </w:r>
            <w:r w:rsidDel="00000000" w:rsidR="00000000" w:rsidRPr="00000000">
              <w:rPr>
                <w:b w:val="1"/>
                <w:color w:val="0f6fc6"/>
                <w:sz w:val="22"/>
                <w:szCs w:val="22"/>
                <w:rtl w:val="0"/>
              </w:rPr>
              <w:t xml:space="preserve">20XX</w:t>
            </w:r>
            <w:r w:rsidDel="00000000" w:rsidR="00000000" w:rsidRPr="00000000">
              <w:rPr>
                <w:b w:val="1"/>
                <w:sz w:val="22"/>
                <w:szCs w:val="22"/>
                <w:rtl w:val="0"/>
              </w:rPr>
              <w:t xml:space="preserve">.</w:t>
            </w:r>
          </w:p>
          <w:p w:rsidR="00000000" w:rsidDel="00000000" w:rsidP="00000000" w:rsidRDefault="00000000" w:rsidRPr="00000000" w14:paraId="00001163">
            <w:pPr>
              <w:rPr>
                <w:sz w:val="22"/>
                <w:szCs w:val="22"/>
              </w:rPr>
            </w:pPr>
            <w:r w:rsidDel="00000000" w:rsidR="00000000" w:rsidRPr="00000000">
              <w:rPr>
                <w:rtl w:val="0"/>
              </w:rPr>
            </w:r>
          </w:p>
        </w:tc>
      </w:tr>
    </w:tbl>
    <w:p w:rsidR="00000000" w:rsidDel="00000000" w:rsidP="00000000" w:rsidRDefault="00000000" w:rsidRPr="00000000" w14:paraId="00001164">
      <w:pPr>
        <w:spacing w:after="0" w:line="240" w:lineRule="auto"/>
        <w:jc w:val="left"/>
        <w:rPr/>
      </w:pPr>
      <w:r w:rsidDel="00000000" w:rsidR="00000000" w:rsidRPr="00000000">
        <w:rPr>
          <w:rtl w:val="0"/>
        </w:rPr>
      </w:r>
    </w:p>
    <w:tbl>
      <w:tblPr>
        <w:tblStyle w:val="Table67"/>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2940"/>
        <w:gridCol w:w="6688"/>
        <w:tblGridChange w:id="0">
          <w:tblGrid>
            <w:gridCol w:w="2940"/>
            <w:gridCol w:w="6688"/>
          </w:tblGrid>
        </w:tblGridChange>
      </w:tblGrid>
      <w:tr>
        <w:trPr>
          <w:cantSplit w:val="0"/>
          <w:tblHeader w:val="0"/>
        </w:trPr>
        <w:tc>
          <w:tcPr>
            <w:gridSpan w:val="2"/>
            <w:tcBorders>
              <w:bottom w:color="000000" w:space="0" w:sz="4" w:val="single"/>
            </w:tcBorders>
            <w:shd w:fill="bfbfbf" w:val="clear"/>
          </w:tcPr>
          <w:p w:rsidR="00000000" w:rsidDel="00000000" w:rsidP="00000000" w:rsidRDefault="00000000" w:rsidRPr="00000000" w14:paraId="00001165">
            <w:pPr>
              <w:spacing w:line="259" w:lineRule="auto"/>
              <w:rPr>
                <w:b w:val="1"/>
              </w:rPr>
            </w:pPr>
            <w:r w:rsidDel="00000000" w:rsidR="00000000" w:rsidRPr="00000000">
              <w:rPr>
                <w:b w:val="1"/>
                <w:rtl w:val="0"/>
              </w:rPr>
              <w:t xml:space="preserve">2 – CRITÉRIO DE ACEITAÇÃO – MÉTRICA E PERIODICIDADE</w:t>
            </w:r>
          </w:p>
        </w:tc>
      </w:tr>
      <w:tr>
        <w:trPr>
          <w:cantSplit w:val="0"/>
          <w:trHeight w:val="375" w:hRule="atLeast"/>
          <w:tblHeader w:val="0"/>
        </w:trPr>
        <w:tc>
          <w:tcPr>
            <w:gridSpan w:val="2"/>
            <w:shd w:fill="d9d9d9" w:val="clear"/>
            <w:vAlign w:val="center"/>
          </w:tcPr>
          <w:p w:rsidR="00000000" w:rsidDel="00000000" w:rsidP="00000000" w:rsidRDefault="00000000" w:rsidRPr="00000000" w14:paraId="00001167">
            <w:pPr>
              <w:jc w:val="center"/>
              <w:rPr>
                <w:b w:val="1"/>
                <w:sz w:val="22"/>
                <w:szCs w:val="22"/>
              </w:rPr>
            </w:pPr>
            <w:r w:rsidDel="00000000" w:rsidR="00000000" w:rsidRPr="00000000">
              <w:rPr>
                <w:b w:val="1"/>
                <w:sz w:val="22"/>
                <w:szCs w:val="22"/>
                <w:rtl w:val="0"/>
              </w:rPr>
              <w:t xml:space="preserve">Métrica 1</w:t>
            </w:r>
          </w:p>
        </w:tc>
      </w:tr>
      <w:tr>
        <w:trPr>
          <w:cantSplit w:val="0"/>
          <w:trHeight w:val="375" w:hRule="atLeast"/>
          <w:tblHeader w:val="0"/>
        </w:trPr>
        <w:tc>
          <w:tcPr>
            <w:shd w:fill="f2f2f2" w:val="clear"/>
            <w:vAlign w:val="center"/>
          </w:tcPr>
          <w:p w:rsidR="00000000" w:rsidDel="00000000" w:rsidP="00000000" w:rsidRDefault="00000000" w:rsidRPr="00000000" w14:paraId="00001169">
            <w:pPr>
              <w:jc w:val="left"/>
              <w:rPr>
                <w:b w:val="1"/>
                <w:color w:val="0f6fc6"/>
                <w:sz w:val="22"/>
                <w:szCs w:val="22"/>
              </w:rPr>
            </w:pPr>
            <w:r w:rsidDel="00000000" w:rsidR="00000000" w:rsidRPr="00000000">
              <w:rPr>
                <w:b w:val="1"/>
                <w:color w:val="0f6fc6"/>
                <w:sz w:val="22"/>
                <w:szCs w:val="22"/>
                <w:rtl w:val="0"/>
              </w:rPr>
              <w:t xml:space="preserve">Indicador de qualidade</w:t>
            </w:r>
          </w:p>
        </w:tc>
        <w:tc>
          <w:tcPr>
            <w:shd w:fill="auto" w:val="clear"/>
            <w:vAlign w:val="center"/>
          </w:tcPr>
          <w:p w:rsidR="00000000" w:rsidDel="00000000" w:rsidP="00000000" w:rsidRDefault="00000000" w:rsidRPr="00000000" w14:paraId="0000116A">
            <w:pPr>
              <w:jc w:val="left"/>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6B">
            <w:pPr>
              <w:jc w:val="left"/>
              <w:rPr>
                <w:b w:val="1"/>
                <w:color w:val="0f6fc6"/>
                <w:sz w:val="22"/>
                <w:szCs w:val="22"/>
              </w:rPr>
            </w:pPr>
            <w:r w:rsidDel="00000000" w:rsidR="00000000" w:rsidRPr="00000000">
              <w:rPr>
                <w:b w:val="1"/>
                <w:color w:val="0f6fc6"/>
                <w:sz w:val="22"/>
                <w:szCs w:val="22"/>
                <w:rtl w:val="0"/>
              </w:rPr>
              <w:t xml:space="preserve">Mínimo aceitável</w:t>
            </w:r>
          </w:p>
        </w:tc>
        <w:tc>
          <w:tcPr>
            <w:shd w:fill="auto" w:val="clear"/>
            <w:vAlign w:val="center"/>
          </w:tcPr>
          <w:p w:rsidR="00000000" w:rsidDel="00000000" w:rsidP="00000000" w:rsidRDefault="00000000" w:rsidRPr="00000000" w14:paraId="0000116C">
            <w:pPr>
              <w:jc w:val="left"/>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6D">
            <w:pPr>
              <w:jc w:val="left"/>
              <w:rPr>
                <w:b w:val="1"/>
                <w:color w:val="0f6fc6"/>
                <w:sz w:val="22"/>
                <w:szCs w:val="22"/>
              </w:rPr>
            </w:pPr>
            <w:r w:rsidDel="00000000" w:rsidR="00000000" w:rsidRPr="00000000">
              <w:rPr>
                <w:b w:val="1"/>
                <w:color w:val="0f6fc6"/>
                <w:sz w:val="22"/>
                <w:szCs w:val="22"/>
                <w:rtl w:val="0"/>
              </w:rPr>
              <w:t xml:space="preserve">Ferramentas de medição</w:t>
            </w:r>
          </w:p>
        </w:tc>
        <w:tc>
          <w:tcPr>
            <w:shd w:fill="auto" w:val="clear"/>
            <w:vAlign w:val="center"/>
          </w:tcPr>
          <w:p w:rsidR="00000000" w:rsidDel="00000000" w:rsidP="00000000" w:rsidRDefault="00000000" w:rsidRPr="00000000" w14:paraId="0000116E">
            <w:pPr>
              <w:jc w:val="left"/>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6F">
            <w:pPr>
              <w:jc w:val="left"/>
              <w:rPr>
                <w:b w:val="1"/>
                <w:color w:val="0f6fc6"/>
                <w:sz w:val="22"/>
                <w:szCs w:val="22"/>
              </w:rPr>
            </w:pPr>
            <w:r w:rsidDel="00000000" w:rsidR="00000000" w:rsidRPr="00000000">
              <w:rPr>
                <w:b w:val="1"/>
                <w:color w:val="0f6fc6"/>
                <w:sz w:val="22"/>
                <w:szCs w:val="22"/>
                <w:rtl w:val="0"/>
              </w:rPr>
              <w:t xml:space="preserve">Periodicidade de aferição</w:t>
            </w:r>
          </w:p>
        </w:tc>
        <w:tc>
          <w:tcPr>
            <w:shd w:fill="auto" w:val="clear"/>
            <w:vAlign w:val="center"/>
          </w:tcPr>
          <w:p w:rsidR="00000000" w:rsidDel="00000000" w:rsidP="00000000" w:rsidRDefault="00000000" w:rsidRPr="00000000" w14:paraId="00001170">
            <w:pPr>
              <w:jc w:val="left"/>
              <w:rPr>
                <w:sz w:val="22"/>
                <w:szCs w:val="22"/>
              </w:rPr>
            </w:pPr>
            <w:r w:rsidDel="00000000" w:rsidR="00000000" w:rsidRPr="00000000">
              <w:rPr>
                <w:rtl w:val="0"/>
              </w:rPr>
            </w:r>
          </w:p>
        </w:tc>
      </w:tr>
      <w:tr>
        <w:trPr>
          <w:cantSplit w:val="0"/>
          <w:trHeight w:val="375" w:hRule="atLeast"/>
          <w:tblHeader w:val="0"/>
        </w:trPr>
        <w:tc>
          <w:tcPr>
            <w:gridSpan w:val="2"/>
            <w:shd w:fill="d9d9d9" w:val="clear"/>
            <w:vAlign w:val="center"/>
          </w:tcPr>
          <w:p w:rsidR="00000000" w:rsidDel="00000000" w:rsidP="00000000" w:rsidRDefault="00000000" w:rsidRPr="00000000" w14:paraId="00001171">
            <w:pPr>
              <w:jc w:val="center"/>
              <w:rPr>
                <w:b w:val="1"/>
                <w:sz w:val="22"/>
                <w:szCs w:val="22"/>
              </w:rPr>
            </w:pPr>
            <w:r w:rsidDel="00000000" w:rsidR="00000000" w:rsidRPr="00000000">
              <w:rPr>
                <w:b w:val="1"/>
                <w:sz w:val="22"/>
                <w:szCs w:val="22"/>
                <w:rtl w:val="0"/>
              </w:rPr>
              <w:t xml:space="preserve">Métrica N</w:t>
            </w:r>
          </w:p>
        </w:tc>
      </w:tr>
      <w:tr>
        <w:trPr>
          <w:cantSplit w:val="0"/>
          <w:trHeight w:val="375" w:hRule="atLeast"/>
          <w:tblHeader w:val="0"/>
        </w:trPr>
        <w:tc>
          <w:tcPr>
            <w:shd w:fill="f2f2f2" w:val="clear"/>
            <w:vAlign w:val="center"/>
          </w:tcPr>
          <w:p w:rsidR="00000000" w:rsidDel="00000000" w:rsidP="00000000" w:rsidRDefault="00000000" w:rsidRPr="00000000" w14:paraId="00001173">
            <w:pPr>
              <w:jc w:val="left"/>
              <w:rPr>
                <w:b w:val="1"/>
                <w:color w:val="0f6fc6"/>
                <w:sz w:val="22"/>
                <w:szCs w:val="22"/>
              </w:rPr>
            </w:pPr>
            <w:r w:rsidDel="00000000" w:rsidR="00000000" w:rsidRPr="00000000">
              <w:rPr>
                <w:b w:val="1"/>
                <w:color w:val="0f6fc6"/>
                <w:sz w:val="22"/>
                <w:szCs w:val="22"/>
                <w:rtl w:val="0"/>
              </w:rPr>
              <w:t xml:space="preserve">Indicador de qualidade</w:t>
            </w:r>
          </w:p>
        </w:tc>
        <w:tc>
          <w:tcPr>
            <w:shd w:fill="auto" w:val="clear"/>
            <w:vAlign w:val="center"/>
          </w:tcPr>
          <w:p w:rsidR="00000000" w:rsidDel="00000000" w:rsidP="00000000" w:rsidRDefault="00000000" w:rsidRPr="00000000" w14:paraId="00001174">
            <w:pPr>
              <w:jc w:val="left"/>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75">
            <w:pPr>
              <w:jc w:val="left"/>
              <w:rPr>
                <w:b w:val="1"/>
                <w:color w:val="0f6fc6"/>
                <w:sz w:val="22"/>
                <w:szCs w:val="22"/>
              </w:rPr>
            </w:pPr>
            <w:r w:rsidDel="00000000" w:rsidR="00000000" w:rsidRPr="00000000">
              <w:rPr>
                <w:b w:val="1"/>
                <w:color w:val="0f6fc6"/>
                <w:sz w:val="22"/>
                <w:szCs w:val="22"/>
                <w:rtl w:val="0"/>
              </w:rPr>
              <w:t xml:space="preserve">Mínimo aceitável</w:t>
            </w:r>
          </w:p>
        </w:tc>
        <w:tc>
          <w:tcPr>
            <w:shd w:fill="auto" w:val="clear"/>
            <w:vAlign w:val="center"/>
          </w:tcPr>
          <w:p w:rsidR="00000000" w:rsidDel="00000000" w:rsidP="00000000" w:rsidRDefault="00000000" w:rsidRPr="00000000" w14:paraId="00001176">
            <w:pPr>
              <w:jc w:val="left"/>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77">
            <w:pPr>
              <w:jc w:val="left"/>
              <w:rPr>
                <w:b w:val="1"/>
                <w:color w:val="0f6fc6"/>
                <w:sz w:val="22"/>
                <w:szCs w:val="22"/>
              </w:rPr>
            </w:pPr>
            <w:r w:rsidDel="00000000" w:rsidR="00000000" w:rsidRPr="00000000">
              <w:rPr>
                <w:b w:val="1"/>
                <w:color w:val="0f6fc6"/>
                <w:sz w:val="22"/>
                <w:szCs w:val="22"/>
                <w:rtl w:val="0"/>
              </w:rPr>
              <w:t xml:space="preserve">Ferramentas de medição</w:t>
            </w:r>
          </w:p>
        </w:tc>
        <w:tc>
          <w:tcPr>
            <w:shd w:fill="auto" w:val="clear"/>
            <w:vAlign w:val="center"/>
          </w:tcPr>
          <w:p w:rsidR="00000000" w:rsidDel="00000000" w:rsidP="00000000" w:rsidRDefault="00000000" w:rsidRPr="00000000" w14:paraId="00001178">
            <w:pPr>
              <w:jc w:val="left"/>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79">
            <w:pPr>
              <w:jc w:val="left"/>
              <w:rPr>
                <w:b w:val="1"/>
                <w:color w:val="0f6fc6"/>
                <w:sz w:val="22"/>
                <w:szCs w:val="22"/>
              </w:rPr>
            </w:pPr>
            <w:r w:rsidDel="00000000" w:rsidR="00000000" w:rsidRPr="00000000">
              <w:rPr>
                <w:b w:val="1"/>
                <w:color w:val="0f6fc6"/>
                <w:sz w:val="22"/>
                <w:szCs w:val="22"/>
                <w:rtl w:val="0"/>
              </w:rPr>
              <w:t xml:space="preserve">Periodicidade de aferição</w:t>
            </w:r>
          </w:p>
        </w:tc>
        <w:tc>
          <w:tcPr>
            <w:shd w:fill="auto" w:val="clear"/>
            <w:vAlign w:val="center"/>
          </w:tcPr>
          <w:p w:rsidR="00000000" w:rsidDel="00000000" w:rsidP="00000000" w:rsidRDefault="00000000" w:rsidRPr="00000000" w14:paraId="0000117A">
            <w:pPr>
              <w:jc w:val="left"/>
              <w:rPr>
                <w:sz w:val="22"/>
                <w:szCs w:val="22"/>
              </w:rPr>
            </w:pPr>
            <w:r w:rsidDel="00000000" w:rsidR="00000000" w:rsidRPr="00000000">
              <w:rPr>
                <w:rtl w:val="0"/>
              </w:rPr>
            </w:r>
          </w:p>
        </w:tc>
      </w:tr>
    </w:tbl>
    <w:p w:rsidR="00000000" w:rsidDel="00000000" w:rsidP="00000000" w:rsidRDefault="00000000" w:rsidRPr="00000000" w14:paraId="0000117B">
      <w:pPr>
        <w:spacing w:after="0" w:line="240" w:lineRule="auto"/>
        <w:jc w:val="left"/>
        <w:rPr/>
      </w:pPr>
      <w:r w:rsidDel="00000000" w:rsidR="00000000" w:rsidRPr="00000000">
        <w:rPr>
          <w:rtl w:val="0"/>
        </w:rPr>
      </w:r>
    </w:p>
    <w:tbl>
      <w:tblPr>
        <w:tblStyle w:val="Table68"/>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3681"/>
        <w:gridCol w:w="5947"/>
        <w:tblGridChange w:id="0">
          <w:tblGrid>
            <w:gridCol w:w="3681"/>
            <w:gridCol w:w="5947"/>
          </w:tblGrid>
        </w:tblGridChange>
      </w:tblGrid>
      <w:tr>
        <w:trPr>
          <w:cantSplit w:val="0"/>
          <w:tblHeader w:val="0"/>
        </w:trPr>
        <w:tc>
          <w:tcPr>
            <w:gridSpan w:val="2"/>
            <w:tcBorders>
              <w:bottom w:color="000000" w:space="0" w:sz="4" w:val="single"/>
            </w:tcBorders>
            <w:shd w:fill="bfbfbf" w:val="clear"/>
          </w:tcPr>
          <w:p w:rsidR="00000000" w:rsidDel="00000000" w:rsidP="00000000" w:rsidRDefault="00000000" w:rsidRPr="00000000" w14:paraId="0000117C">
            <w:pPr>
              <w:spacing w:line="259" w:lineRule="auto"/>
              <w:rPr>
                <w:b w:val="1"/>
              </w:rPr>
            </w:pPr>
            <w:r w:rsidDel="00000000" w:rsidR="00000000" w:rsidRPr="00000000">
              <w:rPr>
                <w:b w:val="1"/>
                <w:rtl w:val="0"/>
              </w:rPr>
              <w:t xml:space="preserve">3 – METODOLOGIA/FORMAS DE AVALIAÇÃO DA QUALIDADE E ADEQUAÇÃO DA</w:t>
              <w:br w:type="textWrapping"/>
              <w:t xml:space="preserve">SOLUÇÃO ÀS ESPECIFICAÇÕES FUNCIONAIS E TECNOLÓGICAS</w:t>
            </w:r>
          </w:p>
        </w:tc>
      </w:tr>
      <w:tr>
        <w:trPr>
          <w:cantSplit w:val="0"/>
          <w:trHeight w:val="375" w:hRule="atLeast"/>
          <w:tblHeader w:val="0"/>
        </w:trPr>
        <w:tc>
          <w:tcPr>
            <w:shd w:fill="f2f2f2" w:val="clear"/>
            <w:vAlign w:val="center"/>
          </w:tcPr>
          <w:p w:rsidR="00000000" w:rsidDel="00000000" w:rsidP="00000000" w:rsidRDefault="00000000" w:rsidRPr="00000000" w14:paraId="0000117E">
            <w:pPr>
              <w:jc w:val="left"/>
              <w:rPr>
                <w:color w:val="0f6fc6"/>
                <w:sz w:val="22"/>
                <w:szCs w:val="22"/>
              </w:rPr>
            </w:pPr>
            <w:r w:rsidDel="00000000" w:rsidR="00000000" w:rsidRPr="00000000">
              <w:rPr>
                <w:color w:val="0f6fc6"/>
                <w:sz w:val="22"/>
                <w:szCs w:val="22"/>
                <w:rtl w:val="0"/>
              </w:rPr>
              <w:t xml:space="preserve">Mecanismos de inspeção e avaliação da solução</w:t>
            </w:r>
          </w:p>
        </w:tc>
        <w:tc>
          <w:tcPr>
            <w:shd w:fill="auto" w:val="clear"/>
          </w:tcPr>
          <w:p w:rsidR="00000000" w:rsidDel="00000000" w:rsidP="00000000" w:rsidRDefault="00000000" w:rsidRPr="00000000" w14:paraId="0000117F">
            <w:pPr>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80">
            <w:pPr>
              <w:jc w:val="left"/>
              <w:rPr>
                <w:color w:val="0f6fc6"/>
                <w:sz w:val="22"/>
                <w:szCs w:val="22"/>
              </w:rPr>
            </w:pPr>
            <w:r w:rsidDel="00000000" w:rsidR="00000000" w:rsidRPr="00000000">
              <w:rPr>
                <w:color w:val="0f6fc6"/>
                <w:sz w:val="22"/>
                <w:szCs w:val="22"/>
                <w:rtl w:val="0"/>
              </w:rPr>
              <w:t xml:space="preserve">Ferramentas de avaliação</w:t>
            </w:r>
          </w:p>
        </w:tc>
        <w:tc>
          <w:tcPr>
            <w:shd w:fill="auto" w:val="clear"/>
          </w:tcPr>
          <w:p w:rsidR="00000000" w:rsidDel="00000000" w:rsidP="00000000" w:rsidRDefault="00000000" w:rsidRPr="00000000" w14:paraId="00001181">
            <w:pPr>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82">
            <w:pPr>
              <w:jc w:val="left"/>
              <w:rPr>
                <w:color w:val="0f6fc6"/>
                <w:sz w:val="22"/>
                <w:szCs w:val="22"/>
              </w:rPr>
            </w:pPr>
            <w:r w:rsidDel="00000000" w:rsidR="00000000" w:rsidRPr="00000000">
              <w:rPr>
                <w:color w:val="0f6fc6"/>
                <w:sz w:val="22"/>
                <w:szCs w:val="22"/>
                <w:rtl w:val="0"/>
              </w:rPr>
              <w:t xml:space="preserve">Forma de obtenção das informações</w:t>
            </w:r>
          </w:p>
        </w:tc>
        <w:tc>
          <w:tcPr>
            <w:shd w:fill="auto" w:val="clear"/>
          </w:tcPr>
          <w:p w:rsidR="00000000" w:rsidDel="00000000" w:rsidP="00000000" w:rsidRDefault="00000000" w:rsidRPr="00000000" w14:paraId="00001183">
            <w:pPr>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84">
            <w:pPr>
              <w:jc w:val="left"/>
              <w:rPr>
                <w:color w:val="0f6fc6"/>
                <w:sz w:val="22"/>
                <w:szCs w:val="22"/>
              </w:rPr>
            </w:pPr>
            <w:r w:rsidDel="00000000" w:rsidR="00000000" w:rsidRPr="00000000">
              <w:rPr>
                <w:color w:val="0f6fc6"/>
                <w:sz w:val="22"/>
                <w:szCs w:val="22"/>
                <w:rtl w:val="0"/>
              </w:rPr>
              <w:t xml:space="preserve">Listas de verificação  e de roteiros de testes aplicáveis</w:t>
            </w:r>
          </w:p>
        </w:tc>
        <w:tc>
          <w:tcPr>
            <w:shd w:fill="auto" w:val="clear"/>
          </w:tcPr>
          <w:p w:rsidR="00000000" w:rsidDel="00000000" w:rsidP="00000000" w:rsidRDefault="00000000" w:rsidRPr="00000000" w14:paraId="00001185">
            <w:pPr>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86">
            <w:pPr>
              <w:jc w:val="left"/>
              <w:rPr>
                <w:color w:val="0f6fc6"/>
                <w:sz w:val="22"/>
                <w:szCs w:val="22"/>
              </w:rPr>
            </w:pPr>
            <w:r w:rsidDel="00000000" w:rsidR="00000000" w:rsidRPr="00000000">
              <w:rPr>
                <w:color w:val="0f6fc6"/>
                <w:sz w:val="22"/>
                <w:szCs w:val="22"/>
                <w:rtl w:val="0"/>
              </w:rPr>
              <w:t xml:space="preserve">Inspeções e diligências aplicáveis</w:t>
            </w:r>
          </w:p>
        </w:tc>
        <w:tc>
          <w:tcPr>
            <w:shd w:fill="auto" w:val="clear"/>
          </w:tcPr>
          <w:p w:rsidR="00000000" w:rsidDel="00000000" w:rsidP="00000000" w:rsidRDefault="00000000" w:rsidRPr="00000000" w14:paraId="00001187">
            <w:pPr>
              <w:rPr>
                <w:sz w:val="22"/>
                <w:szCs w:val="22"/>
              </w:rPr>
            </w:pPr>
            <w:r w:rsidDel="00000000" w:rsidR="00000000" w:rsidRPr="00000000">
              <w:rPr>
                <w:rtl w:val="0"/>
              </w:rPr>
            </w:r>
          </w:p>
        </w:tc>
      </w:tr>
    </w:tbl>
    <w:p w:rsidR="00000000" w:rsidDel="00000000" w:rsidP="00000000" w:rsidRDefault="00000000" w:rsidRPr="00000000" w14:paraId="00001188">
      <w:pPr>
        <w:spacing w:after="0" w:line="240" w:lineRule="auto"/>
        <w:jc w:val="left"/>
        <w:rPr/>
      </w:pPr>
      <w:r w:rsidDel="00000000" w:rsidR="00000000" w:rsidRPr="00000000">
        <w:rPr>
          <w:rtl w:val="0"/>
        </w:rPr>
      </w:r>
    </w:p>
    <w:tbl>
      <w:tblPr>
        <w:tblStyle w:val="Table69"/>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1413"/>
        <w:gridCol w:w="8215"/>
        <w:tblGridChange w:id="0">
          <w:tblGrid>
            <w:gridCol w:w="1413"/>
            <w:gridCol w:w="8215"/>
          </w:tblGrid>
        </w:tblGridChange>
      </w:tblGrid>
      <w:tr>
        <w:trPr>
          <w:cantSplit w:val="0"/>
          <w:tblHeader w:val="0"/>
        </w:trPr>
        <w:tc>
          <w:tcPr>
            <w:gridSpan w:val="2"/>
            <w:tcBorders>
              <w:bottom w:color="000000" w:space="0" w:sz="4" w:val="single"/>
            </w:tcBorders>
            <w:shd w:fill="bfbfbf" w:val="clear"/>
          </w:tcPr>
          <w:p w:rsidR="00000000" w:rsidDel="00000000" w:rsidP="00000000" w:rsidRDefault="00000000" w:rsidRPr="00000000" w14:paraId="00001189">
            <w:pPr>
              <w:spacing w:line="259" w:lineRule="auto"/>
              <w:rPr>
                <w:b w:val="1"/>
              </w:rPr>
            </w:pPr>
            <w:r w:rsidDel="00000000" w:rsidR="00000000" w:rsidRPr="00000000">
              <w:rPr>
                <w:b w:val="1"/>
                <w:rtl w:val="0"/>
              </w:rPr>
              <w:t xml:space="preserve">4 – PROCEDIMENTOS PARA EMISSÃO DE NOTA FISCAL</w:t>
            </w:r>
          </w:p>
        </w:tc>
      </w:tr>
      <w:tr>
        <w:trPr>
          <w:cantSplit w:val="0"/>
          <w:trHeight w:val="375" w:hRule="atLeast"/>
          <w:tblHeader w:val="0"/>
        </w:trPr>
        <w:tc>
          <w:tcPr>
            <w:shd w:fill="f2f2f2" w:val="clear"/>
            <w:vAlign w:val="center"/>
          </w:tcPr>
          <w:p w:rsidR="00000000" w:rsidDel="00000000" w:rsidP="00000000" w:rsidRDefault="00000000" w:rsidRPr="00000000" w14:paraId="0000118B">
            <w:pPr>
              <w:jc w:val="center"/>
              <w:rPr>
                <w:color w:val="0f6fc6"/>
                <w:sz w:val="22"/>
                <w:szCs w:val="22"/>
              </w:rPr>
            </w:pPr>
            <w:r w:rsidDel="00000000" w:rsidR="00000000" w:rsidRPr="00000000">
              <w:rPr>
                <w:color w:val="0f6fc6"/>
                <w:sz w:val="22"/>
                <w:szCs w:val="22"/>
                <w:rtl w:val="0"/>
              </w:rPr>
              <w:t xml:space="preserve">Etapa 1</w:t>
            </w:r>
          </w:p>
        </w:tc>
        <w:tc>
          <w:tcPr>
            <w:shd w:fill="auto" w:val="clear"/>
            <w:vAlign w:val="center"/>
          </w:tcPr>
          <w:p w:rsidR="00000000" w:rsidDel="00000000" w:rsidP="00000000" w:rsidRDefault="00000000" w:rsidRPr="00000000" w14:paraId="0000118C">
            <w:pPr>
              <w:jc w:val="center"/>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8D">
            <w:pPr>
              <w:jc w:val="center"/>
              <w:rPr>
                <w:color w:val="0f6fc6"/>
                <w:sz w:val="22"/>
                <w:szCs w:val="22"/>
              </w:rPr>
            </w:pPr>
            <w:r w:rsidDel="00000000" w:rsidR="00000000" w:rsidRPr="00000000">
              <w:rPr>
                <w:color w:val="0f6fc6"/>
                <w:sz w:val="22"/>
                <w:szCs w:val="22"/>
                <w:rtl w:val="0"/>
              </w:rPr>
              <w:t xml:space="preserve">Etapa 2</w:t>
            </w:r>
          </w:p>
        </w:tc>
        <w:tc>
          <w:tcPr>
            <w:shd w:fill="auto" w:val="clear"/>
            <w:vAlign w:val="center"/>
          </w:tcPr>
          <w:p w:rsidR="00000000" w:rsidDel="00000000" w:rsidP="00000000" w:rsidRDefault="00000000" w:rsidRPr="00000000" w14:paraId="0000118E">
            <w:pPr>
              <w:jc w:val="center"/>
              <w:rPr>
                <w:sz w:val="22"/>
                <w:szCs w:val="22"/>
              </w:rPr>
            </w:pPr>
            <w:r w:rsidDel="00000000" w:rsidR="00000000" w:rsidRPr="00000000">
              <w:rPr>
                <w:rtl w:val="0"/>
              </w:rPr>
            </w:r>
          </w:p>
        </w:tc>
      </w:tr>
      <w:tr>
        <w:trPr>
          <w:cantSplit w:val="0"/>
          <w:trHeight w:val="375" w:hRule="atLeast"/>
          <w:tblHeader w:val="0"/>
        </w:trPr>
        <w:tc>
          <w:tcPr>
            <w:shd w:fill="f2f2f2" w:val="clear"/>
            <w:vAlign w:val="center"/>
          </w:tcPr>
          <w:p w:rsidR="00000000" w:rsidDel="00000000" w:rsidP="00000000" w:rsidRDefault="00000000" w:rsidRPr="00000000" w14:paraId="0000118F">
            <w:pPr>
              <w:jc w:val="center"/>
              <w:rPr>
                <w:color w:val="0f6fc6"/>
                <w:sz w:val="22"/>
                <w:szCs w:val="22"/>
              </w:rPr>
            </w:pPr>
            <w:r w:rsidDel="00000000" w:rsidR="00000000" w:rsidRPr="00000000">
              <w:rPr>
                <w:color w:val="0f6fc6"/>
                <w:sz w:val="22"/>
                <w:szCs w:val="22"/>
                <w:rtl w:val="0"/>
              </w:rPr>
              <w:t xml:space="preserve">Etapa N</w:t>
            </w:r>
          </w:p>
        </w:tc>
        <w:tc>
          <w:tcPr>
            <w:shd w:fill="auto" w:val="clear"/>
            <w:vAlign w:val="center"/>
          </w:tcPr>
          <w:p w:rsidR="00000000" w:rsidDel="00000000" w:rsidP="00000000" w:rsidRDefault="00000000" w:rsidRPr="00000000" w14:paraId="00001190">
            <w:pPr>
              <w:jc w:val="center"/>
              <w:rPr>
                <w:sz w:val="22"/>
                <w:szCs w:val="22"/>
              </w:rPr>
            </w:pPr>
            <w:r w:rsidDel="00000000" w:rsidR="00000000" w:rsidRPr="00000000">
              <w:rPr>
                <w:rtl w:val="0"/>
              </w:rPr>
            </w:r>
          </w:p>
        </w:tc>
      </w:tr>
    </w:tbl>
    <w:p w:rsidR="00000000" w:rsidDel="00000000" w:rsidP="00000000" w:rsidRDefault="00000000" w:rsidRPr="00000000" w14:paraId="00001191">
      <w:pPr>
        <w:spacing w:after="0" w:line="240" w:lineRule="auto"/>
        <w:jc w:val="left"/>
        <w:rPr/>
      </w:pPr>
      <w:r w:rsidDel="00000000" w:rsidR="00000000" w:rsidRPr="00000000">
        <w:rPr>
          <w:rtl w:val="0"/>
        </w:rPr>
      </w:r>
    </w:p>
    <w:p w:rsidR="00000000" w:rsidDel="00000000" w:rsidP="00000000" w:rsidRDefault="00000000" w:rsidRPr="00000000" w14:paraId="00001192">
      <w:pPr>
        <w:spacing w:line="259" w:lineRule="auto"/>
        <w:jc w:val="left"/>
        <w:rPr/>
      </w:pPr>
      <w:r w:rsidDel="00000000" w:rsidR="00000000" w:rsidRPr="00000000">
        <w:br w:type="page"/>
      </w:r>
      <w:r w:rsidDel="00000000" w:rsidR="00000000" w:rsidRPr="00000000">
        <w:rPr>
          <w:rtl w:val="0"/>
        </w:rPr>
      </w:r>
    </w:p>
    <w:tbl>
      <w:tblPr>
        <w:tblStyle w:val="Table70"/>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1193">
            <w:pPr>
              <w:spacing w:line="259" w:lineRule="auto"/>
              <w:rPr>
                <w:b w:val="1"/>
              </w:rPr>
            </w:pPr>
            <w:r w:rsidDel="00000000" w:rsidR="00000000" w:rsidRPr="00000000">
              <w:rPr>
                <w:b w:val="1"/>
                <w:rtl w:val="0"/>
              </w:rPr>
              <w:t xml:space="preserve">5 – </w:t>
            </w:r>
            <w:r w:rsidDel="00000000" w:rsidR="00000000" w:rsidRPr="00000000">
              <w:rPr>
                <w:b w:val="1"/>
                <w:color w:val="c00000"/>
                <w:rtl w:val="0"/>
              </w:rPr>
              <w:t xml:space="preserve">MODELO</w:t>
            </w:r>
            <w:r w:rsidDel="00000000" w:rsidR="00000000" w:rsidRPr="00000000">
              <w:rPr>
                <w:b w:val="1"/>
                <w:rtl w:val="0"/>
              </w:rPr>
              <w:t xml:space="preserve"> TERMO DE COMPROMISSO DE SIGILO E NORMAS DE SEGURANÇA</w:t>
            </w:r>
          </w:p>
        </w:tc>
      </w:tr>
      <w:tr>
        <w:trPr>
          <w:cantSplit w:val="0"/>
          <w:trHeight w:val="375" w:hRule="atLeast"/>
          <w:tblHeader w:val="0"/>
        </w:trPr>
        <w:tc>
          <w:tcPr>
            <w:shd w:fill="auto" w:val="clear"/>
          </w:tcPr>
          <w:p w:rsidR="00000000" w:rsidDel="00000000" w:rsidP="00000000" w:rsidRDefault="00000000" w:rsidRPr="00000000" w14:paraId="00001194">
            <w:pPr>
              <w:rPr>
                <w:sz w:val="22"/>
                <w:szCs w:val="22"/>
              </w:rPr>
            </w:pPr>
            <w:r w:rsidDel="00000000" w:rsidR="00000000" w:rsidRPr="00000000">
              <w:rPr>
                <w:sz w:val="22"/>
                <w:szCs w:val="22"/>
                <w:rtl w:val="0"/>
              </w:rPr>
              <w:t xml:space="preserve"> </w:t>
            </w:r>
          </w:p>
          <w:p w:rsidR="00000000" w:rsidDel="00000000" w:rsidP="00000000" w:rsidRDefault="00000000" w:rsidRPr="00000000" w14:paraId="00001195">
            <w:pPr>
              <w:rPr>
                <w:sz w:val="22"/>
                <w:szCs w:val="22"/>
              </w:rPr>
            </w:pPr>
            <w:r w:rsidDel="00000000" w:rsidR="00000000" w:rsidRPr="00000000">
              <w:rPr>
                <w:sz w:val="22"/>
                <w:szCs w:val="22"/>
                <w:rtl w:val="0"/>
              </w:rPr>
              <w:t xml:space="preserve">O &lt;</w:t>
            </w:r>
            <w:r w:rsidDel="00000000" w:rsidR="00000000" w:rsidRPr="00000000">
              <w:rPr>
                <w:color w:val="0f6fc6"/>
                <w:sz w:val="22"/>
                <w:szCs w:val="22"/>
                <w:rtl w:val="0"/>
              </w:rPr>
              <w:t xml:space="preserve">ÓRGÃO</w:t>
            </w:r>
            <w:r w:rsidDel="00000000" w:rsidR="00000000" w:rsidRPr="00000000">
              <w:rPr>
                <w:sz w:val="22"/>
                <w:szCs w:val="22"/>
                <w:rtl w:val="0"/>
              </w:rPr>
              <w:t xml:space="preserve">&gt;, sediado na </w:t>
            </w:r>
            <w:r w:rsidDel="00000000" w:rsidR="00000000" w:rsidRPr="00000000">
              <w:rPr>
                <w:color w:val="0f6fc6"/>
                <w:sz w:val="22"/>
                <w:szCs w:val="22"/>
                <w:rtl w:val="0"/>
              </w:rPr>
              <w:t xml:space="preserve">XXXXXX</w:t>
            </w:r>
            <w:r w:rsidDel="00000000" w:rsidR="00000000" w:rsidRPr="00000000">
              <w:rPr>
                <w:sz w:val="22"/>
                <w:szCs w:val="22"/>
                <w:rtl w:val="0"/>
              </w:rPr>
              <w:t xml:space="preserve">, CEP: </w:t>
            </w:r>
            <w:r w:rsidDel="00000000" w:rsidR="00000000" w:rsidRPr="00000000">
              <w:rPr>
                <w:color w:val="0f6fc6"/>
                <w:sz w:val="22"/>
                <w:szCs w:val="22"/>
                <w:rtl w:val="0"/>
              </w:rPr>
              <w:t xml:space="preserve">XXXXXXX</w:t>
            </w:r>
            <w:r w:rsidDel="00000000" w:rsidR="00000000" w:rsidRPr="00000000">
              <w:rPr>
                <w:sz w:val="22"/>
                <w:szCs w:val="22"/>
                <w:rtl w:val="0"/>
              </w:rPr>
              <w:t xml:space="preserve">, CNPJ n.° </w:t>
            </w:r>
            <w:r w:rsidDel="00000000" w:rsidR="00000000" w:rsidRPr="00000000">
              <w:rPr>
                <w:color w:val="0f6fc6"/>
                <w:sz w:val="22"/>
                <w:szCs w:val="22"/>
                <w:rtl w:val="0"/>
              </w:rPr>
              <w:t xml:space="preserve">XXXX</w:t>
            </w:r>
            <w:r w:rsidDel="00000000" w:rsidR="00000000" w:rsidRPr="00000000">
              <w:rPr>
                <w:sz w:val="22"/>
                <w:szCs w:val="22"/>
                <w:rtl w:val="0"/>
              </w:rPr>
              <w:t xml:space="preserve">/</w:t>
            </w:r>
            <w:r w:rsidDel="00000000" w:rsidR="00000000" w:rsidRPr="00000000">
              <w:rPr>
                <w:color w:val="0f6fc6"/>
                <w:sz w:val="22"/>
                <w:szCs w:val="22"/>
                <w:rtl w:val="0"/>
              </w:rPr>
              <w:t xml:space="preserve">XXXX</w:t>
            </w:r>
            <w:r w:rsidDel="00000000" w:rsidR="00000000" w:rsidRPr="00000000">
              <w:rPr>
                <w:color w:val="2191c9"/>
                <w:sz w:val="22"/>
                <w:szCs w:val="22"/>
                <w:rtl w:val="0"/>
              </w:rPr>
              <w:t xml:space="preserve">-XX </w:t>
            </w:r>
            <w:r w:rsidDel="00000000" w:rsidR="00000000" w:rsidRPr="00000000">
              <w:rPr>
                <w:sz w:val="22"/>
                <w:szCs w:val="22"/>
                <w:rtl w:val="0"/>
              </w:rPr>
              <w:t xml:space="preserve">doravante denominado CONTRATANTE, e, de outro lado, a &lt;</w:t>
            </w:r>
            <w:r w:rsidDel="00000000" w:rsidR="00000000" w:rsidRPr="00000000">
              <w:rPr>
                <w:color w:val="0f6fc6"/>
                <w:sz w:val="22"/>
                <w:szCs w:val="22"/>
                <w:rtl w:val="0"/>
              </w:rPr>
              <w:t xml:space="preserve">NOME DA EMPRESA</w:t>
            </w:r>
            <w:r w:rsidDel="00000000" w:rsidR="00000000" w:rsidRPr="00000000">
              <w:rPr>
                <w:sz w:val="22"/>
                <w:szCs w:val="22"/>
                <w:rtl w:val="0"/>
              </w:rPr>
              <w:t xml:space="preserve">&gt;, sediada em &lt;</w:t>
            </w:r>
            <w:r w:rsidDel="00000000" w:rsidR="00000000" w:rsidRPr="00000000">
              <w:rPr>
                <w:color w:val="0f6fc6"/>
                <w:sz w:val="22"/>
                <w:szCs w:val="22"/>
                <w:rtl w:val="0"/>
              </w:rPr>
              <w:t xml:space="preserve">ENDEREÇO</w:t>
            </w:r>
            <w:r w:rsidDel="00000000" w:rsidR="00000000" w:rsidRPr="00000000">
              <w:rPr>
                <w:sz w:val="22"/>
                <w:szCs w:val="22"/>
                <w:rtl w:val="0"/>
              </w:rPr>
              <w:t xml:space="preserve">&gt;, CNPJ n° &lt;</w:t>
            </w:r>
            <w:r w:rsidDel="00000000" w:rsidR="00000000" w:rsidRPr="00000000">
              <w:rPr>
                <w:color w:val="0f6fc6"/>
                <w:sz w:val="22"/>
                <w:szCs w:val="22"/>
                <w:rtl w:val="0"/>
              </w:rPr>
              <w:t xml:space="preserve">CNPJ</w:t>
            </w:r>
            <w:r w:rsidDel="00000000" w:rsidR="00000000" w:rsidRPr="00000000">
              <w:rPr>
                <w:sz w:val="22"/>
                <w:szCs w:val="22"/>
                <w:rtl w:val="0"/>
              </w:rPr>
              <w:t xml:space="preserve">&gt;, doravante denominada CONTRATADA;</w:t>
            </w:r>
          </w:p>
          <w:p w:rsidR="00000000" w:rsidDel="00000000" w:rsidP="00000000" w:rsidRDefault="00000000" w:rsidRPr="00000000" w14:paraId="00001196">
            <w:pPr>
              <w:rPr>
                <w:sz w:val="22"/>
                <w:szCs w:val="22"/>
              </w:rPr>
            </w:pPr>
            <w:r w:rsidDel="00000000" w:rsidR="00000000" w:rsidRPr="00000000">
              <w:rPr>
                <w:rtl w:val="0"/>
              </w:rPr>
            </w:r>
          </w:p>
          <w:p w:rsidR="00000000" w:rsidDel="00000000" w:rsidP="00000000" w:rsidRDefault="00000000" w:rsidRPr="00000000" w14:paraId="00001197">
            <w:pPr>
              <w:rPr>
                <w:sz w:val="22"/>
                <w:szCs w:val="22"/>
              </w:rPr>
            </w:pPr>
            <w:r w:rsidDel="00000000" w:rsidR="00000000" w:rsidRPr="00000000">
              <w:rPr>
                <w:sz w:val="22"/>
                <w:szCs w:val="22"/>
                <w:rtl w:val="0"/>
              </w:rPr>
              <w:t xml:space="preserve">CONSIDERANDO que, em razão do CONTRATO N. º </w:t>
            </w:r>
            <w:r w:rsidDel="00000000" w:rsidR="00000000" w:rsidRPr="00000000">
              <w:rPr>
                <w:color w:val="0f6fc6"/>
                <w:sz w:val="22"/>
                <w:szCs w:val="22"/>
                <w:rtl w:val="0"/>
              </w:rPr>
              <w:t xml:space="preserve">XX</w:t>
            </w:r>
            <w:r w:rsidDel="00000000" w:rsidR="00000000" w:rsidRPr="00000000">
              <w:rPr>
                <w:sz w:val="22"/>
                <w:szCs w:val="22"/>
                <w:rtl w:val="0"/>
              </w:rPr>
              <w:t xml:space="preserve">/</w:t>
            </w:r>
            <w:r w:rsidDel="00000000" w:rsidR="00000000" w:rsidRPr="00000000">
              <w:rPr>
                <w:color w:val="0f6fc6"/>
                <w:sz w:val="22"/>
                <w:szCs w:val="22"/>
                <w:rtl w:val="0"/>
              </w:rPr>
              <w:t xml:space="preserve">20XX </w:t>
            </w:r>
            <w:r w:rsidDel="00000000" w:rsidR="00000000" w:rsidRPr="00000000">
              <w:rPr>
                <w:sz w:val="22"/>
                <w:szCs w:val="22"/>
                <w:rtl w:val="0"/>
              </w:rPr>
              <w:t xml:space="preserve">doravante denominado CONTRATO PRINCIPAL, a CONTRATADA poderá ter acesso a informações sigilosas do CONTRATANTE;</w:t>
            </w:r>
          </w:p>
          <w:p w:rsidR="00000000" w:rsidDel="00000000" w:rsidP="00000000" w:rsidRDefault="00000000" w:rsidRPr="00000000" w14:paraId="00001198">
            <w:pPr>
              <w:rPr>
                <w:sz w:val="22"/>
                <w:szCs w:val="22"/>
              </w:rPr>
            </w:pPr>
            <w:r w:rsidDel="00000000" w:rsidR="00000000" w:rsidRPr="00000000">
              <w:rPr>
                <w:rtl w:val="0"/>
              </w:rPr>
            </w:r>
          </w:p>
          <w:p w:rsidR="00000000" w:rsidDel="00000000" w:rsidP="00000000" w:rsidRDefault="00000000" w:rsidRPr="00000000" w14:paraId="00001199">
            <w:pPr>
              <w:rPr>
                <w:sz w:val="22"/>
                <w:szCs w:val="22"/>
              </w:rPr>
            </w:pPr>
            <w:r w:rsidDel="00000000" w:rsidR="00000000" w:rsidRPr="00000000">
              <w:rPr>
                <w:sz w:val="22"/>
                <w:szCs w:val="22"/>
                <w:rtl w:val="0"/>
              </w:rPr>
              <w:t xml:space="preserve">CONSIDERANDO a necessidade de ajustar as condições de revelação destas informações sigilosas, bem como definir as regras para o seu uso e proteção;</w:t>
            </w:r>
          </w:p>
          <w:p w:rsidR="00000000" w:rsidDel="00000000" w:rsidP="00000000" w:rsidRDefault="00000000" w:rsidRPr="00000000" w14:paraId="0000119A">
            <w:pPr>
              <w:rPr>
                <w:sz w:val="22"/>
                <w:szCs w:val="22"/>
              </w:rPr>
            </w:pPr>
            <w:r w:rsidDel="00000000" w:rsidR="00000000" w:rsidRPr="00000000">
              <w:rPr>
                <w:rtl w:val="0"/>
              </w:rPr>
            </w:r>
          </w:p>
          <w:p w:rsidR="00000000" w:rsidDel="00000000" w:rsidP="00000000" w:rsidRDefault="00000000" w:rsidRPr="00000000" w14:paraId="0000119B">
            <w:pPr>
              <w:rPr>
                <w:sz w:val="22"/>
                <w:szCs w:val="22"/>
              </w:rPr>
            </w:pPr>
            <w:r w:rsidDel="00000000" w:rsidR="00000000" w:rsidRPr="00000000">
              <w:rPr>
                <w:sz w:val="22"/>
                <w:szCs w:val="22"/>
                <w:rtl w:val="0"/>
              </w:rPr>
              <w:t xml:space="preserve">CONSIDERANDO o disposto na Política de Segurança da Informação do CONTRATANTE;</w:t>
            </w:r>
          </w:p>
          <w:p w:rsidR="00000000" w:rsidDel="00000000" w:rsidP="00000000" w:rsidRDefault="00000000" w:rsidRPr="00000000" w14:paraId="0000119C">
            <w:pPr>
              <w:rPr>
                <w:sz w:val="22"/>
                <w:szCs w:val="22"/>
              </w:rPr>
            </w:pPr>
            <w:r w:rsidDel="00000000" w:rsidR="00000000" w:rsidRPr="00000000">
              <w:rPr>
                <w:rtl w:val="0"/>
              </w:rPr>
            </w:r>
          </w:p>
          <w:p w:rsidR="00000000" w:rsidDel="00000000" w:rsidP="00000000" w:rsidRDefault="00000000" w:rsidRPr="00000000" w14:paraId="0000119D">
            <w:pPr>
              <w:rPr>
                <w:sz w:val="22"/>
                <w:szCs w:val="22"/>
              </w:rPr>
            </w:pPr>
            <w:r w:rsidDel="00000000" w:rsidR="00000000" w:rsidRPr="00000000">
              <w:rPr>
                <w:sz w:val="22"/>
                <w:szCs w:val="22"/>
                <w:rtl w:val="0"/>
              </w:rPr>
              <w:t xml:space="preserve">Resolvem celebrar o presente TERMO DE COMPROMISSO DE MANUTENÇÃO DE SIGILO, doravante TERMO, vinculado ao CONTRATO PRINCIPAL, mediante as seguintes cláusulas e condições:</w:t>
            </w:r>
          </w:p>
          <w:p w:rsidR="00000000" w:rsidDel="00000000" w:rsidP="00000000" w:rsidRDefault="00000000" w:rsidRPr="00000000" w14:paraId="0000119E">
            <w:pPr>
              <w:rPr>
                <w:sz w:val="22"/>
                <w:szCs w:val="22"/>
              </w:rPr>
            </w:pPr>
            <w:r w:rsidDel="00000000" w:rsidR="00000000" w:rsidRPr="00000000">
              <w:rPr>
                <w:rtl w:val="0"/>
              </w:rPr>
            </w:r>
          </w:p>
          <w:p w:rsidR="00000000" w:rsidDel="00000000" w:rsidP="00000000" w:rsidRDefault="00000000" w:rsidRPr="00000000" w14:paraId="0000119F">
            <w:pPr>
              <w:rPr>
                <w:b w:val="1"/>
                <w:sz w:val="22"/>
                <w:szCs w:val="22"/>
              </w:rPr>
            </w:pPr>
            <w:r w:rsidDel="00000000" w:rsidR="00000000" w:rsidRPr="00000000">
              <w:rPr>
                <w:b w:val="1"/>
                <w:sz w:val="22"/>
                <w:szCs w:val="22"/>
                <w:rtl w:val="0"/>
              </w:rPr>
              <w:t xml:space="preserve">Cláusula Primeira – DO OBJETO</w:t>
            </w:r>
          </w:p>
          <w:p w:rsidR="00000000" w:rsidDel="00000000" w:rsidP="00000000" w:rsidRDefault="00000000" w:rsidRPr="00000000" w14:paraId="000011A0">
            <w:pPr>
              <w:rPr>
                <w:sz w:val="22"/>
                <w:szCs w:val="22"/>
              </w:rPr>
            </w:pPr>
            <w:r w:rsidDel="00000000" w:rsidR="00000000" w:rsidRPr="00000000">
              <w:rPr>
                <w:sz w:val="22"/>
                <w:szCs w:val="22"/>
                <w:rtl w:val="0"/>
              </w:rPr>
              <w:t xml:space="preserve">Constitui objeto deste TERMO o estabelecimento de condições específicas para regulamentar as obrigações a serem observadas pela CONTRATADA, no que diz respeito ao trato de informações sensíveis e sigilosas, disponibilizadas pelo CONTRATANTE, por força dos procedimentos necessários para a execução do objeto do CONTRATO PRINCIPAL celebrado entre as partes e em acordo com o que dispõe o Decreto n. 7.845/2012-Salvaguarda de dados, informações, documentos e materiais sigilosos de interesse da segurança da sociedade e do Estado.</w:t>
            </w:r>
          </w:p>
          <w:p w:rsidR="00000000" w:rsidDel="00000000" w:rsidP="00000000" w:rsidRDefault="00000000" w:rsidRPr="00000000" w14:paraId="000011A1">
            <w:pPr>
              <w:rPr>
                <w:sz w:val="22"/>
                <w:szCs w:val="22"/>
              </w:rPr>
            </w:pPr>
            <w:r w:rsidDel="00000000" w:rsidR="00000000" w:rsidRPr="00000000">
              <w:rPr>
                <w:rtl w:val="0"/>
              </w:rPr>
            </w:r>
          </w:p>
          <w:p w:rsidR="00000000" w:rsidDel="00000000" w:rsidP="00000000" w:rsidRDefault="00000000" w:rsidRPr="00000000" w14:paraId="000011A2">
            <w:pPr>
              <w:rPr>
                <w:b w:val="1"/>
                <w:sz w:val="22"/>
                <w:szCs w:val="22"/>
              </w:rPr>
            </w:pPr>
            <w:r w:rsidDel="00000000" w:rsidR="00000000" w:rsidRPr="00000000">
              <w:rPr>
                <w:b w:val="1"/>
                <w:sz w:val="22"/>
                <w:szCs w:val="22"/>
                <w:rtl w:val="0"/>
              </w:rPr>
              <w:t xml:space="preserve">Cláusula Segunda – DOS CONCEITOS E DEFINIÇÕES</w:t>
            </w:r>
          </w:p>
          <w:p w:rsidR="00000000" w:rsidDel="00000000" w:rsidP="00000000" w:rsidRDefault="00000000" w:rsidRPr="00000000" w14:paraId="000011A3">
            <w:pPr>
              <w:rPr>
                <w:sz w:val="22"/>
                <w:szCs w:val="22"/>
              </w:rPr>
            </w:pPr>
            <w:r w:rsidDel="00000000" w:rsidR="00000000" w:rsidRPr="00000000">
              <w:rPr>
                <w:sz w:val="22"/>
                <w:szCs w:val="22"/>
                <w:rtl w:val="0"/>
              </w:rPr>
              <w:t xml:space="preserve">Para os efeitos deste TERMO, são estabelecidos os seguintes conceitos e definições:</w:t>
            </w:r>
          </w:p>
          <w:p w:rsidR="00000000" w:rsidDel="00000000" w:rsidP="00000000" w:rsidRDefault="00000000" w:rsidRPr="00000000" w14:paraId="000011A4">
            <w:pPr>
              <w:rPr>
                <w:sz w:val="22"/>
                <w:szCs w:val="22"/>
              </w:rPr>
            </w:pPr>
            <w:r w:rsidDel="00000000" w:rsidR="00000000" w:rsidRPr="00000000">
              <w:rPr>
                <w:b w:val="1"/>
                <w:i w:val="1"/>
                <w:sz w:val="22"/>
                <w:szCs w:val="22"/>
                <w:rtl w:val="0"/>
              </w:rPr>
              <w:t xml:space="preserve">Informação</w:t>
            </w:r>
            <w:r w:rsidDel="00000000" w:rsidR="00000000" w:rsidRPr="00000000">
              <w:rPr>
                <w:sz w:val="22"/>
                <w:szCs w:val="22"/>
                <w:rtl w:val="0"/>
              </w:rPr>
              <w:t xml:space="preserve">: é o conjunto de dados organizados de acordo com procedimentos executados por meios eletrônicos ou não, que possibilitam a realização de atividades específicas e/ou tomada de decisão;</w:t>
            </w:r>
          </w:p>
          <w:p w:rsidR="00000000" w:rsidDel="00000000" w:rsidP="00000000" w:rsidRDefault="00000000" w:rsidRPr="00000000" w14:paraId="000011A5">
            <w:pPr>
              <w:rPr>
                <w:sz w:val="22"/>
                <w:szCs w:val="22"/>
              </w:rPr>
            </w:pPr>
            <w:r w:rsidDel="00000000" w:rsidR="00000000" w:rsidRPr="00000000">
              <w:rPr>
                <w:b w:val="1"/>
                <w:i w:val="1"/>
                <w:sz w:val="22"/>
                <w:szCs w:val="22"/>
                <w:rtl w:val="0"/>
              </w:rPr>
              <w:t xml:space="preserve">Informação Pública ou Ostensiva</w:t>
            </w:r>
            <w:r w:rsidDel="00000000" w:rsidR="00000000" w:rsidRPr="00000000">
              <w:rPr>
                <w:sz w:val="22"/>
                <w:szCs w:val="22"/>
                <w:rtl w:val="0"/>
              </w:rPr>
              <w:t xml:space="preserve">: são aquelas cujo acesso é irrestrito, obtida por divulgação pública ou por meio de canais autorizados pelo CONTRATANTE;</w:t>
            </w:r>
          </w:p>
          <w:p w:rsidR="00000000" w:rsidDel="00000000" w:rsidP="00000000" w:rsidRDefault="00000000" w:rsidRPr="00000000" w14:paraId="000011A6">
            <w:pPr>
              <w:rPr>
                <w:sz w:val="22"/>
                <w:szCs w:val="22"/>
              </w:rPr>
            </w:pPr>
            <w:r w:rsidDel="00000000" w:rsidR="00000000" w:rsidRPr="00000000">
              <w:rPr>
                <w:b w:val="1"/>
                <w:i w:val="1"/>
                <w:sz w:val="22"/>
                <w:szCs w:val="22"/>
                <w:rtl w:val="0"/>
              </w:rPr>
              <w:t xml:space="preserve">Informações Sensíveis</w:t>
            </w:r>
            <w:r w:rsidDel="00000000" w:rsidR="00000000" w:rsidRPr="00000000">
              <w:rPr>
                <w:sz w:val="22"/>
                <w:szCs w:val="22"/>
                <w:rtl w:val="0"/>
              </w:rPr>
              <w:t xml:space="preserve">: são todos os conhecimentos estratégicos que, em função de seu potencial no aproveitamento de oportunidades ou desenvolvimento nos ramos econômicos, político, científico, tecnológico, militar e social, possam beneficiar a Sociedade</w:t>
              <w:br w:type="textWrapping"/>
              <w:t xml:space="preserve">e o Estado brasileiros.</w:t>
            </w:r>
          </w:p>
        </w:tc>
      </w:tr>
    </w:tbl>
    <w:p w:rsidR="00000000" w:rsidDel="00000000" w:rsidP="00000000" w:rsidRDefault="00000000" w:rsidRPr="00000000" w14:paraId="000011A7">
      <w:pPr>
        <w:spacing w:after="0" w:line="240" w:lineRule="auto"/>
        <w:jc w:val="left"/>
        <w:rPr/>
      </w:pPr>
      <w:r w:rsidDel="00000000" w:rsidR="00000000" w:rsidRPr="00000000">
        <w:rPr>
          <w:rtl w:val="0"/>
        </w:rPr>
      </w:r>
    </w:p>
    <w:tbl>
      <w:tblPr>
        <w:tblStyle w:val="Table71"/>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11A8">
            <w:pPr>
              <w:spacing w:line="259" w:lineRule="auto"/>
              <w:rPr>
                <w:b w:val="1"/>
              </w:rPr>
            </w:pPr>
            <w:r w:rsidDel="00000000" w:rsidR="00000000" w:rsidRPr="00000000">
              <w:rPr>
                <w:b w:val="1"/>
                <w:rtl w:val="0"/>
              </w:rPr>
              <w:t xml:space="preserve">5 – </w:t>
            </w:r>
            <w:r w:rsidDel="00000000" w:rsidR="00000000" w:rsidRPr="00000000">
              <w:rPr>
                <w:b w:val="1"/>
                <w:color w:val="c00000"/>
                <w:rtl w:val="0"/>
              </w:rPr>
              <w:t xml:space="preserve">MODELO</w:t>
            </w:r>
            <w:r w:rsidDel="00000000" w:rsidR="00000000" w:rsidRPr="00000000">
              <w:rPr>
                <w:b w:val="1"/>
                <w:rtl w:val="0"/>
              </w:rPr>
              <w:t xml:space="preserve"> DE TERMO DE CIÊNCIA DA DECLARAÇÃO DE MANUTENÇÃO DE SIGILO</w:t>
              <w:br w:type="textWrapping"/>
              <w:t xml:space="preserve">E DAS NORMAS DE SEGURANÇA</w:t>
            </w:r>
          </w:p>
        </w:tc>
      </w:tr>
      <w:tr>
        <w:trPr>
          <w:cantSplit w:val="0"/>
          <w:trHeight w:val="375" w:hRule="atLeast"/>
          <w:tblHeader w:val="0"/>
        </w:trPr>
        <w:tc>
          <w:tcPr>
            <w:shd w:fill="auto" w:val="clear"/>
          </w:tcPr>
          <w:p w:rsidR="00000000" w:rsidDel="00000000" w:rsidP="00000000" w:rsidRDefault="00000000" w:rsidRPr="00000000" w14:paraId="000011A9">
            <w:pPr>
              <w:rPr>
                <w:sz w:val="20"/>
                <w:szCs w:val="20"/>
              </w:rPr>
            </w:pPr>
            <w:r w:rsidDel="00000000" w:rsidR="00000000" w:rsidRPr="00000000">
              <w:rPr>
                <w:sz w:val="20"/>
                <w:szCs w:val="20"/>
                <w:rtl w:val="0"/>
              </w:rPr>
              <w:t xml:space="preserve">PREGÃO ELETRÔNICO N° </w:t>
            </w:r>
            <w:r w:rsidDel="00000000" w:rsidR="00000000" w:rsidRPr="00000000">
              <w:rPr>
                <w:color w:val="0f6fc6"/>
                <w:sz w:val="20"/>
                <w:szCs w:val="20"/>
                <w:rtl w:val="0"/>
              </w:rPr>
              <w:t xml:space="preserve">XXX</w:t>
            </w:r>
            <w:r w:rsidDel="00000000" w:rsidR="00000000" w:rsidRPr="00000000">
              <w:rPr>
                <w:sz w:val="20"/>
                <w:szCs w:val="20"/>
                <w:rtl w:val="0"/>
              </w:rPr>
              <w:t xml:space="preserve">/</w:t>
            </w:r>
            <w:r w:rsidDel="00000000" w:rsidR="00000000" w:rsidRPr="00000000">
              <w:rPr>
                <w:color w:val="0f6fc6"/>
                <w:sz w:val="20"/>
                <w:szCs w:val="20"/>
                <w:rtl w:val="0"/>
              </w:rPr>
              <w:t xml:space="preserve">20XX</w:t>
            </w:r>
            <w:r w:rsidDel="00000000" w:rsidR="00000000" w:rsidRPr="00000000">
              <w:rPr>
                <w:rtl w:val="0"/>
              </w:rPr>
            </w:r>
          </w:p>
          <w:p w:rsidR="00000000" w:rsidDel="00000000" w:rsidP="00000000" w:rsidRDefault="00000000" w:rsidRPr="00000000" w14:paraId="000011AA">
            <w:pPr>
              <w:rPr>
                <w:sz w:val="20"/>
                <w:szCs w:val="20"/>
              </w:rPr>
            </w:pPr>
            <w:r w:rsidDel="00000000" w:rsidR="00000000" w:rsidRPr="00000000">
              <w:rPr>
                <w:rtl w:val="0"/>
              </w:rPr>
            </w:r>
          </w:p>
          <w:p w:rsidR="00000000" w:rsidDel="00000000" w:rsidP="00000000" w:rsidRDefault="00000000" w:rsidRPr="00000000" w14:paraId="000011AB">
            <w:pPr>
              <w:jc w:val="center"/>
              <w:rPr>
                <w:b w:val="1"/>
                <w:sz w:val="20"/>
                <w:szCs w:val="20"/>
              </w:rPr>
            </w:pPr>
            <w:r w:rsidDel="00000000" w:rsidR="00000000" w:rsidRPr="00000000">
              <w:rPr>
                <w:b w:val="1"/>
                <w:sz w:val="20"/>
                <w:szCs w:val="20"/>
                <w:rtl w:val="0"/>
              </w:rPr>
              <w:t xml:space="preserve">DECLARAÇÃO DE CIÊNCIA DE TCMS</w:t>
            </w:r>
          </w:p>
          <w:p w:rsidR="00000000" w:rsidDel="00000000" w:rsidP="00000000" w:rsidRDefault="00000000" w:rsidRPr="00000000" w14:paraId="000011AC">
            <w:pPr>
              <w:rPr>
                <w:sz w:val="20"/>
                <w:szCs w:val="20"/>
              </w:rPr>
            </w:pPr>
            <w:r w:rsidDel="00000000" w:rsidR="00000000" w:rsidRPr="00000000">
              <w:rPr>
                <w:rtl w:val="0"/>
              </w:rPr>
            </w:r>
          </w:p>
          <w:p w:rsidR="00000000" w:rsidDel="00000000" w:rsidP="00000000" w:rsidRDefault="00000000" w:rsidRPr="00000000" w14:paraId="000011AD">
            <w:pPr>
              <w:rPr>
                <w:sz w:val="20"/>
                <w:szCs w:val="20"/>
              </w:rPr>
            </w:pPr>
            <w:r w:rsidDel="00000000" w:rsidR="00000000" w:rsidRPr="00000000">
              <w:rPr>
                <w:sz w:val="20"/>
                <w:szCs w:val="20"/>
                <w:rtl w:val="0"/>
              </w:rPr>
              <w:t xml:space="preserve">Por meio desta, o(a) Sr(a) &lt;</w:t>
            </w:r>
            <w:r w:rsidDel="00000000" w:rsidR="00000000" w:rsidRPr="00000000">
              <w:rPr>
                <w:color w:val="0f6fc6"/>
                <w:sz w:val="20"/>
                <w:szCs w:val="20"/>
                <w:rtl w:val="0"/>
              </w:rPr>
              <w:t xml:space="preserve">nome do(a) diretor</w:t>
            </w:r>
            <w:r w:rsidDel="00000000" w:rsidR="00000000" w:rsidRPr="00000000">
              <w:rPr>
                <w:sz w:val="20"/>
                <w:szCs w:val="20"/>
                <w:rtl w:val="0"/>
              </w:rPr>
              <w:t xml:space="preserve">&gt;, &lt;</w:t>
            </w:r>
            <w:r w:rsidDel="00000000" w:rsidR="00000000" w:rsidRPr="00000000">
              <w:rPr>
                <w:color w:val="0f6fc6"/>
                <w:sz w:val="20"/>
                <w:szCs w:val="20"/>
                <w:rtl w:val="0"/>
              </w:rPr>
              <w:t xml:space="preserve">consultor, prestador de serviço, empregado ou preposto</w:t>
            </w:r>
            <w:r w:rsidDel="00000000" w:rsidR="00000000" w:rsidRPr="00000000">
              <w:rPr>
                <w:sz w:val="20"/>
                <w:szCs w:val="20"/>
                <w:rtl w:val="0"/>
              </w:rPr>
              <w:t xml:space="preserve">&gt;, CPF </w:t>
            </w:r>
            <w:r w:rsidDel="00000000" w:rsidR="00000000" w:rsidRPr="00000000">
              <w:rPr>
                <w:color w:val="0f6fc6"/>
                <w:sz w:val="20"/>
                <w:szCs w:val="20"/>
                <w:rtl w:val="0"/>
              </w:rPr>
              <w:t xml:space="preserve">XXXXXXXXXX</w:t>
            </w:r>
            <w:r w:rsidDel="00000000" w:rsidR="00000000" w:rsidRPr="00000000">
              <w:rPr>
                <w:sz w:val="20"/>
                <w:szCs w:val="20"/>
                <w:rtl w:val="0"/>
              </w:rPr>
              <w:t xml:space="preserve">, ocupante do cargo &lt;</w:t>
            </w:r>
            <w:r w:rsidDel="00000000" w:rsidR="00000000" w:rsidRPr="00000000">
              <w:rPr>
                <w:color w:val="0f6fc6"/>
                <w:sz w:val="20"/>
                <w:szCs w:val="20"/>
                <w:rtl w:val="0"/>
              </w:rPr>
              <w:t xml:space="preserve">cargo</w:t>
            </w:r>
            <w:r w:rsidDel="00000000" w:rsidR="00000000" w:rsidRPr="00000000">
              <w:rPr>
                <w:sz w:val="20"/>
                <w:szCs w:val="20"/>
                <w:rtl w:val="0"/>
              </w:rPr>
              <w:t xml:space="preserve">&gt; na empresa &lt;</w:t>
            </w:r>
            <w:r w:rsidDel="00000000" w:rsidR="00000000" w:rsidRPr="00000000">
              <w:rPr>
                <w:color w:val="0f6fc6"/>
                <w:sz w:val="20"/>
                <w:szCs w:val="20"/>
                <w:rtl w:val="0"/>
              </w:rPr>
              <w:t xml:space="preserve">Nome (Razão Social) da empresa</w:t>
            </w:r>
            <w:r w:rsidDel="00000000" w:rsidR="00000000" w:rsidRPr="00000000">
              <w:rPr>
                <w:sz w:val="20"/>
                <w:szCs w:val="20"/>
                <w:rtl w:val="0"/>
              </w:rPr>
              <w:t xml:space="preserve">&gt;, CNPJ </w:t>
            </w:r>
            <w:r w:rsidDel="00000000" w:rsidR="00000000" w:rsidRPr="00000000">
              <w:rPr>
                <w:color w:val="0f6fc6"/>
                <w:sz w:val="20"/>
                <w:szCs w:val="20"/>
                <w:rtl w:val="0"/>
              </w:rPr>
              <w:t xml:space="preserve">XXXXXXXXX</w:t>
            </w:r>
            <w:r w:rsidDel="00000000" w:rsidR="00000000" w:rsidRPr="00000000">
              <w:rPr>
                <w:sz w:val="20"/>
                <w:szCs w:val="20"/>
                <w:rtl w:val="0"/>
              </w:rPr>
              <w:t xml:space="preserve">, declara sob as penas da Lei, ter tomado conhecimento do TERMO DE COMPROMISSO DE MANUTENÇÃO DE SIGILO (TCMS), emitido por ocasião da assinatura do contrato nº </w:t>
            </w:r>
            <w:r w:rsidDel="00000000" w:rsidR="00000000" w:rsidRPr="00000000">
              <w:rPr>
                <w:color w:val="0f6fc6"/>
                <w:sz w:val="20"/>
                <w:szCs w:val="20"/>
                <w:rtl w:val="0"/>
              </w:rPr>
              <w:t xml:space="preserve">XXXX</w:t>
            </w:r>
            <w:r w:rsidDel="00000000" w:rsidR="00000000" w:rsidRPr="00000000">
              <w:rPr>
                <w:sz w:val="20"/>
                <w:szCs w:val="20"/>
                <w:rtl w:val="0"/>
              </w:rPr>
              <w:t xml:space="preserve">/</w:t>
            </w:r>
            <w:r w:rsidDel="00000000" w:rsidR="00000000" w:rsidRPr="00000000">
              <w:rPr>
                <w:color w:val="0f6fc6"/>
                <w:sz w:val="20"/>
                <w:szCs w:val="20"/>
                <w:rtl w:val="0"/>
              </w:rPr>
              <w:t xml:space="preserve">20XX</w:t>
            </w:r>
            <w:r w:rsidDel="00000000" w:rsidR="00000000" w:rsidRPr="00000000">
              <w:rPr>
                <w:sz w:val="20"/>
                <w:szCs w:val="20"/>
                <w:rtl w:val="0"/>
              </w:rPr>
              <w:t xml:space="preserve">, e se compromete a seguir, naquilo que lhe couber, todas as disposições do referido Termo.</w:t>
            </w:r>
          </w:p>
          <w:p w:rsidR="00000000" w:rsidDel="00000000" w:rsidP="00000000" w:rsidRDefault="00000000" w:rsidRPr="00000000" w14:paraId="000011AE">
            <w:pPr>
              <w:rPr>
                <w:sz w:val="20"/>
                <w:szCs w:val="20"/>
              </w:rPr>
            </w:pPr>
            <w:r w:rsidDel="00000000" w:rsidR="00000000" w:rsidRPr="00000000">
              <w:rPr>
                <w:rtl w:val="0"/>
              </w:rPr>
            </w:r>
          </w:p>
          <w:p w:rsidR="00000000" w:rsidDel="00000000" w:rsidP="00000000" w:rsidRDefault="00000000" w:rsidRPr="00000000" w14:paraId="000011AF">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Local</w:t>
            </w:r>
            <w:r w:rsidDel="00000000" w:rsidR="00000000" w:rsidRPr="00000000">
              <w:rPr>
                <w:sz w:val="20"/>
                <w:szCs w:val="20"/>
                <w:rtl w:val="0"/>
              </w:rPr>
              <w:t xml:space="preserve">&gt;, &lt;</w:t>
            </w:r>
            <w:r w:rsidDel="00000000" w:rsidR="00000000" w:rsidRPr="00000000">
              <w:rPr>
                <w:color w:val="0f6fc6"/>
                <w:sz w:val="20"/>
                <w:szCs w:val="20"/>
                <w:rtl w:val="0"/>
              </w:rPr>
              <w:t xml:space="preserve">dia</w:t>
            </w:r>
            <w:r w:rsidDel="00000000" w:rsidR="00000000" w:rsidRPr="00000000">
              <w:rPr>
                <w:sz w:val="20"/>
                <w:szCs w:val="20"/>
                <w:rtl w:val="0"/>
              </w:rPr>
              <w:t xml:space="preserve">&gt; de &lt;</w:t>
            </w:r>
            <w:r w:rsidDel="00000000" w:rsidR="00000000" w:rsidRPr="00000000">
              <w:rPr>
                <w:color w:val="0f6fc6"/>
                <w:sz w:val="20"/>
                <w:szCs w:val="20"/>
                <w:rtl w:val="0"/>
              </w:rPr>
              <w:t xml:space="preserve">mês</w:t>
            </w:r>
            <w:r w:rsidDel="00000000" w:rsidR="00000000" w:rsidRPr="00000000">
              <w:rPr>
                <w:sz w:val="20"/>
                <w:szCs w:val="20"/>
                <w:rtl w:val="0"/>
              </w:rPr>
              <w:t xml:space="preserve">&gt; de &lt;</w:t>
            </w:r>
            <w:r w:rsidDel="00000000" w:rsidR="00000000" w:rsidRPr="00000000">
              <w:rPr>
                <w:color w:val="0f6fc6"/>
                <w:sz w:val="20"/>
                <w:szCs w:val="20"/>
                <w:rtl w:val="0"/>
              </w:rPr>
              <w:t xml:space="preserve">ano</w:t>
            </w:r>
            <w:r w:rsidDel="00000000" w:rsidR="00000000" w:rsidRPr="00000000">
              <w:rPr>
                <w:sz w:val="20"/>
                <w:szCs w:val="20"/>
                <w:rtl w:val="0"/>
              </w:rPr>
              <w:t xml:space="preserve">&gt;.</w:t>
            </w:r>
          </w:p>
          <w:p w:rsidR="00000000" w:rsidDel="00000000" w:rsidP="00000000" w:rsidRDefault="00000000" w:rsidRPr="00000000" w14:paraId="000011B0">
            <w:pPr>
              <w:rPr>
                <w:sz w:val="20"/>
                <w:szCs w:val="20"/>
              </w:rPr>
            </w:pPr>
            <w:r w:rsidDel="00000000" w:rsidR="00000000" w:rsidRPr="00000000">
              <w:rPr>
                <w:rtl w:val="0"/>
              </w:rPr>
            </w:r>
          </w:p>
          <w:p w:rsidR="00000000" w:rsidDel="00000000" w:rsidP="00000000" w:rsidRDefault="00000000" w:rsidRPr="00000000" w14:paraId="000011B1">
            <w:pPr>
              <w:jc w:val="center"/>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11B2">
            <w:pPr>
              <w:jc w:val="center"/>
              <w:rPr>
                <w:sz w:val="20"/>
                <w:szCs w:val="20"/>
              </w:rPr>
            </w:pPr>
            <w:r w:rsidDel="00000000" w:rsidR="00000000" w:rsidRPr="00000000">
              <w:rPr>
                <w:sz w:val="20"/>
                <w:szCs w:val="20"/>
                <w:rtl w:val="0"/>
              </w:rPr>
              <w:t xml:space="preserve">Assinatura</w:t>
            </w:r>
          </w:p>
        </w:tc>
      </w:tr>
    </w:tbl>
    <w:p w:rsidR="00000000" w:rsidDel="00000000" w:rsidP="00000000" w:rsidRDefault="00000000" w:rsidRPr="00000000" w14:paraId="000011B3">
      <w:pPr>
        <w:pStyle w:val="Heading2"/>
        <w:numPr>
          <w:ilvl w:val="1"/>
          <w:numId w:val="2"/>
        </w:numPr>
        <w:ind w:left="426" w:hanging="432"/>
        <w:rPr/>
      </w:pPr>
      <w:bookmarkStart w:colFirst="0" w:colLast="0" w:name="_heading=h.kgcv8k" w:id="34"/>
      <w:bookmarkEnd w:id="34"/>
      <w:r w:rsidDel="00000000" w:rsidR="00000000" w:rsidRPr="00000000">
        <w:rPr>
          <w:rtl w:val="0"/>
        </w:rPr>
        <w:t xml:space="preserve">Plano de Sustentação e Transição Contratual</w:t>
      </w:r>
    </w:p>
    <w:p w:rsidR="00000000" w:rsidDel="00000000" w:rsidP="00000000" w:rsidRDefault="00000000" w:rsidRPr="00000000" w14:paraId="000011B4">
      <w:pPr>
        <w:jc w:val="center"/>
        <w:rPr>
          <w:b w:val="1"/>
          <w:sz w:val="32"/>
          <w:szCs w:val="32"/>
        </w:rPr>
      </w:pPr>
      <w:r w:rsidDel="00000000" w:rsidR="00000000" w:rsidRPr="00000000">
        <w:rPr>
          <w:rtl w:val="0"/>
        </w:rPr>
      </w:r>
    </w:p>
    <w:p w:rsidR="00000000" w:rsidDel="00000000" w:rsidP="00000000" w:rsidRDefault="00000000" w:rsidRPr="00000000" w14:paraId="000011B5">
      <w:pPr>
        <w:jc w:val="center"/>
        <w:rPr>
          <w:b w:val="1"/>
          <w:sz w:val="32"/>
          <w:szCs w:val="32"/>
        </w:rPr>
      </w:pPr>
      <w:r w:rsidDel="00000000" w:rsidR="00000000" w:rsidRPr="00000000">
        <w:rPr>
          <w:rtl w:val="0"/>
        </w:rPr>
      </w:r>
    </w:p>
    <w:p w:rsidR="00000000" w:rsidDel="00000000" w:rsidP="00000000" w:rsidRDefault="00000000" w:rsidRPr="00000000" w14:paraId="000011B6">
      <w:pPr>
        <w:jc w:val="center"/>
        <w:rPr>
          <w:b w:val="1"/>
        </w:rPr>
      </w:pPr>
      <w:r w:rsidDel="00000000" w:rsidR="00000000" w:rsidRPr="00000000">
        <w:rPr>
          <w:b w:val="1"/>
          <w:sz w:val="32"/>
          <w:szCs w:val="32"/>
          <w:rtl w:val="0"/>
        </w:rPr>
        <w:t xml:space="preserve">PLANO DE SUSTENTAÇÃO E TRASIÇÃO CONTRATUAL </w:t>
      </w:r>
      <w:r w:rsidDel="00000000" w:rsidR="00000000" w:rsidRPr="00000000">
        <w:rPr>
          <w:rtl w:val="0"/>
        </w:rPr>
      </w:r>
    </w:p>
    <w:p w:rsidR="00000000" w:rsidDel="00000000" w:rsidP="00000000" w:rsidRDefault="00000000" w:rsidRPr="00000000" w14:paraId="000011B7">
      <w:pPr>
        <w:jc w:val="center"/>
        <w:rPr/>
      </w:pPr>
      <w:r w:rsidDel="00000000" w:rsidR="00000000" w:rsidRPr="00000000">
        <w:rPr>
          <w:rtl w:val="0"/>
        </w:rPr>
      </w:r>
    </w:p>
    <w:p w:rsidR="00000000" w:rsidDel="00000000" w:rsidP="00000000" w:rsidRDefault="00000000" w:rsidRPr="00000000" w14:paraId="000011B8">
      <w:pPr>
        <w:jc w:val="center"/>
        <w:rPr/>
      </w:pPr>
      <w:r w:rsidDel="00000000" w:rsidR="00000000" w:rsidRPr="00000000">
        <w:rPr>
          <w:rtl w:val="0"/>
        </w:rPr>
      </w:r>
    </w:p>
    <w:p w:rsidR="00000000" w:rsidDel="00000000" w:rsidP="00000000" w:rsidRDefault="00000000" w:rsidRPr="00000000" w14:paraId="000011B9">
      <w:pPr>
        <w:jc w:val="center"/>
        <w:rPr>
          <w:b w:val="1"/>
          <w:sz w:val="28"/>
          <w:szCs w:val="28"/>
        </w:rPr>
      </w:pPr>
      <w:r w:rsidDel="00000000" w:rsidR="00000000" w:rsidRPr="00000000">
        <w:rPr>
          <w:b w:val="1"/>
          <w:sz w:val="28"/>
          <w:szCs w:val="28"/>
          <w:rtl w:val="0"/>
        </w:rPr>
        <w:t xml:space="preserve">Processo Administrativo nº &lt;</w:t>
      </w:r>
      <w:r w:rsidDel="00000000" w:rsidR="00000000" w:rsidRPr="00000000">
        <w:rPr>
          <w:b w:val="1"/>
          <w:color w:val="0f6fc6"/>
          <w:sz w:val="28"/>
          <w:szCs w:val="28"/>
          <w:rtl w:val="0"/>
        </w:rPr>
        <w:t xml:space="preserve">XXXXXXXXXXXXXXX</w:t>
      </w:r>
      <w:r w:rsidDel="00000000" w:rsidR="00000000" w:rsidRPr="00000000">
        <w:rPr>
          <w:b w:val="1"/>
          <w:sz w:val="28"/>
          <w:szCs w:val="28"/>
          <w:rtl w:val="0"/>
        </w:rPr>
        <w:t xml:space="preserve">&gt;</w:t>
      </w:r>
    </w:p>
    <w:p w:rsidR="00000000" w:rsidDel="00000000" w:rsidP="00000000" w:rsidRDefault="00000000" w:rsidRPr="00000000" w14:paraId="000011BA">
      <w:pPr>
        <w:jc w:val="center"/>
        <w:rPr/>
      </w:pPr>
      <w:r w:rsidDel="00000000" w:rsidR="00000000" w:rsidRPr="00000000">
        <w:rPr>
          <w:rtl w:val="0"/>
        </w:rPr>
      </w:r>
    </w:p>
    <w:p w:rsidR="00000000" w:rsidDel="00000000" w:rsidP="00000000" w:rsidRDefault="00000000" w:rsidRPr="00000000" w14:paraId="000011BB">
      <w:pPr>
        <w:jc w:val="center"/>
        <w:rPr/>
      </w:pPr>
      <w:r w:rsidDel="00000000" w:rsidR="00000000" w:rsidRPr="00000000">
        <w:rPr>
          <w:rtl w:val="0"/>
        </w:rPr>
      </w:r>
    </w:p>
    <w:p w:rsidR="00000000" w:rsidDel="00000000" w:rsidP="00000000" w:rsidRDefault="00000000" w:rsidRPr="00000000" w14:paraId="000011BC">
      <w:pPr>
        <w:jc w:val="center"/>
        <w:rPr/>
      </w:pPr>
      <w:r w:rsidDel="00000000" w:rsidR="00000000" w:rsidRPr="00000000">
        <w:rPr>
          <w:rtl w:val="0"/>
        </w:rPr>
      </w:r>
    </w:p>
    <w:p w:rsidR="00000000" w:rsidDel="00000000" w:rsidP="00000000" w:rsidRDefault="00000000" w:rsidRPr="00000000" w14:paraId="000011BD">
      <w:pPr>
        <w:jc w:val="center"/>
        <w:rPr>
          <w:b w:val="1"/>
          <w:sz w:val="28"/>
          <w:szCs w:val="28"/>
        </w:rPr>
      </w:pPr>
      <w:r w:rsidDel="00000000" w:rsidR="00000000" w:rsidRPr="00000000">
        <w:rPr>
          <w:b w:val="1"/>
          <w:sz w:val="28"/>
          <w:szCs w:val="28"/>
          <w:rtl w:val="0"/>
        </w:rPr>
        <w:t xml:space="preserve">&lt;</w:t>
      </w:r>
      <w:r w:rsidDel="00000000" w:rsidR="00000000" w:rsidRPr="00000000">
        <w:rPr>
          <w:b w:val="1"/>
          <w:color w:val="0f6fc6"/>
          <w:sz w:val="28"/>
          <w:szCs w:val="28"/>
          <w:rtl w:val="0"/>
        </w:rPr>
        <w:t xml:space="preserve">Nome do Projeto / Solução</w:t>
      </w:r>
      <w:r w:rsidDel="00000000" w:rsidR="00000000" w:rsidRPr="00000000">
        <w:rPr>
          <w:b w:val="1"/>
          <w:sz w:val="28"/>
          <w:szCs w:val="28"/>
          <w:rtl w:val="0"/>
        </w:rPr>
        <w:t xml:space="preserve">&gt;</w:t>
      </w:r>
    </w:p>
    <w:p w:rsidR="00000000" w:rsidDel="00000000" w:rsidP="00000000" w:rsidRDefault="00000000" w:rsidRPr="00000000" w14:paraId="000011BE">
      <w:pPr>
        <w:jc w:val="center"/>
        <w:rPr/>
      </w:pPr>
      <w:r w:rsidDel="00000000" w:rsidR="00000000" w:rsidRPr="00000000">
        <w:rPr>
          <w:rtl w:val="0"/>
        </w:rPr>
      </w:r>
    </w:p>
    <w:p w:rsidR="00000000" w:rsidDel="00000000" w:rsidP="00000000" w:rsidRDefault="00000000" w:rsidRPr="00000000" w14:paraId="000011BF">
      <w:pPr>
        <w:jc w:val="center"/>
        <w:rPr/>
      </w:pPr>
      <w:r w:rsidDel="00000000" w:rsidR="00000000" w:rsidRPr="00000000">
        <w:rPr>
          <w:rtl w:val="0"/>
        </w:rPr>
      </w:r>
    </w:p>
    <w:p w:rsidR="00000000" w:rsidDel="00000000" w:rsidP="00000000" w:rsidRDefault="00000000" w:rsidRPr="00000000" w14:paraId="000011C0">
      <w:pPr>
        <w:jc w:val="center"/>
        <w:rPr>
          <w:b w:val="1"/>
          <w:sz w:val="28"/>
          <w:szCs w:val="28"/>
        </w:rPr>
      </w:pPr>
      <w:r w:rsidDel="00000000" w:rsidR="00000000" w:rsidRPr="00000000">
        <w:rPr>
          <w:b w:val="1"/>
          <w:sz w:val="28"/>
          <w:szCs w:val="28"/>
          <w:rtl w:val="0"/>
        </w:rPr>
        <w:t xml:space="preserve">&lt;</w:t>
      </w:r>
      <w:r w:rsidDel="00000000" w:rsidR="00000000" w:rsidRPr="00000000">
        <w:rPr>
          <w:b w:val="1"/>
          <w:color w:val="0f6fc6"/>
          <w:sz w:val="28"/>
          <w:szCs w:val="28"/>
          <w:rtl w:val="0"/>
        </w:rPr>
        <w:t xml:space="preserve">local</w:t>
      </w:r>
      <w:r w:rsidDel="00000000" w:rsidR="00000000" w:rsidRPr="00000000">
        <w:rPr>
          <w:b w:val="1"/>
          <w:sz w:val="28"/>
          <w:szCs w:val="28"/>
          <w:rtl w:val="0"/>
        </w:rPr>
        <w:t xml:space="preserve">&gt;, &lt;</w:t>
      </w:r>
      <w:r w:rsidDel="00000000" w:rsidR="00000000" w:rsidRPr="00000000">
        <w:rPr>
          <w:b w:val="1"/>
          <w:color w:val="0f6fc6"/>
          <w:sz w:val="28"/>
          <w:szCs w:val="28"/>
          <w:rtl w:val="0"/>
        </w:rPr>
        <w:t xml:space="preserve">mês</w:t>
      </w:r>
      <w:r w:rsidDel="00000000" w:rsidR="00000000" w:rsidRPr="00000000">
        <w:rPr>
          <w:b w:val="1"/>
          <w:sz w:val="28"/>
          <w:szCs w:val="28"/>
          <w:rtl w:val="0"/>
        </w:rPr>
        <w:t xml:space="preserve">&gt; de &lt;</w:t>
      </w:r>
      <w:r w:rsidDel="00000000" w:rsidR="00000000" w:rsidRPr="00000000">
        <w:rPr>
          <w:b w:val="1"/>
          <w:color w:val="0f6fc6"/>
          <w:sz w:val="28"/>
          <w:szCs w:val="28"/>
          <w:rtl w:val="0"/>
        </w:rPr>
        <w:t xml:space="preserve">ano</w:t>
      </w:r>
      <w:r w:rsidDel="00000000" w:rsidR="00000000" w:rsidRPr="00000000">
        <w:rPr>
          <w:b w:val="1"/>
          <w:sz w:val="28"/>
          <w:szCs w:val="28"/>
          <w:rtl w:val="0"/>
        </w:rPr>
        <w:t xml:space="preserve">&gt;</w:t>
      </w:r>
    </w:p>
    <w:p w:rsidR="00000000" w:rsidDel="00000000" w:rsidP="00000000" w:rsidRDefault="00000000" w:rsidRPr="00000000" w14:paraId="000011C1">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11C2">
      <w:pPr>
        <w:jc w:val="center"/>
        <w:rPr>
          <w:b w:val="1"/>
        </w:rPr>
      </w:pPr>
      <w:r w:rsidDel="00000000" w:rsidR="00000000" w:rsidRPr="00000000">
        <w:rPr>
          <w:b w:val="1"/>
          <w:rtl w:val="0"/>
        </w:rPr>
        <w:t xml:space="preserve">HISTÓRICO DE REVISÕES</w:t>
      </w:r>
    </w:p>
    <w:tbl>
      <w:tblPr>
        <w:tblStyle w:val="Table72"/>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A0"/>
      </w:tblPr>
      <w:tblGrid>
        <w:gridCol w:w="1696"/>
        <w:gridCol w:w="1276"/>
        <w:gridCol w:w="4111"/>
        <w:gridCol w:w="2545"/>
        <w:tblGridChange w:id="0">
          <w:tblGrid>
            <w:gridCol w:w="1696"/>
            <w:gridCol w:w="1276"/>
            <w:gridCol w:w="4111"/>
            <w:gridCol w:w="2545"/>
          </w:tblGrid>
        </w:tblGridChange>
      </w:tblGrid>
      <w:tr>
        <w:trPr>
          <w:cantSplit w:val="0"/>
          <w:trHeight w:val="631" w:hRule="atLeast"/>
          <w:tblHeader w:val="0"/>
        </w:trPr>
        <w:tc>
          <w:tcPr>
            <w:vAlign w:val="center"/>
          </w:tcPr>
          <w:p w:rsidR="00000000" w:rsidDel="00000000" w:rsidP="00000000" w:rsidRDefault="00000000" w:rsidRPr="00000000" w14:paraId="000011C3">
            <w:pPr>
              <w:jc w:val="center"/>
              <w:rPr/>
            </w:pPr>
            <w:r w:rsidDel="00000000" w:rsidR="00000000" w:rsidRPr="00000000">
              <w:rPr>
                <w:rtl w:val="0"/>
              </w:rPr>
              <w:t xml:space="preserve">DATA</w:t>
            </w:r>
          </w:p>
        </w:tc>
        <w:tc>
          <w:tcPr>
            <w:vAlign w:val="center"/>
          </w:tcPr>
          <w:p w:rsidR="00000000" w:rsidDel="00000000" w:rsidP="00000000" w:rsidRDefault="00000000" w:rsidRPr="00000000" w14:paraId="000011C4">
            <w:pPr>
              <w:jc w:val="center"/>
              <w:rPr/>
            </w:pPr>
            <w:r w:rsidDel="00000000" w:rsidR="00000000" w:rsidRPr="00000000">
              <w:rPr>
                <w:rtl w:val="0"/>
              </w:rPr>
              <w:t xml:space="preserve">VERSÃO</w:t>
            </w:r>
          </w:p>
        </w:tc>
        <w:tc>
          <w:tcPr>
            <w:vAlign w:val="center"/>
          </w:tcPr>
          <w:p w:rsidR="00000000" w:rsidDel="00000000" w:rsidP="00000000" w:rsidRDefault="00000000" w:rsidRPr="00000000" w14:paraId="000011C5">
            <w:pPr>
              <w:jc w:val="center"/>
              <w:rPr/>
            </w:pPr>
            <w:r w:rsidDel="00000000" w:rsidR="00000000" w:rsidRPr="00000000">
              <w:rPr>
                <w:rtl w:val="0"/>
              </w:rPr>
              <w:t xml:space="preserve">DESCRIÇÃO</w:t>
            </w:r>
          </w:p>
        </w:tc>
        <w:tc>
          <w:tcPr>
            <w:vAlign w:val="center"/>
          </w:tcPr>
          <w:p w:rsidR="00000000" w:rsidDel="00000000" w:rsidP="00000000" w:rsidRDefault="00000000" w:rsidRPr="00000000" w14:paraId="000011C6">
            <w:pPr>
              <w:jc w:val="center"/>
              <w:rPr/>
            </w:pPr>
            <w:r w:rsidDel="00000000" w:rsidR="00000000" w:rsidRPr="00000000">
              <w:rPr>
                <w:rtl w:val="0"/>
              </w:rPr>
              <w:t xml:space="preserve">AUTOR</w:t>
            </w:r>
          </w:p>
        </w:tc>
      </w:tr>
      <w:tr>
        <w:trPr>
          <w:cantSplit w:val="0"/>
          <w:trHeight w:val="555" w:hRule="atLeast"/>
          <w:tblHeader w:val="0"/>
        </w:trPr>
        <w:tc>
          <w:tcPr>
            <w:vAlign w:val="center"/>
          </w:tcPr>
          <w:p w:rsidR="00000000" w:rsidDel="00000000" w:rsidP="00000000" w:rsidRDefault="00000000" w:rsidRPr="00000000" w14:paraId="000011C7">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11C8">
            <w:pPr>
              <w:jc w:val="center"/>
              <w:rPr/>
            </w:pPr>
            <w:r w:rsidDel="00000000" w:rsidR="00000000" w:rsidRPr="00000000">
              <w:rPr>
                <w:rtl w:val="0"/>
              </w:rPr>
              <w:t xml:space="preserve">1.0</w:t>
            </w:r>
          </w:p>
        </w:tc>
        <w:tc>
          <w:tcPr>
            <w:vAlign w:val="center"/>
          </w:tcPr>
          <w:p w:rsidR="00000000" w:rsidDel="00000000" w:rsidP="00000000" w:rsidRDefault="00000000" w:rsidRPr="00000000" w14:paraId="000011C9">
            <w:pPr>
              <w:rPr>
                <w:color w:val="0f6fc6"/>
              </w:rPr>
            </w:pPr>
            <w:r w:rsidDel="00000000" w:rsidR="00000000" w:rsidRPr="00000000">
              <w:rPr>
                <w:color w:val="0f6fc6"/>
                <w:rtl w:val="0"/>
              </w:rPr>
              <w:t xml:space="preserve">Finalização da primeira versão do documento</w:t>
            </w:r>
          </w:p>
        </w:tc>
        <w:tc>
          <w:tcPr>
            <w:vAlign w:val="center"/>
          </w:tcPr>
          <w:p w:rsidR="00000000" w:rsidDel="00000000" w:rsidP="00000000" w:rsidRDefault="00000000" w:rsidRPr="00000000" w14:paraId="000011CA">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11CB">
            <w:pPr>
              <w:jc w:val="center"/>
              <w:rPr/>
            </w:pP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XX</w:t>
            </w:r>
            <w:r w:rsidDel="00000000" w:rsidR="00000000" w:rsidRPr="00000000">
              <w:rPr>
                <w:rtl w:val="0"/>
              </w:rPr>
              <w:t xml:space="preserve">/</w:t>
            </w:r>
            <w:r w:rsidDel="00000000" w:rsidR="00000000" w:rsidRPr="00000000">
              <w:rPr>
                <w:color w:val="0f6fc6"/>
                <w:rtl w:val="0"/>
              </w:rPr>
              <w:t xml:space="preserve">20XX</w:t>
            </w:r>
            <w:r w:rsidDel="00000000" w:rsidR="00000000" w:rsidRPr="00000000">
              <w:rPr>
                <w:rtl w:val="0"/>
              </w:rPr>
            </w:r>
          </w:p>
        </w:tc>
        <w:tc>
          <w:tcPr>
            <w:vAlign w:val="center"/>
          </w:tcPr>
          <w:p w:rsidR="00000000" w:rsidDel="00000000" w:rsidP="00000000" w:rsidRDefault="00000000" w:rsidRPr="00000000" w14:paraId="000011CC">
            <w:pPr>
              <w:jc w:val="center"/>
              <w:rPr/>
            </w:pPr>
            <w:r w:rsidDel="00000000" w:rsidR="00000000" w:rsidRPr="00000000">
              <w:rPr>
                <w:rtl w:val="0"/>
              </w:rPr>
              <w:t xml:space="preserve">2.0</w:t>
            </w:r>
          </w:p>
        </w:tc>
        <w:tc>
          <w:tcPr>
            <w:vAlign w:val="center"/>
          </w:tcPr>
          <w:p w:rsidR="00000000" w:rsidDel="00000000" w:rsidP="00000000" w:rsidRDefault="00000000" w:rsidRPr="00000000" w14:paraId="000011CD">
            <w:pPr>
              <w:rPr>
                <w:color w:val="0f6fc6"/>
              </w:rPr>
            </w:pPr>
            <w:r w:rsidDel="00000000" w:rsidR="00000000" w:rsidRPr="00000000">
              <w:rPr>
                <w:color w:val="0f6fc6"/>
                <w:rtl w:val="0"/>
              </w:rPr>
              <w:t xml:space="preserve">Revisão do documento após análise jurídica</w:t>
            </w:r>
          </w:p>
        </w:tc>
        <w:tc>
          <w:tcPr>
            <w:vAlign w:val="center"/>
          </w:tcPr>
          <w:p w:rsidR="00000000" w:rsidDel="00000000" w:rsidP="00000000" w:rsidRDefault="00000000" w:rsidRPr="00000000" w14:paraId="000011CE">
            <w:pPr>
              <w:jc w:val="center"/>
              <w:rPr>
                <w:color w:val="0f6fc6"/>
              </w:rPr>
            </w:pPr>
            <w:r w:rsidDel="00000000" w:rsidR="00000000" w:rsidRPr="00000000">
              <w:rPr>
                <w:color w:val="0f6fc6"/>
                <w:rtl w:val="0"/>
              </w:rPr>
              <w:t xml:space="preserve">XXXXXXXXXXX</w:t>
            </w:r>
          </w:p>
        </w:tc>
      </w:tr>
      <w:tr>
        <w:trPr>
          <w:cantSplit w:val="0"/>
          <w:trHeight w:val="555" w:hRule="atLeast"/>
          <w:tblHeader w:val="0"/>
        </w:trPr>
        <w:tc>
          <w:tcPr>
            <w:vAlign w:val="center"/>
          </w:tcPr>
          <w:p w:rsidR="00000000" w:rsidDel="00000000" w:rsidP="00000000" w:rsidRDefault="00000000" w:rsidRPr="00000000" w14:paraId="000011CF">
            <w:pPr>
              <w:jc w:val="center"/>
              <w:rPr/>
            </w:pPr>
            <w:r w:rsidDel="00000000" w:rsidR="00000000" w:rsidRPr="00000000">
              <w:rPr>
                <w:rtl w:val="0"/>
              </w:rPr>
            </w:r>
          </w:p>
        </w:tc>
        <w:tc>
          <w:tcPr>
            <w:vAlign w:val="center"/>
          </w:tcPr>
          <w:p w:rsidR="00000000" w:rsidDel="00000000" w:rsidP="00000000" w:rsidRDefault="00000000" w:rsidRPr="00000000" w14:paraId="000011D0">
            <w:pPr>
              <w:jc w:val="center"/>
              <w:rPr/>
            </w:pPr>
            <w:r w:rsidDel="00000000" w:rsidR="00000000" w:rsidRPr="00000000">
              <w:rPr>
                <w:rtl w:val="0"/>
              </w:rPr>
            </w:r>
          </w:p>
        </w:tc>
        <w:tc>
          <w:tcPr>
            <w:vAlign w:val="center"/>
          </w:tcPr>
          <w:p w:rsidR="00000000" w:rsidDel="00000000" w:rsidP="00000000" w:rsidRDefault="00000000" w:rsidRPr="00000000" w14:paraId="000011D1">
            <w:pPr>
              <w:rPr/>
            </w:pPr>
            <w:r w:rsidDel="00000000" w:rsidR="00000000" w:rsidRPr="00000000">
              <w:rPr>
                <w:rtl w:val="0"/>
              </w:rPr>
            </w:r>
          </w:p>
        </w:tc>
        <w:tc>
          <w:tcPr>
            <w:vAlign w:val="center"/>
          </w:tcPr>
          <w:p w:rsidR="00000000" w:rsidDel="00000000" w:rsidP="00000000" w:rsidRDefault="00000000" w:rsidRPr="00000000" w14:paraId="000011D2">
            <w:pPr>
              <w:jc w:val="center"/>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11D3">
            <w:pPr>
              <w:jc w:val="center"/>
              <w:rPr/>
            </w:pPr>
            <w:r w:rsidDel="00000000" w:rsidR="00000000" w:rsidRPr="00000000">
              <w:rPr>
                <w:rtl w:val="0"/>
              </w:rPr>
            </w:r>
          </w:p>
        </w:tc>
        <w:tc>
          <w:tcPr>
            <w:vAlign w:val="center"/>
          </w:tcPr>
          <w:p w:rsidR="00000000" w:rsidDel="00000000" w:rsidP="00000000" w:rsidRDefault="00000000" w:rsidRPr="00000000" w14:paraId="000011D4">
            <w:pPr>
              <w:jc w:val="center"/>
              <w:rPr/>
            </w:pPr>
            <w:r w:rsidDel="00000000" w:rsidR="00000000" w:rsidRPr="00000000">
              <w:rPr>
                <w:rtl w:val="0"/>
              </w:rPr>
            </w:r>
          </w:p>
        </w:tc>
        <w:tc>
          <w:tcPr>
            <w:vAlign w:val="center"/>
          </w:tcPr>
          <w:p w:rsidR="00000000" w:rsidDel="00000000" w:rsidP="00000000" w:rsidRDefault="00000000" w:rsidRPr="00000000" w14:paraId="000011D5">
            <w:pPr>
              <w:rPr/>
            </w:pPr>
            <w:r w:rsidDel="00000000" w:rsidR="00000000" w:rsidRPr="00000000">
              <w:rPr>
                <w:rtl w:val="0"/>
              </w:rPr>
            </w:r>
          </w:p>
        </w:tc>
        <w:tc>
          <w:tcPr>
            <w:vAlign w:val="center"/>
          </w:tcPr>
          <w:p w:rsidR="00000000" w:rsidDel="00000000" w:rsidP="00000000" w:rsidRDefault="00000000" w:rsidRPr="00000000" w14:paraId="000011D6">
            <w:pPr>
              <w:jc w:val="center"/>
              <w:rPr/>
            </w:pPr>
            <w:r w:rsidDel="00000000" w:rsidR="00000000" w:rsidRPr="00000000">
              <w:rPr>
                <w:rtl w:val="0"/>
              </w:rPr>
            </w:r>
          </w:p>
        </w:tc>
      </w:tr>
    </w:tbl>
    <w:p w:rsidR="00000000" w:rsidDel="00000000" w:rsidP="00000000" w:rsidRDefault="00000000" w:rsidRPr="00000000" w14:paraId="000011D7">
      <w:pPr>
        <w:rPr/>
      </w:pPr>
      <w:r w:rsidDel="00000000" w:rsidR="00000000" w:rsidRPr="00000000">
        <w:rPr>
          <w:rtl w:val="0"/>
        </w:rPr>
      </w:r>
    </w:p>
    <w:p w:rsidR="00000000" w:rsidDel="00000000" w:rsidP="00000000" w:rsidRDefault="00000000" w:rsidRPr="00000000" w14:paraId="000011D8">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11D9">
      <w:pPr>
        <w:jc w:val="center"/>
        <w:rPr>
          <w:b w:val="1"/>
        </w:rPr>
      </w:pPr>
      <w:r w:rsidDel="00000000" w:rsidR="00000000" w:rsidRPr="00000000">
        <w:rPr>
          <w:b w:val="1"/>
          <w:sz w:val="32"/>
          <w:szCs w:val="32"/>
          <w:rtl w:val="0"/>
        </w:rPr>
        <w:t xml:space="preserve">PLANO DE SUSTENTAÇÃO E TRASIÇÃO CONTRATUAL</w:t>
      </w:r>
      <w:r w:rsidDel="00000000" w:rsidR="00000000" w:rsidRPr="00000000">
        <w:rPr>
          <w:rtl w:val="0"/>
        </w:rPr>
      </w:r>
    </w:p>
    <w:tbl>
      <w:tblPr>
        <w:tblStyle w:val="Table73"/>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9628"/>
        <w:tblGridChange w:id="0">
          <w:tblGrid>
            <w:gridCol w:w="9628"/>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11DA">
            <w:pPr>
              <w:spacing w:line="259" w:lineRule="auto"/>
              <w:rPr>
                <w:b w:val="1"/>
              </w:rPr>
            </w:pPr>
            <w:r w:rsidDel="00000000" w:rsidR="00000000" w:rsidRPr="00000000">
              <w:rPr>
                <w:b w:val="1"/>
                <w:rtl w:val="0"/>
              </w:rPr>
              <w:t xml:space="preserve">1 – INTRODUÇÃO</w:t>
            </w:r>
          </w:p>
        </w:tc>
      </w:tr>
      <w:tr>
        <w:trPr>
          <w:cantSplit w:val="0"/>
          <w:trHeight w:val="375" w:hRule="atLeast"/>
          <w:tblHeader w:val="0"/>
        </w:trPr>
        <w:tc>
          <w:tcPr>
            <w:shd w:fill="auto" w:val="clear"/>
          </w:tcPr>
          <w:p w:rsidR="00000000" w:rsidDel="00000000" w:rsidP="00000000" w:rsidRDefault="00000000" w:rsidRPr="00000000" w14:paraId="000011DB">
            <w:pPr>
              <w:rPr>
                <w:sz w:val="20"/>
                <w:szCs w:val="20"/>
              </w:rPr>
            </w:pPr>
            <w:r w:rsidDel="00000000" w:rsidR="00000000" w:rsidRPr="00000000">
              <w:rPr>
                <w:rtl w:val="0"/>
              </w:rPr>
            </w:r>
          </w:p>
          <w:p w:rsidR="00000000" w:rsidDel="00000000" w:rsidP="00000000" w:rsidRDefault="00000000" w:rsidRPr="00000000" w14:paraId="000011DC">
            <w:pPr>
              <w:rPr>
                <w:sz w:val="20"/>
                <w:szCs w:val="20"/>
              </w:rPr>
            </w:pPr>
            <w:r w:rsidDel="00000000" w:rsidR="00000000" w:rsidRPr="00000000">
              <w:rPr>
                <w:sz w:val="20"/>
                <w:szCs w:val="20"/>
                <w:rtl w:val="0"/>
              </w:rPr>
              <w:t xml:space="preserve">A etapa de elaboração da Sustentação do Contrato compreende (art. </w:t>
            </w:r>
            <w:r w:rsidDel="00000000" w:rsidR="00000000" w:rsidRPr="00000000">
              <w:rPr>
                <w:color w:val="0f6fc6"/>
                <w:sz w:val="20"/>
                <w:szCs w:val="20"/>
                <w:rtl w:val="0"/>
              </w:rPr>
              <w:t xml:space="preserve">XX</w:t>
            </w:r>
            <w:r w:rsidDel="00000000" w:rsidR="00000000" w:rsidRPr="00000000">
              <w:rPr>
                <w:sz w:val="20"/>
                <w:szCs w:val="20"/>
                <w:rtl w:val="0"/>
              </w:rPr>
              <w:t xml:space="preserve">, da Res. </w:t>
            </w:r>
            <w:r w:rsidDel="00000000" w:rsidR="00000000" w:rsidRPr="00000000">
              <w:rPr>
                <w:color w:val="0f6fc6"/>
                <w:sz w:val="20"/>
                <w:szCs w:val="20"/>
                <w:rtl w:val="0"/>
              </w:rPr>
              <w:t xml:space="preserve">XXX</w:t>
            </w:r>
            <w:r w:rsidDel="00000000" w:rsidR="00000000" w:rsidRPr="00000000">
              <w:rPr>
                <w:sz w:val="20"/>
                <w:szCs w:val="20"/>
                <w:rtl w:val="0"/>
              </w:rPr>
              <w:t xml:space="preserve">):</w:t>
            </w:r>
          </w:p>
          <w:p w:rsidR="00000000" w:rsidDel="00000000" w:rsidP="00000000" w:rsidRDefault="00000000" w:rsidRPr="00000000" w14:paraId="000011DD">
            <w:pPr>
              <w:rPr>
                <w:sz w:val="20"/>
                <w:szCs w:val="20"/>
              </w:rPr>
            </w:pPr>
            <w:r w:rsidDel="00000000" w:rsidR="00000000" w:rsidRPr="00000000">
              <w:rPr>
                <w:sz w:val="20"/>
                <w:szCs w:val="20"/>
                <w:rtl w:val="0"/>
              </w:rPr>
              <w:t xml:space="preserve">a) definir Recursos Materiais e Humanos;</w:t>
            </w:r>
          </w:p>
          <w:p w:rsidR="00000000" w:rsidDel="00000000" w:rsidP="00000000" w:rsidRDefault="00000000" w:rsidRPr="00000000" w14:paraId="000011DE">
            <w:pPr>
              <w:rPr>
                <w:sz w:val="20"/>
                <w:szCs w:val="20"/>
              </w:rPr>
            </w:pPr>
            <w:r w:rsidDel="00000000" w:rsidR="00000000" w:rsidRPr="00000000">
              <w:rPr>
                <w:sz w:val="20"/>
                <w:szCs w:val="20"/>
                <w:rtl w:val="0"/>
              </w:rPr>
              <w:t xml:space="preserve">b) elaborar Estratégia de Continuidade;</w:t>
            </w:r>
          </w:p>
          <w:p w:rsidR="00000000" w:rsidDel="00000000" w:rsidP="00000000" w:rsidRDefault="00000000" w:rsidRPr="00000000" w14:paraId="000011DF">
            <w:pPr>
              <w:rPr>
                <w:sz w:val="20"/>
                <w:szCs w:val="20"/>
              </w:rPr>
            </w:pPr>
            <w:r w:rsidDel="00000000" w:rsidR="00000000" w:rsidRPr="00000000">
              <w:rPr>
                <w:sz w:val="20"/>
                <w:szCs w:val="20"/>
                <w:rtl w:val="0"/>
              </w:rPr>
              <w:t xml:space="preserve">c) definir Atividades de Transição e Encerramento do Contrato;</w:t>
            </w:r>
          </w:p>
          <w:p w:rsidR="00000000" w:rsidDel="00000000" w:rsidP="00000000" w:rsidRDefault="00000000" w:rsidRPr="00000000" w14:paraId="000011E0">
            <w:pPr>
              <w:rPr>
                <w:sz w:val="20"/>
                <w:szCs w:val="20"/>
              </w:rPr>
            </w:pPr>
            <w:r w:rsidDel="00000000" w:rsidR="00000000" w:rsidRPr="00000000">
              <w:rPr>
                <w:sz w:val="20"/>
                <w:szCs w:val="20"/>
                <w:rtl w:val="0"/>
              </w:rPr>
              <w:t xml:space="preserve">d) elaborar Estratégia de Independência.</w:t>
            </w:r>
          </w:p>
          <w:p w:rsidR="00000000" w:rsidDel="00000000" w:rsidP="00000000" w:rsidRDefault="00000000" w:rsidRPr="00000000" w14:paraId="000011E1">
            <w:pPr>
              <w:rPr>
                <w:sz w:val="20"/>
                <w:szCs w:val="20"/>
              </w:rPr>
            </w:pPr>
            <w:r w:rsidDel="00000000" w:rsidR="00000000" w:rsidRPr="00000000">
              <w:rPr>
                <w:rtl w:val="0"/>
              </w:rPr>
            </w:r>
          </w:p>
          <w:p w:rsidR="00000000" w:rsidDel="00000000" w:rsidP="00000000" w:rsidRDefault="00000000" w:rsidRPr="00000000" w14:paraId="000011E2">
            <w:pPr>
              <w:rPr>
                <w:b w:val="1"/>
                <w:sz w:val="20"/>
                <w:szCs w:val="20"/>
              </w:rPr>
            </w:pPr>
            <w:r w:rsidDel="00000000" w:rsidR="00000000" w:rsidRPr="00000000">
              <w:rPr>
                <w:b w:val="1"/>
                <w:sz w:val="20"/>
                <w:szCs w:val="20"/>
                <w:rtl w:val="0"/>
              </w:rPr>
              <w:t xml:space="preserve">Referência: Art. </w:t>
            </w:r>
            <w:r w:rsidDel="00000000" w:rsidR="00000000" w:rsidRPr="00000000">
              <w:rPr>
                <w:b w:val="1"/>
                <w:color w:val="0f6fc6"/>
                <w:sz w:val="20"/>
                <w:szCs w:val="20"/>
                <w:rtl w:val="0"/>
              </w:rPr>
              <w:t xml:space="preserve">XX </w:t>
            </w:r>
            <w:r w:rsidDel="00000000" w:rsidR="00000000" w:rsidRPr="00000000">
              <w:rPr>
                <w:b w:val="1"/>
                <w:sz w:val="20"/>
                <w:szCs w:val="20"/>
                <w:rtl w:val="0"/>
              </w:rPr>
              <w:t xml:space="preserve">da Resolução CNJ Nº </w:t>
            </w:r>
            <w:r w:rsidDel="00000000" w:rsidR="00000000" w:rsidRPr="00000000">
              <w:rPr>
                <w:b w:val="1"/>
                <w:color w:val="0f6fc6"/>
                <w:sz w:val="20"/>
                <w:szCs w:val="20"/>
                <w:rtl w:val="0"/>
              </w:rPr>
              <w:t xml:space="preserve">XXX </w:t>
            </w:r>
            <w:r w:rsidDel="00000000" w:rsidR="00000000" w:rsidRPr="00000000">
              <w:rPr>
                <w:b w:val="1"/>
                <w:sz w:val="20"/>
                <w:szCs w:val="20"/>
                <w:rtl w:val="0"/>
              </w:rPr>
              <w:t xml:space="preserve">/</w:t>
            </w:r>
            <w:r w:rsidDel="00000000" w:rsidR="00000000" w:rsidRPr="00000000">
              <w:rPr>
                <w:b w:val="1"/>
                <w:color w:val="0f6fc6"/>
                <w:sz w:val="20"/>
                <w:szCs w:val="20"/>
                <w:rtl w:val="0"/>
              </w:rPr>
              <w:t xml:space="preserve">20XX</w:t>
            </w:r>
            <w:r w:rsidDel="00000000" w:rsidR="00000000" w:rsidRPr="00000000">
              <w:rPr>
                <w:b w:val="1"/>
                <w:sz w:val="20"/>
                <w:szCs w:val="20"/>
                <w:rtl w:val="0"/>
              </w:rPr>
              <w:t xml:space="preserve">.</w:t>
            </w:r>
          </w:p>
          <w:p w:rsidR="00000000" w:rsidDel="00000000" w:rsidP="00000000" w:rsidRDefault="00000000" w:rsidRPr="00000000" w14:paraId="000011E3">
            <w:pPr>
              <w:rPr>
                <w:sz w:val="20"/>
                <w:szCs w:val="20"/>
              </w:rPr>
            </w:pPr>
            <w:r w:rsidDel="00000000" w:rsidR="00000000" w:rsidRPr="00000000">
              <w:rPr>
                <w:rtl w:val="0"/>
              </w:rPr>
            </w:r>
          </w:p>
        </w:tc>
      </w:tr>
    </w:tbl>
    <w:p w:rsidR="00000000" w:rsidDel="00000000" w:rsidP="00000000" w:rsidRDefault="00000000" w:rsidRPr="00000000" w14:paraId="000011E4">
      <w:pPr>
        <w:spacing w:after="0" w:line="240" w:lineRule="auto"/>
        <w:jc w:val="left"/>
        <w:rPr/>
      </w:pPr>
      <w:r w:rsidDel="00000000" w:rsidR="00000000" w:rsidRPr="00000000">
        <w:rPr>
          <w:rtl w:val="0"/>
        </w:rPr>
      </w:r>
    </w:p>
    <w:tbl>
      <w:tblPr>
        <w:tblStyle w:val="Table74"/>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1365"/>
        <w:gridCol w:w="8263"/>
        <w:tblGridChange w:id="0">
          <w:tblGrid>
            <w:gridCol w:w="1365"/>
            <w:gridCol w:w="8263"/>
          </w:tblGrid>
        </w:tblGridChange>
      </w:tblGrid>
      <w:tr>
        <w:trPr>
          <w:cantSplit w:val="0"/>
          <w:tblHeader w:val="0"/>
        </w:trPr>
        <w:tc>
          <w:tcPr>
            <w:gridSpan w:val="2"/>
            <w:tcBorders>
              <w:bottom w:color="000000" w:space="0" w:sz="4" w:val="single"/>
            </w:tcBorders>
            <w:shd w:fill="bfbfbf" w:val="clear"/>
          </w:tcPr>
          <w:p w:rsidR="00000000" w:rsidDel="00000000" w:rsidP="00000000" w:rsidRDefault="00000000" w:rsidRPr="00000000" w14:paraId="000011E5">
            <w:pPr>
              <w:spacing w:line="259" w:lineRule="auto"/>
              <w:rPr>
                <w:b w:val="1"/>
              </w:rPr>
            </w:pPr>
            <w:r w:rsidDel="00000000" w:rsidR="00000000" w:rsidRPr="00000000">
              <w:rPr>
                <w:b w:val="1"/>
                <w:rtl w:val="0"/>
              </w:rPr>
              <w:t xml:space="preserve">2 – RECURSOS NECESSÁRIOS À CONTINUIDADE DO NEGÓCIO DURANTE E APÓS A</w:t>
              <w:br w:type="textWrapping"/>
              <w:t xml:space="preserve">EXECUÇÃO DO CONTRATO</w:t>
            </w:r>
          </w:p>
        </w:tc>
      </w:tr>
      <w:tr>
        <w:trPr>
          <w:cantSplit w:val="0"/>
          <w:trHeight w:val="343" w:hRule="atLeast"/>
          <w:tblHeader w:val="0"/>
        </w:trPr>
        <w:tc>
          <w:tcPr>
            <w:gridSpan w:val="2"/>
            <w:shd w:fill="d9d9d9" w:val="clear"/>
            <w:vAlign w:val="center"/>
          </w:tcPr>
          <w:p w:rsidR="00000000" w:rsidDel="00000000" w:rsidP="00000000" w:rsidRDefault="00000000" w:rsidRPr="00000000" w14:paraId="000011E7">
            <w:pPr>
              <w:jc w:val="left"/>
              <w:rPr>
                <w:b w:val="1"/>
                <w:sz w:val="22"/>
                <w:szCs w:val="22"/>
              </w:rPr>
            </w:pPr>
            <w:r w:rsidDel="00000000" w:rsidR="00000000" w:rsidRPr="00000000">
              <w:rPr>
                <w:b w:val="1"/>
                <w:rtl w:val="0"/>
              </w:rPr>
              <w:t xml:space="preserve">2.1 – Recursos Materiais</w:t>
            </w:r>
            <w:r w:rsidDel="00000000" w:rsidR="00000000" w:rsidRPr="00000000">
              <w:rPr>
                <w:rtl w:val="0"/>
              </w:rPr>
            </w:r>
          </w:p>
        </w:tc>
      </w:tr>
      <w:tr>
        <w:trPr>
          <w:cantSplit w:val="0"/>
          <w:trHeight w:val="405" w:hRule="atLeast"/>
          <w:tblHeader w:val="0"/>
        </w:trPr>
        <w:tc>
          <w:tcPr>
            <w:shd w:fill="f2f2f2" w:val="clear"/>
            <w:vAlign w:val="center"/>
          </w:tcPr>
          <w:p w:rsidR="00000000" w:rsidDel="00000000" w:rsidP="00000000" w:rsidRDefault="00000000" w:rsidRPr="00000000" w14:paraId="000011E9">
            <w:pPr>
              <w:jc w:val="center"/>
              <w:rPr>
                <w:b w:val="1"/>
                <w:color w:val="0f6fc6"/>
                <w:sz w:val="22"/>
                <w:szCs w:val="22"/>
              </w:rPr>
            </w:pPr>
            <w:r w:rsidDel="00000000" w:rsidR="00000000" w:rsidRPr="00000000">
              <w:rPr>
                <w:b w:val="1"/>
                <w:color w:val="0f6fc6"/>
                <w:sz w:val="22"/>
                <w:szCs w:val="22"/>
                <w:rtl w:val="0"/>
              </w:rPr>
              <w:t xml:space="preserve">1</w:t>
            </w:r>
          </w:p>
        </w:tc>
        <w:tc>
          <w:tcPr>
            <w:shd w:fill="auto" w:val="clear"/>
            <w:vAlign w:val="center"/>
          </w:tcPr>
          <w:p w:rsidR="00000000" w:rsidDel="00000000" w:rsidP="00000000" w:rsidRDefault="00000000" w:rsidRPr="00000000" w14:paraId="000011EA">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necessidade de recurso 1</w:t>
            </w:r>
            <w:r w:rsidDel="00000000" w:rsidR="00000000" w:rsidRPr="00000000">
              <w:rPr>
                <w:sz w:val="22"/>
                <w:szCs w:val="22"/>
                <w:rtl w:val="0"/>
              </w:rPr>
              <w:t xml:space="preserve">&gt;</w:t>
            </w:r>
          </w:p>
        </w:tc>
      </w:tr>
      <w:tr>
        <w:trPr>
          <w:cantSplit w:val="0"/>
          <w:trHeight w:val="405" w:hRule="atLeast"/>
          <w:tblHeader w:val="0"/>
        </w:trPr>
        <w:tc>
          <w:tcPr>
            <w:shd w:fill="f2f2f2" w:val="clear"/>
            <w:vAlign w:val="center"/>
          </w:tcPr>
          <w:p w:rsidR="00000000" w:rsidDel="00000000" w:rsidP="00000000" w:rsidRDefault="00000000" w:rsidRPr="00000000" w14:paraId="000011EB">
            <w:pPr>
              <w:jc w:val="center"/>
              <w:rPr>
                <w:b w:val="1"/>
                <w:color w:val="0f6fc6"/>
                <w:sz w:val="22"/>
                <w:szCs w:val="22"/>
              </w:rPr>
            </w:pPr>
            <w:r w:rsidDel="00000000" w:rsidR="00000000" w:rsidRPr="00000000">
              <w:rPr>
                <w:b w:val="1"/>
                <w:color w:val="0f6fc6"/>
                <w:sz w:val="22"/>
                <w:szCs w:val="22"/>
                <w:rtl w:val="0"/>
              </w:rPr>
              <w:t xml:space="preserve">N</w:t>
            </w:r>
          </w:p>
        </w:tc>
        <w:tc>
          <w:tcPr>
            <w:shd w:fill="auto" w:val="clear"/>
            <w:vAlign w:val="center"/>
          </w:tcPr>
          <w:p w:rsidR="00000000" w:rsidDel="00000000" w:rsidP="00000000" w:rsidRDefault="00000000" w:rsidRPr="00000000" w14:paraId="000011EC">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necessidade de recurso N</w:t>
            </w:r>
            <w:r w:rsidDel="00000000" w:rsidR="00000000" w:rsidRPr="00000000">
              <w:rPr>
                <w:sz w:val="22"/>
                <w:szCs w:val="22"/>
                <w:rtl w:val="0"/>
              </w:rPr>
              <w:t xml:space="preserve">&gt;</w:t>
            </w:r>
          </w:p>
        </w:tc>
      </w:tr>
      <w:tr>
        <w:trPr>
          <w:cantSplit w:val="0"/>
          <w:trHeight w:val="343" w:hRule="atLeast"/>
          <w:tblHeader w:val="0"/>
        </w:trPr>
        <w:tc>
          <w:tcPr>
            <w:gridSpan w:val="2"/>
            <w:shd w:fill="d9d9d9" w:val="clear"/>
            <w:vAlign w:val="center"/>
          </w:tcPr>
          <w:p w:rsidR="00000000" w:rsidDel="00000000" w:rsidP="00000000" w:rsidRDefault="00000000" w:rsidRPr="00000000" w14:paraId="000011ED">
            <w:pPr>
              <w:jc w:val="left"/>
              <w:rPr>
                <w:b w:val="1"/>
                <w:sz w:val="22"/>
                <w:szCs w:val="22"/>
              </w:rPr>
            </w:pPr>
            <w:r w:rsidDel="00000000" w:rsidR="00000000" w:rsidRPr="00000000">
              <w:rPr>
                <w:b w:val="1"/>
                <w:rtl w:val="0"/>
              </w:rPr>
              <w:t xml:space="preserve">2.1.1 – Disponibilidade</w:t>
            </w:r>
            <w:r w:rsidDel="00000000" w:rsidR="00000000" w:rsidRPr="00000000">
              <w:rPr>
                <w:rtl w:val="0"/>
              </w:rPr>
            </w:r>
          </w:p>
        </w:tc>
      </w:tr>
      <w:tr>
        <w:trPr>
          <w:cantSplit w:val="0"/>
          <w:trHeight w:val="405" w:hRule="atLeast"/>
          <w:tblHeader w:val="0"/>
        </w:trPr>
        <w:tc>
          <w:tcPr>
            <w:shd w:fill="f2f2f2" w:val="clear"/>
            <w:vAlign w:val="center"/>
          </w:tcPr>
          <w:p w:rsidR="00000000" w:rsidDel="00000000" w:rsidP="00000000" w:rsidRDefault="00000000" w:rsidRPr="00000000" w14:paraId="000011EF">
            <w:pPr>
              <w:jc w:val="center"/>
              <w:rPr>
                <w:b w:val="1"/>
                <w:color w:val="0f6fc6"/>
                <w:sz w:val="22"/>
                <w:szCs w:val="22"/>
              </w:rPr>
            </w:pPr>
            <w:r w:rsidDel="00000000" w:rsidR="00000000" w:rsidRPr="00000000">
              <w:rPr>
                <w:b w:val="1"/>
                <w:color w:val="0f6fc6"/>
                <w:sz w:val="22"/>
                <w:szCs w:val="22"/>
                <w:rtl w:val="0"/>
              </w:rPr>
              <w:t xml:space="preserve">1</w:t>
            </w:r>
          </w:p>
        </w:tc>
        <w:tc>
          <w:tcPr>
            <w:shd w:fill="auto" w:val="clear"/>
            <w:vAlign w:val="center"/>
          </w:tcPr>
          <w:p w:rsidR="00000000" w:rsidDel="00000000" w:rsidP="00000000" w:rsidRDefault="00000000" w:rsidRPr="00000000" w14:paraId="000011F0">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Ações Para Obtenção do Recurso e Seus Respectivos Responsáveis 1</w:t>
            </w:r>
            <w:r w:rsidDel="00000000" w:rsidR="00000000" w:rsidRPr="00000000">
              <w:rPr>
                <w:sz w:val="22"/>
                <w:szCs w:val="22"/>
                <w:rtl w:val="0"/>
              </w:rPr>
              <w:t xml:space="preserve">&gt;</w:t>
            </w:r>
          </w:p>
        </w:tc>
      </w:tr>
      <w:tr>
        <w:trPr>
          <w:cantSplit w:val="0"/>
          <w:trHeight w:val="405" w:hRule="atLeast"/>
          <w:tblHeader w:val="0"/>
        </w:trPr>
        <w:tc>
          <w:tcPr>
            <w:shd w:fill="f2f2f2" w:val="clear"/>
            <w:vAlign w:val="center"/>
          </w:tcPr>
          <w:p w:rsidR="00000000" w:rsidDel="00000000" w:rsidP="00000000" w:rsidRDefault="00000000" w:rsidRPr="00000000" w14:paraId="000011F1">
            <w:pPr>
              <w:jc w:val="center"/>
              <w:rPr>
                <w:b w:val="1"/>
                <w:color w:val="0f6fc6"/>
                <w:sz w:val="22"/>
                <w:szCs w:val="22"/>
              </w:rPr>
            </w:pPr>
            <w:r w:rsidDel="00000000" w:rsidR="00000000" w:rsidRPr="00000000">
              <w:rPr>
                <w:b w:val="1"/>
                <w:color w:val="0f6fc6"/>
                <w:sz w:val="22"/>
                <w:szCs w:val="22"/>
                <w:rtl w:val="0"/>
              </w:rPr>
              <w:t xml:space="preserve">N</w:t>
            </w:r>
          </w:p>
        </w:tc>
        <w:tc>
          <w:tcPr>
            <w:shd w:fill="auto" w:val="clear"/>
            <w:vAlign w:val="center"/>
          </w:tcPr>
          <w:p w:rsidR="00000000" w:rsidDel="00000000" w:rsidP="00000000" w:rsidRDefault="00000000" w:rsidRPr="00000000" w14:paraId="000011F2">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Ações Para Obtenção do Recurso e Seus Respectivos Responsáveis N</w:t>
            </w:r>
            <w:r w:rsidDel="00000000" w:rsidR="00000000" w:rsidRPr="00000000">
              <w:rPr>
                <w:sz w:val="22"/>
                <w:szCs w:val="22"/>
                <w:rtl w:val="0"/>
              </w:rPr>
              <w:t xml:space="preserve">&gt;</w:t>
            </w:r>
          </w:p>
        </w:tc>
      </w:tr>
      <w:tr>
        <w:trPr>
          <w:cantSplit w:val="0"/>
          <w:trHeight w:val="343" w:hRule="atLeast"/>
          <w:tblHeader w:val="0"/>
        </w:trPr>
        <w:tc>
          <w:tcPr>
            <w:gridSpan w:val="2"/>
            <w:shd w:fill="d9d9d9" w:val="clear"/>
            <w:vAlign w:val="center"/>
          </w:tcPr>
          <w:p w:rsidR="00000000" w:rsidDel="00000000" w:rsidP="00000000" w:rsidRDefault="00000000" w:rsidRPr="00000000" w14:paraId="000011F3">
            <w:pPr>
              <w:jc w:val="left"/>
              <w:rPr>
                <w:b w:val="1"/>
                <w:sz w:val="22"/>
                <w:szCs w:val="22"/>
              </w:rPr>
            </w:pPr>
            <w:r w:rsidDel="00000000" w:rsidR="00000000" w:rsidRPr="00000000">
              <w:rPr>
                <w:b w:val="1"/>
                <w:rtl w:val="0"/>
              </w:rPr>
              <w:t xml:space="preserve">2.1.2 – Quantidades</w:t>
            </w:r>
            <w:r w:rsidDel="00000000" w:rsidR="00000000" w:rsidRPr="00000000">
              <w:rPr>
                <w:rtl w:val="0"/>
              </w:rPr>
            </w:r>
          </w:p>
        </w:tc>
      </w:tr>
      <w:tr>
        <w:trPr>
          <w:cantSplit w:val="0"/>
          <w:trHeight w:val="405" w:hRule="atLeast"/>
          <w:tblHeader w:val="0"/>
        </w:trPr>
        <w:tc>
          <w:tcPr>
            <w:shd w:fill="f2f2f2" w:val="clear"/>
            <w:vAlign w:val="center"/>
          </w:tcPr>
          <w:p w:rsidR="00000000" w:rsidDel="00000000" w:rsidP="00000000" w:rsidRDefault="00000000" w:rsidRPr="00000000" w14:paraId="000011F5">
            <w:pPr>
              <w:jc w:val="center"/>
              <w:rPr>
                <w:b w:val="1"/>
                <w:sz w:val="22"/>
                <w:szCs w:val="22"/>
              </w:rPr>
            </w:pPr>
            <w:r w:rsidDel="00000000" w:rsidR="00000000" w:rsidRPr="00000000">
              <w:rPr>
                <w:b w:val="1"/>
                <w:color w:val="2191c9"/>
                <w:sz w:val="22"/>
                <w:szCs w:val="22"/>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11F6">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quantidade de recurso 1</w:t>
            </w:r>
            <w:r w:rsidDel="00000000" w:rsidR="00000000" w:rsidRPr="00000000">
              <w:rPr>
                <w:sz w:val="22"/>
                <w:szCs w:val="22"/>
                <w:rtl w:val="0"/>
              </w:rPr>
              <w:t xml:space="preserve">&gt;</w:t>
            </w:r>
          </w:p>
        </w:tc>
      </w:tr>
      <w:tr>
        <w:trPr>
          <w:cantSplit w:val="0"/>
          <w:trHeight w:val="405" w:hRule="atLeast"/>
          <w:tblHeader w:val="0"/>
        </w:trPr>
        <w:tc>
          <w:tcPr>
            <w:shd w:fill="f2f2f2" w:val="clear"/>
            <w:vAlign w:val="center"/>
          </w:tcPr>
          <w:p w:rsidR="00000000" w:rsidDel="00000000" w:rsidP="00000000" w:rsidRDefault="00000000" w:rsidRPr="00000000" w14:paraId="000011F7">
            <w:pPr>
              <w:jc w:val="center"/>
              <w:rPr>
                <w:b w:val="1"/>
                <w:color w:val="2191c9"/>
                <w:sz w:val="22"/>
                <w:szCs w:val="22"/>
              </w:rPr>
            </w:pPr>
            <w:r w:rsidDel="00000000" w:rsidR="00000000" w:rsidRPr="00000000">
              <w:rPr>
                <w:b w:val="1"/>
                <w:color w:val="2191c9"/>
                <w:sz w:val="22"/>
                <w:szCs w:val="22"/>
                <w:rtl w:val="0"/>
              </w:rPr>
              <w:t xml:space="preserve">N</w:t>
            </w:r>
          </w:p>
        </w:tc>
        <w:tc>
          <w:tcPr>
            <w:shd w:fill="auto" w:val="clear"/>
            <w:vAlign w:val="center"/>
          </w:tcPr>
          <w:p w:rsidR="00000000" w:rsidDel="00000000" w:rsidP="00000000" w:rsidRDefault="00000000" w:rsidRPr="00000000" w14:paraId="000011F8">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quantidade de recurso N</w:t>
            </w:r>
            <w:r w:rsidDel="00000000" w:rsidR="00000000" w:rsidRPr="00000000">
              <w:rPr>
                <w:sz w:val="22"/>
                <w:szCs w:val="22"/>
                <w:rtl w:val="0"/>
              </w:rPr>
              <w:t xml:space="preserve">&gt;</w:t>
            </w:r>
          </w:p>
        </w:tc>
      </w:tr>
      <w:tr>
        <w:trPr>
          <w:cantSplit w:val="0"/>
          <w:trHeight w:val="343" w:hRule="atLeast"/>
          <w:tblHeader w:val="0"/>
        </w:trPr>
        <w:tc>
          <w:tcPr>
            <w:gridSpan w:val="2"/>
            <w:shd w:fill="d9d9d9" w:val="clear"/>
            <w:vAlign w:val="center"/>
          </w:tcPr>
          <w:p w:rsidR="00000000" w:rsidDel="00000000" w:rsidP="00000000" w:rsidRDefault="00000000" w:rsidRPr="00000000" w14:paraId="000011F9">
            <w:pPr>
              <w:jc w:val="left"/>
              <w:rPr>
                <w:b w:val="1"/>
                <w:sz w:val="22"/>
                <w:szCs w:val="22"/>
              </w:rPr>
            </w:pPr>
            <w:r w:rsidDel="00000000" w:rsidR="00000000" w:rsidRPr="00000000">
              <w:rPr>
                <w:b w:val="1"/>
                <w:rtl w:val="0"/>
              </w:rPr>
              <w:t xml:space="preserve">2.2 – Recursos Humanos</w:t>
            </w:r>
            <w:r w:rsidDel="00000000" w:rsidR="00000000" w:rsidRPr="00000000">
              <w:rPr>
                <w:rtl w:val="0"/>
              </w:rPr>
            </w:r>
          </w:p>
        </w:tc>
      </w:tr>
      <w:tr>
        <w:trPr>
          <w:cantSplit w:val="0"/>
          <w:trHeight w:val="405" w:hRule="atLeast"/>
          <w:tblHeader w:val="0"/>
        </w:trPr>
        <w:tc>
          <w:tcPr>
            <w:shd w:fill="f2f2f2" w:val="clear"/>
            <w:vAlign w:val="center"/>
          </w:tcPr>
          <w:p w:rsidR="00000000" w:rsidDel="00000000" w:rsidP="00000000" w:rsidRDefault="00000000" w:rsidRPr="00000000" w14:paraId="000011FB">
            <w:pPr>
              <w:jc w:val="center"/>
              <w:rPr>
                <w:b w:val="1"/>
                <w:color w:val="0f6fc6"/>
                <w:sz w:val="22"/>
                <w:szCs w:val="22"/>
              </w:rPr>
            </w:pPr>
            <w:r w:rsidDel="00000000" w:rsidR="00000000" w:rsidRPr="00000000">
              <w:rPr>
                <w:b w:val="1"/>
                <w:color w:val="0f6fc6"/>
                <w:sz w:val="22"/>
                <w:szCs w:val="22"/>
                <w:rtl w:val="0"/>
              </w:rPr>
              <w:t xml:space="preserve">1</w:t>
            </w:r>
          </w:p>
        </w:tc>
        <w:tc>
          <w:tcPr>
            <w:shd w:fill="auto" w:val="clear"/>
            <w:vAlign w:val="center"/>
          </w:tcPr>
          <w:p w:rsidR="00000000" w:rsidDel="00000000" w:rsidP="00000000" w:rsidRDefault="00000000" w:rsidRPr="00000000" w14:paraId="000011FC">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necessidade de recurso 1</w:t>
            </w:r>
            <w:r w:rsidDel="00000000" w:rsidR="00000000" w:rsidRPr="00000000">
              <w:rPr>
                <w:sz w:val="22"/>
                <w:szCs w:val="22"/>
                <w:rtl w:val="0"/>
              </w:rPr>
              <w:t xml:space="preserve">&gt;</w:t>
            </w:r>
          </w:p>
        </w:tc>
      </w:tr>
      <w:tr>
        <w:trPr>
          <w:cantSplit w:val="0"/>
          <w:trHeight w:val="405" w:hRule="atLeast"/>
          <w:tblHeader w:val="0"/>
        </w:trPr>
        <w:tc>
          <w:tcPr>
            <w:shd w:fill="f2f2f2" w:val="clear"/>
            <w:vAlign w:val="center"/>
          </w:tcPr>
          <w:p w:rsidR="00000000" w:rsidDel="00000000" w:rsidP="00000000" w:rsidRDefault="00000000" w:rsidRPr="00000000" w14:paraId="000011FD">
            <w:pPr>
              <w:jc w:val="center"/>
              <w:rPr>
                <w:b w:val="1"/>
                <w:color w:val="0f6fc6"/>
                <w:sz w:val="22"/>
                <w:szCs w:val="22"/>
              </w:rPr>
            </w:pPr>
            <w:r w:rsidDel="00000000" w:rsidR="00000000" w:rsidRPr="00000000">
              <w:rPr>
                <w:b w:val="1"/>
                <w:color w:val="0f6fc6"/>
                <w:sz w:val="22"/>
                <w:szCs w:val="22"/>
                <w:rtl w:val="0"/>
              </w:rPr>
              <w:t xml:space="preserve">N</w:t>
            </w:r>
          </w:p>
        </w:tc>
        <w:tc>
          <w:tcPr>
            <w:shd w:fill="auto" w:val="clear"/>
            <w:vAlign w:val="center"/>
          </w:tcPr>
          <w:p w:rsidR="00000000" w:rsidDel="00000000" w:rsidP="00000000" w:rsidRDefault="00000000" w:rsidRPr="00000000" w14:paraId="000011FE">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necessidade de recurso N</w:t>
            </w:r>
            <w:r w:rsidDel="00000000" w:rsidR="00000000" w:rsidRPr="00000000">
              <w:rPr>
                <w:sz w:val="22"/>
                <w:szCs w:val="22"/>
                <w:rtl w:val="0"/>
              </w:rPr>
              <w:t xml:space="preserve">&gt;</w:t>
            </w:r>
          </w:p>
        </w:tc>
      </w:tr>
      <w:tr>
        <w:trPr>
          <w:cantSplit w:val="0"/>
          <w:trHeight w:val="343" w:hRule="atLeast"/>
          <w:tblHeader w:val="0"/>
        </w:trPr>
        <w:tc>
          <w:tcPr>
            <w:gridSpan w:val="2"/>
            <w:shd w:fill="d9d9d9" w:val="clear"/>
            <w:vAlign w:val="center"/>
          </w:tcPr>
          <w:p w:rsidR="00000000" w:rsidDel="00000000" w:rsidP="00000000" w:rsidRDefault="00000000" w:rsidRPr="00000000" w14:paraId="000011FF">
            <w:pPr>
              <w:jc w:val="left"/>
              <w:rPr>
                <w:b w:val="1"/>
                <w:sz w:val="22"/>
                <w:szCs w:val="22"/>
              </w:rPr>
            </w:pPr>
            <w:r w:rsidDel="00000000" w:rsidR="00000000" w:rsidRPr="00000000">
              <w:rPr>
                <w:b w:val="1"/>
                <w:rtl w:val="0"/>
              </w:rPr>
              <w:t xml:space="preserve">2.2.1 – Disponibilidade</w:t>
            </w:r>
            <w:r w:rsidDel="00000000" w:rsidR="00000000" w:rsidRPr="00000000">
              <w:rPr>
                <w:rtl w:val="0"/>
              </w:rPr>
            </w:r>
          </w:p>
        </w:tc>
      </w:tr>
      <w:tr>
        <w:trPr>
          <w:cantSplit w:val="0"/>
          <w:trHeight w:val="405" w:hRule="atLeast"/>
          <w:tblHeader w:val="0"/>
        </w:trPr>
        <w:tc>
          <w:tcPr>
            <w:shd w:fill="f2f2f2" w:val="clear"/>
            <w:vAlign w:val="center"/>
          </w:tcPr>
          <w:p w:rsidR="00000000" w:rsidDel="00000000" w:rsidP="00000000" w:rsidRDefault="00000000" w:rsidRPr="00000000" w14:paraId="00001201">
            <w:pPr>
              <w:jc w:val="center"/>
              <w:rPr>
                <w:b w:val="1"/>
                <w:color w:val="0f6fc6"/>
                <w:sz w:val="22"/>
                <w:szCs w:val="22"/>
              </w:rPr>
            </w:pPr>
            <w:r w:rsidDel="00000000" w:rsidR="00000000" w:rsidRPr="00000000">
              <w:rPr>
                <w:b w:val="1"/>
                <w:color w:val="0f6fc6"/>
                <w:sz w:val="22"/>
                <w:szCs w:val="22"/>
                <w:rtl w:val="0"/>
              </w:rPr>
              <w:t xml:space="preserve">1</w:t>
            </w:r>
          </w:p>
        </w:tc>
        <w:tc>
          <w:tcPr>
            <w:shd w:fill="auto" w:val="clear"/>
            <w:vAlign w:val="center"/>
          </w:tcPr>
          <w:p w:rsidR="00000000" w:rsidDel="00000000" w:rsidP="00000000" w:rsidRDefault="00000000" w:rsidRPr="00000000" w14:paraId="00001202">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Ações Para Obtenção do Recurso e Seus Respectivos Responsáveis 1</w:t>
            </w:r>
            <w:r w:rsidDel="00000000" w:rsidR="00000000" w:rsidRPr="00000000">
              <w:rPr>
                <w:sz w:val="22"/>
                <w:szCs w:val="22"/>
                <w:rtl w:val="0"/>
              </w:rPr>
              <w:t xml:space="preserve">&gt;</w:t>
            </w:r>
          </w:p>
        </w:tc>
      </w:tr>
      <w:tr>
        <w:trPr>
          <w:cantSplit w:val="0"/>
          <w:trHeight w:val="405" w:hRule="atLeast"/>
          <w:tblHeader w:val="0"/>
        </w:trPr>
        <w:tc>
          <w:tcPr>
            <w:shd w:fill="f2f2f2" w:val="clear"/>
            <w:vAlign w:val="center"/>
          </w:tcPr>
          <w:p w:rsidR="00000000" w:rsidDel="00000000" w:rsidP="00000000" w:rsidRDefault="00000000" w:rsidRPr="00000000" w14:paraId="00001203">
            <w:pPr>
              <w:jc w:val="center"/>
              <w:rPr>
                <w:b w:val="1"/>
                <w:color w:val="0f6fc6"/>
                <w:sz w:val="22"/>
                <w:szCs w:val="22"/>
              </w:rPr>
            </w:pPr>
            <w:r w:rsidDel="00000000" w:rsidR="00000000" w:rsidRPr="00000000">
              <w:rPr>
                <w:b w:val="1"/>
                <w:color w:val="0f6fc6"/>
                <w:sz w:val="22"/>
                <w:szCs w:val="22"/>
                <w:rtl w:val="0"/>
              </w:rPr>
              <w:t xml:space="preserve">N</w:t>
            </w:r>
          </w:p>
        </w:tc>
        <w:tc>
          <w:tcPr>
            <w:shd w:fill="auto" w:val="clear"/>
            <w:vAlign w:val="center"/>
          </w:tcPr>
          <w:p w:rsidR="00000000" w:rsidDel="00000000" w:rsidP="00000000" w:rsidRDefault="00000000" w:rsidRPr="00000000" w14:paraId="00001204">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Ações Para Obtenção do Recurso e Seus Respectivos Responsáveis N</w:t>
            </w:r>
            <w:r w:rsidDel="00000000" w:rsidR="00000000" w:rsidRPr="00000000">
              <w:rPr>
                <w:sz w:val="22"/>
                <w:szCs w:val="22"/>
                <w:rtl w:val="0"/>
              </w:rPr>
              <w:t xml:space="preserve">&gt;</w:t>
            </w:r>
          </w:p>
        </w:tc>
      </w:tr>
      <w:tr>
        <w:trPr>
          <w:cantSplit w:val="0"/>
          <w:trHeight w:val="343" w:hRule="atLeast"/>
          <w:tblHeader w:val="0"/>
        </w:trPr>
        <w:tc>
          <w:tcPr>
            <w:gridSpan w:val="2"/>
            <w:shd w:fill="d9d9d9" w:val="clear"/>
            <w:vAlign w:val="center"/>
          </w:tcPr>
          <w:p w:rsidR="00000000" w:rsidDel="00000000" w:rsidP="00000000" w:rsidRDefault="00000000" w:rsidRPr="00000000" w14:paraId="00001205">
            <w:pPr>
              <w:jc w:val="left"/>
              <w:rPr>
                <w:b w:val="1"/>
                <w:sz w:val="22"/>
                <w:szCs w:val="22"/>
              </w:rPr>
            </w:pPr>
            <w:r w:rsidDel="00000000" w:rsidR="00000000" w:rsidRPr="00000000">
              <w:rPr>
                <w:b w:val="1"/>
                <w:rtl w:val="0"/>
              </w:rPr>
              <w:t xml:space="preserve">2.2.2 – Quantidades/Competências</w:t>
            </w:r>
            <w:r w:rsidDel="00000000" w:rsidR="00000000" w:rsidRPr="00000000">
              <w:rPr>
                <w:rtl w:val="0"/>
              </w:rPr>
            </w:r>
          </w:p>
        </w:tc>
      </w:tr>
      <w:tr>
        <w:trPr>
          <w:cantSplit w:val="0"/>
          <w:trHeight w:val="405" w:hRule="atLeast"/>
          <w:tblHeader w:val="0"/>
        </w:trPr>
        <w:tc>
          <w:tcPr>
            <w:shd w:fill="f2f2f2" w:val="clear"/>
            <w:vAlign w:val="center"/>
          </w:tcPr>
          <w:p w:rsidR="00000000" w:rsidDel="00000000" w:rsidP="00000000" w:rsidRDefault="00000000" w:rsidRPr="00000000" w14:paraId="00001207">
            <w:pPr>
              <w:jc w:val="center"/>
              <w:rPr>
                <w:b w:val="1"/>
                <w:color w:val="0f6fc6"/>
                <w:sz w:val="22"/>
                <w:szCs w:val="22"/>
              </w:rPr>
            </w:pPr>
            <w:r w:rsidDel="00000000" w:rsidR="00000000" w:rsidRPr="00000000">
              <w:rPr>
                <w:b w:val="1"/>
                <w:color w:val="0f6fc6"/>
                <w:sz w:val="22"/>
                <w:szCs w:val="22"/>
                <w:rtl w:val="0"/>
              </w:rPr>
              <w:t xml:space="preserve">1</w:t>
            </w:r>
          </w:p>
        </w:tc>
        <w:tc>
          <w:tcPr>
            <w:shd w:fill="auto" w:val="clear"/>
            <w:vAlign w:val="center"/>
          </w:tcPr>
          <w:p w:rsidR="00000000" w:rsidDel="00000000" w:rsidP="00000000" w:rsidRDefault="00000000" w:rsidRPr="00000000" w14:paraId="00001208">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quantidade/competência de recurso 1</w:t>
            </w:r>
            <w:r w:rsidDel="00000000" w:rsidR="00000000" w:rsidRPr="00000000">
              <w:rPr>
                <w:sz w:val="22"/>
                <w:szCs w:val="22"/>
                <w:rtl w:val="0"/>
              </w:rPr>
              <w:t xml:space="preserve">&gt;</w:t>
            </w:r>
          </w:p>
        </w:tc>
      </w:tr>
      <w:tr>
        <w:trPr>
          <w:cantSplit w:val="0"/>
          <w:trHeight w:val="405" w:hRule="atLeast"/>
          <w:tblHeader w:val="0"/>
        </w:trPr>
        <w:tc>
          <w:tcPr>
            <w:shd w:fill="f2f2f2" w:val="clear"/>
            <w:vAlign w:val="center"/>
          </w:tcPr>
          <w:p w:rsidR="00000000" w:rsidDel="00000000" w:rsidP="00000000" w:rsidRDefault="00000000" w:rsidRPr="00000000" w14:paraId="00001209">
            <w:pPr>
              <w:jc w:val="center"/>
              <w:rPr>
                <w:b w:val="1"/>
                <w:color w:val="0f6fc6"/>
                <w:sz w:val="22"/>
                <w:szCs w:val="22"/>
              </w:rPr>
            </w:pPr>
            <w:r w:rsidDel="00000000" w:rsidR="00000000" w:rsidRPr="00000000">
              <w:rPr>
                <w:b w:val="1"/>
                <w:color w:val="0f6fc6"/>
                <w:sz w:val="22"/>
                <w:szCs w:val="22"/>
                <w:rtl w:val="0"/>
              </w:rPr>
              <w:t xml:space="preserve">N</w:t>
            </w:r>
          </w:p>
        </w:tc>
        <w:tc>
          <w:tcPr>
            <w:shd w:fill="auto" w:val="clear"/>
            <w:vAlign w:val="center"/>
          </w:tcPr>
          <w:p w:rsidR="00000000" w:rsidDel="00000000" w:rsidP="00000000" w:rsidRDefault="00000000" w:rsidRPr="00000000" w14:paraId="0000120A">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quantidade/competência de recurso N</w:t>
            </w:r>
            <w:r w:rsidDel="00000000" w:rsidR="00000000" w:rsidRPr="00000000">
              <w:rPr>
                <w:sz w:val="22"/>
                <w:szCs w:val="22"/>
                <w:rtl w:val="0"/>
              </w:rPr>
              <w:t xml:space="preserve">&gt;</w:t>
            </w:r>
          </w:p>
        </w:tc>
      </w:tr>
    </w:tbl>
    <w:p w:rsidR="00000000" w:rsidDel="00000000" w:rsidP="00000000" w:rsidRDefault="00000000" w:rsidRPr="00000000" w14:paraId="0000120B">
      <w:pPr>
        <w:spacing w:after="0" w:line="240" w:lineRule="auto"/>
        <w:jc w:val="left"/>
        <w:rPr>
          <w:sz w:val="16"/>
          <w:szCs w:val="16"/>
        </w:rPr>
      </w:pPr>
      <w:r w:rsidDel="00000000" w:rsidR="00000000" w:rsidRPr="00000000">
        <w:rPr>
          <w:rtl w:val="0"/>
        </w:rPr>
      </w:r>
    </w:p>
    <w:tbl>
      <w:tblPr>
        <w:tblStyle w:val="Table75"/>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1365"/>
        <w:gridCol w:w="8263"/>
        <w:tblGridChange w:id="0">
          <w:tblGrid>
            <w:gridCol w:w="1365"/>
            <w:gridCol w:w="8263"/>
          </w:tblGrid>
        </w:tblGridChange>
      </w:tblGrid>
      <w:tr>
        <w:trPr>
          <w:cantSplit w:val="0"/>
          <w:tblHeader w:val="0"/>
        </w:trPr>
        <w:tc>
          <w:tcPr>
            <w:gridSpan w:val="2"/>
            <w:tcBorders>
              <w:bottom w:color="000000" w:space="0" w:sz="4" w:val="single"/>
            </w:tcBorders>
            <w:shd w:fill="bfbfbf" w:val="clear"/>
          </w:tcPr>
          <w:p w:rsidR="00000000" w:rsidDel="00000000" w:rsidP="00000000" w:rsidRDefault="00000000" w:rsidRPr="00000000" w14:paraId="0000120C">
            <w:pPr>
              <w:spacing w:line="259" w:lineRule="auto"/>
              <w:rPr>
                <w:b w:val="1"/>
              </w:rPr>
            </w:pPr>
            <w:r w:rsidDel="00000000" w:rsidR="00000000" w:rsidRPr="00000000">
              <w:rPr>
                <w:b w:val="1"/>
                <w:rtl w:val="0"/>
              </w:rPr>
              <w:t xml:space="preserve">3 – ESTRATÉGIA DE CONTINUIDADE CONTRATUAL</w:t>
            </w:r>
          </w:p>
        </w:tc>
      </w:tr>
      <w:tr>
        <w:trPr>
          <w:cantSplit w:val="0"/>
          <w:trHeight w:val="375" w:hRule="atLeast"/>
          <w:tblHeader w:val="0"/>
        </w:trPr>
        <w:tc>
          <w:tcPr>
            <w:gridSpan w:val="2"/>
            <w:shd w:fill="auto" w:val="clear"/>
          </w:tcPr>
          <w:p w:rsidR="00000000" w:rsidDel="00000000" w:rsidP="00000000" w:rsidRDefault="00000000" w:rsidRPr="00000000" w14:paraId="0000120E">
            <w:pP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A equipe de Planejamento da Contratação define a estratégia da continuidade do fornecimento da Solução de Tecnologia da Informação e Comunicação em eventual</w:t>
              <w:br w:type="textWrapping"/>
              <w:t xml:space="preserve">interrupção contratual</w:t>
            </w:r>
            <w:r w:rsidDel="00000000" w:rsidR="00000000" w:rsidRPr="00000000">
              <w:rPr>
                <w:sz w:val="20"/>
                <w:szCs w:val="20"/>
                <w:rtl w:val="0"/>
              </w:rPr>
              <w:t xml:space="preserve">&gt;</w:t>
            </w:r>
          </w:p>
        </w:tc>
      </w:tr>
      <w:tr>
        <w:trPr>
          <w:cantSplit w:val="0"/>
          <w:trHeight w:val="348" w:hRule="atLeast"/>
          <w:tblHeader w:val="0"/>
        </w:trPr>
        <w:tc>
          <w:tcPr>
            <w:gridSpan w:val="2"/>
            <w:shd w:fill="d9d9d9" w:val="clear"/>
          </w:tcPr>
          <w:p w:rsidR="00000000" w:rsidDel="00000000" w:rsidP="00000000" w:rsidRDefault="00000000" w:rsidRPr="00000000" w14:paraId="00001210">
            <w:pPr>
              <w:rPr>
                <w:sz w:val="22"/>
                <w:szCs w:val="22"/>
              </w:rPr>
            </w:pPr>
            <w:r w:rsidDel="00000000" w:rsidR="00000000" w:rsidRPr="00000000">
              <w:rPr>
                <w:b w:val="1"/>
                <w:rtl w:val="0"/>
              </w:rPr>
              <w:t xml:space="preserve">3.1 – Ações de Continuidade, seus respectivos responsáveis e prazos</w:t>
            </w:r>
            <w:r w:rsidDel="00000000" w:rsidR="00000000" w:rsidRPr="00000000">
              <w:rPr>
                <w:rtl w:val="0"/>
              </w:rPr>
            </w:r>
          </w:p>
        </w:tc>
      </w:tr>
      <w:tr>
        <w:trPr>
          <w:cantSplit w:val="0"/>
          <w:trHeight w:val="268" w:hRule="atLeast"/>
          <w:tblHeader w:val="0"/>
        </w:trPr>
        <w:tc>
          <w:tcPr>
            <w:shd w:fill="f2f2f2" w:val="clear"/>
            <w:vAlign w:val="center"/>
          </w:tcPr>
          <w:p w:rsidR="00000000" w:rsidDel="00000000" w:rsidP="00000000" w:rsidRDefault="00000000" w:rsidRPr="00000000" w14:paraId="00001212">
            <w:pPr>
              <w:jc w:val="center"/>
              <w:rPr>
                <w:b w:val="1"/>
                <w:color w:val="0f6fc6"/>
                <w:sz w:val="22"/>
                <w:szCs w:val="22"/>
              </w:rPr>
            </w:pPr>
            <w:r w:rsidDel="00000000" w:rsidR="00000000" w:rsidRPr="00000000">
              <w:rPr>
                <w:b w:val="1"/>
                <w:color w:val="0f6fc6"/>
                <w:sz w:val="22"/>
                <w:szCs w:val="22"/>
                <w:rtl w:val="0"/>
              </w:rPr>
              <w:t xml:space="preserve">1</w:t>
            </w:r>
          </w:p>
        </w:tc>
        <w:tc>
          <w:tcPr>
            <w:shd w:fill="auto" w:val="clear"/>
            <w:vAlign w:val="center"/>
          </w:tcPr>
          <w:p w:rsidR="00000000" w:rsidDel="00000000" w:rsidP="00000000" w:rsidRDefault="00000000" w:rsidRPr="00000000" w14:paraId="00001213">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ação de continuidade 1</w:t>
            </w:r>
            <w:r w:rsidDel="00000000" w:rsidR="00000000" w:rsidRPr="00000000">
              <w:rPr>
                <w:sz w:val="22"/>
                <w:szCs w:val="22"/>
                <w:rtl w:val="0"/>
              </w:rPr>
              <w:t xml:space="preserve">&gt;</w:t>
            </w:r>
          </w:p>
        </w:tc>
      </w:tr>
      <w:tr>
        <w:trPr>
          <w:cantSplit w:val="0"/>
          <w:trHeight w:val="268" w:hRule="atLeast"/>
          <w:tblHeader w:val="0"/>
        </w:trPr>
        <w:tc>
          <w:tcPr>
            <w:shd w:fill="f2f2f2" w:val="clear"/>
          </w:tcPr>
          <w:p w:rsidR="00000000" w:rsidDel="00000000" w:rsidP="00000000" w:rsidRDefault="00000000" w:rsidRPr="00000000" w14:paraId="00001214">
            <w:pPr>
              <w:jc w:val="center"/>
              <w:rPr>
                <w:b w:val="1"/>
                <w:color w:val="0f6fc6"/>
                <w:sz w:val="22"/>
                <w:szCs w:val="22"/>
              </w:rPr>
            </w:pPr>
            <w:r w:rsidDel="00000000" w:rsidR="00000000" w:rsidRPr="00000000">
              <w:rPr>
                <w:b w:val="1"/>
                <w:color w:val="0f6fc6"/>
                <w:sz w:val="22"/>
                <w:szCs w:val="22"/>
                <w:rtl w:val="0"/>
              </w:rPr>
              <w:t xml:space="preserve">N</w:t>
            </w:r>
          </w:p>
        </w:tc>
        <w:tc>
          <w:tcPr/>
          <w:p w:rsidR="00000000" w:rsidDel="00000000" w:rsidP="00000000" w:rsidRDefault="00000000" w:rsidRPr="00000000" w14:paraId="00001215">
            <w:pPr>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ação de continuidade N</w:t>
            </w:r>
            <w:r w:rsidDel="00000000" w:rsidR="00000000" w:rsidRPr="00000000">
              <w:rPr>
                <w:sz w:val="22"/>
                <w:szCs w:val="22"/>
                <w:rtl w:val="0"/>
              </w:rPr>
              <w:t xml:space="preserve">&gt;</w:t>
            </w:r>
          </w:p>
        </w:tc>
      </w:tr>
    </w:tbl>
    <w:p w:rsidR="00000000" w:rsidDel="00000000" w:rsidP="00000000" w:rsidRDefault="00000000" w:rsidRPr="00000000" w14:paraId="00001216">
      <w:pPr>
        <w:spacing w:after="0" w:line="240" w:lineRule="auto"/>
        <w:jc w:val="left"/>
        <w:rPr/>
      </w:pPr>
      <w:r w:rsidDel="00000000" w:rsidR="00000000" w:rsidRPr="00000000">
        <w:rPr>
          <w:rtl w:val="0"/>
        </w:rPr>
      </w:r>
    </w:p>
    <w:tbl>
      <w:tblPr>
        <w:tblStyle w:val="Table76"/>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1271"/>
        <w:gridCol w:w="8357"/>
        <w:tblGridChange w:id="0">
          <w:tblGrid>
            <w:gridCol w:w="1271"/>
            <w:gridCol w:w="8357"/>
          </w:tblGrid>
        </w:tblGridChange>
      </w:tblGrid>
      <w:tr>
        <w:trPr>
          <w:cantSplit w:val="0"/>
          <w:tblHeader w:val="0"/>
        </w:trPr>
        <w:tc>
          <w:tcPr>
            <w:gridSpan w:val="2"/>
            <w:tcBorders>
              <w:bottom w:color="000000" w:space="0" w:sz="4" w:val="single"/>
            </w:tcBorders>
            <w:shd w:fill="bfbfbf" w:val="clear"/>
          </w:tcPr>
          <w:p w:rsidR="00000000" w:rsidDel="00000000" w:rsidP="00000000" w:rsidRDefault="00000000" w:rsidRPr="00000000" w14:paraId="00001217">
            <w:pPr>
              <w:spacing w:line="259" w:lineRule="auto"/>
              <w:rPr>
                <w:b w:val="1"/>
              </w:rPr>
            </w:pPr>
            <w:r w:rsidDel="00000000" w:rsidR="00000000" w:rsidRPr="00000000">
              <w:rPr>
                <w:b w:val="1"/>
                <w:rtl w:val="0"/>
              </w:rPr>
              <w:t xml:space="preserve">4 – ESTRATÉGIA DE TRANSIÇÃO CONTRATUAL</w:t>
            </w:r>
          </w:p>
        </w:tc>
      </w:tr>
      <w:tr>
        <w:trPr>
          <w:cantSplit w:val="0"/>
          <w:trHeight w:val="375" w:hRule="atLeast"/>
          <w:tblHeader w:val="0"/>
        </w:trPr>
        <w:tc>
          <w:tcPr>
            <w:gridSpan w:val="2"/>
            <w:shd w:fill="auto" w:val="clear"/>
          </w:tcPr>
          <w:p w:rsidR="00000000" w:rsidDel="00000000" w:rsidP="00000000" w:rsidRDefault="00000000" w:rsidRPr="00000000" w14:paraId="00001219">
            <w:pPr>
              <w:rPr>
                <w:color w:val="0f6fc6"/>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As atividades de transição contratual e de encerramento do contrato são definidas pela Equipe de Planejamento da Contratação e incluem, no mínimo:</w:t>
            </w:r>
          </w:p>
          <w:p w:rsidR="00000000" w:rsidDel="00000000" w:rsidP="00000000" w:rsidRDefault="00000000" w:rsidRPr="00000000" w14:paraId="0000121A">
            <w:pPr>
              <w:rPr>
                <w:color w:val="0f6fc6"/>
                <w:sz w:val="22"/>
                <w:szCs w:val="22"/>
              </w:rPr>
            </w:pPr>
            <w:r w:rsidDel="00000000" w:rsidR="00000000" w:rsidRPr="00000000">
              <w:rPr>
                <w:color w:val="0f6fc6"/>
                <w:sz w:val="22"/>
                <w:szCs w:val="22"/>
                <w:rtl w:val="0"/>
              </w:rPr>
              <w:t xml:space="preserve">- Entrega de versões finais dos produtos alvos da contratação;</w:t>
            </w:r>
          </w:p>
          <w:p w:rsidR="00000000" w:rsidDel="00000000" w:rsidP="00000000" w:rsidRDefault="00000000" w:rsidRPr="00000000" w14:paraId="0000121B">
            <w:pPr>
              <w:rPr>
                <w:color w:val="0f6fc6"/>
                <w:sz w:val="22"/>
                <w:szCs w:val="22"/>
              </w:rPr>
            </w:pPr>
            <w:r w:rsidDel="00000000" w:rsidR="00000000" w:rsidRPr="00000000">
              <w:rPr>
                <w:color w:val="0f6fc6"/>
                <w:sz w:val="22"/>
                <w:szCs w:val="22"/>
                <w:rtl w:val="0"/>
              </w:rPr>
              <w:t xml:space="preserve">- Transferência final de conhecimentos sobre a execução e a manutenção da Solução de Tecnologia da - Informação e Comunicação;</w:t>
              <w:tab/>
              <w:tab/>
              <w:tab/>
              <w:t xml:space="preserve">- Devolução de recursos materiais;</w:t>
            </w:r>
          </w:p>
          <w:p w:rsidR="00000000" w:rsidDel="00000000" w:rsidP="00000000" w:rsidRDefault="00000000" w:rsidRPr="00000000" w14:paraId="0000121C">
            <w:pPr>
              <w:rPr>
                <w:sz w:val="22"/>
                <w:szCs w:val="22"/>
              </w:rPr>
            </w:pPr>
            <w:r w:rsidDel="00000000" w:rsidR="00000000" w:rsidRPr="00000000">
              <w:rPr>
                <w:color w:val="0f6fc6"/>
                <w:sz w:val="22"/>
                <w:szCs w:val="22"/>
                <w:rtl w:val="0"/>
              </w:rPr>
              <w:t xml:space="preserve">- Revogação de perfis de acesso;</w:t>
              <w:tab/>
              <w:tab/>
              <w:t xml:space="preserve">- Eliminação de caixas postais.</w:t>
            </w:r>
            <w:r w:rsidDel="00000000" w:rsidR="00000000" w:rsidRPr="00000000">
              <w:rPr>
                <w:sz w:val="22"/>
                <w:szCs w:val="22"/>
                <w:rtl w:val="0"/>
              </w:rPr>
              <w:t xml:space="preserve">&gt;</w:t>
            </w:r>
          </w:p>
        </w:tc>
      </w:tr>
      <w:tr>
        <w:trPr>
          <w:cantSplit w:val="0"/>
          <w:trHeight w:val="375" w:hRule="atLeast"/>
          <w:tblHeader w:val="0"/>
        </w:trPr>
        <w:tc>
          <w:tcPr>
            <w:gridSpan w:val="2"/>
            <w:shd w:fill="d9d9d9" w:val="clear"/>
            <w:vAlign w:val="center"/>
          </w:tcPr>
          <w:p w:rsidR="00000000" w:rsidDel="00000000" w:rsidP="00000000" w:rsidRDefault="00000000" w:rsidRPr="00000000" w14:paraId="0000121E">
            <w:pPr>
              <w:jc w:val="left"/>
              <w:rPr>
                <w:b w:val="1"/>
                <w:sz w:val="22"/>
                <w:szCs w:val="22"/>
              </w:rPr>
            </w:pPr>
            <w:r w:rsidDel="00000000" w:rsidR="00000000" w:rsidRPr="00000000">
              <w:rPr>
                <w:b w:val="1"/>
                <w:sz w:val="22"/>
                <w:szCs w:val="22"/>
                <w:rtl w:val="0"/>
              </w:rPr>
              <w:t xml:space="preserve">4.1 – Ações de Transição Contratual, seus respectivos responsáveis e prazos</w:t>
            </w:r>
          </w:p>
        </w:tc>
      </w:tr>
      <w:tr>
        <w:trPr>
          <w:cantSplit w:val="0"/>
          <w:trHeight w:val="375" w:hRule="atLeast"/>
          <w:tblHeader w:val="0"/>
        </w:trPr>
        <w:tc>
          <w:tcPr>
            <w:shd w:fill="f2f2f2" w:val="clear"/>
            <w:vAlign w:val="center"/>
          </w:tcPr>
          <w:p w:rsidR="00000000" w:rsidDel="00000000" w:rsidP="00000000" w:rsidRDefault="00000000" w:rsidRPr="00000000" w14:paraId="00001220">
            <w:pPr>
              <w:jc w:val="center"/>
              <w:rPr>
                <w:b w:val="1"/>
                <w:color w:val="0f6fc6"/>
                <w:sz w:val="22"/>
                <w:szCs w:val="22"/>
              </w:rPr>
            </w:pPr>
            <w:r w:rsidDel="00000000" w:rsidR="00000000" w:rsidRPr="00000000">
              <w:rPr>
                <w:b w:val="1"/>
                <w:color w:val="0f6fc6"/>
                <w:sz w:val="22"/>
                <w:szCs w:val="22"/>
                <w:rtl w:val="0"/>
              </w:rPr>
              <w:t xml:space="preserve">1</w:t>
            </w:r>
          </w:p>
        </w:tc>
        <w:tc>
          <w:tcPr>
            <w:shd w:fill="ffffff" w:val="clear"/>
            <w:vAlign w:val="center"/>
          </w:tcPr>
          <w:p w:rsidR="00000000" w:rsidDel="00000000" w:rsidP="00000000" w:rsidRDefault="00000000" w:rsidRPr="00000000" w14:paraId="00001221">
            <w:pPr>
              <w:jc w:val="left"/>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ação de transição 1</w:t>
            </w:r>
            <w:r w:rsidDel="00000000" w:rsidR="00000000" w:rsidRPr="00000000">
              <w:rPr>
                <w:sz w:val="22"/>
                <w:szCs w:val="22"/>
                <w:rtl w:val="0"/>
              </w:rPr>
              <w:t xml:space="preserve">&gt;</w:t>
            </w:r>
          </w:p>
        </w:tc>
      </w:tr>
      <w:tr>
        <w:trPr>
          <w:cantSplit w:val="0"/>
          <w:trHeight w:val="375" w:hRule="atLeast"/>
          <w:tblHeader w:val="0"/>
        </w:trPr>
        <w:tc>
          <w:tcPr>
            <w:shd w:fill="f2f2f2" w:val="clear"/>
            <w:vAlign w:val="center"/>
          </w:tcPr>
          <w:p w:rsidR="00000000" w:rsidDel="00000000" w:rsidP="00000000" w:rsidRDefault="00000000" w:rsidRPr="00000000" w14:paraId="00001222">
            <w:pPr>
              <w:jc w:val="center"/>
              <w:rPr>
                <w:b w:val="1"/>
                <w:color w:val="0f6fc6"/>
                <w:sz w:val="22"/>
                <w:szCs w:val="22"/>
              </w:rPr>
            </w:pPr>
            <w:r w:rsidDel="00000000" w:rsidR="00000000" w:rsidRPr="00000000">
              <w:rPr>
                <w:b w:val="1"/>
                <w:color w:val="0f6fc6"/>
                <w:sz w:val="22"/>
                <w:szCs w:val="22"/>
                <w:rtl w:val="0"/>
              </w:rPr>
              <w:t xml:space="preserve">N</w:t>
            </w:r>
          </w:p>
        </w:tc>
        <w:tc>
          <w:tcPr>
            <w:shd w:fill="ffffff" w:val="clear"/>
            <w:vAlign w:val="center"/>
          </w:tcPr>
          <w:p w:rsidR="00000000" w:rsidDel="00000000" w:rsidP="00000000" w:rsidRDefault="00000000" w:rsidRPr="00000000" w14:paraId="00001223">
            <w:pPr>
              <w:jc w:val="left"/>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Descrição da ação de transição N</w:t>
            </w:r>
            <w:r w:rsidDel="00000000" w:rsidR="00000000" w:rsidRPr="00000000">
              <w:rPr>
                <w:sz w:val="22"/>
                <w:szCs w:val="22"/>
                <w:rtl w:val="0"/>
              </w:rPr>
              <w:t xml:space="preserve">&gt;</w:t>
            </w:r>
          </w:p>
        </w:tc>
      </w:tr>
    </w:tbl>
    <w:p w:rsidR="00000000" w:rsidDel="00000000" w:rsidP="00000000" w:rsidRDefault="00000000" w:rsidRPr="00000000" w14:paraId="00001224">
      <w:pPr>
        <w:spacing w:after="0" w:line="240" w:lineRule="auto"/>
        <w:jc w:val="left"/>
        <w:rPr/>
      </w:pPr>
      <w:r w:rsidDel="00000000" w:rsidR="00000000" w:rsidRPr="00000000">
        <w:rPr>
          <w:rtl w:val="0"/>
        </w:rPr>
      </w:r>
    </w:p>
    <w:tbl>
      <w:tblPr>
        <w:tblStyle w:val="Table77"/>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1271"/>
        <w:gridCol w:w="8357"/>
        <w:tblGridChange w:id="0">
          <w:tblGrid>
            <w:gridCol w:w="1271"/>
            <w:gridCol w:w="8357"/>
          </w:tblGrid>
        </w:tblGridChange>
      </w:tblGrid>
      <w:tr>
        <w:trPr>
          <w:cantSplit w:val="0"/>
          <w:tblHeader w:val="0"/>
        </w:trPr>
        <w:tc>
          <w:tcPr>
            <w:gridSpan w:val="2"/>
            <w:tcBorders>
              <w:bottom w:color="000000" w:space="0" w:sz="4" w:val="single"/>
            </w:tcBorders>
            <w:shd w:fill="bfbfbf" w:val="clear"/>
          </w:tcPr>
          <w:p w:rsidR="00000000" w:rsidDel="00000000" w:rsidP="00000000" w:rsidRDefault="00000000" w:rsidRPr="00000000" w14:paraId="00001225">
            <w:pPr>
              <w:spacing w:line="259" w:lineRule="auto"/>
              <w:rPr>
                <w:b w:val="1"/>
              </w:rPr>
            </w:pPr>
            <w:r w:rsidDel="00000000" w:rsidR="00000000" w:rsidRPr="00000000">
              <w:rPr>
                <w:b w:val="1"/>
                <w:rtl w:val="0"/>
              </w:rPr>
              <w:t xml:space="preserve">5 – ESTRATÉGIA DE INDEPENDÊNCIA</w:t>
            </w:r>
          </w:p>
        </w:tc>
      </w:tr>
      <w:tr>
        <w:trPr>
          <w:cantSplit w:val="0"/>
          <w:trHeight w:val="375" w:hRule="atLeast"/>
          <w:tblHeader w:val="0"/>
        </w:trPr>
        <w:tc>
          <w:tcPr>
            <w:gridSpan w:val="2"/>
            <w:shd w:fill="auto" w:val="clear"/>
          </w:tcPr>
          <w:p w:rsidR="00000000" w:rsidDel="00000000" w:rsidP="00000000" w:rsidRDefault="00000000" w:rsidRPr="00000000" w14:paraId="00001227">
            <w:pPr>
              <w:rPr>
                <w:color w:val="0f6fc6"/>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As regras para estratégia de independência do órgão com relação à empresa contratada são elaboradas pelos Integrantes Demandante e Técnico e contemplem, no mínimo:</w:t>
            </w:r>
          </w:p>
          <w:p w:rsidR="00000000" w:rsidDel="00000000" w:rsidP="00000000" w:rsidRDefault="00000000" w:rsidRPr="00000000" w14:paraId="00001228">
            <w:pPr>
              <w:rPr>
                <w:color w:val="0f6fc6"/>
                <w:sz w:val="22"/>
                <w:szCs w:val="22"/>
              </w:rPr>
            </w:pPr>
            <w:r w:rsidDel="00000000" w:rsidR="00000000" w:rsidRPr="00000000">
              <w:rPr>
                <w:color w:val="0f6fc6"/>
                <w:sz w:val="22"/>
                <w:szCs w:val="22"/>
                <w:rtl w:val="0"/>
              </w:rPr>
              <w:t xml:space="preserve">- A forma de transferência de conhecimento tecnológico nos casos de contratação de desenvolvimento de softwares sob encomenda no mercado de TIC.</w:t>
            </w:r>
          </w:p>
          <w:p w:rsidR="00000000" w:rsidDel="00000000" w:rsidP="00000000" w:rsidRDefault="00000000" w:rsidRPr="00000000" w14:paraId="00001229">
            <w:pPr>
              <w:rPr>
                <w:sz w:val="22"/>
                <w:szCs w:val="22"/>
              </w:rPr>
            </w:pPr>
            <w:r w:rsidDel="00000000" w:rsidR="00000000" w:rsidRPr="00000000">
              <w:rPr>
                <w:color w:val="0f6fc6"/>
                <w:sz w:val="22"/>
                <w:szCs w:val="22"/>
                <w:rtl w:val="0"/>
              </w:rPr>
              <w:t xml:space="preserve">Os direitos de propriedade intelectual e autorais da Solução de Tecnologia da Informação e Comunicação, inclusive sobre os diversos produtos gerados ao longo do contrato, tais como a documentação, os modelos de dados e as bases de dados, justificando os casos em que tais direitos são exclusivos da empresa contratada.</w:t>
            </w:r>
            <w:r w:rsidDel="00000000" w:rsidR="00000000" w:rsidRPr="00000000">
              <w:rPr>
                <w:sz w:val="22"/>
                <w:szCs w:val="22"/>
                <w:rtl w:val="0"/>
              </w:rPr>
              <w:t xml:space="preserve">&gt;</w:t>
            </w:r>
          </w:p>
        </w:tc>
      </w:tr>
      <w:tr>
        <w:trPr>
          <w:cantSplit w:val="0"/>
          <w:trHeight w:val="375" w:hRule="atLeast"/>
          <w:tblHeader w:val="0"/>
        </w:trPr>
        <w:tc>
          <w:tcPr>
            <w:gridSpan w:val="2"/>
            <w:shd w:fill="d9d9d9" w:val="clear"/>
            <w:vAlign w:val="center"/>
          </w:tcPr>
          <w:p w:rsidR="00000000" w:rsidDel="00000000" w:rsidP="00000000" w:rsidRDefault="00000000" w:rsidRPr="00000000" w14:paraId="0000122B">
            <w:pPr>
              <w:jc w:val="left"/>
              <w:rPr>
                <w:b w:val="1"/>
                <w:sz w:val="22"/>
                <w:szCs w:val="22"/>
              </w:rPr>
            </w:pPr>
            <w:r w:rsidDel="00000000" w:rsidR="00000000" w:rsidRPr="00000000">
              <w:rPr>
                <w:b w:val="1"/>
                <w:sz w:val="22"/>
                <w:szCs w:val="22"/>
                <w:rtl w:val="0"/>
              </w:rPr>
              <w:t xml:space="preserve">5.1 – Transferência de Conhecimento</w:t>
            </w:r>
          </w:p>
        </w:tc>
      </w:tr>
      <w:tr>
        <w:trPr>
          <w:cantSplit w:val="0"/>
          <w:trHeight w:val="375" w:hRule="atLeast"/>
          <w:tblHeader w:val="0"/>
        </w:trPr>
        <w:tc>
          <w:tcPr>
            <w:shd w:fill="f2f2f2" w:val="clear"/>
            <w:vAlign w:val="center"/>
          </w:tcPr>
          <w:p w:rsidR="00000000" w:rsidDel="00000000" w:rsidP="00000000" w:rsidRDefault="00000000" w:rsidRPr="00000000" w14:paraId="0000122D">
            <w:pPr>
              <w:jc w:val="center"/>
              <w:rPr>
                <w:b w:val="1"/>
                <w:color w:val="2191c9"/>
                <w:sz w:val="22"/>
                <w:szCs w:val="22"/>
              </w:rPr>
            </w:pPr>
            <w:r w:rsidDel="00000000" w:rsidR="00000000" w:rsidRPr="00000000">
              <w:rPr>
                <w:b w:val="1"/>
                <w:color w:val="0f6fc6"/>
                <w:sz w:val="22"/>
                <w:szCs w:val="22"/>
                <w:rtl w:val="0"/>
              </w:rPr>
              <w:t xml:space="preserve">N</w:t>
            </w:r>
            <w:r w:rsidDel="00000000" w:rsidR="00000000" w:rsidRPr="00000000">
              <w:rPr>
                <w:rtl w:val="0"/>
              </w:rPr>
            </w:r>
          </w:p>
        </w:tc>
        <w:tc>
          <w:tcPr>
            <w:shd w:fill="ffffff" w:val="clear"/>
            <w:vAlign w:val="center"/>
          </w:tcPr>
          <w:p w:rsidR="00000000" w:rsidDel="00000000" w:rsidP="00000000" w:rsidRDefault="00000000" w:rsidRPr="00000000" w14:paraId="0000122E">
            <w:pPr>
              <w:jc w:val="left"/>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Item a ser transferido, data, forma N</w:t>
            </w:r>
            <w:r w:rsidDel="00000000" w:rsidR="00000000" w:rsidRPr="00000000">
              <w:rPr>
                <w:sz w:val="22"/>
                <w:szCs w:val="22"/>
                <w:rtl w:val="0"/>
              </w:rPr>
              <w:t xml:space="preserve">&gt;</w:t>
            </w:r>
          </w:p>
        </w:tc>
      </w:tr>
      <w:tr>
        <w:trPr>
          <w:cantSplit w:val="0"/>
          <w:trHeight w:val="375" w:hRule="atLeast"/>
          <w:tblHeader w:val="0"/>
        </w:trPr>
        <w:tc>
          <w:tcPr>
            <w:gridSpan w:val="2"/>
            <w:shd w:fill="d9d9d9" w:val="clear"/>
            <w:vAlign w:val="center"/>
          </w:tcPr>
          <w:p w:rsidR="00000000" w:rsidDel="00000000" w:rsidP="00000000" w:rsidRDefault="00000000" w:rsidRPr="00000000" w14:paraId="0000122F">
            <w:pPr>
              <w:jc w:val="left"/>
              <w:rPr>
                <w:b w:val="1"/>
                <w:sz w:val="22"/>
                <w:szCs w:val="22"/>
              </w:rPr>
            </w:pPr>
            <w:r w:rsidDel="00000000" w:rsidR="00000000" w:rsidRPr="00000000">
              <w:rPr>
                <w:b w:val="1"/>
                <w:sz w:val="22"/>
                <w:szCs w:val="22"/>
                <w:rtl w:val="0"/>
              </w:rPr>
              <w:t xml:space="preserve">5.2 – Direitos de Propriedade Intelectual</w:t>
            </w:r>
          </w:p>
        </w:tc>
      </w:tr>
      <w:tr>
        <w:trPr>
          <w:cantSplit w:val="0"/>
          <w:trHeight w:val="375" w:hRule="atLeast"/>
          <w:tblHeader w:val="0"/>
        </w:trPr>
        <w:tc>
          <w:tcPr>
            <w:shd w:fill="f2f2f2" w:val="clear"/>
            <w:vAlign w:val="center"/>
          </w:tcPr>
          <w:p w:rsidR="00000000" w:rsidDel="00000000" w:rsidP="00000000" w:rsidRDefault="00000000" w:rsidRPr="00000000" w14:paraId="00001231">
            <w:pPr>
              <w:jc w:val="center"/>
              <w:rPr>
                <w:b w:val="1"/>
                <w:color w:val="2191c9"/>
                <w:sz w:val="22"/>
                <w:szCs w:val="22"/>
              </w:rPr>
            </w:pPr>
            <w:r w:rsidDel="00000000" w:rsidR="00000000" w:rsidRPr="00000000">
              <w:rPr>
                <w:b w:val="1"/>
                <w:color w:val="0f6fc6"/>
                <w:sz w:val="22"/>
                <w:szCs w:val="22"/>
                <w:rtl w:val="0"/>
              </w:rPr>
              <w:t xml:space="preserve">N</w:t>
            </w:r>
            <w:r w:rsidDel="00000000" w:rsidR="00000000" w:rsidRPr="00000000">
              <w:rPr>
                <w:rtl w:val="0"/>
              </w:rPr>
            </w:r>
          </w:p>
        </w:tc>
        <w:tc>
          <w:tcPr>
            <w:shd w:fill="ffffff" w:val="clear"/>
            <w:vAlign w:val="center"/>
          </w:tcPr>
          <w:p w:rsidR="00000000" w:rsidDel="00000000" w:rsidP="00000000" w:rsidRDefault="00000000" w:rsidRPr="00000000" w14:paraId="00001232">
            <w:pPr>
              <w:jc w:val="left"/>
              <w:rPr>
                <w:sz w:val="22"/>
                <w:szCs w:val="22"/>
              </w:rPr>
            </w:pPr>
            <w:r w:rsidDel="00000000" w:rsidR="00000000" w:rsidRPr="00000000">
              <w:rPr>
                <w:sz w:val="22"/>
                <w:szCs w:val="22"/>
                <w:rtl w:val="0"/>
              </w:rPr>
              <w:t xml:space="preserve">&lt;</w:t>
            </w:r>
            <w:r w:rsidDel="00000000" w:rsidR="00000000" w:rsidRPr="00000000">
              <w:rPr>
                <w:color w:val="0f6fc6"/>
                <w:sz w:val="22"/>
                <w:szCs w:val="22"/>
                <w:rtl w:val="0"/>
              </w:rPr>
              <w:t xml:space="preserve">Cláusula XX</w:t>
            </w:r>
            <w:r w:rsidDel="00000000" w:rsidR="00000000" w:rsidRPr="00000000">
              <w:rPr>
                <w:sz w:val="22"/>
                <w:szCs w:val="22"/>
                <w:rtl w:val="0"/>
              </w:rPr>
              <w:t xml:space="preserve">&gt;</w:t>
            </w:r>
          </w:p>
        </w:tc>
      </w:tr>
    </w:tbl>
    <w:p w:rsidR="00000000" w:rsidDel="00000000" w:rsidP="00000000" w:rsidRDefault="00000000" w:rsidRPr="00000000" w14:paraId="00001233">
      <w:pPr>
        <w:spacing w:after="0" w:line="240" w:lineRule="auto"/>
        <w:jc w:val="left"/>
        <w:rPr/>
      </w:pPr>
      <w:r w:rsidDel="00000000" w:rsidR="00000000" w:rsidRPr="00000000">
        <w:rPr>
          <w:rtl w:val="0"/>
        </w:rPr>
      </w:r>
    </w:p>
    <w:tbl>
      <w:tblPr>
        <w:tblStyle w:val="Table78"/>
        <w:tblW w:w="9628.0" w:type="dxa"/>
        <w:jc w:val="left"/>
        <w:tblBorders>
          <w:top w:color="0f6fc6" w:space="0" w:sz="4" w:val="single"/>
          <w:left w:color="59a9f2" w:space="0" w:sz="4" w:val="single"/>
          <w:bottom w:color="0f6fc6" w:space="0" w:sz="4" w:val="single"/>
          <w:right w:color="59a9f2" w:space="0" w:sz="4" w:val="single"/>
          <w:insideH w:color="59a9f2" w:space="0" w:sz="4" w:val="single"/>
          <w:insideV w:color="59a9f2" w:space="0" w:sz="4" w:val="single"/>
        </w:tblBorders>
        <w:tblLayout w:type="fixed"/>
        <w:tblLook w:val="0400"/>
      </w:tblPr>
      <w:tblGrid>
        <w:gridCol w:w="3209"/>
        <w:gridCol w:w="3209"/>
        <w:gridCol w:w="3210"/>
        <w:tblGridChange w:id="0">
          <w:tblGrid>
            <w:gridCol w:w="3209"/>
            <w:gridCol w:w="3209"/>
            <w:gridCol w:w="3210"/>
          </w:tblGrid>
        </w:tblGridChange>
      </w:tblGrid>
      <w:tr>
        <w:trPr>
          <w:cantSplit w:val="0"/>
          <w:tblHeader w:val="0"/>
        </w:trPr>
        <w:tc>
          <w:tcPr>
            <w:gridSpan w:val="3"/>
            <w:tcBorders>
              <w:bottom w:color="000000" w:space="0" w:sz="4" w:val="single"/>
            </w:tcBorders>
            <w:shd w:fill="bfbfbf" w:val="clear"/>
          </w:tcPr>
          <w:p w:rsidR="00000000" w:rsidDel="00000000" w:rsidP="00000000" w:rsidRDefault="00000000" w:rsidRPr="00000000" w14:paraId="00001234">
            <w:pPr>
              <w:spacing w:line="259" w:lineRule="auto"/>
              <w:rPr>
                <w:b w:val="1"/>
              </w:rPr>
            </w:pPr>
            <w:r w:rsidDel="00000000" w:rsidR="00000000" w:rsidRPr="00000000">
              <w:rPr>
                <w:b w:val="1"/>
                <w:rtl w:val="0"/>
              </w:rPr>
              <w:t xml:space="preserve">6 – APROVAÇÃO E ASSINATURA</w:t>
            </w:r>
          </w:p>
        </w:tc>
      </w:tr>
      <w:tr>
        <w:trPr>
          <w:cantSplit w:val="0"/>
          <w:trHeight w:val="375" w:hRule="atLeast"/>
          <w:tblHeader w:val="0"/>
        </w:trPr>
        <w:tc>
          <w:tcPr>
            <w:gridSpan w:val="3"/>
            <w:shd w:fill="auto" w:val="clear"/>
          </w:tcPr>
          <w:p w:rsidR="00000000" w:rsidDel="00000000" w:rsidP="00000000" w:rsidRDefault="00000000" w:rsidRPr="00000000" w14:paraId="00001237">
            <w:pPr>
              <w:rPr>
                <w:sz w:val="20"/>
                <w:szCs w:val="20"/>
              </w:rPr>
            </w:pPr>
            <w:r w:rsidDel="00000000" w:rsidR="00000000" w:rsidRPr="00000000">
              <w:rPr>
                <w:sz w:val="20"/>
                <w:szCs w:val="20"/>
                <w:rtl w:val="0"/>
              </w:rPr>
              <w:t xml:space="preserve">A Equipe de Planejamento da Contratação foi instituída pela Portaria nº </w:t>
            </w:r>
            <w:r w:rsidDel="00000000" w:rsidR="00000000" w:rsidRPr="00000000">
              <w:rPr>
                <w:color w:val="0f6fc6"/>
                <w:sz w:val="20"/>
                <w:szCs w:val="20"/>
                <w:rtl w:val="0"/>
              </w:rPr>
              <w:t xml:space="preserve">XXX </w:t>
            </w:r>
            <w:r w:rsidDel="00000000" w:rsidR="00000000" w:rsidRPr="00000000">
              <w:rPr>
                <w:sz w:val="20"/>
                <w:szCs w:val="20"/>
                <w:rtl w:val="0"/>
              </w:rPr>
              <w:t xml:space="preserve">(ou outro instrumento equivalente de formalização), de &lt;</w:t>
            </w:r>
            <w:r w:rsidDel="00000000" w:rsidR="00000000" w:rsidRPr="00000000">
              <w:rPr>
                <w:color w:val="0f6fc6"/>
                <w:sz w:val="20"/>
                <w:szCs w:val="20"/>
                <w:rtl w:val="0"/>
              </w:rPr>
              <w:t xml:space="preserve">dia</w:t>
            </w:r>
            <w:r w:rsidDel="00000000" w:rsidR="00000000" w:rsidRPr="00000000">
              <w:rPr>
                <w:sz w:val="20"/>
                <w:szCs w:val="20"/>
                <w:rtl w:val="0"/>
              </w:rPr>
              <w:t xml:space="preserve">&gt; de &lt;</w:t>
            </w:r>
            <w:r w:rsidDel="00000000" w:rsidR="00000000" w:rsidRPr="00000000">
              <w:rPr>
                <w:color w:val="0f6fc6"/>
                <w:sz w:val="20"/>
                <w:szCs w:val="20"/>
                <w:rtl w:val="0"/>
              </w:rPr>
              <w:t xml:space="preserve">mês</w:t>
            </w:r>
            <w:r w:rsidDel="00000000" w:rsidR="00000000" w:rsidRPr="00000000">
              <w:rPr>
                <w:sz w:val="20"/>
                <w:szCs w:val="20"/>
                <w:rtl w:val="0"/>
              </w:rPr>
              <w:t xml:space="preserve">&gt; de &lt;</w:t>
            </w:r>
            <w:r w:rsidDel="00000000" w:rsidR="00000000" w:rsidRPr="00000000">
              <w:rPr>
                <w:color w:val="0f6fc6"/>
                <w:sz w:val="20"/>
                <w:szCs w:val="20"/>
                <w:rtl w:val="0"/>
              </w:rPr>
              <w:t xml:space="preserve">ano</w:t>
            </w:r>
            <w:r w:rsidDel="00000000" w:rsidR="00000000" w:rsidRPr="00000000">
              <w:rPr>
                <w:sz w:val="20"/>
                <w:szCs w:val="20"/>
                <w:rtl w:val="0"/>
              </w:rPr>
              <w:t xml:space="preserve">&gt;.</w:t>
            </w:r>
          </w:p>
          <w:p w:rsidR="00000000" w:rsidDel="00000000" w:rsidP="00000000" w:rsidRDefault="00000000" w:rsidRPr="00000000" w14:paraId="00001238">
            <w:pPr>
              <w:rPr>
                <w:sz w:val="20"/>
                <w:szCs w:val="20"/>
              </w:rPr>
            </w:pPr>
            <w:r w:rsidDel="00000000" w:rsidR="00000000" w:rsidRPr="00000000">
              <w:rPr>
                <w:sz w:val="20"/>
                <w:szCs w:val="20"/>
                <w:rtl w:val="0"/>
              </w:rPr>
              <w:t xml:space="preserve">Conforme o § </w:t>
            </w:r>
            <w:r w:rsidDel="00000000" w:rsidR="00000000" w:rsidRPr="00000000">
              <w:rPr>
                <w:color w:val="0f6fc6"/>
                <w:sz w:val="20"/>
                <w:szCs w:val="20"/>
                <w:rtl w:val="0"/>
              </w:rPr>
              <w:t xml:space="preserve">XXº </w:t>
            </w:r>
            <w:r w:rsidDel="00000000" w:rsidR="00000000" w:rsidRPr="00000000">
              <w:rPr>
                <w:sz w:val="20"/>
                <w:szCs w:val="20"/>
                <w:rtl w:val="0"/>
              </w:rPr>
              <w:t xml:space="preserve">do Art. </w:t>
            </w:r>
            <w:r w:rsidDel="00000000" w:rsidR="00000000" w:rsidRPr="00000000">
              <w:rPr>
                <w:color w:val="0f6fc6"/>
                <w:sz w:val="20"/>
                <w:szCs w:val="20"/>
                <w:rtl w:val="0"/>
              </w:rPr>
              <w:t xml:space="preserve">XX </w:t>
            </w:r>
            <w:r w:rsidDel="00000000" w:rsidR="00000000" w:rsidRPr="00000000">
              <w:rPr>
                <w:sz w:val="20"/>
                <w:szCs w:val="20"/>
                <w:rtl w:val="0"/>
              </w:rPr>
              <w:t xml:space="preserve">da Resolução CNJ nº </w:t>
            </w:r>
            <w:r w:rsidDel="00000000" w:rsidR="00000000" w:rsidRPr="00000000">
              <w:rPr>
                <w:color w:val="0f6fc6"/>
                <w:sz w:val="20"/>
                <w:szCs w:val="20"/>
                <w:rtl w:val="0"/>
              </w:rPr>
              <w:t xml:space="preserve">XXX</w:t>
            </w:r>
            <w:r w:rsidDel="00000000" w:rsidR="00000000" w:rsidRPr="00000000">
              <w:rPr>
                <w:sz w:val="20"/>
                <w:szCs w:val="20"/>
                <w:rtl w:val="0"/>
              </w:rPr>
              <w:t xml:space="preserve">, de </w:t>
            </w:r>
            <w:r w:rsidDel="00000000" w:rsidR="00000000" w:rsidRPr="00000000">
              <w:rPr>
                <w:color w:val="0f6fc6"/>
                <w:sz w:val="20"/>
                <w:szCs w:val="20"/>
                <w:rtl w:val="0"/>
              </w:rPr>
              <w:t xml:space="preserve">20XX</w:t>
            </w:r>
            <w:r w:rsidDel="00000000" w:rsidR="00000000" w:rsidRPr="00000000">
              <w:rPr>
                <w:sz w:val="20"/>
                <w:szCs w:val="20"/>
                <w:rtl w:val="0"/>
              </w:rPr>
              <w:t xml:space="preserve">, o Plano de Sustentação deverá ser aprovado e assinado pelos Integrantes Técnicos e Demandantes e pela autoridade máxima da área de TIC:</w:t>
            </w:r>
          </w:p>
        </w:tc>
      </w:tr>
      <w:tr>
        <w:trPr>
          <w:cantSplit w:val="0"/>
          <w:trHeight w:val="1028" w:hRule="atLeast"/>
          <w:tblHeader w:val="0"/>
        </w:trPr>
        <w:tc>
          <w:tcPr>
            <w:shd w:fill="auto" w:val="clear"/>
          </w:tcPr>
          <w:p w:rsidR="00000000" w:rsidDel="00000000" w:rsidP="00000000" w:rsidRDefault="00000000" w:rsidRPr="00000000" w14:paraId="0000123B">
            <w:pPr>
              <w:jc w:val="center"/>
              <w:rPr>
                <w:sz w:val="20"/>
                <w:szCs w:val="20"/>
              </w:rPr>
            </w:pPr>
            <w:r w:rsidDel="00000000" w:rsidR="00000000" w:rsidRPr="00000000">
              <w:rPr>
                <w:rtl w:val="0"/>
              </w:rPr>
            </w:r>
          </w:p>
          <w:p w:rsidR="00000000" w:rsidDel="00000000" w:rsidP="00000000" w:rsidRDefault="00000000" w:rsidRPr="00000000" w14:paraId="0000123C">
            <w:pPr>
              <w:jc w:val="center"/>
              <w:rPr>
                <w:sz w:val="20"/>
                <w:szCs w:val="20"/>
              </w:rPr>
            </w:pPr>
            <w:r w:rsidDel="00000000" w:rsidR="00000000" w:rsidRPr="00000000">
              <w:rPr>
                <w:sz w:val="20"/>
                <w:szCs w:val="20"/>
                <w:rtl w:val="0"/>
              </w:rPr>
              <w:t xml:space="preserve">____________________________</w:t>
            </w:r>
          </w:p>
          <w:p w:rsidR="00000000" w:rsidDel="00000000" w:rsidP="00000000" w:rsidRDefault="00000000" w:rsidRPr="00000000" w14:paraId="0000123D">
            <w:pPr>
              <w:jc w:val="center"/>
              <w:rPr>
                <w:b w:val="1"/>
                <w:sz w:val="20"/>
                <w:szCs w:val="20"/>
              </w:rPr>
            </w:pPr>
            <w:r w:rsidDel="00000000" w:rsidR="00000000" w:rsidRPr="00000000">
              <w:rPr>
                <w:b w:val="1"/>
                <w:sz w:val="20"/>
                <w:szCs w:val="20"/>
                <w:rtl w:val="0"/>
              </w:rPr>
              <w:t xml:space="preserve">Integrante Técnico</w:t>
            </w:r>
          </w:p>
          <w:p w:rsidR="00000000" w:rsidDel="00000000" w:rsidP="00000000" w:rsidRDefault="00000000" w:rsidRPr="00000000" w14:paraId="0000123E">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Nome</w:t>
            </w:r>
            <w:r w:rsidDel="00000000" w:rsidR="00000000" w:rsidRPr="00000000">
              <w:rPr>
                <w:sz w:val="20"/>
                <w:szCs w:val="20"/>
                <w:rtl w:val="0"/>
              </w:rPr>
              <w:t xml:space="preserve">&gt;</w:t>
            </w:r>
          </w:p>
          <w:p w:rsidR="00000000" w:rsidDel="00000000" w:rsidP="00000000" w:rsidRDefault="00000000" w:rsidRPr="00000000" w14:paraId="0000123F">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Cargo</w:t>
            </w:r>
            <w:r w:rsidDel="00000000" w:rsidR="00000000" w:rsidRPr="00000000">
              <w:rPr>
                <w:sz w:val="20"/>
                <w:szCs w:val="20"/>
                <w:rtl w:val="0"/>
              </w:rPr>
              <w:t xml:space="preserve">&gt;</w:t>
            </w:r>
          </w:p>
          <w:p w:rsidR="00000000" w:rsidDel="00000000" w:rsidP="00000000" w:rsidRDefault="00000000" w:rsidRPr="00000000" w14:paraId="00001240">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Matrícula</w:t>
            </w:r>
            <w:r w:rsidDel="00000000" w:rsidR="00000000" w:rsidRPr="00000000">
              <w:rPr>
                <w:sz w:val="20"/>
                <w:szCs w:val="20"/>
                <w:rtl w:val="0"/>
              </w:rPr>
              <w:t xml:space="preserve">&gt;</w:t>
            </w:r>
          </w:p>
        </w:tc>
        <w:tc>
          <w:tcPr>
            <w:shd w:fill="auto" w:val="clear"/>
          </w:tcPr>
          <w:p w:rsidR="00000000" w:rsidDel="00000000" w:rsidP="00000000" w:rsidRDefault="00000000" w:rsidRPr="00000000" w14:paraId="00001241">
            <w:pPr>
              <w:jc w:val="center"/>
              <w:rPr>
                <w:sz w:val="20"/>
                <w:szCs w:val="20"/>
              </w:rPr>
            </w:pPr>
            <w:r w:rsidDel="00000000" w:rsidR="00000000" w:rsidRPr="00000000">
              <w:rPr>
                <w:rtl w:val="0"/>
              </w:rPr>
            </w:r>
          </w:p>
          <w:p w:rsidR="00000000" w:rsidDel="00000000" w:rsidP="00000000" w:rsidRDefault="00000000" w:rsidRPr="00000000" w14:paraId="00001242">
            <w:pPr>
              <w:jc w:val="center"/>
              <w:rPr>
                <w:sz w:val="20"/>
                <w:szCs w:val="20"/>
              </w:rPr>
            </w:pPr>
            <w:r w:rsidDel="00000000" w:rsidR="00000000" w:rsidRPr="00000000">
              <w:rPr>
                <w:sz w:val="20"/>
                <w:szCs w:val="20"/>
                <w:rtl w:val="0"/>
              </w:rPr>
              <w:t xml:space="preserve">________________________________</w:t>
            </w:r>
          </w:p>
          <w:p w:rsidR="00000000" w:rsidDel="00000000" w:rsidP="00000000" w:rsidRDefault="00000000" w:rsidRPr="00000000" w14:paraId="00001243">
            <w:pPr>
              <w:jc w:val="center"/>
              <w:rPr>
                <w:b w:val="1"/>
                <w:sz w:val="20"/>
                <w:szCs w:val="20"/>
              </w:rPr>
            </w:pPr>
            <w:r w:rsidDel="00000000" w:rsidR="00000000" w:rsidRPr="00000000">
              <w:rPr>
                <w:b w:val="1"/>
                <w:sz w:val="20"/>
                <w:szCs w:val="20"/>
                <w:rtl w:val="0"/>
              </w:rPr>
              <w:t xml:space="preserve">Integrante Demandante</w:t>
            </w:r>
          </w:p>
          <w:p w:rsidR="00000000" w:rsidDel="00000000" w:rsidP="00000000" w:rsidRDefault="00000000" w:rsidRPr="00000000" w14:paraId="00001244">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Nome</w:t>
            </w:r>
            <w:r w:rsidDel="00000000" w:rsidR="00000000" w:rsidRPr="00000000">
              <w:rPr>
                <w:sz w:val="20"/>
                <w:szCs w:val="20"/>
                <w:rtl w:val="0"/>
              </w:rPr>
              <w:t xml:space="preserve">&gt;</w:t>
            </w:r>
          </w:p>
          <w:p w:rsidR="00000000" w:rsidDel="00000000" w:rsidP="00000000" w:rsidRDefault="00000000" w:rsidRPr="00000000" w14:paraId="00001245">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Cargo</w:t>
            </w:r>
            <w:r w:rsidDel="00000000" w:rsidR="00000000" w:rsidRPr="00000000">
              <w:rPr>
                <w:sz w:val="20"/>
                <w:szCs w:val="20"/>
                <w:rtl w:val="0"/>
              </w:rPr>
              <w:t xml:space="preserve">&gt;</w:t>
            </w:r>
          </w:p>
          <w:p w:rsidR="00000000" w:rsidDel="00000000" w:rsidP="00000000" w:rsidRDefault="00000000" w:rsidRPr="00000000" w14:paraId="00001246">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Matrícula</w:t>
            </w:r>
            <w:r w:rsidDel="00000000" w:rsidR="00000000" w:rsidRPr="00000000">
              <w:rPr>
                <w:sz w:val="20"/>
                <w:szCs w:val="20"/>
                <w:rtl w:val="0"/>
              </w:rPr>
              <w:t xml:space="preserve">&gt;</w:t>
            </w:r>
          </w:p>
        </w:tc>
        <w:tc>
          <w:tcPr>
            <w:shd w:fill="auto" w:val="clear"/>
          </w:tcPr>
          <w:p w:rsidR="00000000" w:rsidDel="00000000" w:rsidP="00000000" w:rsidRDefault="00000000" w:rsidRPr="00000000" w14:paraId="00001247">
            <w:pPr>
              <w:jc w:val="center"/>
              <w:rPr>
                <w:sz w:val="20"/>
                <w:szCs w:val="20"/>
              </w:rPr>
            </w:pPr>
            <w:r w:rsidDel="00000000" w:rsidR="00000000" w:rsidRPr="00000000">
              <w:rPr>
                <w:rtl w:val="0"/>
              </w:rPr>
            </w:r>
          </w:p>
          <w:p w:rsidR="00000000" w:rsidDel="00000000" w:rsidP="00000000" w:rsidRDefault="00000000" w:rsidRPr="00000000" w14:paraId="00001248">
            <w:pPr>
              <w:jc w:val="center"/>
              <w:rPr>
                <w:sz w:val="20"/>
                <w:szCs w:val="20"/>
              </w:rPr>
            </w:pPr>
            <w:r w:rsidDel="00000000" w:rsidR="00000000" w:rsidRPr="00000000">
              <w:rPr>
                <w:sz w:val="20"/>
                <w:szCs w:val="20"/>
                <w:rtl w:val="0"/>
              </w:rPr>
              <w:t xml:space="preserve">_________________________________</w:t>
            </w:r>
          </w:p>
          <w:p w:rsidR="00000000" w:rsidDel="00000000" w:rsidP="00000000" w:rsidRDefault="00000000" w:rsidRPr="00000000" w14:paraId="00001249">
            <w:pPr>
              <w:jc w:val="center"/>
              <w:rPr>
                <w:b w:val="1"/>
                <w:sz w:val="20"/>
                <w:szCs w:val="20"/>
              </w:rPr>
            </w:pPr>
            <w:r w:rsidDel="00000000" w:rsidR="00000000" w:rsidRPr="00000000">
              <w:rPr>
                <w:b w:val="1"/>
                <w:sz w:val="20"/>
                <w:szCs w:val="20"/>
                <w:rtl w:val="0"/>
              </w:rPr>
              <w:t xml:space="preserve">Integrante Administrativo</w:t>
            </w:r>
          </w:p>
          <w:p w:rsidR="00000000" w:rsidDel="00000000" w:rsidP="00000000" w:rsidRDefault="00000000" w:rsidRPr="00000000" w14:paraId="0000124A">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Nome</w:t>
            </w:r>
            <w:r w:rsidDel="00000000" w:rsidR="00000000" w:rsidRPr="00000000">
              <w:rPr>
                <w:sz w:val="20"/>
                <w:szCs w:val="20"/>
                <w:rtl w:val="0"/>
              </w:rPr>
              <w:t xml:space="preserve">&gt;</w:t>
            </w:r>
          </w:p>
          <w:p w:rsidR="00000000" w:rsidDel="00000000" w:rsidP="00000000" w:rsidRDefault="00000000" w:rsidRPr="00000000" w14:paraId="0000124B">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Cargo</w:t>
            </w:r>
            <w:r w:rsidDel="00000000" w:rsidR="00000000" w:rsidRPr="00000000">
              <w:rPr>
                <w:sz w:val="20"/>
                <w:szCs w:val="20"/>
                <w:rtl w:val="0"/>
              </w:rPr>
              <w:t xml:space="preserve">&gt;</w:t>
            </w:r>
          </w:p>
          <w:p w:rsidR="00000000" w:rsidDel="00000000" w:rsidP="00000000" w:rsidRDefault="00000000" w:rsidRPr="00000000" w14:paraId="0000124C">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Matrícula</w:t>
            </w:r>
            <w:r w:rsidDel="00000000" w:rsidR="00000000" w:rsidRPr="00000000">
              <w:rPr>
                <w:sz w:val="20"/>
                <w:szCs w:val="20"/>
                <w:rtl w:val="0"/>
              </w:rPr>
              <w:t xml:space="preserve">&gt;</w:t>
            </w:r>
          </w:p>
        </w:tc>
      </w:tr>
      <w:tr>
        <w:trPr>
          <w:cantSplit w:val="0"/>
          <w:trHeight w:val="1028" w:hRule="atLeast"/>
          <w:tblHeader w:val="0"/>
        </w:trPr>
        <w:tc>
          <w:tcPr>
            <w:gridSpan w:val="3"/>
            <w:shd w:fill="auto" w:val="clear"/>
          </w:tcPr>
          <w:p w:rsidR="00000000" w:rsidDel="00000000" w:rsidP="00000000" w:rsidRDefault="00000000" w:rsidRPr="00000000" w14:paraId="0000124D">
            <w:pPr>
              <w:jc w:val="center"/>
              <w:rPr>
                <w:b w:val="1"/>
                <w:sz w:val="20"/>
                <w:szCs w:val="20"/>
              </w:rPr>
            </w:pPr>
            <w:r w:rsidDel="00000000" w:rsidR="00000000" w:rsidRPr="00000000">
              <w:rPr>
                <w:b w:val="1"/>
                <w:sz w:val="20"/>
                <w:szCs w:val="20"/>
                <w:rtl w:val="0"/>
              </w:rPr>
              <w:t xml:space="preserve">AUTORIDADE MÁXIMA DA ÁREA DE TIC</w:t>
            </w:r>
          </w:p>
          <w:p w:rsidR="00000000" w:rsidDel="00000000" w:rsidP="00000000" w:rsidRDefault="00000000" w:rsidRPr="00000000" w14:paraId="0000124E">
            <w:pPr>
              <w:jc w:val="center"/>
              <w:rPr>
                <w:b w:val="1"/>
                <w:color w:val="ff0000"/>
                <w:sz w:val="20"/>
                <w:szCs w:val="20"/>
              </w:rPr>
            </w:pPr>
            <w:r w:rsidDel="00000000" w:rsidR="00000000" w:rsidRPr="00000000">
              <w:rPr>
                <w:b w:val="1"/>
                <w:color w:val="ff0000"/>
                <w:sz w:val="20"/>
                <w:szCs w:val="20"/>
                <w:rtl w:val="0"/>
              </w:rPr>
              <w:t xml:space="preserve">(OU AUTORIDADE SUPERIOR, SE APLICÁVEL – § XXº do art. XX)</w:t>
            </w:r>
          </w:p>
          <w:p w:rsidR="00000000" w:rsidDel="00000000" w:rsidP="00000000" w:rsidRDefault="00000000" w:rsidRPr="00000000" w14:paraId="0000124F">
            <w:pPr>
              <w:jc w:val="center"/>
              <w:rPr>
                <w:b w:val="1"/>
                <w:sz w:val="20"/>
                <w:szCs w:val="20"/>
              </w:rPr>
            </w:pPr>
            <w:r w:rsidDel="00000000" w:rsidR="00000000" w:rsidRPr="00000000">
              <w:rPr>
                <w:rtl w:val="0"/>
              </w:rPr>
            </w:r>
          </w:p>
          <w:p w:rsidR="00000000" w:rsidDel="00000000" w:rsidP="00000000" w:rsidRDefault="00000000" w:rsidRPr="00000000" w14:paraId="00001250">
            <w:pPr>
              <w:jc w:val="center"/>
              <w:rPr>
                <w:sz w:val="20"/>
                <w:szCs w:val="20"/>
              </w:rPr>
            </w:pPr>
            <w:r w:rsidDel="00000000" w:rsidR="00000000" w:rsidRPr="00000000">
              <w:rPr>
                <w:sz w:val="20"/>
                <w:szCs w:val="20"/>
                <w:rtl w:val="0"/>
              </w:rPr>
              <w:t xml:space="preserve">________________________________________</w:t>
            </w:r>
          </w:p>
          <w:p w:rsidR="00000000" w:rsidDel="00000000" w:rsidP="00000000" w:rsidRDefault="00000000" w:rsidRPr="00000000" w14:paraId="00001251">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Nome da autoridade</w:t>
            </w:r>
            <w:r w:rsidDel="00000000" w:rsidR="00000000" w:rsidRPr="00000000">
              <w:rPr>
                <w:sz w:val="20"/>
                <w:szCs w:val="20"/>
                <w:rtl w:val="0"/>
              </w:rPr>
              <w:t xml:space="preserve">&gt;</w:t>
            </w:r>
          </w:p>
          <w:p w:rsidR="00000000" w:rsidDel="00000000" w:rsidP="00000000" w:rsidRDefault="00000000" w:rsidRPr="00000000" w14:paraId="00001252">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Cargo</w:t>
            </w:r>
            <w:r w:rsidDel="00000000" w:rsidR="00000000" w:rsidRPr="00000000">
              <w:rPr>
                <w:sz w:val="20"/>
                <w:szCs w:val="20"/>
                <w:rtl w:val="0"/>
              </w:rPr>
              <w:t xml:space="preserve">&gt;</w:t>
            </w:r>
          </w:p>
          <w:p w:rsidR="00000000" w:rsidDel="00000000" w:rsidP="00000000" w:rsidRDefault="00000000" w:rsidRPr="00000000" w14:paraId="00001253">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Matrícula</w:t>
            </w:r>
            <w:r w:rsidDel="00000000" w:rsidR="00000000" w:rsidRPr="00000000">
              <w:rPr>
                <w:sz w:val="20"/>
                <w:szCs w:val="20"/>
                <w:rtl w:val="0"/>
              </w:rPr>
              <w:t xml:space="preserve">&gt;</w:t>
            </w:r>
          </w:p>
          <w:p w:rsidR="00000000" w:rsidDel="00000000" w:rsidP="00000000" w:rsidRDefault="00000000" w:rsidRPr="00000000" w14:paraId="00001254">
            <w:pPr>
              <w:jc w:val="center"/>
              <w:rPr>
                <w:sz w:val="20"/>
                <w:szCs w:val="20"/>
              </w:rPr>
            </w:pPr>
            <w:r w:rsidDel="00000000" w:rsidR="00000000" w:rsidRPr="00000000">
              <w:rPr>
                <w:rtl w:val="0"/>
              </w:rPr>
            </w:r>
          </w:p>
          <w:p w:rsidR="00000000" w:rsidDel="00000000" w:rsidP="00000000" w:rsidRDefault="00000000" w:rsidRPr="00000000" w14:paraId="00001255">
            <w:pPr>
              <w:jc w:val="center"/>
              <w:rPr>
                <w:sz w:val="20"/>
                <w:szCs w:val="20"/>
              </w:rPr>
            </w:pPr>
            <w:r w:rsidDel="00000000" w:rsidR="00000000" w:rsidRPr="00000000">
              <w:rPr>
                <w:sz w:val="20"/>
                <w:szCs w:val="20"/>
                <w:rtl w:val="0"/>
              </w:rPr>
              <w:t xml:space="preserve">&lt;</w:t>
            </w:r>
            <w:r w:rsidDel="00000000" w:rsidR="00000000" w:rsidRPr="00000000">
              <w:rPr>
                <w:color w:val="0f6fc6"/>
                <w:sz w:val="20"/>
                <w:szCs w:val="20"/>
                <w:rtl w:val="0"/>
              </w:rPr>
              <w:t xml:space="preserve">Local</w:t>
            </w:r>
            <w:r w:rsidDel="00000000" w:rsidR="00000000" w:rsidRPr="00000000">
              <w:rPr>
                <w:sz w:val="20"/>
                <w:szCs w:val="20"/>
                <w:rtl w:val="0"/>
              </w:rPr>
              <w:t xml:space="preserve">&gt;, &lt;</w:t>
            </w:r>
            <w:r w:rsidDel="00000000" w:rsidR="00000000" w:rsidRPr="00000000">
              <w:rPr>
                <w:color w:val="0f6fc6"/>
                <w:sz w:val="20"/>
                <w:szCs w:val="20"/>
                <w:rtl w:val="0"/>
              </w:rPr>
              <w:t xml:space="preserve">dia</w:t>
            </w:r>
            <w:r w:rsidDel="00000000" w:rsidR="00000000" w:rsidRPr="00000000">
              <w:rPr>
                <w:sz w:val="20"/>
                <w:szCs w:val="20"/>
                <w:rtl w:val="0"/>
              </w:rPr>
              <w:t xml:space="preserve">&gt; de &lt;</w:t>
            </w:r>
            <w:r w:rsidDel="00000000" w:rsidR="00000000" w:rsidRPr="00000000">
              <w:rPr>
                <w:color w:val="0f6fc6"/>
                <w:sz w:val="20"/>
                <w:szCs w:val="20"/>
                <w:rtl w:val="0"/>
              </w:rPr>
              <w:t xml:space="preserve">mês</w:t>
            </w:r>
            <w:r w:rsidDel="00000000" w:rsidR="00000000" w:rsidRPr="00000000">
              <w:rPr>
                <w:sz w:val="20"/>
                <w:szCs w:val="20"/>
                <w:rtl w:val="0"/>
              </w:rPr>
              <w:t xml:space="preserve">&gt; de &lt;</w:t>
            </w:r>
            <w:r w:rsidDel="00000000" w:rsidR="00000000" w:rsidRPr="00000000">
              <w:rPr>
                <w:color w:val="0f6fc6"/>
                <w:sz w:val="20"/>
                <w:szCs w:val="20"/>
                <w:rtl w:val="0"/>
              </w:rPr>
              <w:t xml:space="preserve">ano</w:t>
            </w:r>
            <w:r w:rsidDel="00000000" w:rsidR="00000000" w:rsidRPr="00000000">
              <w:rPr>
                <w:sz w:val="20"/>
                <w:szCs w:val="20"/>
                <w:rtl w:val="0"/>
              </w:rPr>
              <w:t xml:space="preserve">&gt;.</w:t>
            </w:r>
          </w:p>
          <w:p w:rsidR="00000000" w:rsidDel="00000000" w:rsidP="00000000" w:rsidRDefault="00000000" w:rsidRPr="00000000" w14:paraId="00001256">
            <w:pPr>
              <w:jc w:val="center"/>
              <w:rPr>
                <w:sz w:val="20"/>
                <w:szCs w:val="20"/>
              </w:rPr>
            </w:pPr>
            <w:r w:rsidDel="00000000" w:rsidR="00000000" w:rsidRPr="00000000">
              <w:rPr>
                <w:rtl w:val="0"/>
              </w:rPr>
            </w:r>
          </w:p>
        </w:tc>
      </w:tr>
    </w:tbl>
    <w:p w:rsidR="00000000" w:rsidDel="00000000" w:rsidP="00000000" w:rsidRDefault="00000000" w:rsidRPr="00000000" w14:paraId="00001259">
      <w:pPr>
        <w:spacing w:line="259" w:lineRule="auto"/>
        <w:jc w:val="left"/>
        <w:rPr/>
      </w:pPr>
      <w:r w:rsidDel="00000000" w:rsidR="00000000" w:rsidRPr="00000000">
        <w:rPr>
          <w:rtl w:val="0"/>
        </w:rPr>
      </w:r>
    </w:p>
    <w:p w:rsidR="00000000" w:rsidDel="00000000" w:rsidP="00000000" w:rsidRDefault="00000000" w:rsidRPr="00000000" w14:paraId="0000125A">
      <w:pPr>
        <w:spacing w:line="259" w:lineRule="auto"/>
        <w:jc w:val="left"/>
        <w:rPr/>
      </w:pPr>
      <w:r w:rsidDel="00000000" w:rsidR="00000000" w:rsidRPr="00000000">
        <w:rPr>
          <w:rtl w:val="0"/>
        </w:rPr>
      </w:r>
    </w:p>
    <w:p w:rsidR="00000000" w:rsidDel="00000000" w:rsidP="00000000" w:rsidRDefault="00000000" w:rsidRPr="00000000" w14:paraId="0000125B">
      <w:pPr>
        <w:jc w:val="center"/>
        <w:rPr>
          <w:b w:val="1"/>
        </w:rPr>
      </w:pPr>
      <w:r w:rsidDel="00000000" w:rsidR="00000000" w:rsidRPr="00000000">
        <w:rPr>
          <w:rtl w:val="0"/>
        </w:rPr>
      </w:r>
    </w:p>
    <w:p w:rsidR="00000000" w:rsidDel="00000000" w:rsidP="00000000" w:rsidRDefault="00000000" w:rsidRPr="00000000" w14:paraId="0000125C">
      <w:pPr>
        <w:jc w:val="center"/>
        <w:rPr>
          <w:b w:val="1"/>
        </w:rPr>
      </w:pPr>
      <w:r w:rsidDel="00000000" w:rsidR="00000000" w:rsidRPr="00000000">
        <w:rPr>
          <w:rtl w:val="0"/>
        </w:rPr>
      </w:r>
    </w:p>
    <w:p w:rsidR="00000000" w:rsidDel="00000000" w:rsidP="00000000" w:rsidRDefault="00000000" w:rsidRPr="00000000" w14:paraId="0000125D">
      <w:pPr>
        <w:jc w:val="center"/>
        <w:rPr>
          <w:b w:val="1"/>
        </w:rPr>
      </w:pPr>
      <w:r w:rsidDel="00000000" w:rsidR="00000000" w:rsidRPr="00000000">
        <w:rPr>
          <w:b w:val="1"/>
          <w:rtl w:val="0"/>
        </w:rPr>
        <w:t xml:space="preserve">EQUIPE DE FISCALIZAÇÃO DOS CONTRATOS</w:t>
      </w:r>
    </w:p>
    <w:p w:rsidR="00000000" w:rsidDel="00000000" w:rsidP="00000000" w:rsidRDefault="00000000" w:rsidRPr="00000000" w14:paraId="0000125E">
      <w:pPr>
        <w:rPr/>
      </w:pPr>
      <w:r w:rsidDel="00000000" w:rsidR="00000000" w:rsidRPr="00000000">
        <w:rPr>
          <w:rtl w:val="0"/>
        </w:rPr>
      </w:r>
    </w:p>
    <w:p w:rsidR="00000000" w:rsidDel="00000000" w:rsidP="00000000" w:rsidRDefault="00000000" w:rsidRPr="00000000" w14:paraId="0000125F">
      <w:pPr>
        <w:spacing w:after="0" w:line="240" w:lineRule="auto"/>
        <w:jc w:val="center"/>
        <w:rPr>
          <w:b w:val="1"/>
          <w:i w:val="1"/>
        </w:rPr>
      </w:pPr>
      <w:r w:rsidDel="00000000" w:rsidR="00000000" w:rsidRPr="00000000">
        <w:rPr>
          <w:b w:val="1"/>
          <w:i w:val="1"/>
          <w:rtl w:val="0"/>
        </w:rPr>
        <w:t xml:space="preserve">Raquel Cunha da Conceição</w:t>
      </w:r>
    </w:p>
    <w:p w:rsidR="00000000" w:rsidDel="00000000" w:rsidP="00000000" w:rsidRDefault="00000000" w:rsidRPr="00000000" w14:paraId="00001260">
      <w:pPr>
        <w:spacing w:after="0" w:line="240" w:lineRule="auto"/>
        <w:jc w:val="center"/>
        <w:rPr/>
      </w:pPr>
      <w:r w:rsidDel="00000000" w:rsidR="00000000" w:rsidRPr="00000000">
        <w:rPr>
          <w:rtl w:val="0"/>
        </w:rPr>
        <w:t xml:space="preserve">Diretora de Tecnologia da Informação e Comunicação</w:t>
      </w:r>
    </w:p>
    <w:p w:rsidR="00000000" w:rsidDel="00000000" w:rsidP="00000000" w:rsidRDefault="00000000" w:rsidRPr="00000000" w14:paraId="00001261">
      <w:pPr>
        <w:spacing w:after="0" w:line="240" w:lineRule="auto"/>
        <w:jc w:val="center"/>
        <w:rPr/>
      </w:pPr>
      <w:r w:rsidDel="00000000" w:rsidR="00000000" w:rsidRPr="00000000">
        <w:rPr>
          <w:rtl w:val="0"/>
        </w:rPr>
      </w:r>
    </w:p>
    <w:p w:rsidR="00000000" w:rsidDel="00000000" w:rsidP="00000000" w:rsidRDefault="00000000" w:rsidRPr="00000000" w14:paraId="00001262">
      <w:pPr>
        <w:spacing w:after="0" w:line="240" w:lineRule="auto"/>
        <w:jc w:val="center"/>
        <w:rPr/>
      </w:pPr>
      <w:r w:rsidDel="00000000" w:rsidR="00000000" w:rsidRPr="00000000">
        <w:rPr>
          <w:rtl w:val="0"/>
        </w:rPr>
      </w:r>
    </w:p>
    <w:p w:rsidR="00000000" w:rsidDel="00000000" w:rsidP="00000000" w:rsidRDefault="00000000" w:rsidRPr="00000000" w14:paraId="00001263">
      <w:pPr>
        <w:spacing w:after="0" w:line="240" w:lineRule="auto"/>
        <w:jc w:val="center"/>
        <w:rPr>
          <w:b w:val="1"/>
          <w:i w:val="1"/>
        </w:rPr>
      </w:pPr>
      <w:r w:rsidDel="00000000" w:rsidR="00000000" w:rsidRPr="00000000">
        <w:rPr>
          <w:b w:val="1"/>
          <w:i w:val="1"/>
          <w:rtl w:val="0"/>
        </w:rPr>
        <w:t xml:space="preserve">Ronimar Ferreira de Matos</w:t>
      </w:r>
    </w:p>
    <w:p w:rsidR="00000000" w:rsidDel="00000000" w:rsidP="00000000" w:rsidRDefault="00000000" w:rsidRPr="00000000" w14:paraId="00001264">
      <w:pPr>
        <w:spacing w:after="0" w:line="240" w:lineRule="auto"/>
        <w:jc w:val="center"/>
        <w:rPr/>
      </w:pPr>
      <w:r w:rsidDel="00000000" w:rsidR="00000000" w:rsidRPr="00000000">
        <w:rPr>
          <w:rtl w:val="0"/>
        </w:rPr>
        <w:t xml:space="preserve">Gerente de Redes</w:t>
      </w:r>
    </w:p>
    <w:p w:rsidR="00000000" w:rsidDel="00000000" w:rsidP="00000000" w:rsidRDefault="00000000" w:rsidRPr="00000000" w14:paraId="00001265">
      <w:pPr>
        <w:spacing w:after="0" w:line="240" w:lineRule="auto"/>
        <w:jc w:val="center"/>
        <w:rPr/>
      </w:pPr>
      <w:r w:rsidDel="00000000" w:rsidR="00000000" w:rsidRPr="00000000">
        <w:rPr>
          <w:rtl w:val="0"/>
        </w:rPr>
      </w:r>
    </w:p>
    <w:p w:rsidR="00000000" w:rsidDel="00000000" w:rsidP="00000000" w:rsidRDefault="00000000" w:rsidRPr="00000000" w14:paraId="00001266">
      <w:pPr>
        <w:spacing w:after="0" w:line="240" w:lineRule="auto"/>
        <w:jc w:val="center"/>
        <w:rPr>
          <w:b w:val="1"/>
          <w:i w:val="1"/>
        </w:rPr>
      </w:pPr>
      <w:r w:rsidDel="00000000" w:rsidR="00000000" w:rsidRPr="00000000">
        <w:rPr>
          <w:b w:val="1"/>
          <w:i w:val="1"/>
          <w:rtl w:val="0"/>
        </w:rPr>
        <w:t xml:space="preserve">Elson Correia de Oliveira Neto</w:t>
      </w:r>
    </w:p>
    <w:p w:rsidR="00000000" w:rsidDel="00000000" w:rsidP="00000000" w:rsidRDefault="00000000" w:rsidRPr="00000000" w14:paraId="00001267">
      <w:pPr>
        <w:spacing w:after="0" w:line="240" w:lineRule="auto"/>
        <w:jc w:val="center"/>
        <w:rPr/>
      </w:pPr>
      <w:r w:rsidDel="00000000" w:rsidR="00000000" w:rsidRPr="00000000">
        <w:rPr>
          <w:rtl w:val="0"/>
        </w:rPr>
        <w:t xml:space="preserve">Gerente de Segurança da Informação</w:t>
      </w:r>
    </w:p>
    <w:p w:rsidR="00000000" w:rsidDel="00000000" w:rsidP="00000000" w:rsidRDefault="00000000" w:rsidRPr="00000000" w14:paraId="00001268">
      <w:pPr>
        <w:spacing w:after="0" w:line="240" w:lineRule="auto"/>
        <w:jc w:val="center"/>
        <w:rPr/>
      </w:pPr>
      <w:r w:rsidDel="00000000" w:rsidR="00000000" w:rsidRPr="00000000">
        <w:rPr>
          <w:rtl w:val="0"/>
        </w:rPr>
      </w:r>
    </w:p>
    <w:p w:rsidR="00000000" w:rsidDel="00000000" w:rsidP="00000000" w:rsidRDefault="00000000" w:rsidRPr="00000000" w14:paraId="00001269">
      <w:pPr>
        <w:spacing w:after="0" w:line="240" w:lineRule="auto"/>
        <w:jc w:val="center"/>
        <w:rPr>
          <w:b w:val="1"/>
          <w:i w:val="1"/>
        </w:rPr>
      </w:pPr>
      <w:r w:rsidDel="00000000" w:rsidR="00000000" w:rsidRPr="00000000">
        <w:rPr>
          <w:b w:val="1"/>
          <w:i w:val="1"/>
          <w:rtl w:val="0"/>
        </w:rPr>
        <w:t xml:space="preserve">Samuel Braz de Araújo</w:t>
      </w:r>
    </w:p>
    <w:p w:rsidR="00000000" w:rsidDel="00000000" w:rsidP="00000000" w:rsidRDefault="00000000" w:rsidRPr="00000000" w14:paraId="0000126A">
      <w:pPr>
        <w:spacing w:after="0" w:line="240" w:lineRule="auto"/>
        <w:jc w:val="center"/>
        <w:rPr/>
      </w:pPr>
      <w:r w:rsidDel="00000000" w:rsidR="00000000" w:rsidRPr="00000000">
        <w:rPr>
          <w:rtl w:val="0"/>
        </w:rPr>
        <w:t xml:space="preserve">Gerente de Sistemas</w:t>
      </w:r>
    </w:p>
    <w:p w:rsidR="00000000" w:rsidDel="00000000" w:rsidP="00000000" w:rsidRDefault="00000000" w:rsidRPr="00000000" w14:paraId="0000126B">
      <w:pPr>
        <w:spacing w:after="0" w:line="240" w:lineRule="auto"/>
        <w:jc w:val="center"/>
        <w:rPr/>
      </w:pPr>
      <w:r w:rsidDel="00000000" w:rsidR="00000000" w:rsidRPr="00000000">
        <w:rPr>
          <w:rtl w:val="0"/>
        </w:rPr>
      </w:r>
    </w:p>
    <w:p w:rsidR="00000000" w:rsidDel="00000000" w:rsidP="00000000" w:rsidRDefault="00000000" w:rsidRPr="00000000" w14:paraId="0000126C">
      <w:pPr>
        <w:spacing w:after="0" w:line="240" w:lineRule="auto"/>
        <w:jc w:val="center"/>
        <w:rPr>
          <w:b w:val="1"/>
          <w:i w:val="1"/>
        </w:rPr>
      </w:pPr>
      <w:r w:rsidDel="00000000" w:rsidR="00000000" w:rsidRPr="00000000">
        <w:rPr>
          <w:b w:val="1"/>
          <w:i w:val="1"/>
          <w:rtl w:val="0"/>
        </w:rPr>
        <w:t xml:space="preserve">Victor Hugo Lima de Sousa</w:t>
      </w:r>
    </w:p>
    <w:p w:rsidR="00000000" w:rsidDel="00000000" w:rsidP="00000000" w:rsidRDefault="00000000" w:rsidRPr="00000000" w14:paraId="0000126D">
      <w:pPr>
        <w:spacing w:after="0" w:line="240" w:lineRule="auto"/>
        <w:jc w:val="center"/>
        <w:rPr/>
      </w:pPr>
      <w:r w:rsidDel="00000000" w:rsidR="00000000" w:rsidRPr="00000000">
        <w:rPr>
          <w:rtl w:val="0"/>
        </w:rPr>
        <w:t xml:space="preserve">Gerente de Serviços de TI</w:t>
      </w:r>
    </w:p>
    <w:p w:rsidR="00000000" w:rsidDel="00000000" w:rsidP="00000000" w:rsidRDefault="00000000" w:rsidRPr="00000000" w14:paraId="0000126E">
      <w:pPr>
        <w:rPr/>
      </w:pPr>
      <w:r w:rsidDel="00000000" w:rsidR="00000000" w:rsidRPr="00000000">
        <w:rPr>
          <w:rtl w:val="0"/>
        </w:rPr>
      </w:r>
    </w:p>
    <w:p w:rsidR="00000000" w:rsidDel="00000000" w:rsidP="00000000" w:rsidRDefault="00000000" w:rsidRPr="00000000" w14:paraId="0000126F">
      <w:pPr>
        <w:rPr/>
      </w:pPr>
      <w:r w:rsidDel="00000000" w:rsidR="00000000" w:rsidRPr="00000000">
        <w:rPr>
          <w:rtl w:val="0"/>
        </w:rPr>
      </w:r>
    </w:p>
    <w:p w:rsidR="00000000" w:rsidDel="00000000" w:rsidP="00000000" w:rsidRDefault="00000000" w:rsidRPr="00000000" w14:paraId="00001270">
      <w:pPr>
        <w:rPr/>
      </w:pPr>
      <w:r w:rsidDel="00000000" w:rsidR="00000000" w:rsidRPr="00000000">
        <w:rPr>
          <w:rtl w:val="0"/>
        </w:rPr>
      </w:r>
    </w:p>
    <w:p w:rsidR="00000000" w:rsidDel="00000000" w:rsidP="00000000" w:rsidRDefault="00000000" w:rsidRPr="00000000" w14:paraId="00001271">
      <w:pPr>
        <w:rPr/>
      </w:pPr>
      <w:r w:rsidDel="00000000" w:rsidR="00000000" w:rsidRPr="00000000">
        <w:rPr>
          <w:rtl w:val="0"/>
        </w:rPr>
      </w:r>
    </w:p>
    <w:p w:rsidR="00000000" w:rsidDel="00000000" w:rsidP="00000000" w:rsidRDefault="00000000" w:rsidRPr="00000000" w14:paraId="00001272">
      <w:pPr>
        <w:spacing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1273">
      <w:pPr>
        <w:spacing w:after="0" w:line="240" w:lineRule="auto"/>
        <w:jc w:val="center"/>
        <w:rPr>
          <w:b w:val="1"/>
        </w:rPr>
      </w:pPr>
      <w:r w:rsidDel="00000000" w:rsidR="00000000" w:rsidRPr="00000000">
        <w:rPr>
          <w:b w:val="1"/>
          <w:rtl w:val="0"/>
        </w:rPr>
        <w:t xml:space="preserve">ELABORAÇÃO</w:t>
      </w:r>
    </w:p>
    <w:p w:rsidR="00000000" w:rsidDel="00000000" w:rsidP="00000000" w:rsidRDefault="00000000" w:rsidRPr="00000000" w14:paraId="00001274">
      <w:pPr>
        <w:spacing w:after="0" w:line="240" w:lineRule="auto"/>
        <w:jc w:val="center"/>
        <w:rPr/>
      </w:pPr>
      <w:r w:rsidDel="00000000" w:rsidR="00000000" w:rsidRPr="00000000">
        <w:rPr>
          <w:rtl w:val="0"/>
        </w:rPr>
      </w:r>
    </w:p>
    <w:p w:rsidR="00000000" w:rsidDel="00000000" w:rsidP="00000000" w:rsidRDefault="00000000" w:rsidRPr="00000000" w14:paraId="00001275">
      <w:pPr>
        <w:spacing w:after="0" w:line="240" w:lineRule="auto"/>
        <w:jc w:val="center"/>
        <w:rPr/>
      </w:pPr>
      <w:r w:rsidDel="00000000" w:rsidR="00000000" w:rsidRPr="00000000">
        <w:rPr>
          <w:rtl w:val="0"/>
        </w:rPr>
      </w:r>
    </w:p>
    <w:p w:rsidR="00000000" w:rsidDel="00000000" w:rsidP="00000000" w:rsidRDefault="00000000" w:rsidRPr="00000000" w14:paraId="00001276">
      <w:pPr>
        <w:spacing w:after="0" w:line="240" w:lineRule="auto"/>
        <w:jc w:val="center"/>
        <w:rPr>
          <w:b w:val="1"/>
        </w:rPr>
      </w:pPr>
      <w:r w:rsidDel="00000000" w:rsidR="00000000" w:rsidRPr="00000000">
        <w:rPr>
          <w:b w:val="1"/>
          <w:rtl w:val="0"/>
        </w:rPr>
        <w:t xml:space="preserve">Coordenação e Supervisão</w:t>
      </w:r>
    </w:p>
    <w:p w:rsidR="00000000" w:rsidDel="00000000" w:rsidP="00000000" w:rsidRDefault="00000000" w:rsidRPr="00000000" w14:paraId="00001277">
      <w:pPr>
        <w:spacing w:after="0" w:line="240" w:lineRule="auto"/>
        <w:jc w:val="center"/>
        <w:rPr/>
      </w:pPr>
      <w:r w:rsidDel="00000000" w:rsidR="00000000" w:rsidRPr="00000000">
        <w:rPr>
          <w:rtl w:val="0"/>
        </w:rPr>
      </w:r>
    </w:p>
    <w:p w:rsidR="00000000" w:rsidDel="00000000" w:rsidP="00000000" w:rsidRDefault="00000000" w:rsidRPr="00000000" w14:paraId="00001278">
      <w:pPr>
        <w:spacing w:after="0" w:line="240" w:lineRule="auto"/>
        <w:jc w:val="center"/>
        <w:rPr>
          <w:b w:val="1"/>
          <w:i w:val="1"/>
        </w:rPr>
      </w:pPr>
      <w:r w:rsidDel="00000000" w:rsidR="00000000" w:rsidRPr="00000000">
        <w:rPr>
          <w:b w:val="1"/>
          <w:i w:val="1"/>
          <w:rtl w:val="0"/>
        </w:rPr>
        <w:t xml:space="preserve">Raquel Cunha da Conceição</w:t>
      </w:r>
    </w:p>
    <w:p w:rsidR="00000000" w:rsidDel="00000000" w:rsidP="00000000" w:rsidRDefault="00000000" w:rsidRPr="00000000" w14:paraId="00001279">
      <w:pPr>
        <w:spacing w:after="0" w:line="240" w:lineRule="auto"/>
        <w:jc w:val="center"/>
        <w:rPr/>
      </w:pPr>
      <w:r w:rsidDel="00000000" w:rsidR="00000000" w:rsidRPr="00000000">
        <w:rPr>
          <w:rtl w:val="0"/>
        </w:rPr>
        <w:t xml:space="preserve">Diretora TIC</w:t>
      </w:r>
    </w:p>
    <w:p w:rsidR="00000000" w:rsidDel="00000000" w:rsidP="00000000" w:rsidRDefault="00000000" w:rsidRPr="00000000" w14:paraId="0000127A">
      <w:pPr>
        <w:spacing w:after="0" w:line="240" w:lineRule="auto"/>
        <w:jc w:val="center"/>
        <w:rPr/>
      </w:pPr>
      <w:r w:rsidDel="00000000" w:rsidR="00000000" w:rsidRPr="00000000">
        <w:rPr>
          <w:rtl w:val="0"/>
        </w:rPr>
      </w:r>
    </w:p>
    <w:p w:rsidR="00000000" w:rsidDel="00000000" w:rsidP="00000000" w:rsidRDefault="00000000" w:rsidRPr="00000000" w14:paraId="0000127B">
      <w:pPr>
        <w:spacing w:after="0" w:line="240" w:lineRule="auto"/>
        <w:jc w:val="center"/>
        <w:rPr/>
      </w:pPr>
      <w:r w:rsidDel="00000000" w:rsidR="00000000" w:rsidRPr="00000000">
        <w:rPr>
          <w:rtl w:val="0"/>
        </w:rPr>
      </w:r>
    </w:p>
    <w:p w:rsidR="00000000" w:rsidDel="00000000" w:rsidP="00000000" w:rsidRDefault="00000000" w:rsidRPr="00000000" w14:paraId="0000127C">
      <w:pPr>
        <w:spacing w:after="0" w:line="240" w:lineRule="auto"/>
        <w:jc w:val="center"/>
        <w:rPr/>
      </w:pPr>
      <w:r w:rsidDel="00000000" w:rsidR="00000000" w:rsidRPr="00000000">
        <w:rPr>
          <w:rtl w:val="0"/>
        </w:rPr>
      </w:r>
    </w:p>
    <w:p w:rsidR="00000000" w:rsidDel="00000000" w:rsidP="00000000" w:rsidRDefault="00000000" w:rsidRPr="00000000" w14:paraId="0000127D">
      <w:pPr>
        <w:spacing w:after="0" w:line="240" w:lineRule="auto"/>
        <w:jc w:val="center"/>
        <w:rPr>
          <w:b w:val="1"/>
        </w:rPr>
      </w:pPr>
      <w:r w:rsidDel="00000000" w:rsidR="00000000" w:rsidRPr="00000000">
        <w:rPr>
          <w:b w:val="1"/>
          <w:rtl w:val="0"/>
        </w:rPr>
        <w:t xml:space="preserve">EQUIPE TÉCNICA</w:t>
      </w:r>
    </w:p>
    <w:p w:rsidR="00000000" w:rsidDel="00000000" w:rsidP="00000000" w:rsidRDefault="00000000" w:rsidRPr="00000000" w14:paraId="0000127E">
      <w:pPr>
        <w:spacing w:after="0" w:line="240" w:lineRule="auto"/>
        <w:jc w:val="center"/>
        <w:rPr/>
      </w:pPr>
      <w:r w:rsidDel="00000000" w:rsidR="00000000" w:rsidRPr="00000000">
        <w:rPr>
          <w:rtl w:val="0"/>
        </w:rPr>
      </w:r>
    </w:p>
    <w:p w:rsidR="00000000" w:rsidDel="00000000" w:rsidP="00000000" w:rsidRDefault="00000000" w:rsidRPr="00000000" w14:paraId="0000127F">
      <w:pPr>
        <w:spacing w:after="0" w:line="240" w:lineRule="auto"/>
        <w:jc w:val="center"/>
        <w:rPr/>
      </w:pPr>
      <w:r w:rsidDel="00000000" w:rsidR="00000000" w:rsidRPr="00000000">
        <w:rPr>
          <w:rtl w:val="0"/>
        </w:rPr>
      </w:r>
    </w:p>
    <w:p w:rsidR="00000000" w:rsidDel="00000000" w:rsidP="00000000" w:rsidRDefault="00000000" w:rsidRPr="00000000" w14:paraId="00001280">
      <w:pPr>
        <w:spacing w:after="0" w:line="240" w:lineRule="auto"/>
        <w:jc w:val="center"/>
        <w:rPr>
          <w:b w:val="1"/>
          <w:i w:val="1"/>
        </w:rPr>
      </w:pPr>
      <w:r w:rsidDel="00000000" w:rsidR="00000000" w:rsidRPr="00000000">
        <w:rPr>
          <w:b w:val="1"/>
          <w:i w:val="1"/>
          <w:rtl w:val="0"/>
        </w:rPr>
        <w:t xml:space="preserve">Ronimar Ferreira de Matos</w:t>
      </w:r>
    </w:p>
    <w:p w:rsidR="00000000" w:rsidDel="00000000" w:rsidP="00000000" w:rsidRDefault="00000000" w:rsidRPr="00000000" w14:paraId="00001281">
      <w:pPr>
        <w:spacing w:after="0" w:line="240" w:lineRule="auto"/>
        <w:jc w:val="center"/>
        <w:rPr/>
      </w:pPr>
      <w:r w:rsidDel="00000000" w:rsidR="00000000" w:rsidRPr="00000000">
        <w:rPr>
          <w:rtl w:val="0"/>
        </w:rPr>
        <w:t xml:space="preserve">Gerente</w:t>
      </w:r>
    </w:p>
    <w:p w:rsidR="00000000" w:rsidDel="00000000" w:rsidP="00000000" w:rsidRDefault="00000000" w:rsidRPr="00000000" w14:paraId="00001282">
      <w:pPr>
        <w:spacing w:after="0" w:line="240" w:lineRule="auto"/>
        <w:jc w:val="center"/>
        <w:rPr/>
      </w:pPr>
      <w:r w:rsidDel="00000000" w:rsidR="00000000" w:rsidRPr="00000000">
        <w:rPr>
          <w:rtl w:val="0"/>
        </w:rPr>
      </w:r>
    </w:p>
    <w:p w:rsidR="00000000" w:rsidDel="00000000" w:rsidP="00000000" w:rsidRDefault="00000000" w:rsidRPr="00000000" w14:paraId="00001283">
      <w:pPr>
        <w:spacing w:after="0" w:line="240" w:lineRule="auto"/>
        <w:jc w:val="center"/>
        <w:rPr>
          <w:b w:val="1"/>
          <w:i w:val="1"/>
        </w:rPr>
      </w:pPr>
      <w:r w:rsidDel="00000000" w:rsidR="00000000" w:rsidRPr="00000000">
        <w:rPr>
          <w:b w:val="1"/>
          <w:i w:val="1"/>
          <w:rtl w:val="0"/>
        </w:rPr>
        <w:t xml:space="preserve">Raimundo José da Costa Rodrigues</w:t>
      </w:r>
    </w:p>
    <w:p w:rsidR="00000000" w:rsidDel="00000000" w:rsidP="00000000" w:rsidRDefault="00000000" w:rsidRPr="00000000" w14:paraId="00001284">
      <w:pPr>
        <w:spacing w:after="0" w:line="240" w:lineRule="auto"/>
        <w:jc w:val="center"/>
        <w:rPr/>
      </w:pPr>
      <w:r w:rsidDel="00000000" w:rsidR="00000000" w:rsidRPr="00000000">
        <w:rPr>
          <w:rtl w:val="0"/>
        </w:rPr>
        <w:t xml:space="preserve">Assessor Técnico</w:t>
      </w:r>
    </w:p>
    <w:p w:rsidR="00000000" w:rsidDel="00000000" w:rsidP="00000000" w:rsidRDefault="00000000" w:rsidRPr="00000000" w14:paraId="00001285">
      <w:pPr>
        <w:spacing w:after="0" w:line="240" w:lineRule="auto"/>
        <w:jc w:val="center"/>
        <w:rPr/>
      </w:pPr>
      <w:r w:rsidDel="00000000" w:rsidR="00000000" w:rsidRPr="00000000">
        <w:rPr>
          <w:rtl w:val="0"/>
        </w:rPr>
      </w:r>
    </w:p>
    <w:p w:rsidR="00000000" w:rsidDel="00000000" w:rsidP="00000000" w:rsidRDefault="00000000" w:rsidRPr="00000000" w14:paraId="00001286">
      <w:pPr>
        <w:spacing w:after="0" w:line="240" w:lineRule="auto"/>
        <w:jc w:val="center"/>
        <w:rPr>
          <w:b w:val="1"/>
          <w:i w:val="1"/>
        </w:rPr>
      </w:pPr>
      <w:r w:rsidDel="00000000" w:rsidR="00000000" w:rsidRPr="00000000">
        <w:rPr>
          <w:b w:val="1"/>
          <w:i w:val="1"/>
          <w:rtl w:val="0"/>
        </w:rPr>
        <w:t xml:space="preserve">Antônia Silva Mendonça Rocha</w:t>
      </w:r>
    </w:p>
    <w:p w:rsidR="00000000" w:rsidDel="00000000" w:rsidP="00000000" w:rsidRDefault="00000000" w:rsidRPr="00000000" w14:paraId="00001287">
      <w:pPr>
        <w:spacing w:after="0" w:line="240" w:lineRule="auto"/>
        <w:jc w:val="center"/>
        <w:rPr/>
      </w:pPr>
      <w:r w:rsidDel="00000000" w:rsidR="00000000" w:rsidRPr="00000000">
        <w:rPr>
          <w:rtl w:val="0"/>
        </w:rPr>
        <w:t xml:space="preserve">Estagiária</w:t>
      </w:r>
    </w:p>
    <w:p w:rsidR="00000000" w:rsidDel="00000000" w:rsidP="00000000" w:rsidRDefault="00000000" w:rsidRPr="00000000" w14:paraId="00001288">
      <w:pPr>
        <w:spacing w:after="0" w:line="240" w:lineRule="auto"/>
        <w:jc w:val="center"/>
        <w:rPr/>
      </w:pPr>
      <w:r w:rsidDel="00000000" w:rsidR="00000000" w:rsidRPr="00000000">
        <w:rPr>
          <w:rtl w:val="0"/>
        </w:rPr>
      </w:r>
    </w:p>
    <w:p w:rsidR="00000000" w:rsidDel="00000000" w:rsidP="00000000" w:rsidRDefault="00000000" w:rsidRPr="00000000" w14:paraId="00001289">
      <w:pPr>
        <w:spacing w:after="0" w:line="240" w:lineRule="auto"/>
        <w:jc w:val="center"/>
        <w:rPr>
          <w:b w:val="1"/>
          <w:i w:val="1"/>
        </w:rPr>
      </w:pPr>
      <w:r w:rsidDel="00000000" w:rsidR="00000000" w:rsidRPr="00000000">
        <w:rPr>
          <w:b w:val="1"/>
          <w:i w:val="1"/>
          <w:rtl w:val="0"/>
        </w:rPr>
        <w:t xml:space="preserve">Bruna Fonseca de Souza</w:t>
      </w:r>
    </w:p>
    <w:p w:rsidR="00000000" w:rsidDel="00000000" w:rsidP="00000000" w:rsidRDefault="00000000" w:rsidRPr="00000000" w14:paraId="0000128A">
      <w:pPr>
        <w:spacing w:after="0" w:line="240" w:lineRule="auto"/>
        <w:jc w:val="center"/>
        <w:rPr/>
      </w:pPr>
      <w:r w:rsidDel="00000000" w:rsidR="00000000" w:rsidRPr="00000000">
        <w:rPr>
          <w:rtl w:val="0"/>
        </w:rPr>
        <w:t xml:space="preserve">Estagiária</w:t>
      </w:r>
    </w:p>
    <w:p w:rsidR="00000000" w:rsidDel="00000000" w:rsidP="00000000" w:rsidRDefault="00000000" w:rsidRPr="00000000" w14:paraId="0000128B">
      <w:pPr>
        <w:spacing w:after="0" w:line="240" w:lineRule="auto"/>
        <w:jc w:val="center"/>
        <w:rPr/>
      </w:pPr>
      <w:r w:rsidDel="00000000" w:rsidR="00000000" w:rsidRPr="00000000">
        <w:rPr>
          <w:rtl w:val="0"/>
        </w:rPr>
      </w:r>
    </w:p>
    <w:p w:rsidR="00000000" w:rsidDel="00000000" w:rsidP="00000000" w:rsidRDefault="00000000" w:rsidRPr="00000000" w14:paraId="0000128C">
      <w:pPr>
        <w:spacing w:after="0" w:line="240" w:lineRule="auto"/>
        <w:jc w:val="center"/>
        <w:rPr>
          <w:b w:val="1"/>
          <w:i w:val="1"/>
        </w:rPr>
      </w:pPr>
      <w:r w:rsidDel="00000000" w:rsidR="00000000" w:rsidRPr="00000000">
        <w:rPr>
          <w:b w:val="1"/>
          <w:i w:val="1"/>
          <w:rtl w:val="0"/>
        </w:rPr>
        <w:t xml:space="preserve">Lucas Bezerra Félix</w:t>
      </w:r>
    </w:p>
    <w:p w:rsidR="00000000" w:rsidDel="00000000" w:rsidP="00000000" w:rsidRDefault="00000000" w:rsidRPr="00000000" w14:paraId="0000128D">
      <w:pPr>
        <w:spacing w:after="0" w:line="240" w:lineRule="auto"/>
        <w:jc w:val="center"/>
        <w:rPr/>
      </w:pPr>
      <w:r w:rsidDel="00000000" w:rsidR="00000000" w:rsidRPr="00000000">
        <w:rPr>
          <w:rtl w:val="0"/>
        </w:rPr>
        <w:t xml:space="preserve">Técnico Judiciário</w:t>
      </w:r>
    </w:p>
    <w:p w:rsidR="00000000" w:rsidDel="00000000" w:rsidP="00000000" w:rsidRDefault="00000000" w:rsidRPr="00000000" w14:paraId="0000128E">
      <w:pPr>
        <w:spacing w:after="0" w:line="240" w:lineRule="auto"/>
        <w:jc w:val="center"/>
        <w:rPr/>
      </w:pPr>
      <w:r w:rsidDel="00000000" w:rsidR="00000000" w:rsidRPr="00000000">
        <w:rPr>
          <w:rtl w:val="0"/>
        </w:rPr>
      </w:r>
    </w:p>
    <w:p w:rsidR="00000000" w:rsidDel="00000000" w:rsidP="00000000" w:rsidRDefault="00000000" w:rsidRPr="00000000" w14:paraId="0000128F">
      <w:pPr>
        <w:spacing w:after="0" w:line="240" w:lineRule="auto"/>
        <w:jc w:val="center"/>
        <w:rPr>
          <w:b w:val="1"/>
          <w:i w:val="1"/>
        </w:rPr>
      </w:pPr>
      <w:r w:rsidDel="00000000" w:rsidR="00000000" w:rsidRPr="00000000">
        <w:rPr>
          <w:b w:val="1"/>
          <w:i w:val="1"/>
          <w:rtl w:val="0"/>
        </w:rPr>
        <w:t xml:space="preserve">Mário Robson Yamassaki Sassagawa</w:t>
      </w:r>
    </w:p>
    <w:p w:rsidR="00000000" w:rsidDel="00000000" w:rsidP="00000000" w:rsidRDefault="00000000" w:rsidRPr="00000000" w14:paraId="00001290">
      <w:pPr>
        <w:spacing w:after="0" w:line="240" w:lineRule="auto"/>
        <w:jc w:val="center"/>
        <w:rPr/>
      </w:pPr>
      <w:r w:rsidDel="00000000" w:rsidR="00000000" w:rsidRPr="00000000">
        <w:rPr>
          <w:rtl w:val="0"/>
        </w:rPr>
        <w:t xml:space="preserve">Técnico Judiciário</w:t>
      </w:r>
    </w:p>
    <w:p w:rsidR="00000000" w:rsidDel="00000000" w:rsidP="00000000" w:rsidRDefault="00000000" w:rsidRPr="00000000" w14:paraId="00001291">
      <w:pPr>
        <w:spacing w:after="0" w:line="240" w:lineRule="auto"/>
        <w:jc w:val="center"/>
        <w:rPr>
          <w:b w:val="1"/>
        </w:rPr>
      </w:pPr>
      <w:r w:rsidDel="00000000" w:rsidR="00000000" w:rsidRPr="00000000">
        <w:rPr>
          <w:rtl w:val="0"/>
        </w:rPr>
      </w:r>
    </w:p>
    <w:p w:rsidR="00000000" w:rsidDel="00000000" w:rsidP="00000000" w:rsidRDefault="00000000" w:rsidRPr="00000000" w14:paraId="00001292">
      <w:pPr>
        <w:spacing w:after="0" w:line="240" w:lineRule="auto"/>
        <w:jc w:val="center"/>
        <w:rPr>
          <w:b w:val="1"/>
          <w:i w:val="1"/>
        </w:rPr>
      </w:pPr>
      <w:r w:rsidDel="00000000" w:rsidR="00000000" w:rsidRPr="00000000">
        <w:rPr>
          <w:b w:val="1"/>
          <w:i w:val="1"/>
          <w:rtl w:val="0"/>
        </w:rPr>
        <w:t xml:space="preserve">Nivaldo Rodrigues da Silva</w:t>
      </w:r>
    </w:p>
    <w:p w:rsidR="00000000" w:rsidDel="00000000" w:rsidP="00000000" w:rsidRDefault="00000000" w:rsidRPr="00000000" w14:paraId="00001293">
      <w:pPr>
        <w:spacing w:after="0" w:line="240" w:lineRule="auto"/>
        <w:jc w:val="center"/>
        <w:rPr/>
      </w:pPr>
      <w:r w:rsidDel="00000000" w:rsidR="00000000" w:rsidRPr="00000000">
        <w:rPr>
          <w:rtl w:val="0"/>
        </w:rPr>
        <w:t xml:space="preserve">Técnico Judiciário</w:t>
      </w:r>
    </w:p>
    <w:p w:rsidR="00000000" w:rsidDel="00000000" w:rsidP="00000000" w:rsidRDefault="00000000" w:rsidRPr="00000000" w14:paraId="00001294">
      <w:pPr>
        <w:spacing w:after="0" w:line="240" w:lineRule="auto"/>
        <w:jc w:val="center"/>
        <w:rPr/>
        <w:sectPr>
          <w:type w:val="nextPage"/>
          <w:pgSz w:h="16838" w:w="11906" w:orient="portrait"/>
          <w:pgMar w:bottom="1134" w:top="1134" w:left="1134" w:right="1134" w:header="709" w:footer="709"/>
        </w:sectPr>
      </w:pPr>
      <w:r w:rsidDel="00000000" w:rsidR="00000000" w:rsidRPr="00000000">
        <w:rPr>
          <w:rtl w:val="0"/>
        </w:rPr>
      </w:r>
    </w:p>
    <w:p w:rsidR="00000000" w:rsidDel="00000000" w:rsidP="00000000" w:rsidRDefault="00000000" w:rsidRPr="00000000" w14:paraId="00001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9"/>
        <w:tblW w:w="906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96"/>
        <w:gridCol w:w="7365"/>
        <w:tblGridChange w:id="0">
          <w:tblGrid>
            <w:gridCol w:w="1696"/>
            <w:gridCol w:w="7365"/>
          </w:tblGrid>
        </w:tblGridChange>
      </w:tblGrid>
      <w:tr>
        <w:trPr>
          <w:cantSplit w:val="0"/>
          <w:tblHeader w:val="0"/>
        </w:trPr>
        <w:tc>
          <w:tcPr>
            <w:vAlign w:val="center"/>
          </w:tcPr>
          <w:p w:rsidR="00000000" w:rsidDel="00000000" w:rsidP="00000000" w:rsidRDefault="00000000" w:rsidRPr="00000000" w14:paraId="00001296">
            <w:pPr>
              <w:jc w:val="center"/>
              <w:rPr>
                <w:sz w:val="2"/>
                <w:szCs w:val="2"/>
              </w:rPr>
            </w:pPr>
            <w:r w:rsidDel="00000000" w:rsidR="00000000" w:rsidRPr="00000000">
              <w:rPr>
                <w:rtl w:val="0"/>
              </w:rPr>
            </w:r>
          </w:p>
        </w:tc>
        <w:tc>
          <w:tcPr>
            <w:vAlign w:val="center"/>
          </w:tcPr>
          <w:p w:rsidR="00000000" w:rsidDel="00000000" w:rsidP="00000000" w:rsidRDefault="00000000" w:rsidRPr="00000000" w14:paraId="00001297">
            <w:pPr>
              <w:jc w:val="left"/>
              <w:rPr/>
            </w:pPr>
            <w:r w:rsidDel="00000000" w:rsidR="00000000" w:rsidRPr="00000000">
              <w:rPr>
                <w:rtl w:val="0"/>
              </w:rPr>
            </w:r>
          </w:p>
        </w:tc>
      </w:tr>
    </w:tbl>
    <w:p w:rsidR="00000000" w:rsidDel="00000000" w:rsidP="00000000" w:rsidRDefault="00000000" w:rsidRPr="00000000" w14:paraId="00001298">
      <w:pPr>
        <w:jc w:val="center"/>
        <w:rPr>
          <w:rFonts w:ascii="Calibri" w:cs="Calibri" w:eastAsia="Calibri" w:hAnsi="Calibri"/>
        </w:rPr>
      </w:pPr>
      <w:r w:rsidDel="00000000" w:rsidR="00000000" w:rsidRPr="00000000">
        <w:rPr/>
        <w:drawing>
          <wp:inline distB="0" distT="0" distL="0" distR="0">
            <wp:extent cx="2238375" cy="641350"/>
            <wp:effectExtent b="0" l="0" r="0" t="0"/>
            <wp:docPr id="18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238375" cy="641350"/>
                    </a:xfrm>
                    <a:prstGeom prst="rect"/>
                    <a:ln/>
                  </pic:spPr>
                </pic:pic>
              </a:graphicData>
            </a:graphic>
          </wp:inline>
        </w:drawing>
      </w:r>
      <w:r w:rsidDel="00000000" w:rsidR="00000000" w:rsidRPr="00000000">
        <w:rPr>
          <w:rtl w:val="0"/>
        </w:rPr>
      </w:r>
    </w:p>
    <w:p w:rsidR="00000000" w:rsidDel="00000000" w:rsidP="00000000" w:rsidRDefault="00000000" w:rsidRPr="00000000" w14:paraId="00001299">
      <w:pPr>
        <w:jc w:val="left"/>
        <w:rPr/>
      </w:pPr>
      <w:r w:rsidDel="00000000" w:rsidR="00000000" w:rsidRPr="00000000">
        <w:rPr>
          <w:rtl w:val="0"/>
        </w:rPr>
      </w:r>
    </w:p>
    <w:p w:rsidR="00000000" w:rsidDel="00000000" w:rsidP="00000000" w:rsidRDefault="00000000" w:rsidRPr="00000000" w14:paraId="0000129A">
      <w:pPr>
        <w:jc w:val="left"/>
        <w:rPr/>
      </w:pPr>
      <w:r w:rsidDel="00000000" w:rsidR="00000000" w:rsidRPr="00000000">
        <w:rPr>
          <w:rtl w:val="0"/>
        </w:rPr>
      </w:r>
    </w:p>
    <w:p w:rsidR="00000000" w:rsidDel="00000000" w:rsidP="00000000" w:rsidRDefault="00000000" w:rsidRPr="00000000" w14:paraId="0000129B">
      <w:pPr>
        <w:jc w:val="left"/>
        <w:rPr/>
      </w:pPr>
      <w:r w:rsidDel="00000000" w:rsidR="00000000" w:rsidRPr="00000000">
        <w:rPr>
          <w:rtl w:val="0"/>
        </w:rPr>
      </w:r>
    </w:p>
    <w:p w:rsidR="00000000" w:rsidDel="00000000" w:rsidP="00000000" w:rsidRDefault="00000000" w:rsidRPr="00000000" w14:paraId="0000129C">
      <w:pPr>
        <w:jc w:val="left"/>
        <w:rPr/>
      </w:pPr>
      <w:r w:rsidDel="00000000" w:rsidR="00000000" w:rsidRPr="00000000">
        <w:rPr>
          <w:rtl w:val="0"/>
        </w:rPr>
      </w:r>
    </w:p>
    <w:p w:rsidR="00000000" w:rsidDel="00000000" w:rsidP="00000000" w:rsidRDefault="00000000" w:rsidRPr="00000000" w14:paraId="0000129D">
      <w:pPr>
        <w:jc w:val="left"/>
        <w:rPr/>
      </w:pPr>
      <w:r w:rsidDel="00000000" w:rsidR="00000000" w:rsidRPr="00000000">
        <w:rPr>
          <w:rtl w:val="0"/>
        </w:rPr>
      </w:r>
    </w:p>
    <w:p w:rsidR="00000000" w:rsidDel="00000000" w:rsidP="00000000" w:rsidRDefault="00000000" w:rsidRPr="00000000" w14:paraId="0000129E">
      <w:pPr>
        <w:jc w:val="left"/>
        <w:rPr/>
      </w:pPr>
      <w:r w:rsidDel="00000000" w:rsidR="00000000" w:rsidRPr="00000000">
        <w:rPr>
          <w:rtl w:val="0"/>
        </w:rPr>
      </w:r>
    </w:p>
    <w:p w:rsidR="00000000" w:rsidDel="00000000" w:rsidP="00000000" w:rsidRDefault="00000000" w:rsidRPr="00000000" w14:paraId="0000129F">
      <w:pPr>
        <w:jc w:val="left"/>
        <w:rPr/>
      </w:pPr>
      <w:r w:rsidDel="00000000" w:rsidR="00000000" w:rsidRPr="00000000">
        <w:rPr>
          <w:rtl w:val="0"/>
        </w:rPr>
      </w:r>
    </w:p>
    <w:p w:rsidR="00000000" w:rsidDel="00000000" w:rsidP="00000000" w:rsidRDefault="00000000" w:rsidRPr="00000000" w14:paraId="000012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425" w:right="0" w:firstLine="0"/>
        <w:jc w:val="center"/>
        <w:rPr>
          <w:rFonts w:ascii="Cambria" w:cs="Cambria" w:eastAsia="Cambria" w:hAnsi="Cambria"/>
          <w:b w:val="0"/>
          <w:i w:val="0"/>
          <w:smallCaps w:val="0"/>
          <w:strike w:val="0"/>
          <w:color w:val="ffc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c000"/>
          <w:sz w:val="24"/>
          <w:szCs w:val="24"/>
          <w:u w:val="none"/>
          <w:shd w:fill="auto" w:val="clear"/>
          <w:vertAlign w:val="baseline"/>
          <w:rtl w:val="0"/>
        </w:rPr>
        <w:t xml:space="preserve">PODER JUDICIÁRIO DO ESTADO DO ACRE</w:t>
      </w:r>
    </w:p>
    <w:p w:rsidR="00000000" w:rsidDel="00000000" w:rsidP="00000000" w:rsidRDefault="00000000" w:rsidRPr="00000000" w14:paraId="000012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425"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TRIBUNAL DE JUSTIÇA</w:t>
      </w:r>
    </w:p>
    <w:p w:rsidR="00000000" w:rsidDel="00000000" w:rsidP="00000000" w:rsidRDefault="00000000" w:rsidRPr="00000000" w14:paraId="000012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425"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Diretoria de Tecnologia da Informação</w:t>
      </w:r>
    </w:p>
    <w:p w:rsidR="00000000" w:rsidDel="00000000" w:rsidP="00000000" w:rsidRDefault="00000000" w:rsidRPr="00000000" w14:paraId="000012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144" w:right="144"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12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144" w:right="144"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12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144" w:right="144"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12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144" w:right="144"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12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144" w:right="144"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12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144" w:right="144"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12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144" w:right="144"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12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144" w:right="144"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12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425" w:right="0" w:firstLine="0"/>
        <w:jc w:val="center"/>
        <w:rPr>
          <w:rFonts w:ascii="Cambria" w:cs="Cambria" w:eastAsia="Cambria" w:hAnsi="Cambria"/>
          <w:b w:val="0"/>
          <w:i w:val="0"/>
          <w:smallCaps w:val="0"/>
          <w:strike w:val="0"/>
          <w:color w:val="ffc000"/>
          <w:sz w:val="24"/>
          <w:szCs w:val="24"/>
          <w:u w:val="none"/>
          <w:shd w:fill="auto" w:val="clear"/>
          <w:vertAlign w:val="baseline"/>
        </w:rPr>
      </w:pPr>
      <w:hyperlink r:id="rId15">
        <w:r w:rsidDel="00000000" w:rsidR="00000000" w:rsidRPr="00000000">
          <w:rPr>
            <w:rFonts w:ascii="Cambria" w:cs="Cambria" w:eastAsia="Cambria" w:hAnsi="Cambria"/>
            <w:b w:val="0"/>
            <w:i w:val="0"/>
            <w:smallCaps w:val="0"/>
            <w:strike w:val="0"/>
            <w:color w:val="ffc000"/>
            <w:sz w:val="24"/>
            <w:szCs w:val="24"/>
            <w:u w:val="single"/>
            <w:shd w:fill="auto" w:val="clear"/>
            <w:vertAlign w:val="baseline"/>
            <w:rtl w:val="0"/>
          </w:rPr>
          <w:t xml:space="preserve">www.tjac.jus.br</w:t>
        </w:r>
      </w:hyperlink>
      <w:r w:rsidDel="00000000" w:rsidR="00000000" w:rsidRPr="00000000">
        <w:rPr>
          <w:rtl w:val="0"/>
        </w:rPr>
      </w:r>
    </w:p>
    <w:p w:rsidR="00000000" w:rsidDel="00000000" w:rsidP="00000000" w:rsidRDefault="00000000" w:rsidRPr="00000000" w14:paraId="00001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144"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Rua Tribunal de Justiça, s/n. Via Verde. 69.920-193</w:t>
      </w:r>
    </w:p>
    <w:p w:rsidR="00000000" w:rsidDel="00000000" w:rsidP="00000000" w:rsidRDefault="00000000" w:rsidRPr="00000000" w14:paraId="00001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144" w:firstLine="0"/>
        <w:jc w:val="center"/>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Rio Branco-AC | (68) 3302-0360 / 3302-0361</w:t>
      </w:r>
      <w:r w:rsidDel="00000000" w:rsidR="00000000" w:rsidRPr="00000000">
        <w:rPr>
          <w:rtl w:val="0"/>
        </w:rPr>
      </w:r>
    </w:p>
    <w:p w:rsidR="00000000" w:rsidDel="00000000" w:rsidP="00000000" w:rsidRDefault="00000000" w:rsidRPr="00000000" w14:paraId="000012AE">
      <w:pPr>
        <w:spacing w:after="0" w:line="240" w:lineRule="auto"/>
        <w:jc w:val="center"/>
        <w:rPr/>
      </w:pPr>
      <w:bookmarkStart w:colFirst="0" w:colLast="0" w:name="_heading=h.34g0dwd" w:id="35"/>
      <w:bookmarkEnd w:id="35"/>
      <w:r w:rsidDel="00000000" w:rsidR="00000000" w:rsidRPr="00000000">
        <w:rPr>
          <w:rtl w:val="0"/>
        </w:rPr>
      </w:r>
    </w:p>
    <w:sectPr>
      <w:headerReference r:id="rId16" w:type="default"/>
      <w:footerReference r:id="rId17" w:type="default"/>
      <w:type w:val="nextPage"/>
      <w:pgSz w:h="16838" w:w="11906"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Bahnschrif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BC">
    <w:pPr>
      <w:pBdr>
        <w:top w:color="000000" w:space="1" w:sz="4" w:val="single"/>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f6fc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2B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AF">
    <w:pPr>
      <w:widowControl w:val="0"/>
      <w:pBdr>
        <w:top w:space="0" w:sz="0" w:val="nil"/>
        <w:left w:space="0" w:sz="0" w:val="nil"/>
        <w:bottom w:space="0" w:sz="0" w:val="nil"/>
        <w:right w:space="0" w:sz="0" w:val="nil"/>
        <w:between w:space="0" w:sz="0" w:val="nil"/>
      </w:pBdr>
      <w:spacing w:after="0" w:line="276" w:lineRule="auto"/>
      <w:jc w:val="left"/>
      <w:rPr/>
    </w:pPr>
    <w:r w:rsidDel="00000000" w:rsidR="00000000" w:rsidRPr="00000000">
      <w:rPr>
        <w:rtl w:val="0"/>
      </w:rPr>
    </w:r>
  </w:p>
  <w:tbl>
    <w:tblPr>
      <w:tblStyle w:val="Table80"/>
      <w:tblW w:w="906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2"/>
      <w:gridCol w:w="996"/>
      <w:gridCol w:w="3149"/>
      <w:tblGridChange w:id="0">
        <w:tblGrid>
          <w:gridCol w:w="4922"/>
          <w:gridCol w:w="996"/>
          <w:gridCol w:w="3149"/>
        </w:tblGrid>
      </w:tblGridChange>
    </w:tblGrid>
    <w:tr>
      <w:trPr>
        <w:cantSplit w:val="0"/>
        <w:trHeight w:val="572" w:hRule="atLeast"/>
        <w:tblHeader w:val="0"/>
      </w:trPr>
      <w:tc>
        <w:tcPr>
          <w:tcBorders>
            <w:right w:color="a6a6a6" w:space="0" w:sz="18" w:val="single"/>
          </w:tcBorders>
          <w:vAlign w:val="center"/>
        </w:tcPr>
        <w:p w:rsidR="00000000" w:rsidDel="00000000" w:rsidP="00000000" w:rsidRDefault="00000000" w:rsidRPr="00000000" w14:paraId="000012B0">
          <w:pPr>
            <w:rPr>
              <w:b w:val="1"/>
              <w:sz w:val="16"/>
              <w:szCs w:val="16"/>
            </w:rPr>
          </w:pPr>
          <w:r w:rsidDel="00000000" w:rsidR="00000000" w:rsidRPr="00000000">
            <w:rPr>
              <w:b w:val="1"/>
              <w:sz w:val="16"/>
              <w:szCs w:val="16"/>
              <w:rtl w:val="0"/>
            </w:rPr>
            <w:t xml:space="preserve">PLANO DE CONTRATAÇÕES DE SOLUÇÕES DE TIC</w:t>
          </w:r>
        </w:p>
      </w:tc>
      <w:tc>
        <w:tcPr>
          <w:tcBorders>
            <w:left w:color="a6a6a6" w:space="0" w:sz="18" w:val="single"/>
          </w:tcBorders>
          <w:vAlign w:val="center"/>
        </w:tcPr>
        <w:p w:rsidR="00000000" w:rsidDel="00000000" w:rsidP="00000000" w:rsidRDefault="00000000" w:rsidRPr="00000000" w14:paraId="000012B1">
          <w:pPr>
            <w:rPr>
              <w:sz w:val="2"/>
              <w:szCs w:val="2"/>
            </w:rPr>
          </w:pPr>
          <w:r w:rsidDel="00000000" w:rsidR="00000000" w:rsidRPr="00000000">
            <w:rPr/>
            <w:drawing>
              <wp:inline distB="0" distT="0" distL="0" distR="0">
                <wp:extent cx="489585" cy="478790"/>
                <wp:effectExtent b="0" l="0" r="0" t="0"/>
                <wp:docPr id="18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89585" cy="47879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12B2">
          <w:pPr>
            <w:rPr>
              <w:sz w:val="16"/>
              <w:szCs w:val="16"/>
            </w:rPr>
          </w:pPr>
          <w:r w:rsidDel="00000000" w:rsidR="00000000" w:rsidRPr="00000000">
            <w:rPr>
              <w:sz w:val="16"/>
              <w:szCs w:val="16"/>
              <w:rtl w:val="0"/>
            </w:rPr>
            <w:t xml:space="preserve">PODER JUDICIÁRIO DO ESTADO DO ACRE</w:t>
          </w:r>
        </w:p>
        <w:p w:rsidR="00000000" w:rsidDel="00000000" w:rsidP="00000000" w:rsidRDefault="00000000" w:rsidRPr="00000000" w14:paraId="000012B3">
          <w:pPr>
            <w:rPr>
              <w:b w:val="1"/>
              <w:sz w:val="14"/>
              <w:szCs w:val="14"/>
            </w:rPr>
          </w:pPr>
          <w:r w:rsidDel="00000000" w:rsidR="00000000" w:rsidRPr="00000000">
            <w:rPr>
              <w:b w:val="1"/>
              <w:sz w:val="16"/>
              <w:szCs w:val="16"/>
              <w:rtl w:val="0"/>
            </w:rPr>
            <w:t xml:space="preserve">TRIBUNAL DE JUSTIÇA</w:t>
          </w:r>
          <w:r w:rsidDel="00000000" w:rsidR="00000000" w:rsidRPr="00000000">
            <w:rPr>
              <w:rtl w:val="0"/>
            </w:rPr>
          </w:r>
        </w:p>
      </w:tc>
    </w:tr>
  </w:tbl>
  <w:p w:rsidR="00000000" w:rsidDel="00000000" w:rsidP="00000000" w:rsidRDefault="00000000" w:rsidRPr="00000000" w14:paraId="000012B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B5">
    <w:pPr>
      <w:widowControl w:val="0"/>
      <w:pBdr>
        <w:top w:space="0" w:sz="0" w:val="nil"/>
        <w:left w:space="0" w:sz="0" w:val="nil"/>
        <w:bottom w:space="0" w:sz="0" w:val="nil"/>
        <w:right w:space="0" w:sz="0" w:val="nil"/>
        <w:between w:space="0" w:sz="0" w:val="nil"/>
      </w:pBdr>
      <w:spacing w:after="0" w:line="276" w:lineRule="auto"/>
      <w:jc w:val="left"/>
      <w:rPr>
        <w:color w:val="000000"/>
      </w:rPr>
    </w:pPr>
    <w:r w:rsidDel="00000000" w:rsidR="00000000" w:rsidRPr="00000000">
      <w:rPr>
        <w:rtl w:val="0"/>
      </w:rPr>
    </w:r>
  </w:p>
  <w:tbl>
    <w:tblPr>
      <w:tblStyle w:val="Table81"/>
      <w:tblW w:w="906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4"/>
      <w:gridCol w:w="996"/>
      <w:gridCol w:w="3537"/>
      <w:tblGridChange w:id="0">
        <w:tblGrid>
          <w:gridCol w:w="4534"/>
          <w:gridCol w:w="996"/>
          <w:gridCol w:w="3537"/>
        </w:tblGrid>
      </w:tblGridChange>
    </w:tblGrid>
    <w:tr>
      <w:trPr>
        <w:cantSplit w:val="0"/>
        <w:trHeight w:val="572" w:hRule="atLeast"/>
        <w:tblHeader w:val="0"/>
      </w:trPr>
      <w:tc>
        <w:tcPr>
          <w:tcBorders>
            <w:right w:color="a6a6a6" w:space="0" w:sz="18" w:val="single"/>
          </w:tcBorders>
          <w:vAlign w:val="center"/>
        </w:tcPr>
        <w:p w:rsidR="00000000" w:rsidDel="00000000" w:rsidP="00000000" w:rsidRDefault="00000000" w:rsidRPr="00000000" w14:paraId="000012B6">
          <w:pPr>
            <w:rPr>
              <w:b w:val="1"/>
              <w:sz w:val="16"/>
              <w:szCs w:val="16"/>
            </w:rPr>
          </w:pPr>
          <w:r w:rsidDel="00000000" w:rsidR="00000000" w:rsidRPr="00000000">
            <w:rPr>
              <w:b w:val="1"/>
              <w:sz w:val="16"/>
              <w:szCs w:val="16"/>
              <w:rtl w:val="0"/>
            </w:rPr>
            <w:t xml:space="preserve">PLANO DE CONTRATAÇÕES DE SOLUÇÕES DE TIC</w:t>
          </w:r>
        </w:p>
      </w:tc>
      <w:tc>
        <w:tcPr>
          <w:tcBorders>
            <w:left w:color="a6a6a6" w:space="0" w:sz="18" w:val="single"/>
          </w:tcBorders>
          <w:vAlign w:val="center"/>
        </w:tcPr>
        <w:p w:rsidR="00000000" w:rsidDel="00000000" w:rsidP="00000000" w:rsidRDefault="00000000" w:rsidRPr="00000000" w14:paraId="000012B7">
          <w:pPr>
            <w:rPr>
              <w:sz w:val="2"/>
              <w:szCs w:val="2"/>
            </w:rPr>
          </w:pPr>
          <w:r w:rsidDel="00000000" w:rsidR="00000000" w:rsidRPr="00000000">
            <w:rPr/>
            <w:drawing>
              <wp:inline distB="0" distT="0" distL="0" distR="0">
                <wp:extent cx="489585" cy="478790"/>
                <wp:effectExtent b="0" l="0" r="0" t="0"/>
                <wp:docPr id="18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89585" cy="47879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12B8">
          <w:pPr>
            <w:rPr>
              <w:sz w:val="16"/>
              <w:szCs w:val="16"/>
            </w:rPr>
          </w:pPr>
          <w:r w:rsidDel="00000000" w:rsidR="00000000" w:rsidRPr="00000000">
            <w:rPr>
              <w:sz w:val="16"/>
              <w:szCs w:val="16"/>
              <w:rtl w:val="0"/>
            </w:rPr>
            <w:t xml:space="preserve">PODER JUDICIÁRIO DO ESTADO DO ACRE</w:t>
          </w:r>
        </w:p>
        <w:p w:rsidR="00000000" w:rsidDel="00000000" w:rsidP="00000000" w:rsidRDefault="00000000" w:rsidRPr="00000000" w14:paraId="000012B9">
          <w:pPr>
            <w:rPr>
              <w:b w:val="1"/>
              <w:sz w:val="14"/>
              <w:szCs w:val="14"/>
            </w:rPr>
          </w:pPr>
          <w:r w:rsidDel="00000000" w:rsidR="00000000" w:rsidRPr="00000000">
            <w:rPr>
              <w:b w:val="1"/>
              <w:sz w:val="16"/>
              <w:szCs w:val="16"/>
              <w:rtl w:val="0"/>
            </w:rPr>
            <w:t xml:space="preserve">TRIBUNAL DE JUSTIÇA</w:t>
          </w:r>
          <w:r w:rsidDel="00000000" w:rsidR="00000000" w:rsidRPr="00000000">
            <w:rPr>
              <w:rtl w:val="0"/>
            </w:rPr>
          </w:r>
        </w:p>
      </w:tc>
    </w:tr>
  </w:tbl>
  <w:p w:rsidR="00000000" w:rsidDel="00000000" w:rsidP="00000000" w:rsidRDefault="00000000" w:rsidRPr="00000000" w14:paraId="000012B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pt-BR"/>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ind w:left="720" w:hanging="360"/>
    </w:pPr>
    <w:rPr>
      <w:rFonts w:ascii="Bahnschrift" w:cs="Bahnschrift" w:eastAsia="Bahnschrift" w:hAnsi="Bahnschrift"/>
      <w:b w:val="1"/>
      <w:smallCaps w:val="1"/>
      <w:color w:val="2191c9"/>
      <w:sz w:val="28"/>
      <w:szCs w:val="28"/>
    </w:rPr>
  </w:style>
  <w:style w:type="paragraph" w:styleId="Heading2">
    <w:name w:val="heading 2"/>
    <w:basedOn w:val="Normal"/>
    <w:next w:val="Normal"/>
    <w:pPr>
      <w:keepNext w:val="1"/>
      <w:keepLines w:val="1"/>
      <w:spacing w:after="120" w:before="240" w:lineRule="auto"/>
      <w:ind w:left="426" w:hanging="66.00000000000001"/>
    </w:pPr>
    <w:rPr>
      <w:rFonts w:ascii="Bahnschrift" w:cs="Bahnschrift" w:eastAsia="Bahnschrift" w:hAnsi="Bahnschrift"/>
      <w:b w:val="0"/>
      <w:smallCaps w:val="1"/>
      <w:color w:val="2191c9"/>
      <w:sz w:val="28"/>
      <w:szCs w:val="28"/>
    </w:rPr>
  </w:style>
  <w:style w:type="paragraph" w:styleId="Heading3">
    <w:name w:val="heading 3"/>
    <w:basedOn w:val="Normal"/>
    <w:next w:val="Normal"/>
    <w:pPr>
      <w:keepNext w:val="1"/>
      <w:keepLines w:val="1"/>
      <w:spacing w:after="120" w:before="240" w:lineRule="auto"/>
      <w:ind w:left="504" w:hanging="144"/>
    </w:pPr>
    <w:rPr>
      <w:rFonts w:ascii="Bahnschrift" w:cs="Bahnschrift" w:eastAsia="Bahnschrift" w:hAnsi="Bahnschrift"/>
      <w:b w:val="1"/>
      <w:smallCaps w:val="0"/>
      <w:color w:val="2191c9"/>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505C"/>
  </w:style>
  <w:style w:type="paragraph" w:styleId="Ttulo1">
    <w:name w:val="heading 1"/>
    <w:basedOn w:val="Normal"/>
    <w:next w:val="Normal"/>
    <w:link w:val="Ttulo1Char"/>
    <w:uiPriority w:val="9"/>
    <w:qFormat w:val="1"/>
    <w:rsid w:val="00F36200"/>
    <w:pPr>
      <w:keepNext w:val="1"/>
      <w:keepLines w:val="1"/>
      <w:numPr>
        <w:numId w:val="3"/>
      </w:numPr>
      <w:spacing w:after="120" w:before="240"/>
      <w:outlineLvl w:val="0"/>
    </w:pPr>
    <w:rPr>
      <w:rFonts w:ascii="Bahnschrift" w:hAnsi="Bahnschrift" w:cstheme="majorBidi" w:eastAsiaTheme="majorEastAsia"/>
      <w:b w:val="1"/>
      <w:caps w:val="1"/>
      <w:color w:val="2191c9" w:themeColor="background2" w:themeShade="000080"/>
      <w:sz w:val="28"/>
      <w:szCs w:val="32"/>
    </w:rPr>
  </w:style>
  <w:style w:type="paragraph" w:styleId="Ttulo2">
    <w:name w:val="heading 2"/>
    <w:basedOn w:val="Ttulo1"/>
    <w:next w:val="Normal"/>
    <w:link w:val="Ttulo2Char"/>
    <w:uiPriority w:val="9"/>
    <w:unhideWhenUsed w:val="1"/>
    <w:qFormat w:val="1"/>
    <w:rsid w:val="00F36200"/>
    <w:pPr>
      <w:numPr>
        <w:ilvl w:val="1"/>
      </w:numPr>
      <w:ind w:left="426"/>
      <w:outlineLvl w:val="1"/>
    </w:pPr>
    <w:rPr>
      <w:b w:val="0"/>
    </w:rPr>
  </w:style>
  <w:style w:type="paragraph" w:styleId="Ttulo3">
    <w:name w:val="heading 3"/>
    <w:basedOn w:val="Ttulo2"/>
    <w:next w:val="Normal"/>
    <w:link w:val="Ttulo3Char"/>
    <w:uiPriority w:val="9"/>
    <w:unhideWhenUsed w:val="1"/>
    <w:qFormat w:val="1"/>
    <w:rsid w:val="00F36200"/>
    <w:pPr>
      <w:numPr>
        <w:ilvl w:val="2"/>
      </w:numPr>
      <w:ind w:left="504"/>
      <w:outlineLvl w:val="2"/>
    </w:pPr>
    <w:rPr>
      <w:b w:val="1"/>
      <w:caps w:val="0"/>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Cabealho">
    <w:name w:val="header"/>
    <w:basedOn w:val="Normal"/>
    <w:link w:val="CabealhoChar"/>
    <w:uiPriority w:val="99"/>
    <w:unhideWhenUsed w:val="1"/>
    <w:rsid w:val="008F2C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F2CD7"/>
  </w:style>
  <w:style w:type="paragraph" w:styleId="Rodap">
    <w:name w:val="footer"/>
    <w:basedOn w:val="Normal"/>
    <w:link w:val="RodapChar"/>
    <w:uiPriority w:val="99"/>
    <w:unhideWhenUsed w:val="1"/>
    <w:rsid w:val="008F2CD7"/>
    <w:pPr>
      <w:tabs>
        <w:tab w:val="center" w:pos="4252"/>
        <w:tab w:val="right" w:pos="8504"/>
      </w:tabs>
      <w:spacing w:after="0" w:line="240" w:lineRule="auto"/>
    </w:pPr>
  </w:style>
  <w:style w:type="character" w:styleId="RodapChar" w:customStyle="1">
    <w:name w:val="Rodapé Char"/>
    <w:basedOn w:val="Fontepargpadro"/>
    <w:link w:val="Rodap"/>
    <w:uiPriority w:val="99"/>
    <w:rsid w:val="008F2CD7"/>
  </w:style>
  <w:style w:type="paragraph" w:styleId="PargrafodaLista">
    <w:name w:val="List Paragraph"/>
    <w:basedOn w:val="Normal"/>
    <w:uiPriority w:val="34"/>
    <w:qFormat w:val="1"/>
    <w:rsid w:val="00672192"/>
    <w:pPr>
      <w:ind w:left="720"/>
      <w:contextualSpacing w:val="1"/>
    </w:pPr>
  </w:style>
  <w:style w:type="paragraph" w:styleId="Listacommarcadores" w:customStyle="1">
    <w:name w:val="Lista com marcadores"/>
    <w:basedOn w:val="Normal"/>
    <w:rsid w:val="00672192"/>
  </w:style>
  <w:style w:type="character" w:styleId="Ttulo1Char" w:customStyle="1">
    <w:name w:val="Título 1 Char"/>
    <w:basedOn w:val="Fontepargpadro"/>
    <w:link w:val="Ttulo1"/>
    <w:uiPriority w:val="9"/>
    <w:rsid w:val="00F36200"/>
    <w:rPr>
      <w:rFonts w:ascii="Bahnschrift" w:hAnsi="Bahnschrift" w:cstheme="majorBidi" w:eastAsiaTheme="majorEastAsia"/>
      <w:b w:val="1"/>
      <w:caps w:val="1"/>
      <w:color w:val="2191c9" w:themeColor="background2" w:themeShade="000080"/>
      <w:sz w:val="28"/>
      <w:szCs w:val="32"/>
    </w:rPr>
  </w:style>
  <w:style w:type="character" w:styleId="Ttulo2Char" w:customStyle="1">
    <w:name w:val="Título 2 Char"/>
    <w:basedOn w:val="Fontepargpadro"/>
    <w:link w:val="Ttulo2"/>
    <w:uiPriority w:val="9"/>
    <w:rsid w:val="00F36200"/>
    <w:rPr>
      <w:rFonts w:ascii="Bahnschrift" w:hAnsi="Bahnschrift" w:cstheme="majorBidi" w:eastAsiaTheme="majorEastAsia"/>
      <w:caps w:val="1"/>
      <w:color w:val="2191c9" w:themeColor="background2" w:themeShade="000080"/>
      <w:sz w:val="28"/>
      <w:szCs w:val="32"/>
    </w:rPr>
  </w:style>
  <w:style w:type="character" w:styleId="Ttulo3Char" w:customStyle="1">
    <w:name w:val="Título 3 Char"/>
    <w:basedOn w:val="Fontepargpadro"/>
    <w:link w:val="Ttulo3"/>
    <w:uiPriority w:val="9"/>
    <w:rsid w:val="00F36200"/>
    <w:rPr>
      <w:rFonts w:ascii="Bahnschrift" w:hAnsi="Bahnschrift" w:cstheme="majorBidi" w:eastAsiaTheme="majorEastAsia"/>
      <w:b w:val="1"/>
      <w:color w:val="2191c9" w:themeColor="background2" w:themeShade="000080"/>
      <w:sz w:val="28"/>
      <w:szCs w:val="32"/>
    </w:rPr>
  </w:style>
  <w:style w:type="paragraph" w:styleId="SemEspaamento">
    <w:name w:val="No Spacing"/>
    <w:link w:val="SemEspaamentoChar"/>
    <w:uiPriority w:val="1"/>
    <w:qFormat w:val="1"/>
    <w:rsid w:val="00061F83"/>
    <w:pPr>
      <w:spacing w:after="0" w:line="240" w:lineRule="auto"/>
    </w:pPr>
    <w:rPr>
      <w:rFonts w:eastAsiaTheme="minorEastAsia"/>
    </w:rPr>
  </w:style>
  <w:style w:type="character" w:styleId="SemEspaamentoChar" w:customStyle="1">
    <w:name w:val="Sem Espaçamento Char"/>
    <w:basedOn w:val="Fontepargpadro"/>
    <w:link w:val="SemEspaamento"/>
    <w:uiPriority w:val="1"/>
    <w:rsid w:val="00061F83"/>
    <w:rPr>
      <w:rFonts w:eastAsiaTheme="minorEastAsia"/>
      <w:lang w:eastAsia="pt-BR"/>
    </w:rPr>
  </w:style>
  <w:style w:type="table" w:styleId="Tabelacomgrade">
    <w:name w:val="Table Grid"/>
    <w:basedOn w:val="Tabelanormal"/>
    <w:uiPriority w:val="39"/>
    <w:rsid w:val="00EB49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doSumrio">
    <w:name w:val="TOC Heading"/>
    <w:basedOn w:val="Ttulo1"/>
    <w:next w:val="Normal"/>
    <w:uiPriority w:val="39"/>
    <w:unhideWhenUsed w:val="1"/>
    <w:qFormat w:val="1"/>
    <w:rsid w:val="003D3467"/>
    <w:pPr>
      <w:numPr>
        <w:numId w:val="0"/>
      </w:numPr>
      <w:spacing w:after="0"/>
      <w:jc w:val="left"/>
      <w:outlineLvl w:val="9"/>
    </w:pPr>
    <w:rPr>
      <w:rFonts w:asciiTheme="majorHAnsi" w:hAnsiTheme="majorHAnsi"/>
      <w:b w:val="0"/>
      <w:caps w:val="0"/>
      <w:color w:val="0b5294" w:themeColor="accent1" w:themeShade="0000BF"/>
      <w:sz w:val="32"/>
    </w:rPr>
  </w:style>
  <w:style w:type="paragraph" w:styleId="Sumrio1">
    <w:name w:val="toc 1"/>
    <w:basedOn w:val="Normal"/>
    <w:next w:val="Normal"/>
    <w:autoRedefine w:val="1"/>
    <w:uiPriority w:val="39"/>
    <w:unhideWhenUsed w:val="1"/>
    <w:rsid w:val="00A6642E"/>
    <w:pPr>
      <w:tabs>
        <w:tab w:val="left" w:pos="440"/>
        <w:tab w:val="right" w:leader="dot" w:pos="8494"/>
      </w:tabs>
      <w:spacing w:after="100" w:line="240" w:lineRule="auto"/>
    </w:pPr>
  </w:style>
  <w:style w:type="paragraph" w:styleId="Sumrio2">
    <w:name w:val="toc 2"/>
    <w:basedOn w:val="Normal"/>
    <w:next w:val="Normal"/>
    <w:autoRedefine w:val="1"/>
    <w:uiPriority w:val="39"/>
    <w:unhideWhenUsed w:val="1"/>
    <w:rsid w:val="003D3467"/>
    <w:pPr>
      <w:spacing w:after="100"/>
      <w:ind w:left="220"/>
    </w:pPr>
  </w:style>
  <w:style w:type="paragraph" w:styleId="Sumrio3">
    <w:name w:val="toc 3"/>
    <w:basedOn w:val="Normal"/>
    <w:next w:val="Normal"/>
    <w:autoRedefine w:val="1"/>
    <w:uiPriority w:val="39"/>
    <w:unhideWhenUsed w:val="1"/>
    <w:rsid w:val="003D3467"/>
    <w:pPr>
      <w:spacing w:after="100"/>
      <w:ind w:left="440"/>
    </w:pPr>
  </w:style>
  <w:style w:type="character" w:styleId="Hyperlink">
    <w:name w:val="Hyperlink"/>
    <w:basedOn w:val="Fontepargpadro"/>
    <w:uiPriority w:val="99"/>
    <w:unhideWhenUsed w:val="1"/>
    <w:rsid w:val="003D3467"/>
    <w:rPr>
      <w:color w:val="f49100" w:themeColor="hyperlink"/>
      <w:u w:val="single"/>
    </w:rPr>
  </w:style>
  <w:style w:type="paragraph" w:styleId="Legenda">
    <w:name w:val="caption"/>
    <w:basedOn w:val="Normal"/>
    <w:next w:val="Normal"/>
    <w:uiPriority w:val="35"/>
    <w:unhideWhenUsed w:val="1"/>
    <w:qFormat w:val="1"/>
    <w:rsid w:val="00023081"/>
    <w:pPr>
      <w:spacing w:after="200" w:line="240" w:lineRule="auto"/>
    </w:pPr>
    <w:rPr>
      <w:i w:val="1"/>
      <w:iCs w:val="1"/>
      <w:color w:val="17406d" w:themeColor="text2"/>
      <w:sz w:val="18"/>
      <w:szCs w:val="18"/>
    </w:rPr>
  </w:style>
  <w:style w:type="table" w:styleId="TabeladeGrade4-nfase1">
    <w:name w:val="Grid Table 4 Accent 1"/>
    <w:basedOn w:val="Tabelanormal"/>
    <w:uiPriority w:val="49"/>
    <w:rsid w:val="009C6BD0"/>
    <w:pPr>
      <w:spacing w:after="0" w:line="240" w:lineRule="auto"/>
    </w:pPr>
    <w:tblPr>
      <w:tblStyleRowBandSize w:val="1"/>
      <w:tblStyleColBandSize w:val="1"/>
      <w:tblBorders>
        <w:top w:color="59a9f2" w:space="0" w:sz="4" w:themeColor="accent1" w:themeTint="000099" w:val="single"/>
        <w:left w:color="59a9f2" w:space="0" w:sz="4" w:themeColor="accent1" w:themeTint="000099" w:val="single"/>
        <w:bottom w:color="59a9f2" w:space="0" w:sz="4" w:themeColor="accent1" w:themeTint="000099" w:val="single"/>
        <w:right w:color="59a9f2" w:space="0" w:sz="4" w:themeColor="accent1" w:themeTint="000099" w:val="single"/>
        <w:insideH w:color="59a9f2" w:space="0" w:sz="4" w:themeColor="accent1" w:themeTint="000099" w:val="single"/>
        <w:insideV w:color="59a9f2" w:space="0" w:sz="4" w:themeColor="accent1" w:themeTint="000099" w:val="single"/>
      </w:tblBorders>
    </w:tblPr>
    <w:tblStylePr w:type="firstRow">
      <w:rPr>
        <w:b w:val="1"/>
        <w:bCs w:val="1"/>
        <w:color w:val="ffffff" w:themeColor="background1"/>
      </w:rPr>
      <w:tblPr/>
      <w:tcPr>
        <w:tcBorders>
          <w:top w:color="0f6fc6" w:space="0" w:sz="4" w:themeColor="accent1" w:val="single"/>
          <w:left w:color="0f6fc6" w:space="0" w:sz="4" w:themeColor="accent1" w:val="single"/>
          <w:bottom w:color="0f6fc6" w:space="0" w:sz="4" w:themeColor="accent1" w:val="single"/>
          <w:right w:color="0f6fc6" w:space="0" w:sz="4" w:themeColor="accent1" w:val="single"/>
          <w:insideH w:space="0" w:sz="0" w:val="nil"/>
          <w:insideV w:space="0" w:sz="0" w:val="nil"/>
        </w:tcBorders>
        <w:shd w:color="auto" w:fill="0f6fc6" w:themeFill="accent1" w:val="clear"/>
      </w:tcPr>
    </w:tblStylePr>
    <w:tblStylePr w:type="lastRow">
      <w:rPr>
        <w:b w:val="1"/>
        <w:bCs w:val="1"/>
      </w:rPr>
      <w:tblPr/>
      <w:tcPr>
        <w:tcBorders>
          <w:top w:color="0f6fc6" w:space="0" w:sz="4" w:themeColor="accent1" w:val="double"/>
        </w:tcBorders>
      </w:tcPr>
    </w:tblStylePr>
    <w:tblStylePr w:type="firstCol">
      <w:rPr>
        <w:b w:val="1"/>
        <w:bCs w:val="1"/>
      </w:rPr>
    </w:tblStylePr>
    <w:tblStylePr w:type="lastCol">
      <w:rPr>
        <w:b w:val="1"/>
        <w:bCs w:val="1"/>
      </w:r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style>
  <w:style w:type="paragraph" w:styleId="ndicedeilustraes">
    <w:name w:val="table of figures"/>
    <w:basedOn w:val="Normal"/>
    <w:next w:val="Normal"/>
    <w:uiPriority w:val="99"/>
    <w:unhideWhenUsed w:val="1"/>
    <w:rsid w:val="004872A5"/>
    <w:pPr>
      <w:spacing w:after="0"/>
    </w:pPr>
  </w:style>
  <w:style w:type="table" w:styleId="TabeladeLista6Colorida-nfase1">
    <w:name w:val="List Table 6 Colorful Accent 1"/>
    <w:basedOn w:val="Tabelanormal"/>
    <w:uiPriority w:val="51"/>
    <w:rsid w:val="00D86AEC"/>
    <w:pPr>
      <w:spacing w:after="0" w:line="240" w:lineRule="auto"/>
    </w:pPr>
    <w:rPr>
      <w:color w:val="0b5294" w:themeColor="accent1" w:themeShade="0000BF"/>
    </w:rPr>
    <w:tblPr>
      <w:tblStyleRowBandSize w:val="1"/>
      <w:tblStyleColBandSize w:val="1"/>
      <w:tblBorders>
        <w:top w:color="0f6fc6" w:space="0" w:sz="4" w:themeColor="accent1" w:val="single"/>
        <w:bottom w:color="0f6fc6" w:space="0" w:sz="4" w:themeColor="accent1" w:val="single"/>
      </w:tblBorders>
    </w:tblPr>
    <w:tblStylePr w:type="firstRow">
      <w:rPr>
        <w:b w:val="1"/>
        <w:bCs w:val="1"/>
      </w:rPr>
      <w:tblPr/>
      <w:tcPr>
        <w:tcBorders>
          <w:bottom w:color="0f6fc6" w:space="0" w:sz="4" w:themeColor="accent1" w:val="single"/>
        </w:tcBorders>
      </w:tcPr>
    </w:tblStylePr>
    <w:tblStylePr w:type="lastRow">
      <w:rPr>
        <w:b w:val="1"/>
        <w:bCs w:val="1"/>
      </w:rPr>
      <w:tblPr/>
      <w:tcPr>
        <w:tcBorders>
          <w:top w:color="0f6fc6" w:space="0" w:sz="4" w:themeColor="accent1" w:val="double"/>
        </w:tcBorders>
      </w:tcPr>
    </w:tblStylePr>
    <w:tblStylePr w:type="firstCol">
      <w:rPr>
        <w:b w:val="1"/>
        <w:bCs w:val="1"/>
      </w:rPr>
    </w:tblStylePr>
    <w:tblStylePr w:type="lastCol">
      <w:rPr>
        <w:b w:val="1"/>
        <w:bCs w:val="1"/>
      </w:r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0"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1"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2"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3"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4"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5"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6"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7"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8"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9"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a"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b"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c"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d"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e"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0"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1"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2"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3"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4"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5"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6"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7"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8"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9"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a"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b"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c"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d"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e"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0"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1"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ff2"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3"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4"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5"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6"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7"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8"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9"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a"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b"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c"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d"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e"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0"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1"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2"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fff3"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4"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5"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6"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7"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8"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9"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fffa"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b"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c"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d"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e"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ffff0"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1"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2"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3"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4"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5"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6" w:customStyle="1">
    <w:basedOn w:val="TableNormal"/>
    <w:pPr>
      <w:spacing w:after="0" w:line="240" w:lineRule="auto"/>
    </w:pPr>
    <w:rPr>
      <w:color w:val="0b5394"/>
    </w:rPr>
    <w:tblPr>
      <w:tblStyleRowBandSize w:val="1"/>
      <w:tblStyleColBandSize w:val="1"/>
      <w:tblCellMar>
        <w:left w:w="108.0" w:type="dxa"/>
        <w:right w:w="108.0" w:type="dxa"/>
      </w:tblCellMar>
    </w:tblPr>
    <w:tblStylePr w:type="firstRow">
      <w:rPr>
        <w:b w:val="1"/>
        <w:color w:val="ffffff"/>
      </w:rPr>
      <w:tblPr/>
      <w:tcPr>
        <w:tcBorders>
          <w:top w:color="0f6fc6" w:space="0" w:sz="4" w:val="single"/>
          <w:left w:color="0f6fc6" w:space="0" w:sz="4" w:val="single"/>
          <w:bottom w:color="0f6fc6" w:space="0" w:sz="4" w:val="single"/>
          <w:right w:color="0f6fc6" w:space="0" w:sz="4" w:val="single"/>
          <w:insideH w:space="0" w:sz="0" w:val="nil"/>
          <w:insideV w:space="0" w:sz="0" w:val="nil"/>
        </w:tcBorders>
        <w:shd w:color="auto" w:fill="0f6fc6" w:val="clear"/>
      </w:tcPr>
    </w:tblStylePr>
    <w:tblStylePr w:type="lastRow">
      <w:rPr>
        <w:b w:val="1"/>
      </w:rPr>
      <w:tblPr/>
      <w:tcPr>
        <w:tcBorders>
          <w:top w:color="0f6fc6" w:space="0" w:sz="4" w:val="single"/>
        </w:tcBorders>
      </w:tcPr>
    </w:tblStylePr>
    <w:tblStylePr w:type="firstCol">
      <w:rPr>
        <w:b w:val="1"/>
      </w:rPr>
    </w:tblStylePr>
    <w:tblStylePr w:type="lastCol">
      <w:rPr>
        <w:b w:val="1"/>
      </w:rPr>
    </w:tblStylePr>
    <w:tblStylePr w:type="band1Vert">
      <w:tblPr/>
      <w:tcPr>
        <w:shd w:color="auto" w:fill="c7e2fa" w:val="clear"/>
      </w:tcPr>
    </w:tblStylePr>
    <w:tblStylePr w:type="band1Horz">
      <w:tblPr/>
      <w:tcPr>
        <w:shd w:color="auto" w:fill="c7e2fa" w:val="clear"/>
      </w:tcPr>
    </w:tblStylePr>
  </w:style>
  <w:style w:type="table" w:styleId="affff7"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8"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9"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a"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b"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c"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d" w:customStyle="1">
    <w:basedOn w:val="TableNormal"/>
    <w:pPr>
      <w:spacing w:after="0" w:line="240" w:lineRule="auto"/>
    </w:pPr>
    <w:rPr>
      <w:color w:val="0b5394"/>
    </w:rPr>
    <w:tblPr>
      <w:tblStyleRowBandSize w:val="1"/>
      <w:tblStyleColBandSize w:val="1"/>
      <w:tblCellMar>
        <w:left w:w="108.0" w:type="dxa"/>
        <w:right w:w="108.0" w:type="dxa"/>
      </w:tblCellMar>
    </w:tblPr>
  </w:style>
  <w:style w:type="table" w:styleId="affffe" w:customStyle="1">
    <w:basedOn w:val="TableNormal"/>
    <w:pPr>
      <w:spacing w:after="0" w:line="240" w:lineRule="auto"/>
    </w:pPr>
    <w:rPr>
      <w:color w:val="0b5394"/>
    </w:rPr>
    <w:tblPr>
      <w:tblStyleRowBandSize w:val="1"/>
      <w:tblStyleColBandSize w:val="1"/>
      <w:tblCellMar>
        <w:left w:w="108.0" w:type="dxa"/>
        <w:right w:w="108.0" w:type="dxa"/>
      </w:tblCellMar>
    </w:tblPr>
  </w:style>
  <w:style w:type="paragraph" w:styleId="Textodatabela" w:customStyle="1">
    <w:name w:val="Texto da tabela"/>
    <w:basedOn w:val="Normal"/>
    <w:uiPriority w:val="9"/>
    <w:qFormat w:val="1"/>
    <w:rsid w:val="000D0934"/>
    <w:pPr>
      <w:spacing w:after="60" w:before="60" w:line="240" w:lineRule="auto"/>
      <w:ind w:left="144" w:right="144"/>
      <w:jc w:val="left"/>
    </w:pPr>
    <w:rPr>
      <w:rFonts w:asciiTheme="minorHAnsi" w:cstheme="minorBidi" w:eastAsiaTheme="minorHAnsi" w:hAnsiTheme="minorHAnsi"/>
      <w:color w:val="595959" w:themeColor="text1" w:themeTint="0000A6"/>
      <w:kern w:val="20"/>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2">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3">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4">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5">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6">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7">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8">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9">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10">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11">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12">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13">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15">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36">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53">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60">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66">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tblStylePr w:type="band1Horz">
      <w:tcPr>
        <w:shd w:fill="c7e2fa" w:val="clear"/>
      </w:tcPr>
    </w:tblStylePr>
    <w:tblStylePr w:type="band1Vert">
      <w:tcPr>
        <w:shd w:fill="c7e2fa" w:val="clear"/>
      </w:tcPr>
    </w:tblStylePr>
    <w:tblStylePr w:type="firstCol">
      <w:rPr>
        <w:b w:val="1"/>
      </w:rPr>
    </w:tblStylePr>
    <w:tblStylePr w:type="firstRow">
      <w:rPr>
        <w:b w:val="1"/>
        <w:color w:val="ffffff"/>
      </w:rPr>
      <w:tcPr>
        <w:tcBorders>
          <w:top w:color="0f6fc6" w:space="0" w:sz="4" w:val="single"/>
          <w:left w:color="0f6fc6" w:space="0" w:sz="4" w:val="single"/>
          <w:bottom w:color="0f6fc6" w:space="0" w:sz="4" w:val="single"/>
          <w:right w:color="0f6fc6" w:space="0" w:sz="4" w:val="single"/>
          <w:insideH w:color="000000" w:space="0" w:sz="0" w:val="nil"/>
          <w:insideV w:color="000000" w:space="0" w:sz="0" w:val="nil"/>
        </w:tcBorders>
        <w:shd w:fill="0f6fc6" w:val="clear"/>
      </w:tcPr>
    </w:tblStylePr>
    <w:tblStylePr w:type="lastCol">
      <w:rPr>
        <w:b w:val="1"/>
      </w:rPr>
    </w:tblStylePr>
    <w:tblStylePr w:type="lastRow">
      <w:rPr>
        <w:b w:val="1"/>
      </w:rPr>
      <w:tcPr>
        <w:tcBorders>
          <w:top w:color="0f6fc6" w:space="0" w:sz="4" w:val="single"/>
        </w:tcBorders>
      </w:tcPr>
    </w:tblStylePr>
  </w:style>
  <w:style w:type="table" w:styleId="Table73">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 w:type="table" w:styleId="Table81">
    <w:basedOn w:val="TableNormal"/>
    <w:pPr>
      <w:spacing w:after="0" w:line="240" w:lineRule="auto"/>
    </w:pPr>
    <w:rPr>
      <w:color w:val="0b539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www.tjac.jus.br" TargetMode="External"/><Relationship Id="rId14" Type="http://schemas.openxmlformats.org/officeDocument/2006/relationships/image" Target="media/image1.png"/><Relationship Id="rId17" Type="http://schemas.openxmlformats.org/officeDocument/2006/relationships/footer" Target="footer2.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jZ+wORezcgSTKOIHR5PU+Fst3g==">CgMxLjAyCWguMzJoaW9xejIJaC4xaG1zeXlzMgloLjQxbWdobWwyCWguMmdycXJ1ZTIIaC52eDEyMjcyCWguM2Z3b2txMDIJaC4xdjF5dXh0MgloLjRmMW1kbG0yCWguNGQzNG9nOD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gAciExcnI4N0hwdmVUYlVjWklWaGlHZmtsQTg5aGhfOU1kT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2023-08-16T20:16:00Z</dcterms:created>
  <dc:creator>ssucin</dc:creator>
</cp:coreProperties>
</file>