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53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933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Plano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Transformação</w:t>
      </w:r>
      <w:r>
        <w:rPr>
          <w:spacing w:val="-7"/>
        </w:rPr>
        <w:t> </w:t>
      </w:r>
      <w:r>
        <w:rPr/>
        <w:t>Digital</w:t>
      </w:r>
    </w:p>
    <w:p>
      <w:pPr>
        <w:spacing w:after="0"/>
        <w:sectPr>
          <w:type w:val="continuous"/>
          <w:pgSz w:w="11900" w:h="16840"/>
          <w:pgMar w:top="1600" w:bottom="280" w:left="900" w:right="880"/>
        </w:sectPr>
      </w:pPr>
    </w:p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101"/>
        <w:ind w:left="120" w:firstLine="0"/>
        <w:rPr>
          <w:rFonts w:ascii="Cambria" w:hAnsi="Cambria"/>
        </w:rPr>
      </w:pPr>
      <w:r>
        <w:rPr>
          <w:rFonts w:ascii="Cambria" w:hAnsi="Cambria"/>
          <w:color w:val="355E91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8" w:val="right" w:leader="dot"/>
            </w:tabs>
            <w:spacing w:line="240" w:lineRule="auto" w:before="259" w:after="0"/>
            <w:ind w:left="1110" w:right="0" w:hanging="450"/>
            <w:jc w:val="left"/>
            <w:rPr>
              <w:b w:val="0"/>
            </w:rPr>
          </w:pPr>
          <w:hyperlink w:history="true" w:anchor="_TOC_250024">
            <w:r>
              <w:rPr/>
              <w:t>Introdução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9" w:val="right" w:leader="dot"/>
            </w:tabs>
            <w:spacing w:line="240" w:lineRule="auto" w:before="241" w:after="0"/>
            <w:ind w:left="1110" w:right="0" w:hanging="450"/>
            <w:jc w:val="left"/>
            <w:rPr>
              <w:b w:val="0"/>
            </w:rPr>
          </w:pPr>
          <w:hyperlink w:history="true" w:anchor="_TOC_250023">
            <w:r>
              <w:rPr/>
              <w:t>Objetivo</w:t>
            </w:r>
            <w:r>
              <w:rPr>
                <w:spacing w:val="1"/>
              </w:rPr>
              <w:t> </w:t>
            </w:r>
            <w:r>
              <w:rPr/>
              <w:t>Geral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8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22">
            <w:r>
              <w:rPr/>
              <w:t>Metodologia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80" w:val="right" w:leader="dot"/>
            </w:tabs>
            <w:spacing w:line="240" w:lineRule="auto" w:before="231" w:after="0"/>
            <w:ind w:left="1110" w:right="0" w:hanging="450"/>
            <w:jc w:val="left"/>
            <w:rPr>
              <w:b w:val="0"/>
            </w:rPr>
          </w:pPr>
          <w:hyperlink w:history="true" w:anchor="_TOC_250021">
            <w:r>
              <w:rPr/>
              <w:t>Vigência e</w:t>
            </w:r>
            <w:r>
              <w:rPr>
                <w:spacing w:val="9"/>
              </w:rPr>
              <w:t> </w:t>
            </w:r>
            <w:r>
              <w:rPr/>
              <w:t>Revisão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PTD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80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20">
            <w:r>
              <w:rPr/>
              <w:t>Definição</w:t>
            </w:r>
            <w:r>
              <w:rPr>
                <w:spacing w:val="1"/>
              </w:rPr>
              <w:t> </w:t>
            </w:r>
            <w:r>
              <w:rPr/>
              <w:t>das</w:t>
            </w:r>
            <w:r>
              <w:rPr>
                <w:spacing w:val="2"/>
              </w:rPr>
              <w:t> </w:t>
            </w:r>
            <w:r>
              <w:rPr/>
              <w:t>Ações</w:t>
            </w:r>
            <w:r>
              <w:rPr>
                <w:spacing w:val="2"/>
              </w:rPr>
              <w:t> </w:t>
            </w:r>
            <w:r>
              <w:rPr/>
              <w:t>Estruturantes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Desdobramento</w:t>
            </w:r>
            <w:r>
              <w:rPr>
                <w:spacing w:val="2"/>
              </w:rPr>
              <w:t> </w:t>
            </w:r>
            <w:r>
              <w:rPr/>
              <w:t>Tático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10" w:val="left" w:leader="none"/>
              <w:tab w:pos="9978" w:val="right" w:leader="dot"/>
            </w:tabs>
            <w:spacing w:line="240" w:lineRule="auto" w:before="231" w:after="0"/>
            <w:ind w:left="1109" w:right="0" w:hanging="450"/>
            <w:jc w:val="left"/>
          </w:pPr>
          <w:hyperlink w:history="true" w:anchor="_TOC_250019">
            <w:r>
              <w:rPr/>
              <w:t>Alinhamento</w:t>
            </w:r>
            <w:r>
              <w:rPr>
                <w:spacing w:val="-7"/>
              </w:rPr>
              <w:t> </w:t>
            </w:r>
            <w:r>
              <w:rPr/>
              <w:t>Estratégico</w:t>
            </w:r>
            <w:r>
              <w:rPr>
                <w:spacing w:val="4"/>
              </w:rPr>
              <w:t> </w:t>
            </w:r>
            <w:r>
              <w:rPr/>
              <w:t>do</w:t>
            </w:r>
            <w:r>
              <w:rPr>
                <w:spacing w:val="4"/>
              </w:rPr>
              <w:t> </w:t>
            </w:r>
            <w:r>
              <w:rPr/>
              <w:t>PTD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9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18">
            <w:r>
              <w:rPr/>
              <w:t>Identificação</w:t>
            </w:r>
            <w:r>
              <w:rPr>
                <w:spacing w:val="1"/>
              </w:rPr>
              <w:t> </w:t>
            </w:r>
            <w:r>
              <w:rPr/>
              <w:t>dos</w:t>
            </w:r>
            <w:r>
              <w:rPr>
                <w:spacing w:val="2"/>
              </w:rPr>
              <w:t> </w:t>
            </w:r>
            <w:r>
              <w:rPr/>
              <w:t>Serviços</w:t>
            </w:r>
            <w:r>
              <w:rPr>
                <w:spacing w:val="2"/>
              </w:rPr>
              <w:t> </w:t>
            </w:r>
            <w:r>
              <w:rPr/>
              <w:t>Oferecidos</w:t>
            </w:r>
            <w:r>
              <w:rPr>
                <w:spacing w:val="1"/>
              </w:rPr>
              <w:t> </w:t>
            </w:r>
            <w:r>
              <w:rPr/>
              <w:t>pelo</w:t>
            </w:r>
            <w:r>
              <w:rPr>
                <w:spacing w:val="2"/>
              </w:rPr>
              <w:t> </w:t>
            </w:r>
            <w:r>
              <w:rPr/>
              <w:t>Órgão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977" w:val="right" w:leader="dot"/>
            </w:tabs>
            <w:spacing w:line="240" w:lineRule="auto" w:before="241" w:after="0"/>
            <w:ind w:left="1089" w:right="0" w:hanging="430"/>
            <w:jc w:val="left"/>
          </w:pPr>
          <w:hyperlink w:history="true" w:anchor="_TOC_250017">
            <w:r>
              <w:rPr/>
              <w:t>Análise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4"/>
              </w:rPr>
              <w:t> </w:t>
            </w:r>
            <w:r>
              <w:rPr/>
              <w:t>Serviços</w:t>
            </w:r>
            <w:r>
              <w:rPr>
                <w:spacing w:val="4"/>
              </w:rPr>
              <w:t> </w:t>
            </w:r>
            <w:r>
              <w:rPr/>
              <w:t>Atuais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7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16">
            <w:r>
              <w:rPr/>
              <w:t>Propostas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Ações</w:t>
            </w:r>
            <w:r>
              <w:rPr>
                <w:spacing w:val="2"/>
              </w:rPr>
              <w:t> </w:t>
            </w:r>
            <w:r>
              <w:rPr/>
              <w:t>para Fortalecimento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-9"/>
              </w:rPr>
              <w:t> </w:t>
            </w:r>
            <w:r>
              <w:rPr/>
              <w:t>Transformação</w:t>
            </w:r>
            <w:r>
              <w:rPr>
                <w:spacing w:val="1"/>
              </w:rPr>
              <w:t> </w:t>
            </w:r>
            <w:r>
              <w:rPr/>
              <w:t>Digital</w:t>
            </w:r>
            <w:r>
              <w:rPr>
                <w:spacing w:val="-5"/>
              </w:rPr>
              <w:t> </w:t>
            </w:r>
            <w:r>
              <w:rPr/>
              <w:t>TJ/AC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9" w:val="right" w:leader="dot"/>
            </w:tabs>
            <w:spacing w:line="240" w:lineRule="auto" w:before="231" w:after="0"/>
            <w:ind w:left="1110" w:right="0" w:hanging="450"/>
            <w:jc w:val="left"/>
            <w:rPr>
              <w:b w:val="0"/>
            </w:rPr>
          </w:pPr>
          <w:hyperlink w:history="true" w:anchor="_TOC_250015">
            <w:r>
              <w:rPr/>
              <w:t>Ação/Melhoria de</w:t>
            </w:r>
            <w:r>
              <w:rPr>
                <w:spacing w:val="-1"/>
              </w:rPr>
              <w:t> </w:t>
            </w:r>
            <w:r>
              <w:rPr/>
              <w:t>Processo</w:t>
            </w:r>
            <w:r>
              <w:rPr>
                <w:spacing w:val="2"/>
              </w:rPr>
              <w:t> </w:t>
            </w:r>
            <w:r>
              <w:rPr/>
              <w:t>Transformação</w:t>
            </w:r>
            <w:r>
              <w:rPr>
                <w:spacing w:val="1"/>
              </w:rPr>
              <w:t> </w:t>
            </w:r>
            <w:r>
              <w:rPr/>
              <w:t>Digital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979" w:val="right" w:leader="dot"/>
            </w:tabs>
            <w:spacing w:line="240" w:lineRule="auto" w:before="231" w:after="0"/>
            <w:ind w:left="1089" w:right="0" w:hanging="431"/>
            <w:jc w:val="left"/>
          </w:pPr>
          <w:hyperlink w:history="true" w:anchor="_TOC_250014">
            <w:r>
              <w:rPr/>
              <w:t>Ação/Melhoria</w:t>
            </w:r>
            <w:r>
              <w:rPr>
                <w:spacing w:val="-7"/>
              </w:rPr>
              <w:t> </w:t>
            </w:r>
            <w:r>
              <w:rPr/>
              <w:t>de Processo</w:t>
            </w:r>
            <w:r>
              <w:rPr>
                <w:spacing w:val="-6"/>
              </w:rPr>
              <w:t> </w:t>
            </w:r>
            <w:r>
              <w:rPr/>
              <w:t>de Integração</w:t>
            </w:r>
            <w:r>
              <w:rPr>
                <w:spacing w:val="-6"/>
              </w:rPr>
              <w:t> </w:t>
            </w:r>
            <w:r>
              <w:rPr/>
              <w:t>de Canais</w:t>
            </w:r>
            <w:r>
              <w:rPr>
                <w:spacing w:val="4"/>
              </w:rPr>
              <w:t> </w:t>
            </w:r>
            <w:r>
              <w:rPr/>
              <w:t>Digitais</w:t>
            </w:r>
            <w:r>
              <w:rPr>
                <w:rFonts w:ascii="Times New Roman" w:hAnsi="Times New Roman"/>
              </w:rPr>
              <w:tab/>
            </w:r>
            <w:r>
              <w:rPr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979" w:val="right" w:leader="dot"/>
            </w:tabs>
            <w:spacing w:line="240" w:lineRule="auto" w:before="232" w:after="0"/>
            <w:ind w:left="1089" w:right="0" w:hanging="431"/>
            <w:jc w:val="left"/>
          </w:pPr>
          <w:hyperlink w:history="true" w:anchor="_TOC_250013">
            <w:r>
              <w:rPr/>
              <w:t>Ação/Melhoria</w:t>
            </w:r>
            <w:r>
              <w:rPr>
                <w:spacing w:val="-7"/>
              </w:rPr>
              <w:t> </w:t>
            </w:r>
            <w:r>
              <w:rPr/>
              <w:t>de Processo</w:t>
            </w:r>
            <w:r>
              <w:rPr>
                <w:spacing w:val="-6"/>
              </w:rPr>
              <w:t> </w:t>
            </w:r>
            <w:r>
              <w:rPr/>
              <w:t>de Interoperabilidade de Sistemas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979" w:val="right" w:leader="dot"/>
            </w:tabs>
            <w:spacing w:line="240" w:lineRule="auto" w:before="231" w:after="0"/>
            <w:ind w:left="1089" w:right="0" w:hanging="431"/>
            <w:jc w:val="left"/>
          </w:pPr>
          <w:hyperlink w:history="true" w:anchor="_TOC_250012">
            <w:r>
              <w:rPr/>
              <w:t>Ação/Melhoria</w:t>
            </w:r>
            <w:r>
              <w:rPr>
                <w:spacing w:val="-6"/>
              </w:rPr>
              <w:t> </w:t>
            </w:r>
            <w:r>
              <w:rPr/>
              <w:t>da</w:t>
            </w:r>
            <w:r>
              <w:rPr>
                <w:spacing w:val="-6"/>
              </w:rPr>
              <w:t> </w:t>
            </w:r>
            <w:r>
              <w:rPr/>
              <w:t>Estratégia</w:t>
            </w:r>
            <w:r>
              <w:rPr>
                <w:spacing w:val="-6"/>
              </w:rPr>
              <w:t> </w:t>
            </w:r>
            <w:r>
              <w:rPr/>
              <w:t>de Monitoramento</w:t>
            </w:r>
            <w:r>
              <w:rPr>
                <w:rFonts w:ascii="Times New Roman" w:hAnsi="Times New Roman"/>
              </w:rPr>
              <w:tab/>
            </w:r>
            <w:r>
              <w:rPr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10" w:val="left" w:leader="none"/>
              <w:tab w:pos="9980" w:val="right" w:leader="dot"/>
            </w:tabs>
            <w:spacing w:line="240" w:lineRule="auto" w:before="242" w:after="0"/>
            <w:ind w:left="1109" w:right="0" w:hanging="451"/>
            <w:jc w:val="left"/>
          </w:pPr>
          <w:hyperlink w:history="true" w:anchor="_TOC_250011">
            <w:r>
              <w:rPr/>
              <w:t>Detalhamento</w:t>
            </w:r>
            <w:r>
              <w:rPr>
                <w:spacing w:val="-7"/>
              </w:rPr>
              <w:t> </w:t>
            </w:r>
            <w:r>
              <w:rPr/>
              <w:t>da</w:t>
            </w:r>
            <w:r>
              <w:rPr>
                <w:spacing w:val="-6"/>
              </w:rPr>
              <w:t> </w:t>
            </w:r>
            <w:r>
              <w:rPr/>
              <w:t>Estratégia</w:t>
            </w:r>
            <w:r>
              <w:rPr>
                <w:spacing w:val="-6"/>
              </w:rPr>
              <w:t> </w:t>
            </w:r>
            <w:r>
              <w:rPr/>
              <w:t>para</w:t>
            </w:r>
            <w:r>
              <w:rPr>
                <w:spacing w:val="3"/>
              </w:rPr>
              <w:t> </w:t>
            </w:r>
            <w:r>
              <w:rPr/>
              <w:t>Monitoramento</w:t>
            </w:r>
            <w:r>
              <w:rPr>
                <w:spacing w:val="4"/>
              </w:rPr>
              <w:t> </w:t>
            </w:r>
            <w:r>
              <w:rPr/>
              <w:t>dos</w:t>
            </w:r>
            <w:r>
              <w:rPr>
                <w:spacing w:val="3"/>
              </w:rPr>
              <w:t> </w:t>
            </w:r>
            <w:r>
              <w:rPr/>
              <w:t>Serviços</w:t>
            </w:r>
            <w:r>
              <w:rPr>
                <w:spacing w:val="4"/>
              </w:rPr>
              <w:t> </w:t>
            </w:r>
            <w:r>
              <w:rPr/>
              <w:t>Digitais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30" w:val="left" w:leader="none"/>
              <w:tab w:pos="9978" w:val="right" w:leader="dot"/>
            </w:tabs>
            <w:spacing w:line="240" w:lineRule="auto" w:before="231" w:after="0"/>
            <w:ind w:left="1329" w:right="0" w:hanging="530"/>
            <w:jc w:val="left"/>
          </w:pPr>
          <w:hyperlink w:history="true" w:anchor="_TOC_250010">
            <w:r>
              <w:rPr/>
              <w:t>Implantação</w:t>
            </w:r>
            <w:r>
              <w:rPr>
                <w:spacing w:val="-6"/>
              </w:rPr>
              <w:t> </w:t>
            </w:r>
            <w:r>
              <w:rPr/>
              <w:t>dos</w:t>
            </w:r>
            <w:r>
              <w:rPr>
                <w:spacing w:val="-6"/>
              </w:rPr>
              <w:t> </w:t>
            </w:r>
            <w:r>
              <w:rPr/>
              <w:t>Serviços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30" w:val="left" w:leader="none"/>
              <w:tab w:pos="9978" w:val="right" w:leader="dot"/>
            </w:tabs>
            <w:spacing w:line="240" w:lineRule="auto" w:before="232" w:after="0"/>
            <w:ind w:left="1329" w:right="0" w:hanging="531"/>
            <w:jc w:val="left"/>
          </w:pPr>
          <w:hyperlink w:history="true" w:anchor="_TOC_250009">
            <w:r>
              <w:rPr/>
              <w:t>Autorização</w:t>
            </w:r>
            <w:r>
              <w:rPr>
                <w:spacing w:val="3"/>
              </w:rPr>
              <w:t> </w:t>
            </w:r>
            <w:r>
              <w:rPr/>
              <w:t>dos</w:t>
            </w:r>
            <w:r>
              <w:rPr>
                <w:spacing w:val="-6"/>
              </w:rPr>
              <w:t> </w:t>
            </w:r>
            <w:r>
              <w:rPr/>
              <w:t>Serviços</w:t>
            </w:r>
            <w:r>
              <w:rPr>
                <w:rFonts w:ascii="Times New Roman" w:hAns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30" w:val="left" w:leader="none"/>
              <w:tab w:pos="9979" w:val="right" w:leader="dot"/>
            </w:tabs>
            <w:spacing w:line="240" w:lineRule="auto" w:before="231" w:after="0"/>
            <w:ind w:left="1329" w:right="0" w:hanging="531"/>
            <w:jc w:val="left"/>
          </w:pPr>
          <w:hyperlink w:history="true" w:anchor="_TOC_250008">
            <w:r>
              <w:rPr/>
              <w:t>Identificação</w:t>
            </w:r>
            <w:r>
              <w:rPr>
                <w:spacing w:val="-9"/>
              </w:rPr>
              <w:t> </w:t>
            </w:r>
            <w:r>
              <w:rPr/>
              <w:t>dos</w:t>
            </w:r>
            <w:r>
              <w:rPr>
                <w:spacing w:val="-9"/>
              </w:rPr>
              <w:t> </w:t>
            </w:r>
            <w:r>
              <w:rPr/>
              <w:t>Envolvidos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12"/>
              </w:rPr>
              <w:t> </w:t>
            </w:r>
            <w:r>
              <w:rPr/>
              <w:t>suas</w:t>
            </w:r>
            <w:r>
              <w:rPr>
                <w:spacing w:val="-9"/>
              </w:rPr>
              <w:t> </w:t>
            </w:r>
            <w:r>
              <w:rPr/>
              <w:t>Respectivas</w:t>
            </w:r>
            <w:r>
              <w:rPr>
                <w:spacing w:val="1"/>
              </w:rPr>
              <w:t> </w:t>
            </w:r>
            <w:r>
              <w:rPr/>
              <w:t>Responsabilidade</w:t>
            </w:r>
            <w:r>
              <w:rPr>
                <w:rFonts w:ascii="Times New Roman" w:hAns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30" w:val="left" w:leader="none"/>
              <w:tab w:pos="9978" w:val="right" w:leader="dot"/>
            </w:tabs>
            <w:spacing w:line="240" w:lineRule="auto" w:before="232" w:after="0"/>
            <w:ind w:left="1329" w:right="0" w:hanging="531"/>
            <w:jc w:val="left"/>
          </w:pPr>
          <w:hyperlink w:history="true" w:anchor="_TOC_250007">
            <w:r>
              <w:rPr/>
              <w:t>Fases</w:t>
            </w:r>
            <w:r>
              <w:rPr>
                <w:spacing w:val="-7"/>
              </w:rPr>
              <w:t> </w:t>
            </w:r>
            <w:r>
              <w:rPr/>
              <w:t>do</w:t>
            </w:r>
            <w:r>
              <w:rPr>
                <w:spacing w:val="-6"/>
              </w:rPr>
              <w:t> </w:t>
            </w:r>
            <w:r>
              <w:rPr/>
              <w:t>Processo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Execução</w:t>
            </w:r>
            <w:r>
              <w:rPr>
                <w:rFonts w:ascii="Times New Roman" w:hAnsi="Times New Roman"/>
              </w:rPr>
              <w:tab/>
            </w:r>
            <w:r>
              <w:rPr/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29" w:val="left" w:leader="none"/>
              <w:tab w:pos="1330" w:val="left" w:leader="none"/>
              <w:tab w:pos="9978" w:val="right" w:leader="dot"/>
            </w:tabs>
            <w:spacing w:line="240" w:lineRule="auto" w:before="231" w:after="0"/>
            <w:ind w:left="1329" w:right="0" w:hanging="531"/>
            <w:jc w:val="left"/>
          </w:pPr>
          <w:hyperlink w:history="true" w:anchor="_TOC_250006">
            <w:r>
              <w:rPr/>
              <w:t>Sustentação</w:t>
            </w:r>
            <w:r>
              <w:rPr>
                <w:spacing w:val="-7"/>
              </w:rPr>
              <w:t> </w:t>
            </w:r>
            <w:r>
              <w:rPr/>
              <w:t>dos</w:t>
            </w:r>
            <w:r>
              <w:rPr>
                <w:spacing w:val="-6"/>
              </w:rPr>
              <w:t> </w:t>
            </w:r>
            <w:r>
              <w:rPr/>
              <w:t>Serviços</w:t>
            </w:r>
            <w:r>
              <w:rPr>
                <w:rFonts w:ascii="Times New Roman" w:hAnsi="Times New Roman"/>
              </w:rPr>
              <w:tab/>
            </w:r>
            <w:r>
              <w:rPr/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8" w:val="right" w:leader="dot"/>
            </w:tabs>
            <w:spacing w:line="240" w:lineRule="auto" w:before="231" w:after="0"/>
            <w:ind w:left="1110" w:right="0" w:hanging="450"/>
            <w:jc w:val="left"/>
            <w:rPr>
              <w:b w:val="0"/>
            </w:rPr>
          </w:pPr>
          <w:hyperlink w:history="true" w:anchor="_TOC_250005">
            <w:r>
              <w:rPr/>
              <w:t>Categorização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Priorização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Serviços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7" w:val="right" w:leader="dot"/>
            </w:tabs>
            <w:spacing w:line="240" w:lineRule="auto" w:before="242" w:after="0"/>
            <w:ind w:left="1110" w:right="0" w:hanging="450"/>
            <w:jc w:val="left"/>
            <w:rPr>
              <w:b w:val="0"/>
            </w:rPr>
          </w:pPr>
          <w:hyperlink w:history="true" w:anchor="_TOC_250004">
            <w:r>
              <w:rPr/>
              <w:t>Critérios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Priorização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Serviços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81" w:val="right" w:leader="dot"/>
            </w:tabs>
            <w:spacing w:line="240" w:lineRule="auto" w:before="231" w:after="0"/>
            <w:ind w:left="1110" w:right="0" w:hanging="450"/>
            <w:jc w:val="left"/>
            <w:rPr>
              <w:b w:val="0"/>
            </w:rPr>
          </w:pPr>
          <w:hyperlink w:history="true" w:anchor="_TOC_250003">
            <w:r>
              <w:rPr/>
              <w:t>Amplitude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Transformação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7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02">
            <w:r>
              <w:rPr/>
              <w:t>Matriz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Risco</w:t>
            </w:r>
            <w:r>
              <w:rPr>
                <w:spacing w:val="2"/>
              </w:rPr>
              <w:t> </w:t>
            </w:r>
            <w:r>
              <w:rPr/>
              <w:t>por</w:t>
            </w:r>
            <w:r>
              <w:rPr>
                <w:spacing w:val="2"/>
              </w:rPr>
              <w:t> </w:t>
            </w:r>
            <w:r>
              <w:rPr/>
              <w:t>Análise</w:t>
            </w:r>
            <w:r>
              <w:rPr>
                <w:spacing w:val="-2"/>
              </w:rPr>
              <w:t> </w:t>
            </w:r>
            <w:r>
              <w:rPr/>
              <w:t>Técnica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76" w:val="right" w:leader="dot"/>
            </w:tabs>
            <w:spacing w:line="240" w:lineRule="auto" w:before="231" w:after="0"/>
            <w:ind w:left="1110" w:right="0" w:hanging="450"/>
            <w:jc w:val="left"/>
            <w:rPr>
              <w:b w:val="0"/>
            </w:rPr>
          </w:pPr>
          <w:hyperlink w:history="true" w:anchor="_TOC_250001">
            <w:r>
              <w:rPr/>
              <w:t>Carta de</w:t>
            </w:r>
            <w:r>
              <w:rPr>
                <w:spacing w:val="-1"/>
              </w:rPr>
              <w:t> </w:t>
            </w:r>
            <w:r>
              <w:rPr/>
              <w:t>Serviços</w:t>
            </w:r>
            <w:r>
              <w:rPr>
                <w:spacing w:val="2"/>
              </w:rPr>
              <w:t> </w:t>
            </w:r>
            <w:r>
              <w:rPr/>
              <w:t>à</w:t>
            </w:r>
            <w:r>
              <w:rPr>
                <w:spacing w:val="1"/>
              </w:rPr>
              <w:t> </w:t>
            </w:r>
            <w:r>
              <w:rPr/>
              <w:t>Sociedade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9" w:val="left" w:leader="none"/>
              <w:tab w:pos="1110" w:val="left" w:leader="none"/>
              <w:tab w:pos="9981" w:val="right" w:leader="dot"/>
            </w:tabs>
            <w:spacing w:line="240" w:lineRule="auto" w:before="232" w:after="0"/>
            <w:ind w:left="1110" w:right="0" w:hanging="450"/>
            <w:jc w:val="left"/>
            <w:rPr>
              <w:b w:val="0"/>
            </w:rPr>
          </w:pPr>
          <w:hyperlink w:history="true" w:anchor="_TOC_250000">
            <w:r>
              <w:rPr/>
              <w:t>Papéis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Responsabilidades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22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6"/>
          <w:footerReference w:type="default" r:id="rId7"/>
          <w:pgSz w:w="11900" w:h="16840"/>
          <w:pgMar w:header="290" w:footer="635" w:top="1420" w:bottom="820" w:left="900" w:right="880"/>
          <w:pgNumType w:start="2"/>
        </w:sectPr>
      </w:pPr>
    </w:p>
    <w:p>
      <w:pPr>
        <w:pStyle w:val="BodyText"/>
        <w:spacing w:before="2"/>
        <w:rPr>
          <w:sz w:val="40"/>
        </w:rPr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0" w:after="0"/>
        <w:ind w:left="580" w:right="0" w:hanging="320"/>
        <w:jc w:val="left"/>
      </w:pPr>
      <w:bookmarkStart w:name="_TOC_250024" w:id="1"/>
      <w:bookmarkEnd w:id="1"/>
      <w:r>
        <w:rPr>
          <w:color w:val="538DD4"/>
        </w:rPr>
        <w:t>Introdução</w:t>
      </w:r>
    </w:p>
    <w:p>
      <w:pPr>
        <w:pStyle w:val="BodyText"/>
        <w:spacing w:line="237" w:lineRule="auto" w:before="196"/>
        <w:ind w:left="589" w:right="232" w:firstLine="520"/>
        <w:jc w:val="both"/>
      </w:pPr>
      <w:r>
        <w:rPr/>
        <w:pict>
          <v:rect style="position:absolute;margin-left:409.5pt;margin-top:22.667862pt;width:2.50032pt;height:13.5pt;mso-position-horizontal-relative:page;mso-position-vertical-relative:paragraph;z-index:-17781248" filled="true" fillcolor="#f8fafc" stroked="false">
            <v:fill type="solid"/>
            <w10:wrap type="none"/>
          </v:rect>
        </w:pict>
      </w:r>
      <w:r>
        <w:rPr>
          <w:spacing w:val="-1"/>
        </w:rPr>
        <w:t>Em</w:t>
      </w:r>
      <w:r>
        <w:rPr>
          <w:spacing w:val="-6"/>
        </w:rPr>
        <w:t> </w:t>
      </w:r>
      <w:r>
        <w:rPr>
          <w:spacing w:val="-1"/>
        </w:rPr>
        <w:t>atendimento</w:t>
      </w:r>
      <w:r>
        <w:rPr>
          <w:spacing w:val="-6"/>
        </w:rPr>
        <w:t> </w:t>
      </w:r>
      <w:r>
        <w:rPr>
          <w:spacing w:val="-1"/>
        </w:rPr>
        <w:t>aos</w:t>
      </w:r>
      <w:r>
        <w:rPr>
          <w:spacing w:val="-16"/>
        </w:rPr>
        <w:t> </w:t>
      </w:r>
      <w:r>
        <w:rPr>
          <w:spacing w:val="-1"/>
        </w:rPr>
        <w:t>propósitos</w:t>
      </w:r>
      <w:r>
        <w:rPr>
          <w:spacing w:val="-6"/>
        </w:rPr>
        <w:t> </w:t>
      </w:r>
      <w:r>
        <w:rPr>
          <w:spacing w:val="-1"/>
        </w:rPr>
        <w:t>das</w:t>
      </w:r>
      <w:r>
        <w:rPr>
          <w:spacing w:val="-6"/>
        </w:rPr>
        <w:t> </w:t>
      </w:r>
      <w:r>
        <w:rPr>
          <w:spacing w:val="-1"/>
        </w:rPr>
        <w:t>Resoluções</w:t>
      </w:r>
      <w:r>
        <w:rPr>
          <w:spacing w:val="-6"/>
        </w:rPr>
        <w:t> </w:t>
      </w:r>
      <w:r>
        <w:rPr>
          <w:spacing w:val="-1"/>
        </w:rPr>
        <w:t>370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janeiro</w:t>
      </w:r>
      <w:r>
        <w:rPr>
          <w:spacing w:val="-16"/>
        </w:rPr>
        <w:t> </w:t>
      </w:r>
      <w:r>
        <w:rPr/>
        <w:t>de</w:t>
      </w:r>
      <w:r>
        <w:rPr>
          <w:spacing w:val="-10"/>
        </w:rPr>
        <w:t> </w:t>
      </w:r>
      <w:r>
        <w:rPr/>
        <w:t>2021,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estabelece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Estratégia</w:t>
      </w:r>
      <w:r>
        <w:rPr>
          <w:spacing w:val="-47"/>
        </w:rPr>
        <w:t> </w:t>
      </w:r>
      <w:r>
        <w:rPr/>
        <w:t>Nacional de Tecnologia da Informação e Comunicação do Poder Judiciário;</w:t>
      </w:r>
      <w:r>
        <w:rPr>
          <w:spacing w:val="1"/>
        </w:rPr>
        <w:t> </w:t>
      </w:r>
      <w:r>
        <w:rPr/>
        <w:t>e 270 de fevereiro de 2022,</w:t>
      </w:r>
      <w:r>
        <w:rPr>
          <w:spacing w:val="1"/>
        </w:rPr>
        <w:t> </w:t>
      </w:r>
      <w:r>
        <w:rPr/>
        <w:t>que institui o Sistema de Governança e Gestão do Poder Judiciário,</w:t>
      </w:r>
      <w:r>
        <w:rPr>
          <w:spacing w:val="1"/>
        </w:rPr>
        <w:t> </w:t>
      </w:r>
      <w:r>
        <w:rPr/>
        <w:t>o Tribunal de Justiça do Estado do</w:t>
      </w:r>
      <w:r>
        <w:rPr>
          <w:spacing w:val="1"/>
        </w:rPr>
        <w:t> </w:t>
      </w:r>
      <w:r>
        <w:rPr/>
        <w:t>Acre cumpre com o compromisso institucional e de gestão de melhorar sua atuação, utilizando dos</w:t>
      </w:r>
      <w:r>
        <w:rPr>
          <w:spacing w:val="1"/>
        </w:rPr>
        <w:t> </w:t>
      </w:r>
      <w:r>
        <w:rPr/>
        <w:t>processos organizativos e operativos para a transformação digital como estratégia cumprimento da sua</w:t>
      </w:r>
      <w:r>
        <w:rPr>
          <w:spacing w:val="1"/>
        </w:rPr>
        <w:t> </w:t>
      </w:r>
      <w:r>
        <w:rPr/>
        <w:t>missão. Essa posição</w:t>
      </w:r>
      <w:r>
        <w:rPr>
          <w:spacing w:val="1"/>
        </w:rPr>
        <w:t> </w:t>
      </w:r>
      <w:r>
        <w:rPr/>
        <w:t>visa ampliar e</w:t>
      </w:r>
      <w:r>
        <w:rPr>
          <w:spacing w:val="1"/>
        </w:rPr>
        <w:t> </w:t>
      </w:r>
      <w:r>
        <w:rPr/>
        <w:t>qualificar</w:t>
      </w:r>
      <w:r>
        <w:rPr>
          <w:spacing w:val="1"/>
        </w:rPr>
        <w:t> </w:t>
      </w:r>
      <w:r>
        <w:rPr/>
        <w:t>serviços com a</w:t>
      </w:r>
      <w:r>
        <w:rPr>
          <w:spacing w:val="1"/>
        </w:rPr>
        <w:t> </w:t>
      </w:r>
      <w:r>
        <w:rPr/>
        <w:t>perspectivas</w:t>
      </w:r>
      <w:r>
        <w:rPr>
          <w:spacing w:val="1"/>
        </w:rPr>
        <w:t> </w:t>
      </w:r>
      <w:r>
        <w:rPr/>
        <w:t>voltada à qualidade do</w:t>
      </w:r>
      <w:r>
        <w:rPr>
          <w:spacing w:val="1"/>
        </w:rPr>
        <w:t> </w:t>
      </w:r>
      <w:r>
        <w:rPr/>
        <w:t>atendimento</w:t>
      </w:r>
      <w:r>
        <w:rPr>
          <w:spacing w:val="3"/>
        </w:rPr>
        <w:t> </w:t>
      </w:r>
      <w:r>
        <w:rPr/>
        <w:t>finalístico.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7" w:lineRule="auto"/>
        <w:ind w:left="589" w:right="229" w:firstLine="430"/>
        <w:jc w:val="both"/>
      </w:pPr>
      <w:r>
        <w:rPr/>
        <w:t>É, portanto, papel tático que reafirma a premissa de que a gestão tecnológica deve ser prioridade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operacionais.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apresenta propostas para atender a gestão da Tecnologia de informação, visando o atendimento dos</w:t>
      </w:r>
      <w:r>
        <w:rPr>
          <w:spacing w:val="1"/>
        </w:rPr>
        <w:t> </w:t>
      </w:r>
      <w:r>
        <w:rPr/>
        <w:t>jurisdicionados</w:t>
      </w:r>
      <w:r>
        <w:rPr>
          <w:spacing w:val="-7"/>
        </w:rPr>
        <w:t> </w:t>
      </w:r>
      <w:r>
        <w:rPr/>
        <w:t>nas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áreas</w:t>
      </w:r>
      <w:r>
        <w:rPr>
          <w:spacing w:val="3"/>
        </w:rPr>
        <w:t> </w:t>
      </w:r>
      <w:r>
        <w:rPr/>
        <w:t>de</w:t>
      </w:r>
      <w:r>
        <w:rPr>
          <w:spacing w:val="-10"/>
        </w:rPr>
        <w:t> </w:t>
      </w:r>
      <w:r>
        <w:rPr/>
        <w:t>atuação</w:t>
      </w:r>
      <w:r>
        <w:rPr>
          <w:spacing w:val="4"/>
        </w:rPr>
        <w:t> </w:t>
      </w:r>
      <w:r>
        <w:rPr/>
        <w:t>institucional.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37" w:lineRule="auto"/>
        <w:ind w:left="589" w:right="232" w:firstLine="379"/>
        <w:jc w:val="both"/>
      </w:pPr>
      <w:r>
        <w:rPr/>
        <w:t>Conforme os princípios apresentados pelo CNJ, o Plano de Transformação Digital- PTD- pretende ir</w:t>
      </w:r>
      <w:r>
        <w:rPr>
          <w:spacing w:val="1"/>
        </w:rPr>
        <w:t> </w:t>
      </w:r>
      <w:r>
        <w:rPr/>
        <w:t>além dos limites do departamento de tecnologia e comunicação, pautando o engajamento de todas as</w:t>
      </w:r>
      <w:r>
        <w:rPr>
          <w:spacing w:val="1"/>
        </w:rPr>
        <w:t> </w:t>
      </w:r>
      <w:r>
        <w:rPr/>
        <w:t>áreas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órgão</w:t>
      </w:r>
      <w:r>
        <w:rPr>
          <w:spacing w:val="-6"/>
        </w:rPr>
        <w:t> </w:t>
      </w:r>
      <w:r>
        <w:rPr/>
        <w:t>como</w:t>
      </w:r>
      <w:r>
        <w:rPr>
          <w:spacing w:val="4"/>
        </w:rPr>
        <w:t> </w:t>
      </w:r>
      <w:r>
        <w:rPr/>
        <w:t>responsáveis</w:t>
      </w:r>
      <w:r>
        <w:rPr>
          <w:spacing w:val="-7"/>
        </w:rPr>
        <w:t> </w:t>
      </w:r>
      <w:r>
        <w:rPr/>
        <w:t>pela</w:t>
      </w:r>
      <w:r>
        <w:rPr>
          <w:spacing w:val="-6"/>
        </w:rPr>
        <w:t> </w:t>
      </w:r>
      <w:r>
        <w:rPr/>
        <w:t>materialização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Plano.</w:t>
      </w: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197" w:after="0"/>
        <w:ind w:left="580" w:right="0" w:hanging="320"/>
        <w:jc w:val="left"/>
      </w:pPr>
      <w:bookmarkStart w:name="_TOC_250023" w:id="2"/>
      <w:r>
        <w:rPr>
          <w:color w:val="538DD4"/>
        </w:rPr>
        <w:t>Objetivo</w:t>
      </w:r>
      <w:r>
        <w:rPr>
          <w:color w:val="538DD4"/>
          <w:spacing w:val="-13"/>
        </w:rPr>
        <w:t> </w:t>
      </w:r>
      <w:bookmarkEnd w:id="2"/>
      <w:r>
        <w:rPr>
          <w:color w:val="538DD4"/>
        </w:rPr>
        <w:t>Geral</w:t>
      </w:r>
    </w:p>
    <w:p>
      <w:pPr>
        <w:pStyle w:val="BodyText"/>
        <w:spacing w:before="194"/>
        <w:ind w:left="550" w:right="229" w:firstLine="420"/>
        <w:jc w:val="both"/>
      </w:pPr>
      <w:r>
        <w:rPr/>
        <w:t>Fortalecer a atuação do TJ-Acre para o cumprimento da sua missão institucional, por meio de</w:t>
      </w:r>
      <w:r>
        <w:rPr>
          <w:spacing w:val="1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digitais.</w:t>
      </w:r>
    </w:p>
    <w:p>
      <w:pPr>
        <w:pStyle w:val="BodyText"/>
        <w:spacing w:before="193"/>
        <w:ind w:left="740"/>
      </w:pPr>
      <w:r>
        <w:rPr/>
        <w:t>Específicos: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2"/>
        </w:rPr>
      </w:pPr>
      <w:r>
        <w:rPr>
          <w:sz w:val="22"/>
        </w:rPr>
        <w:t>Ampliar</w:t>
      </w:r>
      <w:r>
        <w:rPr>
          <w:spacing w:val="1"/>
          <w:sz w:val="22"/>
        </w:rPr>
        <w:t> </w:t>
      </w:r>
      <w:r>
        <w:rPr>
          <w:sz w:val="22"/>
        </w:rPr>
        <w:t>capilaridade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2"/>
          <w:sz w:val="22"/>
        </w:rPr>
        <w:t> </w:t>
      </w:r>
      <w:r>
        <w:rPr>
          <w:sz w:val="22"/>
        </w:rPr>
        <w:t>serviços</w:t>
      </w:r>
      <w:r>
        <w:rPr>
          <w:spacing w:val="-8"/>
          <w:sz w:val="22"/>
        </w:rPr>
        <w:t> </w:t>
      </w:r>
      <w:r>
        <w:rPr>
          <w:sz w:val="22"/>
        </w:rPr>
        <w:t>oferecidos</w:t>
      </w:r>
      <w:r>
        <w:rPr>
          <w:spacing w:val="-8"/>
          <w:sz w:val="22"/>
        </w:rPr>
        <w:t> </w:t>
      </w:r>
      <w:r>
        <w:rPr>
          <w:sz w:val="22"/>
        </w:rPr>
        <w:t>aos</w:t>
      </w:r>
      <w:r>
        <w:rPr>
          <w:spacing w:val="2"/>
          <w:sz w:val="22"/>
        </w:rPr>
        <w:t> </w:t>
      </w:r>
      <w:r>
        <w:rPr>
          <w:sz w:val="22"/>
        </w:rPr>
        <w:t>jurisdicionados;</w:t>
      </w:r>
    </w:p>
    <w:p>
      <w:pPr>
        <w:pStyle w:val="ListParagraph"/>
        <w:numPr>
          <w:ilvl w:val="1"/>
          <w:numId w:val="2"/>
        </w:numPr>
        <w:tabs>
          <w:tab w:pos="1509" w:val="left" w:leader="none"/>
          <w:tab w:pos="1510" w:val="left" w:leader="none"/>
        </w:tabs>
        <w:spacing w:line="240" w:lineRule="auto" w:before="192" w:after="0"/>
        <w:ind w:left="1509" w:right="0" w:hanging="410"/>
        <w:jc w:val="left"/>
        <w:rPr>
          <w:sz w:val="22"/>
        </w:rPr>
      </w:pPr>
      <w:r>
        <w:rPr>
          <w:sz w:val="22"/>
        </w:rPr>
        <w:t>Aumentar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qualidade</w:t>
      </w:r>
      <w:r>
        <w:rPr>
          <w:spacing w:val="-11"/>
          <w:sz w:val="22"/>
        </w:rPr>
        <w:t> </w:t>
      </w: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serviços</w:t>
      </w:r>
      <w:r>
        <w:rPr>
          <w:spacing w:val="3"/>
          <w:sz w:val="22"/>
        </w:rPr>
        <w:t> </w:t>
      </w:r>
      <w:r>
        <w:rPr>
          <w:sz w:val="22"/>
        </w:rPr>
        <w:t>oferecidos;</w:t>
      </w:r>
    </w:p>
    <w:p>
      <w:pPr>
        <w:pStyle w:val="ListParagraph"/>
        <w:numPr>
          <w:ilvl w:val="1"/>
          <w:numId w:val="2"/>
        </w:numPr>
        <w:tabs>
          <w:tab w:pos="1461" w:val="left" w:leader="none"/>
        </w:tabs>
        <w:spacing w:line="240" w:lineRule="auto" w:before="201" w:after="0"/>
        <w:ind w:left="1460" w:right="0" w:hanging="361"/>
        <w:jc w:val="left"/>
        <w:rPr>
          <w:sz w:val="22"/>
        </w:rPr>
      </w:pPr>
      <w:r>
        <w:rPr>
          <w:sz w:val="22"/>
        </w:rPr>
        <w:t>Facilitar o</w:t>
      </w:r>
      <w:r>
        <w:rPr>
          <w:spacing w:val="2"/>
          <w:sz w:val="22"/>
        </w:rPr>
        <w:t> </w:t>
      </w:r>
      <w:r>
        <w:rPr>
          <w:sz w:val="22"/>
        </w:rPr>
        <w:t>acesso</w:t>
      </w:r>
      <w:r>
        <w:rPr>
          <w:spacing w:val="-8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judiciário;</w:t>
      </w:r>
    </w:p>
    <w:p>
      <w:pPr>
        <w:pStyle w:val="ListParagraph"/>
        <w:numPr>
          <w:ilvl w:val="1"/>
          <w:numId w:val="2"/>
        </w:numPr>
        <w:tabs>
          <w:tab w:pos="1461" w:val="left" w:leader="none"/>
        </w:tabs>
        <w:spacing w:line="240" w:lineRule="auto" w:before="192" w:after="0"/>
        <w:ind w:left="1460" w:right="0" w:hanging="361"/>
        <w:jc w:val="left"/>
        <w:rPr>
          <w:sz w:val="22"/>
        </w:rPr>
      </w:pPr>
      <w:r>
        <w:rPr>
          <w:sz w:val="22"/>
        </w:rPr>
        <w:t>Otimizar</w:t>
      </w:r>
      <w:r>
        <w:rPr>
          <w:spacing w:val="-6"/>
          <w:sz w:val="22"/>
        </w:rPr>
        <w:t> </w:t>
      </w:r>
      <w:r>
        <w:rPr>
          <w:sz w:val="22"/>
        </w:rPr>
        <w:t>gestão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5"/>
          <w:sz w:val="22"/>
        </w:rPr>
        <w:t> </w:t>
      </w:r>
      <w:r>
        <w:rPr>
          <w:sz w:val="22"/>
        </w:rPr>
        <w:t>recursos</w:t>
      </w:r>
      <w:r>
        <w:rPr>
          <w:spacing w:val="-5"/>
          <w:sz w:val="22"/>
        </w:rPr>
        <w:t> </w:t>
      </w:r>
      <w:r>
        <w:rPr>
          <w:sz w:val="22"/>
        </w:rPr>
        <w:t>financeiros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tecnológicos;</w:t>
      </w:r>
      <w:r>
        <w:rPr>
          <w:spacing w:val="2"/>
          <w:sz w:val="22"/>
        </w:rPr>
        <w:t> </w:t>
      </w:r>
      <w:r>
        <w:rPr>
          <w:sz w:val="22"/>
        </w:rPr>
        <w:t>e</w:t>
      </w:r>
    </w:p>
    <w:p>
      <w:pPr>
        <w:pStyle w:val="ListParagraph"/>
        <w:numPr>
          <w:ilvl w:val="1"/>
          <w:numId w:val="2"/>
        </w:numPr>
        <w:tabs>
          <w:tab w:pos="1509" w:val="left" w:leader="none"/>
          <w:tab w:pos="1510" w:val="left" w:leader="none"/>
        </w:tabs>
        <w:spacing w:line="232" w:lineRule="auto" w:before="207" w:after="0"/>
        <w:ind w:left="1460" w:right="229" w:hanging="360"/>
        <w:jc w:val="left"/>
        <w:rPr>
          <w:sz w:val="22"/>
        </w:rPr>
      </w:pPr>
      <w:r>
        <w:rPr/>
        <w:tab/>
      </w:r>
      <w:r>
        <w:rPr>
          <w:sz w:val="22"/>
        </w:rPr>
        <w:t>Aperfeiçoar</w:t>
      </w:r>
      <w:r>
        <w:rPr>
          <w:spacing w:val="45"/>
          <w:sz w:val="22"/>
        </w:rPr>
        <w:t> </w:t>
      </w:r>
      <w:r>
        <w:rPr>
          <w:sz w:val="22"/>
        </w:rPr>
        <w:t>os</w:t>
      </w:r>
      <w:r>
        <w:rPr>
          <w:spacing w:val="45"/>
          <w:sz w:val="22"/>
        </w:rPr>
        <w:t> </w:t>
      </w:r>
      <w:r>
        <w:rPr>
          <w:sz w:val="22"/>
        </w:rPr>
        <w:t>métodos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avaliação</w:t>
      </w:r>
      <w:r>
        <w:rPr>
          <w:spacing w:val="45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monitoramento,</w:t>
      </w:r>
      <w:r>
        <w:rPr>
          <w:spacing w:val="47"/>
          <w:sz w:val="22"/>
        </w:rPr>
        <w:t> </w:t>
      </w:r>
      <w:r>
        <w:rPr>
          <w:sz w:val="22"/>
        </w:rPr>
        <w:t>observando</w:t>
      </w:r>
      <w:r>
        <w:rPr>
          <w:spacing w:val="45"/>
          <w:sz w:val="22"/>
        </w:rPr>
        <w:t> </w:t>
      </w:r>
      <w:r>
        <w:rPr>
          <w:sz w:val="22"/>
        </w:rPr>
        <w:t>os</w:t>
      </w:r>
      <w:r>
        <w:rPr>
          <w:spacing w:val="5"/>
          <w:sz w:val="22"/>
        </w:rPr>
        <w:t> </w:t>
      </w:r>
      <w:r>
        <w:rPr>
          <w:sz w:val="22"/>
        </w:rPr>
        <w:t>critérios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transparência.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0" w:after="0"/>
        <w:ind w:left="580" w:right="0" w:hanging="320"/>
        <w:jc w:val="left"/>
      </w:pPr>
      <w:bookmarkStart w:name="_TOC_250022" w:id="3"/>
      <w:bookmarkEnd w:id="3"/>
      <w:r>
        <w:rPr>
          <w:color w:val="538DD4"/>
        </w:rPr>
        <w:t>Metodologia</w:t>
      </w:r>
    </w:p>
    <w:p>
      <w:pPr>
        <w:pStyle w:val="BodyText"/>
        <w:spacing w:before="194"/>
        <w:ind w:left="549" w:right="122" w:firstLine="420"/>
        <w:jc w:val="both"/>
      </w:pPr>
      <w:r>
        <w:rPr/>
        <w:t>Cumprindo com as proposições da Resolução 370 de 2021, o TJAC, em consonância com momento</w:t>
      </w:r>
      <w:r>
        <w:rPr>
          <w:spacing w:val="1"/>
        </w:rPr>
        <w:t> </w:t>
      </w:r>
      <w:r>
        <w:rPr/>
        <w:t>transformação digital, garantir a participação de dos seus setores para dar estrutura ao PTD. Como</w:t>
      </w:r>
      <w:r>
        <w:rPr>
          <w:spacing w:val="1"/>
        </w:rPr>
        <w:t> </w:t>
      </w:r>
      <w:r>
        <w:rPr/>
        <w:t>estratégia abriu procedimento de escuta dos setores administrativos e judiciais. A Diretoria de Tecnologia</w:t>
      </w:r>
      <w:r>
        <w:rPr>
          <w:spacing w:val="-47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informação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comunicação-DITEC,</w:t>
      </w:r>
      <w:r>
        <w:rPr>
          <w:spacing w:val="-14"/>
        </w:rPr>
        <w:t> </w:t>
      </w:r>
      <w:r>
        <w:rPr>
          <w:spacing w:val="-1"/>
        </w:rPr>
        <w:t>em</w:t>
      </w:r>
      <w:r>
        <w:rPr>
          <w:spacing w:val="-6"/>
        </w:rPr>
        <w:t> </w:t>
      </w:r>
      <w:r>
        <w:rPr>
          <w:spacing w:val="-1"/>
        </w:rPr>
        <w:t>conjunto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Diretoria</w:t>
      </w:r>
      <w:r>
        <w:rPr>
          <w:spacing w:val="-16"/>
        </w:rPr>
        <w:t> </w:t>
      </w:r>
      <w:r>
        <w:rPr/>
        <w:t>de</w:t>
      </w:r>
      <w:r>
        <w:rPr>
          <w:spacing w:val="-10"/>
        </w:rPr>
        <w:t> </w:t>
      </w:r>
      <w:r>
        <w:rPr/>
        <w:t>Gestão</w:t>
      </w:r>
      <w:r>
        <w:rPr>
          <w:spacing w:val="-15"/>
        </w:rPr>
        <w:t> </w:t>
      </w:r>
      <w:r>
        <w:rPr/>
        <w:t>Estratégica</w:t>
      </w:r>
      <w:r>
        <w:rPr>
          <w:spacing w:val="-6"/>
        </w:rPr>
        <w:t> </w:t>
      </w:r>
      <w:r>
        <w:rPr/>
        <w:t>–</w:t>
      </w:r>
      <w:r>
        <w:rPr>
          <w:spacing w:val="-10"/>
        </w:rPr>
        <w:t> </w:t>
      </w:r>
      <w:r>
        <w:rPr/>
        <w:t>DIGES,</w:t>
      </w:r>
      <w:r>
        <w:rPr>
          <w:spacing w:val="-4"/>
        </w:rPr>
        <w:t> </w:t>
      </w:r>
      <w:r>
        <w:rPr/>
        <w:t>elaborou</w:t>
      </w:r>
      <w:r>
        <w:rPr>
          <w:spacing w:val="-48"/>
        </w:rPr>
        <w:t> </w:t>
      </w:r>
      <w:r>
        <w:rPr/>
        <w:t>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escuta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feitura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seguiram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orientações</w:t>
      </w:r>
      <w:r>
        <w:rPr>
          <w:spacing w:val="3"/>
        </w:rPr>
        <w:t> </w:t>
      </w:r>
      <w:r>
        <w:rPr/>
        <w:t>do</w:t>
      </w:r>
      <w:r>
        <w:rPr>
          <w:spacing w:val="-6"/>
        </w:rPr>
        <w:t> </w:t>
      </w:r>
      <w:r>
        <w:rPr/>
        <w:t>CNJ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desenvolveu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seguintes</w:t>
      </w:r>
      <w:r>
        <w:rPr>
          <w:spacing w:val="4"/>
        </w:rPr>
        <w:t> </w:t>
      </w:r>
      <w:r>
        <w:rPr/>
        <w:t>ações:</w:t>
      </w:r>
    </w:p>
    <w:p>
      <w:pPr>
        <w:pStyle w:val="ListParagraph"/>
        <w:numPr>
          <w:ilvl w:val="0"/>
          <w:numId w:val="3"/>
        </w:numPr>
        <w:tabs>
          <w:tab w:pos="1090" w:val="left" w:leader="none"/>
        </w:tabs>
        <w:spacing w:line="232" w:lineRule="auto" w:before="174" w:after="0"/>
        <w:ind w:left="1089" w:right="233" w:hanging="360"/>
        <w:jc w:val="both"/>
        <w:rPr>
          <w:sz w:val="22"/>
        </w:rPr>
      </w:pPr>
      <w:r>
        <w:rPr>
          <w:sz w:val="22"/>
        </w:rPr>
        <w:t>Constituição de equipe técnica para elaboração coordenação do processo e elaboração da minuta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proposta;</w:t>
      </w:r>
    </w:p>
    <w:p>
      <w:pPr>
        <w:pStyle w:val="ListParagraph"/>
        <w:numPr>
          <w:ilvl w:val="0"/>
          <w:numId w:val="3"/>
        </w:numPr>
        <w:tabs>
          <w:tab w:pos="1090" w:val="left" w:leader="none"/>
        </w:tabs>
        <w:spacing w:line="237" w:lineRule="auto" w:before="173" w:after="0"/>
        <w:ind w:left="1089" w:right="228" w:hanging="360"/>
        <w:jc w:val="both"/>
        <w:rPr>
          <w:sz w:val="22"/>
        </w:rPr>
      </w:pPr>
      <w:r>
        <w:rPr>
          <w:spacing w:val="-1"/>
          <w:sz w:val="22"/>
        </w:rPr>
        <w:t>Realização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reunião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socialização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escuta</w:t>
      </w:r>
      <w:r>
        <w:rPr>
          <w:spacing w:val="-6"/>
          <w:sz w:val="22"/>
        </w:rPr>
        <w:t> </w:t>
      </w:r>
      <w:r>
        <w:rPr>
          <w:sz w:val="22"/>
        </w:rPr>
        <w:t>referente</w:t>
      </w:r>
      <w:r>
        <w:rPr>
          <w:spacing w:val="-10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política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transformação</w:t>
      </w:r>
      <w:r>
        <w:rPr>
          <w:spacing w:val="-6"/>
          <w:sz w:val="22"/>
        </w:rPr>
        <w:t> </w:t>
      </w:r>
      <w:r>
        <w:rPr>
          <w:sz w:val="22"/>
        </w:rPr>
        <w:t>digital,</w:t>
      </w:r>
      <w:r>
        <w:rPr>
          <w:spacing w:val="-15"/>
          <w:sz w:val="22"/>
        </w:rPr>
        <w:t> </w:t>
      </w:r>
      <w:r>
        <w:rPr>
          <w:sz w:val="22"/>
        </w:rPr>
        <w:t>na</w:t>
      </w:r>
      <w:r>
        <w:rPr>
          <w:spacing w:val="-6"/>
          <w:sz w:val="22"/>
        </w:rPr>
        <w:t> </w:t>
      </w:r>
      <w:r>
        <w:rPr>
          <w:sz w:val="22"/>
        </w:rPr>
        <w:t>qual</w:t>
      </w:r>
      <w:r>
        <w:rPr>
          <w:spacing w:val="-47"/>
          <w:sz w:val="22"/>
        </w:rPr>
        <w:t> </w:t>
      </w:r>
      <w:r>
        <w:rPr>
          <w:sz w:val="22"/>
        </w:rPr>
        <w:t>foi</w:t>
      </w:r>
      <w:r>
        <w:rPr>
          <w:spacing w:val="-3"/>
          <w:sz w:val="22"/>
        </w:rPr>
        <w:t> </w:t>
      </w:r>
      <w:r>
        <w:rPr>
          <w:sz w:val="22"/>
        </w:rPr>
        <w:t>apresentada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avaliada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atividades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inovação</w:t>
      </w:r>
      <w:r>
        <w:rPr>
          <w:spacing w:val="3"/>
          <w:sz w:val="22"/>
        </w:rPr>
        <w:t> </w:t>
      </w:r>
      <w:r>
        <w:rPr>
          <w:sz w:val="22"/>
        </w:rPr>
        <w:t>digital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Tribunal,</w:t>
      </w:r>
      <w:r>
        <w:rPr>
          <w:spacing w:val="-6"/>
          <w:sz w:val="22"/>
        </w:rPr>
        <w:t> </w:t>
      </w:r>
      <w:r>
        <w:rPr>
          <w:sz w:val="22"/>
        </w:rPr>
        <w:t>além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um</w:t>
      </w:r>
      <w:r>
        <w:rPr>
          <w:spacing w:val="3"/>
          <w:sz w:val="22"/>
        </w:rPr>
        <w:t> </w:t>
      </w:r>
      <w:r>
        <w:rPr>
          <w:sz w:val="22"/>
        </w:rPr>
        <w:t>levantamento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dificuldades</w:t>
      </w:r>
      <w:r>
        <w:rPr>
          <w:spacing w:val="4"/>
          <w:sz w:val="22"/>
        </w:rPr>
        <w:t> </w:t>
      </w:r>
      <w:r>
        <w:rPr>
          <w:sz w:val="22"/>
        </w:rPr>
        <w:t>e sugestões.</w:t>
      </w:r>
    </w:p>
    <w:p>
      <w:pPr>
        <w:pStyle w:val="ListParagraph"/>
        <w:numPr>
          <w:ilvl w:val="0"/>
          <w:numId w:val="3"/>
        </w:numPr>
        <w:tabs>
          <w:tab w:pos="1090" w:val="left" w:leader="none"/>
        </w:tabs>
        <w:spacing w:line="240" w:lineRule="auto" w:before="18" w:after="0"/>
        <w:ind w:left="1089" w:right="0" w:hanging="361"/>
        <w:jc w:val="both"/>
        <w:rPr>
          <w:sz w:val="22"/>
        </w:rPr>
      </w:pPr>
      <w:r>
        <w:rPr>
          <w:sz w:val="22"/>
        </w:rPr>
        <w:t>Apresentação</w:t>
      </w:r>
      <w:r>
        <w:rPr>
          <w:spacing w:val="31"/>
          <w:sz w:val="22"/>
        </w:rPr>
        <w:t> </w:t>
      </w:r>
      <w:r>
        <w:rPr>
          <w:sz w:val="22"/>
        </w:rPr>
        <w:t>dos</w:t>
      </w:r>
      <w:r>
        <w:rPr>
          <w:spacing w:val="22"/>
          <w:sz w:val="22"/>
        </w:rPr>
        <w:t> </w:t>
      </w:r>
      <w:r>
        <w:rPr>
          <w:sz w:val="22"/>
        </w:rPr>
        <w:t>serviços</w:t>
      </w:r>
      <w:r>
        <w:rPr>
          <w:spacing w:val="32"/>
          <w:sz w:val="22"/>
        </w:rPr>
        <w:t> </w:t>
      </w:r>
      <w:r>
        <w:rPr>
          <w:sz w:val="22"/>
        </w:rPr>
        <w:t>desenvolvidos</w:t>
      </w:r>
      <w:r>
        <w:rPr>
          <w:spacing w:val="22"/>
          <w:sz w:val="22"/>
        </w:rPr>
        <w:t> </w:t>
      </w:r>
      <w:r>
        <w:rPr>
          <w:sz w:val="22"/>
        </w:rPr>
        <w:t>pelo</w:t>
      </w:r>
      <w:r>
        <w:rPr>
          <w:spacing w:val="32"/>
          <w:sz w:val="22"/>
        </w:rPr>
        <w:t> </w:t>
      </w:r>
      <w:r>
        <w:rPr>
          <w:sz w:val="22"/>
        </w:rPr>
        <w:t>TJAC</w:t>
      </w:r>
      <w:r>
        <w:rPr>
          <w:spacing w:val="20"/>
          <w:sz w:val="22"/>
        </w:rPr>
        <w:t> </w:t>
      </w:r>
      <w:r>
        <w:rPr>
          <w:sz w:val="22"/>
        </w:rPr>
        <w:t>que</w:t>
      </w:r>
      <w:r>
        <w:rPr>
          <w:spacing w:val="29"/>
          <w:sz w:val="22"/>
        </w:rPr>
        <w:t> </w:t>
      </w:r>
      <w:r>
        <w:rPr>
          <w:sz w:val="22"/>
        </w:rPr>
        <w:t>compõem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política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investimento</w:t>
      </w:r>
      <w:r>
        <w:rPr>
          <w:spacing w:val="22"/>
          <w:sz w:val="22"/>
        </w:rPr>
        <w:t> </w:t>
      </w:r>
      <w:r>
        <w:rPr>
          <w:sz w:val="22"/>
        </w:rPr>
        <w:t>e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290" w:footer="635" w:top="1420" w:bottom="820" w:left="900" w:right="880"/>
        </w:sectPr>
      </w:pPr>
    </w:p>
    <w:p>
      <w:pPr>
        <w:pStyle w:val="BodyText"/>
        <w:spacing w:before="45"/>
        <w:ind w:left="1089"/>
      </w:pPr>
      <w:r>
        <w:rPr/>
        <w:t>fortalecimento</w:t>
      </w:r>
      <w:r>
        <w:rPr>
          <w:spacing w:val="2"/>
        </w:rPr>
        <w:t> </w:t>
      </w:r>
      <w:r>
        <w:rPr/>
        <w:t>das</w:t>
      </w:r>
      <w:r>
        <w:rPr>
          <w:spacing w:val="-8"/>
        </w:rPr>
        <w:t> </w:t>
      </w:r>
      <w:r>
        <w:rPr/>
        <w:t>ações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caráter</w:t>
      </w:r>
      <w:r>
        <w:rPr>
          <w:spacing w:val="2"/>
        </w:rPr>
        <w:t> </w:t>
      </w:r>
      <w:r>
        <w:rPr/>
        <w:t>digital</w:t>
      </w:r>
      <w:r>
        <w:rPr>
          <w:spacing w:val="-3"/>
        </w:rPr>
        <w:t> </w:t>
      </w:r>
      <w:r>
        <w:rPr/>
        <w:t>da</w:t>
      </w:r>
      <w:r>
        <w:rPr>
          <w:spacing w:val="2"/>
        </w:rPr>
        <w:t> </w:t>
      </w:r>
      <w:r>
        <w:rPr/>
        <w:t>instituição;</w:t>
      </w:r>
    </w:p>
    <w:p>
      <w:pPr>
        <w:pStyle w:val="ListParagraph"/>
        <w:numPr>
          <w:ilvl w:val="0"/>
          <w:numId w:val="3"/>
        </w:numPr>
        <w:tabs>
          <w:tab w:pos="1089" w:val="left" w:leader="none"/>
          <w:tab w:pos="1090" w:val="left" w:leader="none"/>
        </w:tabs>
        <w:spacing w:line="232" w:lineRule="auto" w:before="26" w:after="0"/>
        <w:ind w:left="1089" w:right="232" w:hanging="360"/>
        <w:jc w:val="left"/>
        <w:rPr>
          <w:sz w:val="22"/>
        </w:rPr>
      </w:pPr>
      <w:r>
        <w:rPr>
          <w:spacing w:val="-1"/>
          <w:sz w:val="22"/>
        </w:rPr>
        <w:t>Observação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serviços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suas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fragilidades,</w:t>
      </w:r>
      <w:r>
        <w:rPr>
          <w:spacing w:val="-15"/>
          <w:sz w:val="22"/>
        </w:rPr>
        <w:t> </w:t>
      </w:r>
      <w:r>
        <w:rPr>
          <w:sz w:val="22"/>
        </w:rPr>
        <w:t>com</w:t>
      </w:r>
      <w:r>
        <w:rPr>
          <w:spacing w:val="-15"/>
          <w:sz w:val="22"/>
        </w:rPr>
        <w:t> </w:t>
      </w:r>
      <w:r>
        <w:rPr>
          <w:sz w:val="22"/>
        </w:rPr>
        <w:t>sugestões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melhorias</w:t>
      </w:r>
      <w:r>
        <w:rPr>
          <w:spacing w:val="-16"/>
          <w:sz w:val="22"/>
        </w:rPr>
        <w:t> </w:t>
      </w:r>
      <w:r>
        <w:rPr>
          <w:sz w:val="22"/>
        </w:rPr>
        <w:t>para</w:t>
      </w:r>
      <w:r>
        <w:rPr>
          <w:spacing w:val="-16"/>
          <w:sz w:val="22"/>
        </w:rPr>
        <w:t> </w:t>
      </w:r>
      <w:r>
        <w:rPr>
          <w:sz w:val="22"/>
        </w:rPr>
        <w:t>serem</w:t>
      </w:r>
      <w:r>
        <w:rPr>
          <w:spacing w:val="-16"/>
          <w:sz w:val="22"/>
        </w:rPr>
        <w:t> </w:t>
      </w:r>
      <w:r>
        <w:rPr>
          <w:sz w:val="22"/>
        </w:rPr>
        <w:t>transformados</w:t>
      </w:r>
      <w:r>
        <w:rPr>
          <w:spacing w:val="-46"/>
          <w:sz w:val="22"/>
        </w:rPr>
        <w:t> </w:t>
      </w:r>
      <w:r>
        <w:rPr>
          <w:sz w:val="22"/>
        </w:rPr>
        <w:t>digitalmente;</w:t>
      </w:r>
    </w:p>
    <w:p>
      <w:pPr>
        <w:pStyle w:val="ListParagraph"/>
        <w:numPr>
          <w:ilvl w:val="0"/>
          <w:numId w:val="3"/>
        </w:numPr>
        <w:tabs>
          <w:tab w:pos="1089" w:val="left" w:leader="none"/>
          <w:tab w:pos="1090" w:val="left" w:leader="none"/>
        </w:tabs>
        <w:spacing w:line="240" w:lineRule="auto" w:before="21" w:after="0"/>
        <w:ind w:left="1089" w:right="233" w:hanging="360"/>
        <w:jc w:val="left"/>
        <w:rPr>
          <w:sz w:val="22"/>
        </w:rPr>
      </w:pPr>
      <w:r>
        <w:rPr>
          <w:spacing w:val="-1"/>
          <w:sz w:val="22"/>
        </w:rPr>
        <w:t>Apontamento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das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áreas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finalísticas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prioritárias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atendimento</w:t>
      </w:r>
      <w:r>
        <w:rPr>
          <w:spacing w:val="5"/>
          <w:sz w:val="22"/>
        </w:rPr>
        <w:t> </w:t>
      </w: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objetivos</w:t>
      </w:r>
      <w:r>
        <w:rPr>
          <w:spacing w:val="4"/>
          <w:sz w:val="22"/>
        </w:rPr>
        <w:t> </w:t>
      </w:r>
      <w:r>
        <w:rPr>
          <w:sz w:val="22"/>
        </w:rPr>
        <w:t>finais</w:t>
      </w:r>
      <w:r>
        <w:rPr>
          <w:spacing w:val="4"/>
          <w:sz w:val="22"/>
        </w:rPr>
        <w:t> </w:t>
      </w:r>
      <w:r>
        <w:rPr>
          <w:sz w:val="22"/>
        </w:rPr>
        <w:t>e garantia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-46"/>
          <w:sz w:val="22"/>
        </w:rPr>
        <w:t> </w:t>
      </w:r>
      <w:r>
        <w:rPr>
          <w:sz w:val="22"/>
        </w:rPr>
        <w:t>melhoria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qualidade de</w:t>
      </w:r>
      <w:r>
        <w:rPr>
          <w:spacing w:val="-10"/>
          <w:sz w:val="22"/>
        </w:rPr>
        <w:t> </w:t>
      </w:r>
      <w:r>
        <w:rPr>
          <w:sz w:val="22"/>
        </w:rPr>
        <w:t>atendimento</w:t>
      </w:r>
      <w:r>
        <w:rPr>
          <w:spacing w:val="4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sociedade;</w:t>
      </w:r>
    </w:p>
    <w:p>
      <w:pPr>
        <w:pStyle w:val="ListParagraph"/>
        <w:numPr>
          <w:ilvl w:val="0"/>
          <w:numId w:val="3"/>
        </w:numPr>
        <w:tabs>
          <w:tab w:pos="1089" w:val="left" w:leader="none"/>
          <w:tab w:pos="1090" w:val="left" w:leader="none"/>
        </w:tabs>
        <w:spacing w:line="240" w:lineRule="auto" w:before="21" w:after="0"/>
        <w:ind w:left="1089" w:right="0" w:hanging="361"/>
        <w:jc w:val="left"/>
        <w:rPr>
          <w:sz w:val="22"/>
        </w:rPr>
      </w:pPr>
      <w:r>
        <w:rPr>
          <w:sz w:val="22"/>
        </w:rPr>
        <w:t>Alinhamento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Planejamento</w:t>
      </w:r>
      <w:r>
        <w:rPr>
          <w:spacing w:val="-2"/>
          <w:sz w:val="22"/>
        </w:rPr>
        <w:t> </w:t>
      </w:r>
      <w:r>
        <w:rPr>
          <w:sz w:val="22"/>
        </w:rPr>
        <w:t>Estratégico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2021-2026;</w:t>
      </w:r>
    </w:p>
    <w:p>
      <w:pPr>
        <w:pStyle w:val="ListParagraph"/>
        <w:numPr>
          <w:ilvl w:val="0"/>
          <w:numId w:val="3"/>
        </w:numPr>
        <w:tabs>
          <w:tab w:pos="1090" w:val="left" w:leader="none"/>
        </w:tabs>
        <w:spacing w:line="240" w:lineRule="auto" w:before="130" w:after="0"/>
        <w:ind w:left="1089" w:right="113" w:hanging="370"/>
        <w:jc w:val="both"/>
        <w:rPr>
          <w:sz w:val="22"/>
        </w:rPr>
      </w:pPr>
      <w:r>
        <w:rPr>
          <w:spacing w:val="-1"/>
          <w:sz w:val="22"/>
        </w:rPr>
        <w:t>Após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apresentação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sugestões,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equipe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técnica</w:t>
      </w:r>
      <w:r>
        <w:rPr>
          <w:spacing w:val="-4"/>
          <w:sz w:val="22"/>
        </w:rPr>
        <w:t> </w:t>
      </w:r>
      <w:r>
        <w:rPr>
          <w:sz w:val="22"/>
        </w:rPr>
        <w:t>articulou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propostas</w:t>
      </w:r>
      <w:r>
        <w:rPr>
          <w:spacing w:val="-6"/>
          <w:sz w:val="22"/>
        </w:rPr>
        <w:t> </w:t>
      </w:r>
      <w:r>
        <w:rPr>
          <w:sz w:val="22"/>
        </w:rPr>
        <w:t>ao</w:t>
      </w:r>
      <w:r>
        <w:rPr>
          <w:spacing w:val="-6"/>
          <w:sz w:val="22"/>
        </w:rPr>
        <w:t> </w:t>
      </w:r>
      <w:r>
        <w:rPr>
          <w:sz w:val="22"/>
        </w:rPr>
        <w:t>Programa</w:t>
      </w:r>
      <w:r>
        <w:rPr>
          <w:spacing w:val="-6"/>
          <w:sz w:val="22"/>
        </w:rPr>
        <w:t> </w:t>
      </w:r>
      <w:r>
        <w:rPr>
          <w:sz w:val="22"/>
        </w:rPr>
        <w:t>Justiça</w:t>
      </w:r>
      <w:r>
        <w:rPr>
          <w:spacing w:val="-6"/>
          <w:sz w:val="22"/>
        </w:rPr>
        <w:t> </w:t>
      </w:r>
      <w:r>
        <w:rPr>
          <w:sz w:val="22"/>
        </w:rPr>
        <w:t>4.0.,</w:t>
      </w:r>
      <w:r>
        <w:rPr>
          <w:spacing w:val="-47"/>
          <w:sz w:val="22"/>
        </w:rPr>
        <w:t> </w:t>
      </w:r>
      <w:r>
        <w:rPr>
          <w:sz w:val="22"/>
        </w:rPr>
        <w:t>observando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realidade local</w:t>
      </w:r>
      <w:r>
        <w:rPr>
          <w:spacing w:val="-1"/>
          <w:sz w:val="22"/>
        </w:rPr>
        <w:t> </w:t>
      </w:r>
      <w:r>
        <w:rPr>
          <w:sz w:val="22"/>
        </w:rPr>
        <w:t>e a</w:t>
      </w:r>
      <w:r>
        <w:rPr>
          <w:spacing w:val="-6"/>
          <w:sz w:val="22"/>
        </w:rPr>
        <w:t> </w:t>
      </w:r>
      <w:r>
        <w:rPr>
          <w:sz w:val="22"/>
        </w:rPr>
        <w:t>natureza</w:t>
      </w:r>
      <w:r>
        <w:rPr>
          <w:spacing w:val="4"/>
          <w:sz w:val="22"/>
        </w:rPr>
        <w:t> </w:t>
      </w:r>
      <w:r>
        <w:rPr>
          <w:sz w:val="22"/>
        </w:rPr>
        <w:t>estrutural;</w:t>
      </w:r>
    </w:p>
    <w:p>
      <w:pPr>
        <w:pStyle w:val="ListParagraph"/>
        <w:numPr>
          <w:ilvl w:val="0"/>
          <w:numId w:val="3"/>
        </w:numPr>
        <w:tabs>
          <w:tab w:pos="1090" w:val="left" w:leader="none"/>
        </w:tabs>
        <w:spacing w:line="237" w:lineRule="auto" w:before="23" w:after="0"/>
        <w:ind w:left="1089" w:right="222" w:hanging="360"/>
        <w:jc w:val="both"/>
        <w:rPr>
          <w:sz w:val="22"/>
        </w:rPr>
      </w:pPr>
      <w:r>
        <w:rPr>
          <w:sz w:val="22"/>
        </w:rPr>
        <w:t>Após a feitura da minuta a mesma foi apresentada para avaliação e encaminhamentos finais junto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aos</w:t>
      </w:r>
      <w:r>
        <w:rPr>
          <w:spacing w:val="-6"/>
          <w:sz w:val="22"/>
        </w:rPr>
        <w:t> </w:t>
      </w:r>
      <w:r>
        <w:rPr>
          <w:sz w:val="22"/>
        </w:rPr>
        <w:t>profissionais</w:t>
      </w:r>
      <w:r>
        <w:rPr>
          <w:spacing w:val="-6"/>
          <w:sz w:val="22"/>
        </w:rPr>
        <w:t> </w:t>
      </w:r>
      <w:r>
        <w:rPr>
          <w:sz w:val="22"/>
        </w:rPr>
        <w:t>de tecnologia,</w:t>
      </w:r>
      <w:r>
        <w:rPr>
          <w:spacing w:val="-5"/>
          <w:sz w:val="22"/>
        </w:rPr>
        <w:t> </w:t>
      </w:r>
      <w:r>
        <w:rPr>
          <w:sz w:val="22"/>
        </w:rPr>
        <w:t>Comitê de</w:t>
      </w:r>
      <w:r>
        <w:rPr>
          <w:spacing w:val="-10"/>
          <w:sz w:val="22"/>
        </w:rPr>
        <w:t> </w:t>
      </w:r>
      <w:r>
        <w:rPr>
          <w:sz w:val="22"/>
        </w:rPr>
        <w:t>Gestão</w:t>
      </w:r>
      <w:r>
        <w:rPr>
          <w:spacing w:val="-6"/>
          <w:sz w:val="22"/>
        </w:rPr>
        <w:t> </w:t>
      </w:r>
      <w:r>
        <w:rPr>
          <w:sz w:val="22"/>
        </w:rPr>
        <w:t>de Tecnologia</w:t>
      </w:r>
      <w:r>
        <w:rPr>
          <w:spacing w:val="-6"/>
          <w:sz w:val="22"/>
        </w:rPr>
        <w:t> </w:t>
      </w:r>
      <w:r>
        <w:rPr>
          <w:sz w:val="22"/>
        </w:rPr>
        <w:t>e à</w:t>
      </w:r>
      <w:r>
        <w:rPr>
          <w:spacing w:val="-6"/>
          <w:sz w:val="22"/>
        </w:rPr>
        <w:t> </w:t>
      </w:r>
      <w:r>
        <w:rPr>
          <w:sz w:val="22"/>
        </w:rPr>
        <w:t>Alta</w:t>
      </w:r>
      <w:r>
        <w:rPr>
          <w:spacing w:val="4"/>
          <w:sz w:val="22"/>
        </w:rPr>
        <w:t> </w:t>
      </w:r>
      <w:r>
        <w:rPr>
          <w:sz w:val="22"/>
        </w:rPr>
        <w:t>Gestão,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aprovaram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8"/>
          <w:sz w:val="22"/>
        </w:rPr>
        <w:t> </w:t>
      </w:r>
      <w:r>
        <w:rPr>
          <w:sz w:val="22"/>
        </w:rPr>
        <w:t>propostas</w:t>
      </w:r>
      <w:r>
        <w:rPr>
          <w:spacing w:val="3"/>
          <w:sz w:val="22"/>
        </w:rPr>
        <w:t> </w:t>
      </w:r>
      <w:r>
        <w:rPr>
          <w:sz w:val="22"/>
        </w:rPr>
        <w:t>com</w:t>
      </w:r>
      <w:r>
        <w:rPr>
          <w:spacing w:val="-6"/>
          <w:sz w:val="22"/>
        </w:rPr>
        <w:t> </w:t>
      </w:r>
      <w:r>
        <w:rPr>
          <w:sz w:val="22"/>
        </w:rPr>
        <w:t>os</w:t>
      </w:r>
      <w:r>
        <w:rPr>
          <w:spacing w:val="-6"/>
          <w:sz w:val="22"/>
        </w:rPr>
        <w:t> </w:t>
      </w:r>
      <w:r>
        <w:rPr>
          <w:sz w:val="22"/>
        </w:rPr>
        <w:t>seus</w:t>
      </w:r>
      <w:r>
        <w:rPr>
          <w:spacing w:val="4"/>
          <w:sz w:val="22"/>
        </w:rPr>
        <w:t> </w:t>
      </w:r>
      <w:r>
        <w:rPr>
          <w:sz w:val="22"/>
        </w:rPr>
        <w:t>devidos</w:t>
      </w:r>
      <w:r>
        <w:rPr>
          <w:spacing w:val="-6"/>
          <w:sz w:val="22"/>
        </w:rPr>
        <w:t> </w:t>
      </w:r>
      <w:r>
        <w:rPr>
          <w:sz w:val="22"/>
        </w:rPr>
        <w:t>detalhamentos.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0" w:after="0"/>
        <w:ind w:left="580" w:right="0" w:hanging="320"/>
        <w:jc w:val="left"/>
      </w:pPr>
      <w:bookmarkStart w:name="_TOC_250021" w:id="4"/>
      <w:r>
        <w:rPr>
          <w:color w:val="538DD4"/>
        </w:rPr>
        <w:t>Vigência</w:t>
      </w:r>
      <w:r>
        <w:rPr>
          <w:color w:val="538DD4"/>
          <w:spacing w:val="-10"/>
        </w:rPr>
        <w:t> </w:t>
      </w:r>
      <w:r>
        <w:rPr>
          <w:color w:val="538DD4"/>
        </w:rPr>
        <w:t>e</w:t>
      </w:r>
      <w:r>
        <w:rPr>
          <w:color w:val="538DD4"/>
          <w:spacing w:val="-17"/>
        </w:rPr>
        <w:t> </w:t>
      </w:r>
      <w:r>
        <w:rPr>
          <w:color w:val="538DD4"/>
        </w:rPr>
        <w:t>Revisão</w:t>
      </w:r>
      <w:r>
        <w:rPr>
          <w:color w:val="538DD4"/>
          <w:spacing w:val="-16"/>
        </w:rPr>
        <w:t> </w:t>
      </w:r>
      <w:r>
        <w:rPr>
          <w:color w:val="538DD4"/>
        </w:rPr>
        <w:t>do</w:t>
      </w:r>
      <w:r>
        <w:rPr>
          <w:color w:val="538DD4"/>
          <w:spacing w:val="-6"/>
        </w:rPr>
        <w:t> </w:t>
      </w:r>
      <w:bookmarkEnd w:id="4"/>
      <w:r>
        <w:rPr>
          <w:color w:val="538DD4"/>
        </w:rPr>
        <w:t>PTD</w:t>
      </w:r>
    </w:p>
    <w:p>
      <w:pPr>
        <w:pStyle w:val="BodyText"/>
        <w:spacing w:line="237" w:lineRule="auto" w:before="197"/>
        <w:ind w:left="689" w:right="229" w:firstLine="280"/>
        <w:jc w:val="both"/>
      </w:pPr>
      <w:r>
        <w:rPr/>
        <w:t>O Plano de transformação digital, por se tratar de política que tem constante alterações, dada a</w:t>
      </w:r>
      <w:r>
        <w:rPr>
          <w:spacing w:val="1"/>
        </w:rPr>
        <w:t> </w:t>
      </w:r>
      <w:r>
        <w:rPr/>
        <w:t>evolução tecnológica, teve o seu período de vigência definido para </w:t>
      </w:r>
      <w:r>
        <w:rPr>
          <w:b/>
        </w:rPr>
        <w:t>DOIS </w:t>
      </w:r>
      <w:r>
        <w:rPr/>
        <w:t>anos, como forma de evitar 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obsolescência,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alterado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acompanhamento,</w:t>
      </w:r>
      <w:r>
        <w:rPr>
          <w:spacing w:val="-7"/>
        </w:rPr>
        <w:t> </w:t>
      </w:r>
      <w:r>
        <w:rPr/>
        <w:t>observando</w:t>
      </w:r>
      <w:r>
        <w:rPr>
          <w:spacing w:val="-7"/>
        </w:rPr>
        <w:t> </w:t>
      </w:r>
      <w:r>
        <w:rPr/>
        <w:t>os</w:t>
      </w:r>
      <w:r>
        <w:rPr>
          <w:spacing w:val="3"/>
        </w:rPr>
        <w:t> </w:t>
      </w:r>
      <w:r>
        <w:rPr/>
        <w:t>tempos</w:t>
      </w:r>
      <w:r>
        <w:rPr>
          <w:spacing w:val="-7"/>
        </w:rPr>
        <w:t> </w:t>
      </w:r>
      <w:r>
        <w:rPr/>
        <w:t>das</w:t>
      </w:r>
      <w:r>
        <w:rPr>
          <w:spacing w:val="3"/>
        </w:rPr>
        <w:t> </w:t>
      </w:r>
      <w:r>
        <w:rPr/>
        <w:t>metas</w:t>
      </w:r>
      <w:r>
        <w:rPr>
          <w:spacing w:val="2"/>
        </w:rPr>
        <w:t> </w:t>
      </w:r>
      <w:r>
        <w:rPr/>
        <w:t>contidas</w:t>
      </w:r>
      <w:r>
        <w:rPr>
          <w:spacing w:val="-7"/>
        </w:rPr>
        <w:t> </w:t>
      </w:r>
      <w:r>
        <w:rPr/>
        <w:t>no</w:t>
      </w:r>
      <w:r>
        <w:rPr>
          <w:spacing w:val="3"/>
        </w:rPr>
        <w:t> </w:t>
      </w:r>
      <w:r>
        <w:rPr/>
        <w:t>Planejamento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Instituição.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660" w:right="228" w:firstLine="310"/>
        <w:jc w:val="both"/>
      </w:pPr>
      <w:r>
        <w:rPr/>
        <w:t>Este plano passará por processo de avaliação a cada três meses, com a produção de relatórios de</w:t>
      </w:r>
      <w:r>
        <w:rPr>
          <w:spacing w:val="1"/>
        </w:rPr>
        <w:t> </w:t>
      </w:r>
      <w:r>
        <w:rPr/>
        <w:t>avaliação</w:t>
      </w:r>
      <w:r>
        <w:rPr>
          <w:spacing w:val="3"/>
        </w:rPr>
        <w:t> </w:t>
      </w:r>
      <w:r>
        <w:rPr/>
        <w:t>técnica.</w:t>
      </w:r>
    </w:p>
    <w:p>
      <w:pPr>
        <w:spacing w:after="0"/>
        <w:jc w:val="both"/>
        <w:sectPr>
          <w:pgSz w:w="11900" w:h="16840"/>
          <w:pgMar w:header="290" w:footer="635" w:top="1420" w:bottom="900" w:left="900" w:right="880"/>
        </w:sectPr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50" w:after="0"/>
        <w:ind w:left="580" w:right="0" w:hanging="320"/>
        <w:jc w:val="left"/>
      </w:pPr>
      <w:bookmarkStart w:name="_TOC_250020" w:id="5"/>
      <w:r>
        <w:rPr>
          <w:color w:val="538DD4"/>
          <w:spacing w:val="-2"/>
        </w:rPr>
        <w:t>Definição</w:t>
      </w:r>
      <w:r>
        <w:rPr>
          <w:color w:val="538DD4"/>
          <w:spacing w:val="-16"/>
        </w:rPr>
        <w:t> </w:t>
      </w:r>
      <w:r>
        <w:rPr>
          <w:color w:val="538DD4"/>
          <w:spacing w:val="-2"/>
        </w:rPr>
        <w:t>das</w:t>
      </w:r>
      <w:r>
        <w:rPr>
          <w:color w:val="538DD4"/>
          <w:spacing w:val="-14"/>
        </w:rPr>
        <w:t> </w:t>
      </w:r>
      <w:r>
        <w:rPr>
          <w:color w:val="538DD4"/>
          <w:spacing w:val="-2"/>
        </w:rPr>
        <w:t>Ações</w:t>
      </w:r>
      <w:r>
        <w:rPr>
          <w:color w:val="538DD4"/>
          <w:spacing w:val="-12"/>
        </w:rPr>
        <w:t> </w:t>
      </w:r>
      <w:r>
        <w:rPr>
          <w:color w:val="538DD4"/>
          <w:spacing w:val="-2"/>
        </w:rPr>
        <w:t>Estruturantes</w:t>
      </w:r>
      <w:r>
        <w:rPr>
          <w:color w:val="538DD4"/>
          <w:spacing w:val="-13"/>
        </w:rPr>
        <w:t> </w:t>
      </w:r>
      <w:r>
        <w:rPr>
          <w:color w:val="538DD4"/>
          <w:spacing w:val="-1"/>
        </w:rPr>
        <w:t>e</w:t>
      </w:r>
      <w:r>
        <w:rPr>
          <w:color w:val="538DD4"/>
          <w:spacing w:val="-8"/>
        </w:rPr>
        <w:t> </w:t>
      </w:r>
      <w:r>
        <w:rPr>
          <w:color w:val="538DD4"/>
          <w:spacing w:val="-1"/>
        </w:rPr>
        <w:t>Desdobramento</w:t>
      </w:r>
      <w:r>
        <w:rPr>
          <w:color w:val="538DD4"/>
          <w:spacing w:val="-7"/>
        </w:rPr>
        <w:t> </w:t>
      </w:r>
      <w:bookmarkEnd w:id="5"/>
      <w:r>
        <w:rPr>
          <w:color w:val="538DD4"/>
          <w:spacing w:val="-1"/>
        </w:rPr>
        <w:t>Tático</w:t>
      </w:r>
    </w:p>
    <w:p>
      <w:pPr>
        <w:pStyle w:val="BodyText"/>
        <w:spacing w:line="232" w:lineRule="auto" w:before="201"/>
        <w:ind w:left="689" w:right="229" w:firstLine="280"/>
        <w:jc w:val="both"/>
      </w:pPr>
      <w:r>
        <w:rPr/>
        <w:t>As ações estruturantes seguem ao planejamento e a execução do PTD, observando o Índice de</w:t>
      </w:r>
      <w:r>
        <w:rPr>
          <w:spacing w:val="1"/>
        </w:rPr>
        <w:t> </w:t>
      </w:r>
      <w:r>
        <w:rPr/>
        <w:t>Execução</w:t>
      </w:r>
      <w:r>
        <w:rPr>
          <w:spacing w:val="-8"/>
        </w:rPr>
        <w:t> </w:t>
      </w:r>
      <w:r>
        <w:rPr/>
        <w:t>do</w:t>
      </w:r>
      <w:r>
        <w:rPr>
          <w:spacing w:val="3"/>
        </w:rPr>
        <w:t> </w:t>
      </w:r>
      <w:r>
        <w:rPr/>
        <w:t>Plano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Transformação</w:t>
      </w:r>
      <w:r>
        <w:rPr>
          <w:spacing w:val="-7"/>
        </w:rPr>
        <w:t> </w:t>
      </w:r>
      <w:r>
        <w:rPr/>
        <w:t>Digital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TJAC,</w:t>
      </w:r>
      <w:r>
        <w:rPr>
          <w:spacing w:val="-5"/>
        </w:rPr>
        <w:t> </w:t>
      </w:r>
      <w:r>
        <w:rPr/>
        <w:t>2026,</w:t>
      </w:r>
      <w:r>
        <w:rPr>
          <w:spacing w:val="-6"/>
        </w:rPr>
        <w:t> </w:t>
      </w:r>
      <w:r>
        <w:rPr/>
        <w:t>observando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Resolução</w:t>
      </w:r>
      <w:r>
        <w:rPr>
          <w:spacing w:val="-7"/>
        </w:rPr>
        <w:t> </w:t>
      </w:r>
      <w:r>
        <w:rPr/>
        <w:t>n.</w:t>
      </w:r>
      <w:r>
        <w:rPr>
          <w:spacing w:val="3"/>
        </w:rPr>
        <w:t> </w:t>
      </w:r>
      <w:r>
        <w:rPr/>
        <w:t>370/2021-CNJ.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7" w:lineRule="auto"/>
        <w:ind w:left="689" w:right="232" w:firstLine="329"/>
        <w:jc w:val="both"/>
      </w:pPr>
      <w:r>
        <w:rPr/>
        <w:t>A aferição da efetividade no cumprimento das ações propostas pelo Plano de Transformação, terá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quadrimestral,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apuração</w:t>
      </w:r>
      <w:r>
        <w:rPr>
          <w:spacing w:val="1"/>
        </w:rPr>
        <w:t> </w:t>
      </w:r>
      <w:r>
        <w:rPr/>
        <w:t>anual.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acompanhamento</w:t>
      </w:r>
      <w:r>
        <w:rPr>
          <w:spacing w:val="-7"/>
        </w:rPr>
        <w:t> </w:t>
      </w:r>
      <w:r>
        <w:rPr/>
        <w:t>do</w:t>
      </w:r>
      <w:r>
        <w:rPr>
          <w:spacing w:val="3"/>
        </w:rPr>
        <w:t> </w:t>
      </w:r>
      <w:r>
        <w:rPr/>
        <w:t>cumprimento</w:t>
      </w:r>
      <w:r>
        <w:rPr>
          <w:spacing w:val="-7"/>
        </w:rPr>
        <w:t> </w:t>
      </w:r>
      <w:r>
        <w:rPr/>
        <w:t>do</w:t>
      </w:r>
      <w:r>
        <w:rPr>
          <w:spacing w:val="3"/>
        </w:rPr>
        <w:t> </w:t>
      </w:r>
      <w:r>
        <w:rPr/>
        <w:t>Planejamento</w:t>
      </w:r>
      <w:r>
        <w:rPr>
          <w:spacing w:val="3"/>
        </w:rPr>
        <w:t> </w:t>
      </w:r>
      <w:r>
        <w:rPr/>
        <w:t>estratégico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as</w:t>
      </w:r>
      <w:r>
        <w:rPr>
          <w:spacing w:val="-7"/>
        </w:rPr>
        <w:t> </w:t>
      </w:r>
      <w:r>
        <w:rPr/>
        <w:t>orientações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CNJ.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32" w:lineRule="auto" w:before="1"/>
        <w:ind w:left="689" w:right="223" w:firstLine="329"/>
        <w:jc w:val="both"/>
      </w:pPr>
      <w:r>
        <w:rPr/>
        <w:t>Para o Planejamento Estratégico local serão observadas as seguintes perspectivas, macro desafios,</w:t>
      </w:r>
      <w:r>
        <w:rPr>
          <w:spacing w:val="1"/>
        </w:rPr>
        <w:t> </w:t>
      </w:r>
      <w:r>
        <w:rPr/>
        <w:t>objetivos</w:t>
      </w:r>
      <w:r>
        <w:rPr>
          <w:spacing w:val="4"/>
        </w:rPr>
        <w:t> </w:t>
      </w:r>
      <w:r>
        <w:rPr/>
        <w:t>e</w:t>
      </w:r>
      <w:r>
        <w:rPr>
          <w:spacing w:val="-10"/>
        </w:rPr>
        <w:t> </w:t>
      </w:r>
      <w:r>
        <w:rPr/>
        <w:t>orientações.</w: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1"/>
          <w:numId w:val="4"/>
        </w:numPr>
        <w:tabs>
          <w:tab w:pos="790" w:val="left" w:leader="none"/>
        </w:tabs>
        <w:spacing w:line="240" w:lineRule="auto" w:before="0" w:after="0"/>
        <w:ind w:left="790" w:right="0" w:hanging="520"/>
        <w:jc w:val="left"/>
      </w:pPr>
      <w:bookmarkStart w:name="_TOC_250019" w:id="6"/>
      <w:r>
        <w:rPr>
          <w:color w:val="4E81BD"/>
        </w:rPr>
        <w:t>Alinhamento</w:t>
      </w:r>
      <w:r>
        <w:rPr>
          <w:color w:val="4E81BD"/>
          <w:spacing w:val="-2"/>
        </w:rPr>
        <w:t> </w:t>
      </w:r>
      <w:r>
        <w:rPr>
          <w:color w:val="4E81BD"/>
        </w:rPr>
        <w:t>Estratégico</w:t>
      </w:r>
      <w:r>
        <w:rPr>
          <w:color w:val="4E81BD"/>
          <w:spacing w:val="-1"/>
        </w:rPr>
        <w:t> </w:t>
      </w:r>
      <w:r>
        <w:rPr>
          <w:color w:val="4E81BD"/>
        </w:rPr>
        <w:t>do</w:t>
      </w:r>
      <w:r>
        <w:rPr>
          <w:color w:val="4E81BD"/>
          <w:spacing w:val="-1"/>
        </w:rPr>
        <w:t> </w:t>
      </w:r>
      <w:bookmarkEnd w:id="6"/>
      <w:r>
        <w:rPr>
          <w:color w:val="4E81BD"/>
        </w:rPr>
        <w:t>PTD</w:t>
      </w:r>
    </w:p>
    <w:p>
      <w:pPr>
        <w:pStyle w:val="BodyText"/>
        <w:spacing w:before="255"/>
        <w:ind w:left="119" w:right="119" w:firstLine="570"/>
        <w:jc w:val="both"/>
      </w:pPr>
      <w:r>
        <w:rPr/>
        <w:t>Observa-se as</w:t>
      </w:r>
      <w:r>
        <w:rPr>
          <w:spacing w:val="1"/>
        </w:rPr>
        <w:t> </w:t>
      </w:r>
      <w:r>
        <w:rPr/>
        <w:t>articulações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organizativas, com 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 avançar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pacíficas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inclusivas,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fortalecimento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paz.</w:t>
      </w:r>
    </w:p>
    <w:p>
      <w:pPr>
        <w:pStyle w:val="BodyText"/>
        <w:spacing w:before="4"/>
        <w:ind w:left="689"/>
        <w:jc w:val="both"/>
      </w:pPr>
      <w:r>
        <w:rPr/>
        <w:t>Tem</w:t>
      </w:r>
      <w:r>
        <w:rPr>
          <w:spacing w:val="2"/>
        </w:rPr>
        <w:t> </w:t>
      </w:r>
      <w:r>
        <w:rPr/>
        <w:t>correspondência</w:t>
      </w:r>
      <w:r>
        <w:rPr>
          <w:spacing w:val="2"/>
        </w:rPr>
        <w:t> </w:t>
      </w:r>
      <w:r>
        <w:rPr/>
        <w:t>com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áreas</w:t>
      </w:r>
      <w:r>
        <w:rPr>
          <w:spacing w:val="-8"/>
        </w:rPr>
        <w:t> </w:t>
      </w:r>
      <w:r>
        <w:rPr/>
        <w:t>do</w:t>
      </w:r>
      <w:r>
        <w:rPr>
          <w:spacing w:val="3"/>
        </w:rPr>
        <w:t> </w:t>
      </w:r>
      <w:r>
        <w:rPr/>
        <w:t>Planejamento</w:t>
      </w:r>
      <w:r>
        <w:rPr>
          <w:spacing w:val="-8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nas</w:t>
      </w:r>
      <w:r>
        <w:rPr>
          <w:spacing w:val="-8"/>
        </w:rPr>
        <w:t> </w:t>
      </w:r>
      <w:r>
        <w:rPr/>
        <w:t>seguintes</w:t>
      </w:r>
      <w:r>
        <w:rPr>
          <w:spacing w:val="-7"/>
        </w:rPr>
        <w:t> </w:t>
      </w:r>
      <w:r>
        <w:rPr/>
        <w:t>perspectivas: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410"/>
        <w:gridCol w:w="2580"/>
        <w:gridCol w:w="2330"/>
      </w:tblGrid>
      <w:tr>
        <w:trPr>
          <w:trHeight w:val="460" w:hRule="atLeast"/>
        </w:trPr>
        <w:tc>
          <w:tcPr>
            <w:tcW w:w="2120" w:type="dxa"/>
            <w:shd w:val="clear" w:color="auto" w:fill="8DB3E2"/>
          </w:tcPr>
          <w:p>
            <w:pPr>
              <w:pStyle w:val="TableParagraph"/>
              <w:spacing w:line="246" w:lineRule="exact" w:before="194"/>
              <w:ind w:left="332" w:right="443"/>
              <w:jc w:val="center"/>
              <w:rPr>
                <w:sz w:val="20"/>
              </w:rPr>
            </w:pPr>
            <w:r>
              <w:rPr>
                <w:sz w:val="20"/>
              </w:rPr>
              <w:t>PERSPECTIVAS</w:t>
            </w:r>
          </w:p>
        </w:tc>
        <w:tc>
          <w:tcPr>
            <w:tcW w:w="2410" w:type="dxa"/>
            <w:shd w:val="clear" w:color="auto" w:fill="8DB3E2"/>
          </w:tcPr>
          <w:p>
            <w:pPr>
              <w:pStyle w:val="TableParagraph"/>
              <w:spacing w:line="246" w:lineRule="exact" w:before="194"/>
              <w:ind w:left="365"/>
              <w:rPr>
                <w:sz w:val="20"/>
              </w:rPr>
            </w:pPr>
            <w:r>
              <w:rPr>
                <w:sz w:val="20"/>
              </w:rPr>
              <w:t>MACRODESAFIOS</w:t>
            </w:r>
          </w:p>
        </w:tc>
        <w:tc>
          <w:tcPr>
            <w:tcW w:w="2580" w:type="dxa"/>
            <w:shd w:val="clear" w:color="auto" w:fill="8DB3E2"/>
          </w:tcPr>
          <w:p>
            <w:pPr>
              <w:pStyle w:val="TableParagraph"/>
              <w:spacing w:line="246" w:lineRule="exact" w:before="194"/>
              <w:ind w:left="745"/>
              <w:rPr>
                <w:sz w:val="20"/>
              </w:rPr>
            </w:pPr>
            <w:r>
              <w:rPr>
                <w:sz w:val="20"/>
              </w:rPr>
              <w:t>OBJETIVOS</w:t>
            </w:r>
          </w:p>
        </w:tc>
        <w:tc>
          <w:tcPr>
            <w:tcW w:w="2330" w:type="dxa"/>
            <w:shd w:val="clear" w:color="auto" w:fill="8DB3E2"/>
          </w:tcPr>
          <w:p>
            <w:pPr>
              <w:pStyle w:val="TableParagraph"/>
              <w:spacing w:line="246" w:lineRule="exact" w:before="194"/>
              <w:ind w:left="465"/>
              <w:rPr>
                <w:sz w:val="20"/>
              </w:rPr>
            </w:pPr>
            <w:r>
              <w:rPr>
                <w:sz w:val="20"/>
              </w:rPr>
              <w:t>ORIENTAÇÕES</w:t>
            </w:r>
          </w:p>
        </w:tc>
      </w:tr>
      <w:tr>
        <w:trPr>
          <w:trHeight w:val="799" w:hRule="atLeast"/>
        </w:trPr>
        <w:tc>
          <w:tcPr>
            <w:tcW w:w="2120" w:type="dxa"/>
            <w:shd w:val="clear" w:color="auto" w:fill="C6D9F1"/>
          </w:tcPr>
          <w:p>
            <w:pPr>
              <w:pStyle w:val="TableParagraph"/>
              <w:spacing w:before="194"/>
              <w:ind w:left="326" w:right="443"/>
              <w:jc w:val="center"/>
              <w:rPr>
                <w:sz w:val="20"/>
              </w:rPr>
            </w:pPr>
            <w:r>
              <w:rPr>
                <w:sz w:val="20"/>
              </w:rPr>
              <w:t>SOCIEDADE</w:t>
            </w:r>
          </w:p>
        </w:tc>
        <w:tc>
          <w:tcPr>
            <w:tcW w:w="2410" w:type="dxa"/>
          </w:tcPr>
          <w:p>
            <w:pPr>
              <w:pStyle w:val="TableParagraph"/>
              <w:spacing w:line="235" w:lineRule="auto"/>
              <w:ind w:left="115" w:right="717"/>
              <w:rPr>
                <w:sz w:val="20"/>
              </w:rPr>
            </w:pPr>
            <w:r>
              <w:rPr>
                <w:sz w:val="20"/>
              </w:rPr>
              <w:t>Garantir direitos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fundamentais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aos</w:t>
            </w:r>
          </w:p>
          <w:p>
            <w:pPr>
              <w:pStyle w:val="TableParagraph"/>
              <w:spacing w:line="256" w:lineRule="exact" w:before="2"/>
              <w:ind w:left="114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  <w:tc>
          <w:tcPr>
            <w:tcW w:w="2580" w:type="dxa"/>
          </w:tcPr>
          <w:p>
            <w:pPr>
              <w:pStyle w:val="TableParagraph"/>
              <w:spacing w:line="235" w:lineRule="auto"/>
              <w:ind w:left="114" w:right="163"/>
              <w:rPr>
                <w:sz w:val="20"/>
              </w:rPr>
            </w:pPr>
            <w:r>
              <w:rPr>
                <w:sz w:val="20"/>
              </w:rPr>
              <w:t>Levar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população</w:t>
            </w:r>
          </w:p>
          <w:p>
            <w:pPr>
              <w:pStyle w:val="TableParagraph"/>
              <w:spacing w:line="256" w:lineRule="exact" w:before="2"/>
              <w:ind w:left="115"/>
              <w:rPr>
                <w:sz w:val="20"/>
              </w:rPr>
            </w:pPr>
            <w:r>
              <w:rPr>
                <w:sz w:val="20"/>
              </w:rPr>
              <w:t>mais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vulnerável</w:t>
            </w:r>
          </w:p>
        </w:tc>
        <w:tc>
          <w:tcPr>
            <w:tcW w:w="2330" w:type="dxa"/>
          </w:tcPr>
          <w:p>
            <w:pPr>
              <w:pStyle w:val="TableParagraph"/>
              <w:spacing w:line="235" w:lineRule="auto"/>
              <w:ind w:left="105" w:right="261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aos</w:t>
            </w:r>
          </w:p>
          <w:p>
            <w:pPr>
              <w:pStyle w:val="TableParagraph"/>
              <w:spacing w:line="256" w:lineRule="exact" w:before="2"/>
              <w:ind w:left="105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  <w:tr>
        <w:trPr>
          <w:trHeight w:val="1109" w:hRule="atLeast"/>
        </w:trPr>
        <w:tc>
          <w:tcPr>
            <w:tcW w:w="2120" w:type="dxa"/>
            <w:shd w:val="clear" w:color="auto" w:fill="C6D9F1"/>
          </w:tcPr>
          <w:p>
            <w:pPr>
              <w:pStyle w:val="TableParagraph"/>
              <w:spacing w:line="235" w:lineRule="auto" w:before="198"/>
              <w:ind w:left="345" w:right="365" w:hanging="90"/>
              <w:rPr>
                <w:sz w:val="20"/>
              </w:rPr>
            </w:pPr>
            <w:r>
              <w:rPr>
                <w:spacing w:val="-2"/>
                <w:sz w:val="20"/>
              </w:rPr>
              <w:t>APRENDIZADO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CRESCIMENTO</w:t>
            </w:r>
          </w:p>
        </w:tc>
        <w:tc>
          <w:tcPr>
            <w:tcW w:w="2410" w:type="dxa"/>
          </w:tcPr>
          <w:p>
            <w:pPr>
              <w:pStyle w:val="TableParagraph"/>
              <w:spacing w:line="235" w:lineRule="auto"/>
              <w:ind w:left="115" w:right="319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gestão 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  <w:tc>
          <w:tcPr>
            <w:tcW w:w="2580" w:type="dxa"/>
          </w:tcPr>
          <w:p>
            <w:pPr>
              <w:pStyle w:val="TableParagraph"/>
              <w:spacing w:line="237" w:lineRule="auto"/>
              <w:ind w:left="115" w:right="123"/>
              <w:rPr>
                <w:sz w:val="20"/>
              </w:rPr>
            </w:pPr>
            <w:r>
              <w:rPr>
                <w:sz w:val="20"/>
              </w:rPr>
              <w:t>Definir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executar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projetos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estratégicos de TIC no TJ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 resoluções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CNJ</w:t>
            </w:r>
          </w:p>
        </w:tc>
        <w:tc>
          <w:tcPr>
            <w:tcW w:w="2330" w:type="dxa"/>
          </w:tcPr>
          <w:p>
            <w:pPr>
              <w:pStyle w:val="TableParagraph"/>
              <w:ind w:left="105" w:right="258"/>
              <w:jc w:val="both"/>
              <w:rPr>
                <w:sz w:val="20"/>
              </w:rPr>
            </w:pPr>
            <w:r>
              <w:rPr>
                <w:sz w:val="20"/>
              </w:rPr>
              <w:t>Definir estratégia 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 desenvolvimento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</w:tr>
      <w:tr>
        <w:trPr>
          <w:trHeight w:val="799" w:hRule="atLeast"/>
        </w:trPr>
        <w:tc>
          <w:tcPr>
            <w:tcW w:w="2120" w:type="dxa"/>
            <w:vMerge w:val="restart"/>
            <w:shd w:val="clear" w:color="auto" w:fill="C6D9F1"/>
          </w:tcPr>
          <w:p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35" w:lineRule="auto" w:before="221"/>
              <w:ind w:left="535" w:right="557" w:hanging="70"/>
              <w:rPr>
                <w:sz w:val="20"/>
              </w:rPr>
            </w:pPr>
            <w:r>
              <w:rPr>
                <w:spacing w:val="-1"/>
                <w:sz w:val="20"/>
              </w:rPr>
              <w:t>PROCESSOS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INTERNOS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15" w:right="134"/>
              <w:rPr>
                <w:sz w:val="20"/>
              </w:rPr>
            </w:pPr>
            <w:r>
              <w:rPr>
                <w:sz w:val="20"/>
              </w:rPr>
              <w:t>Aprimorar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Governança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Judiciária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115" w:right="153"/>
              <w:rPr>
                <w:sz w:val="20"/>
              </w:rPr>
            </w:pPr>
            <w:r>
              <w:rPr>
                <w:sz w:val="20"/>
              </w:rPr>
              <w:t>Potencializar o processo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inovação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  <w:p>
            <w:pPr>
              <w:pStyle w:val="TableParagraph"/>
              <w:spacing w:line="246" w:lineRule="exact"/>
              <w:ind w:left="114"/>
              <w:rPr>
                <w:sz w:val="20"/>
              </w:rPr>
            </w:pPr>
            <w:r>
              <w:rPr>
                <w:sz w:val="20"/>
              </w:rPr>
              <w:t>judiciária</w:t>
            </w:r>
          </w:p>
        </w:tc>
        <w:tc>
          <w:tcPr>
            <w:tcW w:w="2330" w:type="dxa"/>
          </w:tcPr>
          <w:p>
            <w:pPr>
              <w:pStyle w:val="TableParagraph"/>
              <w:spacing w:line="242" w:lineRule="auto"/>
              <w:ind w:left="105" w:right="283"/>
              <w:rPr>
                <w:sz w:val="20"/>
              </w:rPr>
            </w:pPr>
            <w:r>
              <w:rPr>
                <w:sz w:val="20"/>
              </w:rPr>
              <w:t>Manter atualizados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procedimentos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46" w:lineRule="exact"/>
              <w:ind w:left="105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</w:tr>
      <w:tr>
        <w:trPr>
          <w:trHeight w:val="1069" w:hRule="atLeast"/>
        </w:trPr>
        <w:tc>
          <w:tcPr>
            <w:tcW w:w="2120" w:type="dxa"/>
            <w:vMerge/>
            <w:tcBorders>
              <w:top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114" w:right="123"/>
              <w:rPr>
                <w:sz w:val="20"/>
              </w:rPr>
            </w:pPr>
            <w:r>
              <w:rPr>
                <w:sz w:val="20"/>
              </w:rPr>
              <w:t>Garantir celeridade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efetividade nos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julgamentos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processuais</w:t>
            </w:r>
          </w:p>
        </w:tc>
        <w:tc>
          <w:tcPr>
            <w:tcW w:w="2580" w:type="dxa"/>
          </w:tcPr>
          <w:p>
            <w:pPr>
              <w:pStyle w:val="TableParagraph"/>
              <w:ind w:left="115" w:right="194"/>
              <w:rPr>
                <w:sz w:val="20"/>
              </w:rPr>
            </w:pPr>
            <w:r>
              <w:rPr>
                <w:sz w:val="20"/>
              </w:rPr>
              <w:t>Ampliar o número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julgados,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redu-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zindo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passivo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processual</w:t>
            </w:r>
          </w:p>
          <w:p>
            <w:pPr>
              <w:pStyle w:val="TableParagraph"/>
              <w:spacing w:line="256" w:lineRule="exact"/>
              <w:ind w:left="115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Instituição</w:t>
            </w:r>
          </w:p>
        </w:tc>
        <w:tc>
          <w:tcPr>
            <w:tcW w:w="2330" w:type="dxa"/>
          </w:tcPr>
          <w:p>
            <w:pPr>
              <w:pStyle w:val="TableParagraph"/>
              <w:ind w:left="105" w:right="317"/>
              <w:rPr>
                <w:sz w:val="20"/>
              </w:rPr>
            </w:pPr>
            <w:r>
              <w:rPr>
                <w:sz w:val="20"/>
              </w:rPr>
              <w:t>Dar celeridade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efetividade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serviços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130" w:right="122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933450</wp:posOffset>
            </wp:positionH>
            <wp:positionV relativeFrom="paragraph">
              <wp:posOffset>-324188</wp:posOffset>
            </wp:positionV>
            <wp:extent cx="2165351" cy="149860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1" cy="149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Objetivo 16</w:t>
      </w:r>
      <w:r>
        <w:rPr/>
        <w:t>. Promover sociedades pacíficas e inclusivas para o</w:t>
      </w:r>
      <w:r>
        <w:rPr>
          <w:spacing w:val="1"/>
        </w:rPr>
        <w:t> </w:t>
      </w:r>
      <w:r>
        <w:rPr>
          <w:spacing w:val="-1"/>
        </w:rPr>
        <w:t>desenvolvimento</w:t>
      </w:r>
      <w:r>
        <w:rPr>
          <w:spacing w:val="-5"/>
        </w:rPr>
        <w:t> </w:t>
      </w:r>
      <w:r>
        <w:rPr>
          <w:spacing w:val="-1"/>
        </w:rPr>
        <w:t>sustentável,</w:t>
      </w:r>
      <w:r>
        <w:rPr>
          <w:spacing w:val="-14"/>
        </w:rPr>
        <w:t> </w:t>
      </w:r>
      <w:r>
        <w:rPr>
          <w:spacing w:val="-1"/>
        </w:rPr>
        <w:t>proporcionar</w:t>
      </w:r>
      <w:r>
        <w:rPr>
          <w:spacing w:val="-15"/>
        </w:rPr>
        <w:t> </w:t>
      </w:r>
      <w:r>
        <w:rPr/>
        <w:t>o</w:t>
      </w:r>
      <w:r>
        <w:rPr>
          <w:spacing w:val="-5"/>
        </w:rPr>
        <w:t> </w:t>
      </w:r>
      <w:r>
        <w:rPr/>
        <w:t>acesso</w:t>
      </w:r>
      <w:r>
        <w:rPr>
          <w:spacing w:val="-15"/>
        </w:rPr>
        <w:t> </w:t>
      </w:r>
      <w:r>
        <w:rPr/>
        <w:t>à</w:t>
      </w:r>
      <w:r>
        <w:rPr>
          <w:spacing w:val="-4"/>
        </w:rPr>
        <w:t> </w:t>
      </w:r>
      <w:r>
        <w:rPr/>
        <w:t>justiça</w:t>
      </w:r>
      <w:r>
        <w:rPr>
          <w:spacing w:val="-5"/>
        </w:rPr>
        <w:t> </w:t>
      </w:r>
      <w:r>
        <w:rPr/>
        <w:t>para</w:t>
      </w:r>
      <w:r>
        <w:rPr>
          <w:spacing w:val="-47"/>
        </w:rPr>
        <w:t> </w:t>
      </w:r>
      <w:r>
        <w:rPr/>
        <w:t>todos e construir instituições eficazes, responsáveis e inclusivas</w:t>
      </w:r>
      <w:r>
        <w:rPr>
          <w:spacing w:val="1"/>
        </w:rPr>
        <w:t> </w:t>
      </w:r>
      <w:r>
        <w:rPr/>
        <w:t>em</w:t>
      </w:r>
      <w:r>
        <w:rPr>
          <w:spacing w:val="3"/>
        </w:rPr>
        <w:t> </w:t>
      </w:r>
      <w:r>
        <w:rPr/>
        <w:t>todos</w:t>
      </w:r>
      <w:r>
        <w:rPr>
          <w:spacing w:val="4"/>
        </w:rPr>
        <w:t> </w:t>
      </w:r>
      <w:r>
        <w:rPr/>
        <w:t>os</w:t>
      </w:r>
      <w:r>
        <w:rPr>
          <w:spacing w:val="4"/>
        </w:rPr>
        <w:t> </w:t>
      </w:r>
      <w:r>
        <w:rPr/>
        <w:t>níveis.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2"/>
          <w:numId w:val="4"/>
        </w:numPr>
        <w:tabs>
          <w:tab w:pos="839" w:val="left" w:leader="none"/>
          <w:tab w:pos="840" w:val="left" w:leader="none"/>
        </w:tabs>
        <w:spacing w:line="240" w:lineRule="auto" w:before="0" w:after="0"/>
        <w:ind w:left="839" w:right="123" w:hanging="360"/>
        <w:jc w:val="left"/>
        <w:rPr>
          <w:sz w:val="22"/>
        </w:rPr>
      </w:pPr>
      <w:r>
        <w:rPr>
          <w:sz w:val="22"/>
        </w:rPr>
        <w:t>Promover</w:t>
      </w:r>
      <w:r>
        <w:rPr>
          <w:spacing w:val="21"/>
          <w:sz w:val="22"/>
        </w:rPr>
        <w:t> </w:t>
      </w:r>
      <w:r>
        <w:rPr>
          <w:sz w:val="22"/>
        </w:rPr>
        <w:t>o</w:t>
      </w:r>
      <w:r>
        <w:rPr>
          <w:spacing w:val="22"/>
          <w:sz w:val="22"/>
        </w:rPr>
        <w:t> </w:t>
      </w:r>
      <w:r>
        <w:rPr>
          <w:sz w:val="22"/>
        </w:rPr>
        <w:t>Estado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Direito,</w:t>
      </w:r>
      <w:r>
        <w:rPr>
          <w:spacing w:val="14"/>
          <w:sz w:val="22"/>
        </w:rPr>
        <w:t> </w:t>
      </w:r>
      <w:r>
        <w:rPr>
          <w:sz w:val="22"/>
        </w:rPr>
        <w:t>em</w:t>
      </w:r>
      <w:r>
        <w:rPr>
          <w:spacing w:val="22"/>
          <w:sz w:val="22"/>
        </w:rPr>
        <w:t> </w:t>
      </w:r>
      <w:r>
        <w:rPr>
          <w:sz w:val="22"/>
        </w:rPr>
        <w:t>nível</w:t>
      </w:r>
      <w:r>
        <w:rPr>
          <w:spacing w:val="17"/>
          <w:sz w:val="22"/>
        </w:rPr>
        <w:t> </w:t>
      </w:r>
      <w:r>
        <w:rPr>
          <w:sz w:val="22"/>
        </w:rPr>
        <w:t>nacional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18"/>
          <w:sz w:val="22"/>
        </w:rPr>
        <w:t> </w:t>
      </w:r>
      <w:r>
        <w:rPr>
          <w:sz w:val="22"/>
        </w:rPr>
        <w:t>internacional,</w:t>
      </w:r>
      <w:r>
        <w:rPr>
          <w:spacing w:val="14"/>
          <w:sz w:val="22"/>
        </w:rPr>
        <w:t> </w:t>
      </w:r>
      <w:r>
        <w:rPr>
          <w:sz w:val="22"/>
        </w:rPr>
        <w:t>e</w:t>
      </w:r>
      <w:r>
        <w:rPr>
          <w:spacing w:val="18"/>
          <w:sz w:val="22"/>
        </w:rPr>
        <w:t> </w:t>
      </w:r>
      <w:r>
        <w:rPr>
          <w:sz w:val="22"/>
        </w:rPr>
        <w:t>garantir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igualdade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acesso</w:t>
      </w:r>
      <w:r>
        <w:rPr>
          <w:spacing w:val="22"/>
          <w:sz w:val="22"/>
        </w:rPr>
        <w:t> </w:t>
      </w:r>
      <w:r>
        <w:rPr>
          <w:sz w:val="22"/>
        </w:rPr>
        <w:t>à</w:t>
      </w:r>
      <w:r>
        <w:rPr>
          <w:spacing w:val="-46"/>
          <w:sz w:val="22"/>
        </w:rPr>
        <w:t> </w:t>
      </w:r>
      <w:r>
        <w:rPr>
          <w:sz w:val="22"/>
        </w:rPr>
        <w:t>justiça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todos;</w:t>
      </w:r>
    </w:p>
    <w:p>
      <w:pPr>
        <w:pStyle w:val="ListParagraph"/>
        <w:numPr>
          <w:ilvl w:val="2"/>
          <w:numId w:val="4"/>
        </w:numPr>
        <w:tabs>
          <w:tab w:pos="839" w:val="left" w:leader="none"/>
          <w:tab w:pos="840" w:val="left" w:leader="none"/>
        </w:tabs>
        <w:spacing w:line="240" w:lineRule="auto" w:before="131" w:after="0"/>
        <w:ind w:left="840" w:right="0" w:hanging="361"/>
        <w:jc w:val="left"/>
        <w:rPr>
          <w:sz w:val="22"/>
        </w:rPr>
      </w:pPr>
      <w:r>
        <w:rPr>
          <w:sz w:val="22"/>
        </w:rPr>
        <w:t>Desenvolver instituições</w:t>
      </w:r>
      <w:r>
        <w:rPr>
          <w:spacing w:val="2"/>
          <w:sz w:val="22"/>
        </w:rPr>
        <w:t> </w:t>
      </w:r>
      <w:r>
        <w:rPr>
          <w:sz w:val="22"/>
        </w:rPr>
        <w:t>eficazes,</w:t>
      </w:r>
      <w:r>
        <w:rPr>
          <w:spacing w:val="-7"/>
          <w:sz w:val="22"/>
        </w:rPr>
        <w:t> </w:t>
      </w:r>
      <w:r>
        <w:rPr>
          <w:sz w:val="22"/>
        </w:rPr>
        <w:t>responsáveis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transparentes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2"/>
          <w:sz w:val="22"/>
        </w:rPr>
        <w:t> </w:t>
      </w:r>
      <w:r>
        <w:rPr>
          <w:sz w:val="22"/>
        </w:rPr>
        <w:t>todos</w:t>
      </w:r>
      <w:r>
        <w:rPr>
          <w:spacing w:val="-8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níveis;</w:t>
      </w:r>
    </w:p>
    <w:p>
      <w:pPr>
        <w:pStyle w:val="ListParagraph"/>
        <w:numPr>
          <w:ilvl w:val="2"/>
          <w:numId w:val="4"/>
        </w:numPr>
        <w:tabs>
          <w:tab w:pos="839" w:val="left" w:leader="none"/>
          <w:tab w:pos="840" w:val="left" w:leader="none"/>
        </w:tabs>
        <w:spacing w:line="240" w:lineRule="auto" w:before="120" w:after="0"/>
        <w:ind w:left="840" w:right="0" w:hanging="361"/>
        <w:jc w:val="left"/>
        <w:rPr>
          <w:sz w:val="22"/>
        </w:rPr>
      </w:pPr>
      <w:r>
        <w:rPr>
          <w:sz w:val="22"/>
        </w:rPr>
        <w:t>Garantir a</w:t>
      </w:r>
      <w:r>
        <w:rPr>
          <w:spacing w:val="1"/>
          <w:sz w:val="22"/>
        </w:rPr>
        <w:t> </w:t>
      </w:r>
      <w:r>
        <w:rPr>
          <w:sz w:val="22"/>
        </w:rPr>
        <w:t>tomada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decisão</w:t>
      </w:r>
      <w:r>
        <w:rPr>
          <w:spacing w:val="1"/>
          <w:sz w:val="22"/>
        </w:rPr>
        <w:t> </w:t>
      </w:r>
      <w:r>
        <w:rPr>
          <w:sz w:val="22"/>
        </w:rPr>
        <w:t>responsiva,</w:t>
      </w:r>
      <w:r>
        <w:rPr>
          <w:spacing w:val="-8"/>
          <w:sz w:val="22"/>
        </w:rPr>
        <w:t> </w:t>
      </w:r>
      <w:r>
        <w:rPr>
          <w:sz w:val="22"/>
        </w:rPr>
        <w:t>inclusiva,</w:t>
      </w:r>
      <w:r>
        <w:rPr>
          <w:spacing w:val="-6"/>
          <w:sz w:val="22"/>
        </w:rPr>
        <w:t> </w:t>
      </w:r>
      <w:r>
        <w:rPr>
          <w:sz w:val="22"/>
        </w:rPr>
        <w:t>participativa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representativa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2"/>
          <w:sz w:val="22"/>
        </w:rPr>
        <w:t> </w:t>
      </w:r>
      <w:r>
        <w:rPr>
          <w:sz w:val="22"/>
        </w:rPr>
        <w:t>todos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níveis;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290" w:footer="635" w:top="1420" w:bottom="900" w:left="900" w:right="880"/>
        </w:sectPr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50" w:after="0"/>
        <w:ind w:left="580" w:right="0" w:hanging="320"/>
        <w:jc w:val="left"/>
      </w:pPr>
      <w:bookmarkStart w:name="_TOC_250018" w:id="7"/>
      <w:r>
        <w:rPr>
          <w:color w:val="538DD4"/>
          <w:spacing w:val="-1"/>
        </w:rPr>
        <w:t>Identificação</w:t>
      </w:r>
      <w:r>
        <w:rPr>
          <w:color w:val="538DD4"/>
          <w:spacing w:val="-18"/>
        </w:rPr>
        <w:t> </w:t>
      </w:r>
      <w:r>
        <w:rPr>
          <w:color w:val="538DD4"/>
          <w:spacing w:val="-1"/>
        </w:rPr>
        <w:t>dos</w:t>
      </w:r>
      <w:r>
        <w:rPr>
          <w:color w:val="538DD4"/>
          <w:spacing w:val="-13"/>
        </w:rPr>
        <w:t> </w:t>
      </w:r>
      <w:r>
        <w:rPr>
          <w:color w:val="538DD4"/>
          <w:spacing w:val="-1"/>
        </w:rPr>
        <w:t>Serviços</w:t>
      </w:r>
      <w:r>
        <w:rPr>
          <w:color w:val="538DD4"/>
          <w:spacing w:val="-14"/>
        </w:rPr>
        <w:t> </w:t>
      </w:r>
      <w:r>
        <w:rPr>
          <w:color w:val="538DD4"/>
          <w:spacing w:val="-1"/>
        </w:rPr>
        <w:t>Oferecidos</w:t>
      </w:r>
      <w:r>
        <w:rPr>
          <w:color w:val="538DD4"/>
          <w:spacing w:val="-13"/>
        </w:rPr>
        <w:t> </w:t>
      </w:r>
      <w:r>
        <w:rPr>
          <w:color w:val="538DD4"/>
          <w:spacing w:val="-1"/>
        </w:rPr>
        <w:t>pelo</w:t>
      </w:r>
      <w:r>
        <w:rPr>
          <w:color w:val="538DD4"/>
          <w:spacing w:val="-17"/>
        </w:rPr>
        <w:t> </w:t>
      </w:r>
      <w:bookmarkEnd w:id="7"/>
      <w:r>
        <w:rPr>
          <w:color w:val="538DD4"/>
          <w:spacing w:val="-1"/>
        </w:rPr>
        <w:t>Órgão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8"/>
        </w:rPr>
      </w:pPr>
    </w:p>
    <w:tbl>
      <w:tblPr>
        <w:tblW w:w="0" w:type="auto"/>
        <w:jc w:val="left"/>
        <w:tblInd w:w="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0"/>
        <w:gridCol w:w="5810"/>
        <w:gridCol w:w="940"/>
      </w:tblGrid>
      <w:tr>
        <w:trPr>
          <w:trHeight w:val="267" w:hRule="atLeast"/>
        </w:trPr>
        <w:tc>
          <w:tcPr>
            <w:tcW w:w="2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>
            <w:pPr>
              <w:pStyle w:val="TableParagraph"/>
              <w:spacing w:line="247" w:lineRule="exact"/>
              <w:ind w:left="864" w:right="865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SERVIÇO</w:t>
            </w:r>
          </w:p>
        </w:tc>
        <w:tc>
          <w:tcPr>
            <w:tcW w:w="5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>
            <w:pPr>
              <w:pStyle w:val="TableParagraph"/>
              <w:spacing w:line="247" w:lineRule="exact"/>
              <w:ind w:left="2444" w:right="24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OBJETIVO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>
            <w:pPr>
              <w:pStyle w:val="TableParagraph"/>
              <w:spacing w:line="247" w:lineRule="exact"/>
              <w:ind w:left="1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STATUS</w:t>
            </w:r>
          </w:p>
        </w:tc>
      </w:tr>
      <w:tr>
        <w:trPr>
          <w:trHeight w:val="79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6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Cálculo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Judicial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4" w:right="12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 sistema tem por finalidade auxiliar magistrados, contadores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público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externo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elaboração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cálculos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</w:p>
          <w:p>
            <w:pPr>
              <w:pStyle w:val="TableParagraph"/>
              <w:spacing w:line="24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débitos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menor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complexidade.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187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Certidões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on-line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10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Este serviço permite ao usuário efetuar o pedido de qualquer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tipo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certidão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emitida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Poder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Judiciário,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realizar o download do documento solicitado. A autenticidade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 certidões expedidas que pode ser confirmada no portal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 qualquer pessoa interessada, por meio da conferência da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certidão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impressa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certidão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original,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publicada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Portal</w:t>
            </w:r>
          </w:p>
          <w:p>
            <w:pPr>
              <w:pStyle w:val="TableParagraph"/>
              <w:spacing w:line="242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e-SAJ.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53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Depósito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Judicial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Instrumento legal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que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busca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garantir 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pagamento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uma</w:t>
            </w:r>
          </w:p>
          <w:p>
            <w:pPr>
              <w:pStyle w:val="TableParagraph"/>
              <w:spacing w:line="259" w:lineRule="exact" w:before="1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obrigação financeira dentro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 judicial.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807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Editais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Judiciais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2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Canal utilizado para publicações de editais no Portal do TJAC,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meio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WordPress,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sua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consulta</w:t>
            </w:r>
          </w:p>
          <w:p>
            <w:pPr>
              <w:pStyle w:val="TableParagraph"/>
              <w:spacing w:line="254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pelo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sítio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hyperlink r:id="rId9">
              <w:r>
                <w:rPr>
                  <w:rFonts w:ascii="Calibri" w:hAnsi="Calibri"/>
                  <w:sz w:val="22"/>
                </w:rPr>
                <w:t>www.tjac.jus.br</w:t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1064" w:hRule="atLeast"/>
        </w:trPr>
        <w:tc>
          <w:tcPr>
            <w:tcW w:w="25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Extrajud-Selo</w:t>
            </w:r>
          </w:p>
        </w:tc>
        <w:tc>
          <w:tcPr>
            <w:tcW w:w="58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115" w:right="507" w:firstLine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 Gerenciador de Arrecadação Extrajudicial, 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fornecimento, gerenciamento e consulta de selos digitais,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acompanhamento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arrecadação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fiscalização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atos</w:t>
            </w:r>
          </w:p>
          <w:p>
            <w:pPr>
              <w:pStyle w:val="TableParagraph"/>
              <w:spacing w:line="25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praticados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pelas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serventias.</w:t>
            </w:r>
          </w:p>
        </w:tc>
        <w:tc>
          <w:tcPr>
            <w:tcW w:w="9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807" w:hRule="atLeast"/>
        </w:trPr>
        <w:tc>
          <w:tcPr>
            <w:tcW w:w="2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Malote Digital</w:t>
            </w:r>
          </w:p>
        </w:tc>
        <w:tc>
          <w:tcPr>
            <w:tcW w:w="58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12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 Sistema Malote Digital é utilizado para o envio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correspondências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oficiais,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ofícios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memorandos,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entre</w:t>
            </w:r>
          </w:p>
          <w:p>
            <w:pPr>
              <w:pStyle w:val="TableParagraph"/>
              <w:spacing w:line="25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órgãos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Poder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Judiciário.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187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Pautas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de Julgamentos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2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Permite pesquisar e visualizar as informações relativas às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pautas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julgamento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tramitam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segundo grau de jurisdição, por meio da internet. A consulta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apresenta informações da audiência como data e hora,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número e classe do processo, partes principais, entre outras.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resultado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é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filtrado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acordo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julgador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</w:p>
          <w:p>
            <w:pPr>
              <w:pStyle w:val="TableParagraph"/>
              <w:spacing w:line="258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sessão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julgamento.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133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05" w:right="9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Particionamento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eletrônico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15" w:right="10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Recurso disponibilizado somente para os processos digitais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(Lei nº 11.419 de 19/12/2006), o qual possibilita que a petição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seja protocolada e enviada por meio eletrônico diretamente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distribuidor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competente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fórum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Vara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tramita</w:t>
            </w:r>
          </w:p>
          <w:p>
            <w:pPr>
              <w:pStyle w:val="TableParagraph"/>
              <w:spacing w:line="25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810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PJE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COR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12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 PjeCor é um sistema eletrônico único para todas 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corregedorias,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tem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objetivo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unificar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padronizar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</w:p>
          <w:p>
            <w:pPr>
              <w:pStyle w:val="TableParagraph"/>
              <w:spacing w:line="25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tramitação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procedimentos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529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Recolhimento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 Custas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Possibilita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emissão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automática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boleto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bancário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</w:p>
          <w:p>
            <w:pPr>
              <w:pStyle w:val="TableParagraph"/>
              <w:spacing w:line="255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pagamento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custas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judiciais.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1077" w:hRule="atLeast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SEEU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149" w:firstLine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 Eletrônico de Execução Unificado disponibilizado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pelo Conselho Nacional de Justiça, com objetivo de otimizar 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 e 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execução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penal 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</w:p>
          <w:p>
            <w:pPr>
              <w:pStyle w:val="TableParagraph"/>
              <w:spacing w:line="253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informações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relacionadas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carcerário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brasileiro.</w:t>
            </w:r>
          </w:p>
        </w:tc>
        <w:tc>
          <w:tcPr>
            <w:tcW w:w="94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794" w:hRule="atLeast"/>
        </w:trPr>
        <w:tc>
          <w:tcPr>
            <w:tcW w:w="25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Sistema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Push</w:t>
            </w:r>
          </w:p>
        </w:tc>
        <w:tc>
          <w:tcPr>
            <w:tcW w:w="58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PUSH é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permite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usuário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receber,</w:t>
            </w:r>
          </w:p>
          <w:p>
            <w:pPr>
              <w:pStyle w:val="TableParagraph"/>
              <w:spacing w:line="260" w:lineRule="exact"/>
              <w:ind w:left="115" w:right="14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periodicamente, por e-mail, extrato das últimas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movimentações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processos</w:t>
            </w:r>
          </w:p>
        </w:tc>
        <w:tc>
          <w:tcPr>
            <w:tcW w:w="9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  <w:tr>
        <w:trPr>
          <w:trHeight w:val="267" w:hRule="atLeast"/>
        </w:trPr>
        <w:tc>
          <w:tcPr>
            <w:tcW w:w="2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SIMAV</w:t>
            </w:r>
          </w:p>
        </w:tc>
        <w:tc>
          <w:tcPr>
            <w:tcW w:w="58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Agendamento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Videoconferência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Ativo</w:t>
            </w:r>
          </w:p>
        </w:tc>
      </w:tr>
    </w:tbl>
    <w:p>
      <w:pPr>
        <w:spacing w:after="0" w:line="248" w:lineRule="exact"/>
        <w:rPr>
          <w:rFonts w:ascii="Calibri"/>
          <w:sz w:val="22"/>
        </w:rPr>
        <w:sectPr>
          <w:pgSz w:w="11900" w:h="16840"/>
          <w:pgMar w:header="290" w:footer="635" w:top="1420" w:bottom="900" w:left="900" w:right="880"/>
        </w:sectPr>
      </w:pPr>
    </w:p>
    <w:p>
      <w:pPr>
        <w:pStyle w:val="Heading1"/>
        <w:numPr>
          <w:ilvl w:val="1"/>
          <w:numId w:val="5"/>
        </w:numPr>
        <w:tabs>
          <w:tab w:pos="840" w:val="left" w:leader="none"/>
          <w:tab w:pos="841" w:val="left" w:leader="none"/>
        </w:tabs>
        <w:spacing w:line="240" w:lineRule="auto" w:before="50" w:after="0"/>
        <w:ind w:left="840" w:right="0" w:hanging="611"/>
        <w:jc w:val="left"/>
      </w:pPr>
      <w:bookmarkStart w:name="_TOC_250017" w:id="8"/>
      <w:r>
        <w:rPr>
          <w:color w:val="4E81BD"/>
        </w:rPr>
        <w:t>Análise dos</w:t>
      </w:r>
      <w:r>
        <w:rPr>
          <w:color w:val="4E81BD"/>
          <w:spacing w:val="5"/>
        </w:rPr>
        <w:t> </w:t>
      </w:r>
      <w:r>
        <w:rPr>
          <w:color w:val="4E81BD"/>
        </w:rPr>
        <w:t>Serviços</w:t>
      </w:r>
      <w:r>
        <w:rPr>
          <w:color w:val="4E81BD"/>
          <w:spacing w:val="-4"/>
        </w:rPr>
        <w:t> </w:t>
      </w:r>
      <w:bookmarkEnd w:id="8"/>
      <w:r>
        <w:rPr>
          <w:color w:val="4E81BD"/>
        </w:rPr>
        <w:t>Atuais</w:t>
      </w:r>
    </w:p>
    <w:p>
      <w:pPr>
        <w:pStyle w:val="BodyText"/>
        <w:spacing w:before="1"/>
        <w:rPr>
          <w:rFonts w:ascii="Calibri Light"/>
          <w:sz w:val="38"/>
        </w:rPr>
      </w:pPr>
    </w:p>
    <w:p>
      <w:pPr>
        <w:pStyle w:val="Heading4"/>
      </w:pPr>
      <w:r>
        <w:rPr/>
        <w:t>Serviços</w:t>
      </w:r>
      <w:r>
        <w:rPr>
          <w:spacing w:val="-1"/>
        </w:rPr>
        <w:t> </w:t>
      </w:r>
      <w:r>
        <w:rPr/>
        <w:t>oferecidos</w:t>
      </w:r>
      <w:r>
        <w:rPr>
          <w:spacing w:val="-1"/>
        </w:rPr>
        <w:t> </w:t>
      </w:r>
      <w:r>
        <w:rPr/>
        <w:t>pelo TJ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apresentam</w:t>
      </w:r>
      <w:r>
        <w:rPr>
          <w:spacing w:val="-1"/>
        </w:rPr>
        <w:t> </w:t>
      </w:r>
      <w:r>
        <w:rPr/>
        <w:t>avanços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destacam</w:t>
      </w:r>
      <w:r>
        <w:rPr>
          <w:spacing w:val="-1"/>
        </w:rPr>
        <w:t> </w:t>
      </w:r>
      <w:r>
        <w:rPr/>
        <w:t>positivamente: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89" w:after="0"/>
        <w:ind w:left="1330" w:right="0" w:hanging="361"/>
        <w:jc w:val="left"/>
        <w:rPr>
          <w:sz w:val="22"/>
        </w:rPr>
      </w:pPr>
      <w:r>
        <w:rPr>
          <w:sz w:val="22"/>
        </w:rPr>
        <w:t>Garantia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acesso</w:t>
      </w:r>
      <w:r>
        <w:rPr>
          <w:spacing w:val="2"/>
          <w:sz w:val="22"/>
        </w:rPr>
        <w:t> </w:t>
      </w:r>
      <w:r>
        <w:rPr>
          <w:sz w:val="22"/>
        </w:rPr>
        <w:t>digital</w:t>
      </w:r>
      <w:r>
        <w:rPr>
          <w:spacing w:val="-3"/>
          <w:sz w:val="22"/>
        </w:rPr>
        <w:t> </w:t>
      </w:r>
      <w:r>
        <w:rPr>
          <w:sz w:val="22"/>
        </w:rPr>
        <w:t>aos</w:t>
      </w:r>
      <w:r>
        <w:rPr>
          <w:spacing w:val="2"/>
          <w:sz w:val="22"/>
        </w:rPr>
        <w:t> </w:t>
      </w:r>
      <w:r>
        <w:rPr>
          <w:sz w:val="22"/>
        </w:rPr>
        <w:t>jurisdicionados;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200" w:after="0"/>
        <w:ind w:left="1330" w:right="0" w:hanging="361"/>
        <w:jc w:val="left"/>
        <w:rPr>
          <w:sz w:val="22"/>
        </w:rPr>
      </w:pPr>
      <w:r>
        <w:rPr>
          <w:sz w:val="22"/>
        </w:rPr>
        <w:t>Atendimento e</w:t>
      </w:r>
      <w:r>
        <w:rPr>
          <w:spacing w:val="-3"/>
          <w:sz w:val="22"/>
        </w:rPr>
        <w:t> </w:t>
      </w:r>
      <w:r>
        <w:rPr>
          <w:sz w:val="22"/>
        </w:rPr>
        <w:t>integração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-9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judicial;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1"/>
        <w:jc w:val="left"/>
        <w:rPr>
          <w:sz w:val="22"/>
        </w:rPr>
      </w:pPr>
      <w:r>
        <w:rPr>
          <w:sz w:val="22"/>
        </w:rPr>
        <w:t>Garantia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serviços</w:t>
      </w:r>
      <w:r>
        <w:rPr>
          <w:spacing w:val="2"/>
          <w:sz w:val="22"/>
        </w:rPr>
        <w:t> </w:t>
      </w:r>
      <w:r>
        <w:rPr>
          <w:sz w:val="22"/>
        </w:rPr>
        <w:t>aos</w:t>
      </w:r>
      <w:r>
        <w:rPr>
          <w:spacing w:val="2"/>
          <w:sz w:val="22"/>
        </w:rPr>
        <w:t> </w:t>
      </w:r>
      <w:r>
        <w:rPr>
          <w:sz w:val="22"/>
        </w:rPr>
        <w:t>Magistrados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Servidores;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200" w:after="0"/>
        <w:ind w:left="1330" w:right="0" w:hanging="361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2"/>
          <w:sz w:val="22"/>
        </w:rPr>
        <w:t> </w:t>
      </w:r>
      <w:r>
        <w:rPr>
          <w:sz w:val="22"/>
        </w:rPr>
        <w:t>ao</w:t>
      </w:r>
      <w:r>
        <w:rPr>
          <w:spacing w:val="2"/>
          <w:sz w:val="22"/>
        </w:rPr>
        <w:t> </w:t>
      </w: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licitações,</w:t>
      </w:r>
      <w:r>
        <w:rPr>
          <w:spacing w:val="-7"/>
          <w:sz w:val="22"/>
        </w:rPr>
        <w:t> </w:t>
      </w:r>
      <w:r>
        <w:rPr>
          <w:sz w:val="22"/>
        </w:rPr>
        <w:t>compras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pagamentos;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89" w:after="0"/>
        <w:ind w:left="1330" w:right="0" w:hanging="361"/>
        <w:jc w:val="left"/>
        <w:rPr>
          <w:sz w:val="22"/>
        </w:rPr>
      </w:pPr>
      <w:r>
        <w:rPr>
          <w:sz w:val="22"/>
        </w:rPr>
        <w:t>Monitoramento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ações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atividades;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200" w:after="0"/>
        <w:ind w:left="1330" w:right="0" w:hanging="361"/>
        <w:jc w:val="left"/>
        <w:rPr>
          <w:sz w:val="22"/>
        </w:rPr>
      </w:pPr>
      <w:r>
        <w:rPr>
          <w:sz w:val="22"/>
        </w:rPr>
        <w:t>Política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gestão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pessoal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DIPES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sz w:val="22"/>
        </w:rPr>
        <w:t>avanço</w:t>
      </w:r>
      <w:r>
        <w:rPr>
          <w:spacing w:val="3"/>
          <w:sz w:val="22"/>
        </w:rPr>
        <w:t> </w:t>
      </w:r>
      <w:r>
        <w:rPr>
          <w:sz w:val="22"/>
        </w:rPr>
        <w:t>gerencial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meio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serviços</w:t>
      </w:r>
      <w:r>
        <w:rPr>
          <w:spacing w:val="-7"/>
          <w:sz w:val="22"/>
        </w:rPr>
        <w:t> </w:t>
      </w:r>
      <w:r>
        <w:rPr>
          <w:sz w:val="22"/>
        </w:rPr>
        <w:t>digitais;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1"/>
        <w:jc w:val="left"/>
        <w:rPr>
          <w:sz w:val="22"/>
        </w:rPr>
      </w:pPr>
      <w:r>
        <w:rPr>
          <w:sz w:val="22"/>
        </w:rPr>
        <w:t>Divulgação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informações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comunicação</w:t>
      </w:r>
      <w:r>
        <w:rPr>
          <w:spacing w:val="2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sociedade;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200" w:after="0"/>
        <w:ind w:left="1330" w:right="0" w:hanging="361"/>
        <w:jc w:val="left"/>
        <w:rPr>
          <w:sz w:val="22"/>
        </w:rPr>
      </w:pPr>
      <w:r>
        <w:rPr>
          <w:sz w:val="22"/>
        </w:rPr>
        <w:t>Ausência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serviços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destacam</w:t>
      </w:r>
      <w:r>
        <w:rPr>
          <w:spacing w:val="2"/>
          <w:sz w:val="22"/>
        </w:rPr>
        <w:t> </w:t>
      </w:r>
      <w:r>
        <w:rPr>
          <w:sz w:val="22"/>
        </w:rPr>
        <w:t>negativamente: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/>
        <w:t>Serviços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necessitam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avanços: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1"/>
        <w:jc w:val="left"/>
        <w:rPr>
          <w:sz w:val="22"/>
        </w:rPr>
      </w:pP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existem</w:t>
      </w:r>
      <w:r>
        <w:rPr>
          <w:spacing w:val="1"/>
          <w:sz w:val="22"/>
        </w:rPr>
        <w:t> </w:t>
      </w:r>
      <w:r>
        <w:rPr>
          <w:sz w:val="22"/>
        </w:rPr>
        <w:t>interlocutores</w:t>
      </w:r>
      <w:r>
        <w:rPr>
          <w:spacing w:val="2"/>
          <w:sz w:val="22"/>
        </w:rPr>
        <w:t> </w:t>
      </w:r>
      <w:r>
        <w:rPr>
          <w:sz w:val="22"/>
        </w:rPr>
        <w:t>locais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dialogar com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equipe</w:t>
      </w:r>
      <w:r>
        <w:rPr>
          <w:spacing w:val="-3"/>
          <w:sz w:val="22"/>
        </w:rPr>
        <w:t> </w:t>
      </w:r>
      <w:r>
        <w:rPr>
          <w:sz w:val="22"/>
        </w:rPr>
        <w:t>TIC;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9" w:after="0"/>
        <w:ind w:left="1330" w:right="0" w:hanging="361"/>
        <w:jc w:val="left"/>
        <w:rPr>
          <w:sz w:val="22"/>
        </w:rPr>
      </w:pPr>
      <w:r>
        <w:rPr>
          <w:sz w:val="22"/>
        </w:rPr>
        <w:t>Área</w:t>
      </w:r>
      <w:r>
        <w:rPr>
          <w:spacing w:val="-5"/>
          <w:sz w:val="22"/>
        </w:rPr>
        <w:t> </w:t>
      </w:r>
      <w:r>
        <w:rPr>
          <w:sz w:val="22"/>
        </w:rPr>
        <w:t>administrativa</w:t>
      </w:r>
      <w:r>
        <w:rPr>
          <w:spacing w:val="5"/>
          <w:sz w:val="22"/>
        </w:rPr>
        <w:t> </w:t>
      </w:r>
      <w:r>
        <w:rPr>
          <w:sz w:val="22"/>
        </w:rPr>
        <w:t>necessita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avanços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-5"/>
          <w:sz w:val="22"/>
        </w:rPr>
        <w:t> </w:t>
      </w:r>
      <w:r>
        <w:rPr>
          <w:sz w:val="22"/>
        </w:rPr>
        <w:t>política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TIC;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0"/>
        <w:jc w:val="left"/>
        <w:rPr>
          <w:sz w:val="22"/>
        </w:rPr>
      </w:pPr>
      <w:r>
        <w:rPr>
          <w:sz w:val="22"/>
        </w:rPr>
        <w:t>Necessidade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revisão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sistema</w:t>
      </w:r>
      <w:r>
        <w:rPr>
          <w:spacing w:val="2"/>
          <w:sz w:val="22"/>
        </w:rPr>
        <w:t> </w:t>
      </w:r>
      <w:r>
        <w:rPr>
          <w:sz w:val="22"/>
        </w:rPr>
        <w:t>THEMA;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200" w:after="0"/>
        <w:ind w:left="1330" w:right="0" w:hanging="360"/>
        <w:jc w:val="left"/>
        <w:rPr>
          <w:sz w:val="22"/>
        </w:rPr>
      </w:pPr>
      <w:r>
        <w:rPr>
          <w:sz w:val="22"/>
        </w:rPr>
        <w:t>Encaminhamento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processo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pagamento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diária</w:t>
      </w:r>
      <w:r>
        <w:rPr>
          <w:spacing w:val="4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feito</w:t>
      </w:r>
      <w:r>
        <w:rPr>
          <w:spacing w:val="-7"/>
          <w:sz w:val="22"/>
        </w:rPr>
        <w:t> </w:t>
      </w:r>
      <w:r>
        <w:rPr>
          <w:sz w:val="22"/>
        </w:rPr>
        <w:t>de forma</w:t>
      </w:r>
      <w:r>
        <w:rPr>
          <w:spacing w:val="3"/>
          <w:sz w:val="22"/>
        </w:rPr>
        <w:t> </w:t>
      </w:r>
      <w:r>
        <w:rPr>
          <w:sz w:val="22"/>
        </w:rPr>
        <w:t>manual;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0"/>
        <w:jc w:val="left"/>
        <w:rPr>
          <w:sz w:val="22"/>
        </w:rPr>
      </w:pPr>
      <w:r>
        <w:rPr>
          <w:sz w:val="22"/>
        </w:rPr>
        <w:t>Necessidade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abrir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conta</w:t>
      </w:r>
      <w:r>
        <w:rPr>
          <w:spacing w:val="2"/>
          <w:sz w:val="22"/>
        </w:rPr>
        <w:t> </w:t>
      </w:r>
      <w:r>
        <w:rPr>
          <w:sz w:val="22"/>
        </w:rPr>
        <w:t>vinculada</w:t>
      </w:r>
      <w:r>
        <w:rPr>
          <w:spacing w:val="-8"/>
          <w:sz w:val="22"/>
        </w:rPr>
        <w:t> </w:t>
      </w:r>
      <w:r>
        <w:rPr>
          <w:sz w:val="22"/>
        </w:rPr>
        <w:t>dentro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GRP;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9" w:after="0"/>
        <w:ind w:left="1330" w:right="0" w:hanging="360"/>
        <w:jc w:val="left"/>
        <w:rPr>
          <w:sz w:val="22"/>
        </w:rPr>
      </w:pPr>
      <w:r>
        <w:rPr>
          <w:sz w:val="22"/>
        </w:rPr>
        <w:t>Necessidade de</w:t>
      </w:r>
      <w:r>
        <w:rPr>
          <w:spacing w:val="-9"/>
          <w:sz w:val="22"/>
        </w:rPr>
        <w:t> </w:t>
      </w:r>
      <w:r>
        <w:rPr>
          <w:sz w:val="22"/>
        </w:rPr>
        <w:t>arquivamento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imagem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forma</w:t>
      </w:r>
      <w:r>
        <w:rPr>
          <w:spacing w:val="-5"/>
          <w:sz w:val="22"/>
        </w:rPr>
        <w:t> </w:t>
      </w:r>
      <w:r>
        <w:rPr>
          <w:sz w:val="22"/>
        </w:rPr>
        <w:t>digital;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190" w:after="0"/>
        <w:ind w:left="1330" w:right="0" w:hanging="360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3"/>
          <w:sz w:val="22"/>
        </w:rPr>
        <w:t> </w:t>
      </w:r>
      <w:r>
        <w:rPr>
          <w:sz w:val="22"/>
        </w:rPr>
        <w:t>limitado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acesso</w:t>
      </w:r>
      <w:r>
        <w:rPr>
          <w:spacing w:val="-6"/>
          <w:sz w:val="22"/>
        </w:rPr>
        <w:t> </w:t>
      </w:r>
      <w:r>
        <w:rPr>
          <w:sz w:val="22"/>
        </w:rPr>
        <w:t>de consulta</w:t>
      </w:r>
      <w:r>
        <w:rPr>
          <w:spacing w:val="-7"/>
          <w:sz w:val="22"/>
        </w:rPr>
        <w:t> </w:t>
      </w:r>
      <w:r>
        <w:rPr>
          <w:sz w:val="22"/>
        </w:rPr>
        <w:t>sobre réu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ASMIL;</w:t>
      </w: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32" w:lineRule="auto" w:before="206" w:after="0"/>
        <w:ind w:left="1330" w:right="229" w:hanging="360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 controle de portaria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é vinculado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BNMP (Banco</w:t>
      </w:r>
      <w:r>
        <w:rPr>
          <w:spacing w:val="1"/>
          <w:sz w:val="22"/>
        </w:rPr>
        <w:t> </w:t>
      </w:r>
      <w:r>
        <w:rPr>
          <w:sz w:val="22"/>
        </w:rPr>
        <w:t>Nacional de Mandados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Prisão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eletronicamente);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5"/>
        </w:numPr>
        <w:tabs>
          <w:tab w:pos="1329" w:val="left" w:leader="none"/>
          <w:tab w:pos="1330" w:val="left" w:leader="none"/>
        </w:tabs>
        <w:spacing w:line="240" w:lineRule="auto" w:before="0" w:after="0"/>
        <w:ind w:left="1330" w:right="232" w:hanging="360"/>
        <w:jc w:val="left"/>
        <w:rPr>
          <w:sz w:val="22"/>
        </w:rPr>
      </w:pPr>
      <w:r>
        <w:rPr>
          <w:sz w:val="22"/>
        </w:rPr>
        <w:t>Os Serviços da operadora THEMA não atendem a gestão de contrato e controle de manutenção</w:t>
      </w:r>
      <w:r>
        <w:rPr>
          <w:spacing w:val="-47"/>
          <w:sz w:val="22"/>
        </w:rPr>
        <w:t> </w:t>
      </w:r>
      <w:r>
        <w:rPr>
          <w:sz w:val="22"/>
        </w:rPr>
        <w:t>de equipamentos;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290" w:footer="635" w:top="1420" w:bottom="900" w:left="900" w:right="880"/>
        </w:sectPr>
      </w:pPr>
    </w:p>
    <w:p>
      <w:pPr>
        <w:pStyle w:val="Heading1"/>
        <w:numPr>
          <w:ilvl w:val="0"/>
          <w:numId w:val="2"/>
        </w:numPr>
        <w:tabs>
          <w:tab w:pos="580" w:val="left" w:leader="none"/>
        </w:tabs>
        <w:spacing w:line="240" w:lineRule="auto" w:before="50" w:after="0"/>
        <w:ind w:left="580" w:right="0" w:hanging="320"/>
        <w:jc w:val="left"/>
      </w:pPr>
      <w:bookmarkStart w:name="_TOC_250016" w:id="9"/>
      <w:r>
        <w:rPr>
          <w:color w:val="538DD4"/>
          <w:spacing w:val="-1"/>
        </w:rPr>
        <w:t>Propostas</w:t>
      </w:r>
      <w:r>
        <w:rPr>
          <w:color w:val="538DD4"/>
          <w:spacing w:val="-17"/>
        </w:rPr>
        <w:t> </w:t>
      </w:r>
      <w:r>
        <w:rPr>
          <w:color w:val="538DD4"/>
          <w:spacing w:val="-1"/>
        </w:rPr>
        <w:t>de</w:t>
      </w:r>
      <w:r>
        <w:rPr>
          <w:color w:val="538DD4"/>
          <w:spacing w:val="-13"/>
        </w:rPr>
        <w:t> </w:t>
      </w:r>
      <w:r>
        <w:rPr>
          <w:color w:val="538DD4"/>
          <w:spacing w:val="-1"/>
        </w:rPr>
        <w:t>Ações</w:t>
      </w:r>
      <w:r>
        <w:rPr>
          <w:color w:val="538DD4"/>
          <w:spacing w:val="-17"/>
        </w:rPr>
        <w:t> </w:t>
      </w:r>
      <w:r>
        <w:rPr>
          <w:color w:val="538DD4"/>
          <w:spacing w:val="-1"/>
        </w:rPr>
        <w:t>para</w:t>
      </w:r>
      <w:r>
        <w:rPr>
          <w:color w:val="538DD4"/>
          <w:spacing w:val="-14"/>
        </w:rPr>
        <w:t> </w:t>
      </w:r>
      <w:r>
        <w:rPr>
          <w:color w:val="538DD4"/>
          <w:spacing w:val="-1"/>
        </w:rPr>
        <w:t>Fortalecimento</w:t>
      </w:r>
      <w:r>
        <w:rPr>
          <w:color w:val="538DD4"/>
          <w:spacing w:val="-12"/>
        </w:rPr>
        <w:t> </w:t>
      </w:r>
      <w:r>
        <w:rPr>
          <w:color w:val="538DD4"/>
          <w:spacing w:val="-1"/>
        </w:rPr>
        <w:t>da</w:t>
      </w:r>
      <w:r>
        <w:rPr>
          <w:color w:val="538DD4"/>
          <w:spacing w:val="-15"/>
        </w:rPr>
        <w:t> </w:t>
      </w:r>
      <w:r>
        <w:rPr>
          <w:color w:val="538DD4"/>
          <w:spacing w:val="-1"/>
        </w:rPr>
        <w:t>Transformação</w:t>
      </w:r>
      <w:r>
        <w:rPr>
          <w:color w:val="538DD4"/>
          <w:spacing w:val="-12"/>
        </w:rPr>
        <w:t> </w:t>
      </w:r>
      <w:r>
        <w:rPr>
          <w:color w:val="538DD4"/>
          <w:spacing w:val="-1"/>
        </w:rPr>
        <w:t>Digital</w:t>
      </w:r>
      <w:r>
        <w:rPr>
          <w:color w:val="538DD4"/>
          <w:spacing w:val="-15"/>
        </w:rPr>
        <w:t> </w:t>
      </w:r>
      <w:bookmarkEnd w:id="9"/>
      <w:r>
        <w:rPr>
          <w:color w:val="538DD4"/>
        </w:rPr>
        <w:t>TJ/AC</w:t>
      </w:r>
    </w:p>
    <w:p>
      <w:pPr>
        <w:pStyle w:val="BodyText"/>
        <w:spacing w:before="7" w:after="1"/>
        <w:rPr>
          <w:rFonts w:ascii="Calibri Light"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0"/>
        <w:gridCol w:w="5240"/>
      </w:tblGrid>
      <w:tr>
        <w:trPr>
          <w:trHeight w:val="269" w:hRule="atLeast"/>
        </w:trPr>
        <w:tc>
          <w:tcPr>
            <w:tcW w:w="4530" w:type="dxa"/>
            <w:shd w:val="clear" w:color="auto" w:fill="95B3D7"/>
          </w:tcPr>
          <w:p>
            <w:pPr>
              <w:pStyle w:val="TableParagraph"/>
              <w:spacing w:line="250" w:lineRule="exact"/>
              <w:ind w:left="136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PONTOS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POSITIVOS</w:t>
            </w:r>
          </w:p>
        </w:tc>
        <w:tc>
          <w:tcPr>
            <w:tcW w:w="5240" w:type="dxa"/>
            <w:shd w:val="clear" w:color="auto" w:fill="95B3D7"/>
          </w:tcPr>
          <w:p>
            <w:pPr>
              <w:pStyle w:val="TableParagraph"/>
              <w:spacing w:line="250" w:lineRule="exact"/>
              <w:ind w:left="156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PONTOS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MELHORIA</w:t>
            </w:r>
          </w:p>
        </w:tc>
      </w:tr>
      <w:tr>
        <w:trPr>
          <w:trHeight w:val="9010" w:hRule="atLeast"/>
        </w:trPr>
        <w:tc>
          <w:tcPr>
            <w:tcW w:w="4530" w:type="dxa"/>
          </w:tcPr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 Light"/>
                <w:sz w:val="25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75" w:val="left" w:leader="none"/>
              </w:tabs>
              <w:spacing w:line="237" w:lineRule="auto" w:before="0" w:after="0"/>
              <w:ind w:left="574" w:right="12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Alteração na Lei de Custas Judiciais (LEI Nº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3.517/2019),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garantindo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50%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FUNEJ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seja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investido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tecnologia;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75" w:val="left" w:leader="none"/>
              </w:tabs>
              <w:spacing w:line="280" w:lineRule="exact" w:before="9" w:after="0"/>
              <w:ind w:left="575" w:right="0" w:hanging="361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Ampliação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repasse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duodécimo;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74" w:val="left" w:leader="none"/>
                <w:tab w:pos="575" w:val="left" w:leader="none"/>
                <w:tab w:pos="1894" w:val="left" w:leader="none"/>
                <w:tab w:pos="4395" w:val="right" w:leader="none"/>
              </w:tabs>
              <w:spacing w:line="232" w:lineRule="auto" w:before="6" w:after="0"/>
              <w:ind w:left="574" w:right="122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Ampliação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recurso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renovar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parque</w:t>
              <w:tab/>
              <w:t>computacional: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1113</w:t>
            </w:r>
          </w:p>
          <w:p>
            <w:pPr>
              <w:pStyle w:val="TableParagraph"/>
              <w:spacing w:before="3"/>
              <w:ind w:left="5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computadores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novos;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74" w:val="left" w:leader="none"/>
                <w:tab w:pos="575" w:val="left" w:leader="none"/>
              </w:tabs>
              <w:spacing w:line="232" w:lineRule="auto" w:before="16" w:after="0"/>
              <w:ind w:left="574" w:right="124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Convênio</w:t>
            </w:r>
            <w:r>
              <w:rPr>
                <w:rFonts w:ascii="Calibri" w:hAnsi="Calibri"/>
                <w:spacing w:val="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investimento</w:t>
            </w:r>
            <w:r>
              <w:rPr>
                <w:rFonts w:ascii="Calibri" w:hAnsi="Calibri"/>
                <w:spacing w:val="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área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tecnologia;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74" w:val="left" w:leader="none"/>
                <w:tab w:pos="575" w:val="left" w:leader="none"/>
                <w:tab w:pos="1914" w:val="left" w:leader="none"/>
                <w:tab w:pos="2264" w:val="left" w:leader="none"/>
                <w:tab w:pos="3014" w:val="left" w:leader="none"/>
                <w:tab w:pos="4114" w:val="left" w:leader="none"/>
              </w:tabs>
              <w:spacing w:line="232" w:lineRule="auto" w:before="17" w:after="0"/>
              <w:ind w:left="574" w:right="127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12   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milhões</w:t>
              <w:tab/>
              <w:t>já</w:t>
              <w:tab/>
              <w:t>foram</w:t>
              <w:tab/>
              <w:t>investidos</w:t>
              <w:tab/>
            </w:r>
            <w:r>
              <w:rPr>
                <w:rFonts w:ascii="Calibri" w:hAnsi="Calibri"/>
                <w:spacing w:val="-7"/>
                <w:sz w:val="22"/>
              </w:rPr>
              <w:t>em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tecnologia,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nesta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gestão.</w:t>
            </w:r>
          </w:p>
        </w:tc>
        <w:tc>
          <w:tcPr>
            <w:tcW w:w="524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5" w:lineRule="auto" w:before="13" w:after="0"/>
              <w:ind w:left="575" w:right="263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Treinamento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execução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gravações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reuniões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google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meet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feitas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formato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mp4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precisam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convertidas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formatos.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13" w:after="0"/>
              <w:ind w:left="575" w:right="266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Aumentar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corpo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técnico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TIC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TJAC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suficiente para atender as demandas e projetos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atuais;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2" w:lineRule="auto" w:before="15" w:after="0"/>
              <w:ind w:left="575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Necessidade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garantir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recursos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qualificação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área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TIC;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2" w:lineRule="auto" w:before="17" w:after="0"/>
              <w:ind w:left="575" w:right="264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levantar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quantidade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tramitando;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14" w:after="0"/>
              <w:ind w:left="575" w:right="268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Dificuldades em adotar algumas ferramentas já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disponíveis em função da ‘cultura jurídica’, JUÍZO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100%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DIGITAL,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exemplo;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0" w:after="0"/>
              <w:ind w:left="575" w:right="264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Alguns canais de comunicação/atendimento 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funcionando: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WhatsApp,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número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telefones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desatualizados;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11" w:after="0"/>
              <w:ind w:left="574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boleto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prazos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gerar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boletos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parcelas;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2" w:lineRule="auto" w:before="15" w:after="0"/>
              <w:ind w:left="575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avaliar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instalados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feedback;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13" w:after="0"/>
              <w:ind w:left="574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Cultura de ‘justiça gratuita’ dificulta arrecadação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investimento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melhorias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7" w:lineRule="auto" w:before="1" w:after="0"/>
              <w:ind w:left="575" w:right="264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1"/>
                <w:sz w:val="22"/>
              </w:rPr>
              <w:t>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TJAC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tem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garantido</w:t>
            </w:r>
            <w:r>
              <w:rPr>
                <w:rFonts w:ascii="Calibri" w:hAnsi="Calibri"/>
                <w:spacing w:val="-16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apenas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recursos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suficientes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para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pagamento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folha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pagamento,</w:t>
            </w:r>
            <w:r>
              <w:rPr>
                <w:rFonts w:ascii="Calibri" w:hAnsi="Calibri"/>
                <w:spacing w:val="-1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tem</w:t>
            </w:r>
            <w:r>
              <w:rPr>
                <w:rFonts w:ascii="Calibri" w:hAnsi="Calibri"/>
                <w:spacing w:val="-1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4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haver esforço grande para captar recursos 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investimento;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32" w:lineRule="auto" w:before="19" w:after="0"/>
              <w:ind w:left="575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pandemia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dificultou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captação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recursos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investimento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área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tecnologia;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5" w:val="left" w:leader="none"/>
              </w:tabs>
              <w:spacing w:line="260" w:lineRule="exact" w:before="22" w:after="0"/>
              <w:ind w:left="575" w:right="267" w:hanging="36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atendimento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exigências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burocráticas.</w:t>
            </w:r>
          </w:p>
        </w:tc>
      </w:tr>
    </w:tbl>
    <w:p>
      <w:pPr>
        <w:pStyle w:val="BodyText"/>
        <w:spacing w:before="2"/>
        <w:rPr>
          <w:rFonts w:ascii="Calibri Light"/>
          <w:sz w:val="13"/>
        </w:rPr>
      </w:pPr>
      <w:r>
        <w:rPr/>
        <w:pict>
          <v:group style="position:absolute;margin-left:51pt;margin-top:9.984571pt;width:489pt;height:219.55pt;mso-position-horizontal-relative:page;mso-position-vertical-relative:paragraph;z-index:-15727104;mso-wrap-distance-left:0;mso-wrap-distance-right:0" coordorigin="1020,200" coordsize="9780,4391">
            <v:rect style="position:absolute;left:1040;top:209;width:9750;height:270" filled="true" fillcolor="#95b3d7" stroked="false">
              <v:fill type="solid"/>
            </v:rect>
            <v:shape style="position:absolute;left:1020;top:199;width:10;height:20" coordorigin="1020,200" coordsize="10,20" path="m1030,200l1020,200,1020,210,1020,220,1030,220,1030,210,1030,200xe" filled="true" fillcolor="#000000" stroked="false">
              <v:path arrowok="t"/>
              <v:fill type="solid"/>
            </v:shape>
            <v:rect style="position:absolute;left:1030;top:209;width:9761;height:10" filled="true" fillcolor="#95b3d7" stroked="false">
              <v:fill type="solid"/>
            </v:rect>
            <v:shape style="position:absolute;left:1020;top:199;width:9780;height:4390" coordorigin="1020,200" coordsize="9780,4390" path="m10800,200l10790,200,10790,210,10790,220,10790,480,10790,490,10790,500,10790,4580,1030,4580,1030,500,1030,490,10790,490,10790,480,1030,480,1030,220,1020,220,1020,480,1020,500,1020,4580,1020,4590,1030,4590,10790,4590,10800,4590,10800,4580,10800,500,10800,480,10800,220,10800,210,10800,200xe" filled="true" fillcolor="#000000" stroked="false">
              <v:path arrowok="t"/>
              <v:fill type="solid"/>
            </v:shape>
            <v:shape style="position:absolute;left:1760;top:3124;width:8148;height:1440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Garantir orçamento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para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capacitação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equipe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tecnologia;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Realizar distribuição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processos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já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JUÍZO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100%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DIGITAL;</w:t>
                    </w:r>
                  </w:p>
                  <w:p>
                    <w:pPr>
                      <w:spacing w:line="410" w:lineRule="exact" w:before="0"/>
                      <w:ind w:left="0" w:right="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Melhorar sistema de boletagem eletrônica/digital’ para atendimento dos serviços judiciais;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deferimento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gratuidades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 ser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objeto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campanhas.</w:t>
                    </w:r>
                  </w:p>
                </w:txbxContent>
              </v:textbox>
              <w10:wrap type="none"/>
            </v:shape>
            <v:shape style="position:absolute;left:1760;top:2304;width:8809;height:630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Experimentar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Inteligência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Artificial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em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alguns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serviços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oferecidos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pelo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TJAC,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JECRIM,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exemplo;</w:t>
                    </w:r>
                  </w:p>
                  <w:p>
                    <w:pPr>
                      <w:spacing w:line="264" w:lineRule="exact"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Definir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gestão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gerencial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BI,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definindo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vai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mineração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 extração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dados;</w:t>
                    </w:r>
                  </w:p>
                </w:txbxContent>
              </v:textbox>
              <w10:wrap type="none"/>
            </v:shape>
            <v:shape style="position:absolute;left:1400;top:2659;width:122;height:185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line="221" w:lineRule="exact" w:before="14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1760;top:1084;width:7699;height:1030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Ampliar 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equipe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área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tecnologia;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Investimento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na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área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tecnologia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contínuo;</w:t>
                    </w:r>
                  </w:p>
                  <w:p>
                    <w:pPr>
                      <w:spacing w:line="264" w:lineRule="exact" w:before="14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Investimento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em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equipamento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tecnológicos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segurança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dados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ampliado;</w:t>
                    </w:r>
                  </w:p>
                </w:txbxContent>
              </v:textbox>
              <w10:wrap type="none"/>
            </v:shape>
            <v:shape style="position:absolute;left:1400;top:1839;width:122;height:63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line="221" w:lineRule="exact" w:before="14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1400;top:619;width:4898;height:103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359" w:val="left" w:leader="none"/>
                        <w:tab w:pos="360" w:val="left" w:leader="none"/>
                      </w:tabs>
                      <w:spacing w:line="279" w:lineRule="exact" w:before="0"/>
                      <w:ind w:left="360" w:right="0" w:hanging="36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Disponibilizar links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das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gravações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Google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Meet;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  <w:p>
                    <w:pPr>
                      <w:spacing w:line="221" w:lineRule="exact" w:before="13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9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1025;top:204;width:9771;height:280" type="#_x0000_t202" filled="true" fillcolor="#95b3d7" stroked="true" strokeweight=".499687pt" strokecolor="#000000">
              <v:textbox inset="0,0,0,0">
                <w:txbxContent>
                  <w:p>
                    <w:pPr>
                      <w:spacing w:line="259" w:lineRule="exact" w:before="0"/>
                      <w:ind w:left="3502" w:right="348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SUGESTÕES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NOVAS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AÇÕES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 Light"/>
          <w:sz w:val="13"/>
        </w:rPr>
        <w:sectPr>
          <w:pgSz w:w="11900" w:h="16840"/>
          <w:pgMar w:header="290" w:footer="635" w:top="1420" w:bottom="840" w:left="900" w:right="880"/>
        </w:sectPr>
      </w:pPr>
    </w:p>
    <w:p>
      <w:pPr>
        <w:pStyle w:val="BodyText"/>
        <w:ind w:left="102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762pt;height:49.5pt;mso-position-horizontal-relative:char;mso-position-vertical-relative:line" coordorigin="0,0" coordsize="15240,990">
            <v:shape style="position:absolute;left:-1;top:0;width:15240;height:990" coordorigin="0,0" coordsize="15240,990" path="m15240,0l15230,0,15230,10,15230,130,15230,880,15230,980,10,980,10,880,10,130,10,10,15230,10,15230,0,10,0,0,0,0,990,10,990,15230,990,15240,990,15240,980,15240,880,15240,130,15240,10,15240,0xe" filled="true" fillcolor="#000000" stroked="false">
              <v:path arrowok="t"/>
              <v:fill type="solid"/>
            </v:shape>
            <v:shape style="position:absolute;left:120;top:140;width:2970;height:740" type="#_x0000_t75" stroked="false">
              <v:imagedata r:id="rId12" o:title=""/>
            </v:shape>
            <v:shape style="position:absolute;left:6570;top:150;width:3010;height:732" type="#_x0000_t75" stroked="false">
              <v:imagedata r:id="rId13" o:title=""/>
            </v:shape>
          </v:group>
        </w:pict>
      </w:r>
      <w:r>
        <w:rPr>
          <w:rFonts w:ascii="Calibri Light"/>
          <w:sz w:val="20"/>
        </w:rPr>
      </w:r>
    </w:p>
    <w:p>
      <w:pPr>
        <w:pStyle w:val="BodyText"/>
        <w:spacing w:before="4"/>
        <w:rPr>
          <w:rFonts w:ascii="Calibri Light"/>
          <w:sz w:val="14"/>
        </w:rPr>
      </w:pP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480"/>
        <w:gridCol w:w="3400"/>
        <w:gridCol w:w="4680"/>
        <w:gridCol w:w="2120"/>
        <w:gridCol w:w="1920"/>
      </w:tblGrid>
      <w:tr>
        <w:trPr>
          <w:trHeight w:val="529" w:hRule="atLeast"/>
        </w:trPr>
        <w:tc>
          <w:tcPr>
            <w:tcW w:w="1500" w:type="dxa"/>
            <w:shd w:val="clear" w:color="auto" w:fill="8EAADB"/>
          </w:tcPr>
          <w:p>
            <w:pPr>
              <w:pStyle w:val="TableParagraph"/>
              <w:spacing w:line="260" w:lineRule="exact"/>
              <w:ind w:left="424"/>
              <w:rPr>
                <w:sz w:val="20"/>
              </w:rPr>
            </w:pPr>
            <w:r>
              <w:rPr>
                <w:sz w:val="20"/>
              </w:rPr>
              <w:t>SERVIÇO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line="26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TEMA</w:t>
            </w:r>
          </w:p>
          <w:p>
            <w:pPr>
              <w:pStyle w:val="TableParagraph"/>
              <w:spacing w:line="246" w:lineRule="exact" w:before="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PERSPECTIVAS</w:t>
            </w:r>
          </w:p>
        </w:tc>
        <w:tc>
          <w:tcPr>
            <w:tcW w:w="3400" w:type="dxa"/>
            <w:tcBorders>
              <w:right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line="260" w:lineRule="exact"/>
              <w:ind w:left="1463" w:right="1350"/>
              <w:jc w:val="center"/>
              <w:rPr>
                <w:sz w:val="20"/>
              </w:rPr>
            </w:pPr>
            <w:r>
              <w:rPr>
                <w:sz w:val="20"/>
              </w:rPr>
              <w:t>AÇÃO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line="260" w:lineRule="exact"/>
              <w:ind w:left="1362"/>
              <w:rPr>
                <w:sz w:val="20"/>
              </w:rPr>
            </w:pPr>
            <w:r>
              <w:rPr>
                <w:sz w:val="20"/>
              </w:rPr>
              <w:t>DESCRIÇÃO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OBJETIVA</w:t>
            </w:r>
          </w:p>
        </w:tc>
        <w:tc>
          <w:tcPr>
            <w:tcW w:w="2120" w:type="dxa"/>
            <w:tcBorders>
              <w:left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line="260" w:lineRule="exact"/>
              <w:ind w:left="802"/>
              <w:rPr>
                <w:sz w:val="20"/>
              </w:rPr>
            </w:pPr>
            <w:r>
              <w:rPr>
                <w:sz w:val="20"/>
              </w:rPr>
              <w:t>PRAZO</w:t>
            </w:r>
          </w:p>
        </w:tc>
        <w:tc>
          <w:tcPr>
            <w:tcW w:w="1920" w:type="dxa"/>
            <w:shd w:val="clear" w:color="auto" w:fill="8EAADB"/>
          </w:tcPr>
          <w:p>
            <w:pPr>
              <w:pStyle w:val="TableParagraph"/>
              <w:spacing w:line="260" w:lineRule="exact"/>
              <w:ind w:left="354" w:right="220"/>
              <w:jc w:val="center"/>
              <w:rPr>
                <w:sz w:val="20"/>
              </w:rPr>
            </w:pPr>
            <w:r>
              <w:rPr>
                <w:sz w:val="20"/>
              </w:rPr>
              <w:t>RESPONSÁVEL</w:t>
            </w:r>
          </w:p>
          <w:p>
            <w:pPr>
              <w:pStyle w:val="TableParagraph"/>
              <w:spacing w:line="246" w:lineRule="exact" w:before="4"/>
              <w:ind w:left="354" w:right="214"/>
              <w:jc w:val="center"/>
              <w:rPr>
                <w:sz w:val="20"/>
              </w:rPr>
            </w:pPr>
            <w:r>
              <w:rPr>
                <w:sz w:val="20"/>
              </w:rPr>
              <w:t>(SETOR)</w:t>
            </w:r>
          </w:p>
        </w:tc>
      </w:tr>
      <w:tr>
        <w:trPr>
          <w:trHeight w:val="539" w:hRule="atLeast"/>
        </w:trPr>
        <w:tc>
          <w:tcPr>
            <w:tcW w:w="1500" w:type="dxa"/>
            <w:vMerge w:val="restart"/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Calibri Light"/>
                <w:sz w:val="23"/>
              </w:rPr>
            </w:pPr>
          </w:p>
          <w:p>
            <w:pPr>
              <w:pStyle w:val="TableParagraph"/>
              <w:ind w:left="104" w:right="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Transformação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Digital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Calibri Light"/>
                <w:sz w:val="29"/>
              </w:rPr>
            </w:pPr>
          </w:p>
          <w:p>
            <w:pPr>
              <w:pStyle w:val="TableParagraph"/>
              <w:spacing w:before="1"/>
              <w:ind w:left="284"/>
              <w:rPr>
                <w:sz w:val="20"/>
              </w:rPr>
            </w:pPr>
            <w:r>
              <w:rPr>
                <w:sz w:val="20"/>
              </w:rPr>
              <w:t>Sociedade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34"/>
              <w:ind w:left="4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audiências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virtuais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Conciliar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julgar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causa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ouvindo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partes,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testemunhas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interessados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virtuais.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PRESI/COGER/DITEC</w:t>
            </w:r>
          </w:p>
        </w:tc>
      </w:tr>
      <w:tr>
        <w:trPr>
          <w:trHeight w:val="52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4" w:right="117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conciliação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right="594"/>
              <w:rPr>
                <w:sz w:val="20"/>
              </w:rPr>
            </w:pPr>
            <w:r>
              <w:rPr>
                <w:sz w:val="20"/>
              </w:rPr>
              <w:t>Otimizar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tempo, andamento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trabalhos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melhorar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índice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conciliação.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exact"/>
              <w:ind w:right="798"/>
              <w:rPr>
                <w:sz w:val="20"/>
              </w:rPr>
            </w:pPr>
            <w:r>
              <w:rPr>
                <w:spacing w:val="-1"/>
                <w:sz w:val="20"/>
              </w:rPr>
              <w:t>Instalado </w:t>
            </w:r>
            <w:r>
              <w:rPr>
                <w:sz w:val="20"/>
              </w:rPr>
              <w:t>e em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PRESI/COGER/DITEC</w:t>
            </w:r>
          </w:p>
        </w:tc>
      </w:tr>
      <w:tr>
        <w:trPr>
          <w:trHeight w:val="79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4" w:right="117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vítimas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violência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doméstica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right="197"/>
              <w:rPr>
                <w:sz w:val="20"/>
              </w:rPr>
            </w:pPr>
            <w:r>
              <w:rPr>
                <w:sz w:val="20"/>
              </w:rPr>
              <w:t>Facilitar e otimizar serviços de redução dos índices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violência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promoção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 da</w:t>
            </w:r>
          </w:p>
          <w:p>
            <w:pPr>
              <w:pStyle w:val="TableParagraph"/>
              <w:spacing w:line="256" w:lineRule="exact" w:before="2"/>
              <w:rPr>
                <w:sz w:val="20"/>
              </w:rPr>
            </w:pPr>
            <w:r>
              <w:rPr>
                <w:sz w:val="20"/>
              </w:rPr>
              <w:t>equidade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Até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julho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</w:t>
            </w:r>
          </w:p>
        </w:tc>
      </w:tr>
      <w:tr>
        <w:trPr>
          <w:trHeight w:val="79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 w:before="138"/>
              <w:ind w:left="4" w:right="487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depoimento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Facilitar e otimizar a colheita de depoimentos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testemunhas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legal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right="798"/>
              <w:rPr>
                <w:sz w:val="20"/>
              </w:rPr>
            </w:pPr>
            <w:r>
              <w:rPr>
                <w:spacing w:val="-1"/>
                <w:sz w:val="20"/>
              </w:rPr>
              <w:t>Instalado </w:t>
            </w:r>
            <w:r>
              <w:rPr>
                <w:sz w:val="20"/>
              </w:rPr>
              <w:t>e em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PRESI/COGER/DITEC</w:t>
            </w:r>
          </w:p>
        </w:tc>
      </w:tr>
      <w:tr>
        <w:trPr>
          <w:trHeight w:val="687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74"/>
              <w:ind w:left="4" w:right="442"/>
              <w:rPr>
                <w:sz w:val="20"/>
              </w:rPr>
            </w:pPr>
            <w:r>
              <w:rPr>
                <w:sz w:val="20"/>
              </w:rPr>
              <w:t>Instalação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comunicados oficiais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4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citação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devidamente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certificado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garantias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processo/execução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PRESI/COGER/DITEC</w:t>
            </w:r>
          </w:p>
        </w:tc>
      </w:tr>
      <w:tr>
        <w:trPr>
          <w:trHeight w:val="687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71"/>
              <w:ind w:left="4" w:right="33"/>
              <w:rPr>
                <w:sz w:val="20"/>
              </w:rPr>
            </w:pPr>
            <w:r>
              <w:rPr>
                <w:sz w:val="20"/>
              </w:rPr>
              <w:t>Melhorar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sistema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‘boletagem’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judiciais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gerador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boletos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PRESI/DIINS</w:t>
            </w:r>
          </w:p>
        </w:tc>
      </w:tr>
      <w:tr>
        <w:trPr>
          <w:trHeight w:val="68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 w:before="74"/>
              <w:ind w:left="4" w:right="23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deferimento 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gratuidades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campanhas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right="943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campanhas 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canais de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comunicação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PRESI/DIINS</w:t>
            </w:r>
          </w:p>
        </w:tc>
      </w:tr>
      <w:tr>
        <w:trPr>
          <w:trHeight w:val="106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 w:val="restart"/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Calibri Light"/>
                <w:sz w:val="19"/>
              </w:rPr>
            </w:pPr>
          </w:p>
          <w:p>
            <w:pPr>
              <w:pStyle w:val="TableParagraph"/>
              <w:spacing w:line="242" w:lineRule="auto"/>
              <w:ind w:left="374" w:right="287" w:hanging="70"/>
              <w:rPr>
                <w:sz w:val="20"/>
              </w:rPr>
            </w:pPr>
            <w:r>
              <w:rPr>
                <w:spacing w:val="-1"/>
                <w:sz w:val="20"/>
              </w:rPr>
              <w:t>Processos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Internos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4" w:right="90"/>
              <w:rPr>
                <w:sz w:val="20"/>
              </w:rPr>
            </w:pPr>
            <w:r>
              <w:rPr>
                <w:sz w:val="20"/>
              </w:rPr>
              <w:t>Instalação Software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arquivamento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(garantia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60" w:lineRule="exact"/>
              <w:ind w:left="4" w:right="484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acervo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instituição)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acerto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institucional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exact"/>
              <w:rPr>
                <w:sz w:val="20"/>
              </w:rPr>
            </w:pPr>
            <w:r>
              <w:rPr>
                <w:sz w:val="20"/>
              </w:rPr>
              <w:t>Até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dezembro 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2023</w:t>
            </w:r>
          </w:p>
        </w:tc>
        <w:tc>
          <w:tcPr>
            <w:tcW w:w="1920" w:type="dxa"/>
          </w:tcPr>
          <w:p>
            <w:pPr>
              <w:pStyle w:val="TableParagraph"/>
              <w:spacing w:line="26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PRESI/DIGES/DITEC</w:t>
            </w:r>
          </w:p>
        </w:tc>
      </w:tr>
      <w:tr>
        <w:trPr>
          <w:trHeight w:val="829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 w:before="144"/>
              <w:ind w:left="4" w:right="147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implantação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Informação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right="834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orientações,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normas,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responsabilidades relativas a proteção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informação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ind w:right="178"/>
              <w:rPr>
                <w:sz w:val="20"/>
              </w:rPr>
            </w:pPr>
            <w:r>
              <w:rPr>
                <w:sz w:val="20"/>
              </w:rPr>
              <w:t>Em execução/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conclusão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Dez.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2026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370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CNJ</w:t>
            </w:r>
          </w:p>
        </w:tc>
        <w:tc>
          <w:tcPr>
            <w:tcW w:w="1920" w:type="dxa"/>
          </w:tcPr>
          <w:p>
            <w:pPr>
              <w:pStyle w:val="TableParagraph"/>
              <w:spacing w:line="242" w:lineRule="auto"/>
              <w:ind w:left="15" w:right="-9"/>
              <w:rPr>
                <w:sz w:val="20"/>
              </w:rPr>
            </w:pPr>
            <w:r>
              <w:rPr>
                <w:spacing w:val="-1"/>
                <w:sz w:val="20"/>
              </w:rPr>
              <w:t>PRESI/COGER/CGTIC/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DITEC</w:t>
            </w:r>
          </w:p>
        </w:tc>
      </w:tr>
      <w:tr>
        <w:trPr>
          <w:trHeight w:val="1077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line="235" w:lineRule="auto" w:before="1"/>
              <w:ind w:left="4" w:right="77"/>
              <w:rPr>
                <w:sz w:val="20"/>
              </w:rPr>
            </w:pPr>
            <w:r>
              <w:rPr>
                <w:sz w:val="20"/>
              </w:rPr>
              <w:t>Elaboração e implantação política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atualização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computacional</w:t>
            </w:r>
          </w:p>
        </w:tc>
        <w:tc>
          <w:tcPr>
            <w:tcW w:w="4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right="1349"/>
              <w:rPr>
                <w:sz w:val="20"/>
              </w:rPr>
            </w:pPr>
            <w:r>
              <w:rPr>
                <w:sz w:val="20"/>
              </w:rPr>
              <w:t>Garantir a infraestrutura às atividades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administrativas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 judiciais.</w:t>
            </w:r>
          </w:p>
          <w:p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Ampliação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renovar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parque</w:t>
            </w:r>
          </w:p>
          <w:p>
            <w:pPr>
              <w:pStyle w:val="TableParagraph"/>
              <w:spacing w:line="263" w:lineRule="exact"/>
              <w:rPr>
                <w:sz w:val="20"/>
              </w:rPr>
            </w:pPr>
            <w:r>
              <w:rPr>
                <w:sz w:val="20"/>
              </w:rPr>
              <w:t>computacional: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1113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(em execução) 1ª fase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dezembro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15" w:right="53"/>
              <w:rPr>
                <w:sz w:val="20"/>
              </w:rPr>
            </w:pPr>
            <w:r>
              <w:rPr>
                <w:spacing w:val="-1"/>
                <w:sz w:val="20"/>
              </w:rPr>
              <w:t>PRESI/DILOG/DIGES/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DITEC</w:t>
            </w:r>
          </w:p>
        </w:tc>
      </w:tr>
      <w:tr>
        <w:trPr>
          <w:trHeight w:val="537" w:hRule="atLeast"/>
        </w:trPr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4"/>
              <w:rPr>
                <w:sz w:val="20"/>
              </w:rPr>
            </w:pPr>
            <w:r>
              <w:rPr>
                <w:sz w:val="20"/>
              </w:rPr>
              <w:t>Disponibilizar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links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gravações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56" w:lineRule="exact" w:before="4"/>
              <w:ind w:left="4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Meet;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 propor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visualização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reuniões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após sua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realização.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necessita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capacitação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PRESI/DITEC/ESJUD</w:t>
            </w:r>
          </w:p>
        </w:tc>
      </w:tr>
    </w:tbl>
    <w:p>
      <w:pPr>
        <w:spacing w:after="0" w:line="258" w:lineRule="exact"/>
        <w:rPr>
          <w:sz w:val="20"/>
        </w:rPr>
        <w:sectPr>
          <w:headerReference w:type="default" r:id="rId10"/>
          <w:footerReference w:type="default" r:id="rId11"/>
          <w:pgSz w:w="16840" w:h="11900" w:orient="landscape"/>
          <w:pgMar w:header="0" w:footer="0" w:top="300" w:bottom="280" w:left="680" w:right="72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1500"/>
        <w:gridCol w:w="1480"/>
        <w:gridCol w:w="3400"/>
        <w:gridCol w:w="4680"/>
        <w:gridCol w:w="2120"/>
        <w:gridCol w:w="1920"/>
      </w:tblGrid>
      <w:tr>
        <w:trPr>
          <w:trHeight w:val="967" w:hRule="atLeast"/>
        </w:trPr>
        <w:tc>
          <w:tcPr>
            <w:tcW w:w="15210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Calibri Light"/>
                <w:sz w:val="9"/>
              </w:rPr>
            </w:pPr>
          </w:p>
          <w:p>
            <w:pPr>
              <w:pStyle w:val="TableParagraph"/>
              <w:tabs>
                <w:tab w:pos="6565" w:val="left" w:leader="none"/>
              </w:tabs>
              <w:ind w:left="115"/>
              <w:rPr>
                <w:rFonts w:ascii="Calibri Light"/>
                <w:sz w:val="20"/>
              </w:rPr>
            </w:pPr>
            <w:r>
              <w:rPr>
                <w:rFonts w:ascii="Calibri Light"/>
                <w:position w:val="1"/>
                <w:sz w:val="20"/>
              </w:rPr>
              <w:drawing>
                <wp:inline distT="0" distB="0" distL="0" distR="0">
                  <wp:extent cx="1878555" cy="468058"/>
                  <wp:effectExtent l="0" t="0" r="0" b="0"/>
                  <wp:docPr id="5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55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position w:val="1"/>
                <w:sz w:val="20"/>
              </w:rPr>
            </w:r>
            <w:r>
              <w:rPr>
                <w:rFonts w:ascii="Calibri Light"/>
                <w:position w:val="1"/>
                <w:sz w:val="20"/>
              </w:rPr>
              <w:tab/>
            </w: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1920489" cy="466534"/>
                  <wp:effectExtent l="0" t="0" r="0" b="0"/>
                  <wp:docPr id="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89" cy="46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</w:tc>
      </w:tr>
      <w:tr>
        <w:trPr>
          <w:trHeight w:val="1057" w:hRule="atLeast"/>
        </w:trPr>
        <w:tc>
          <w:tcPr>
            <w:tcW w:w="110" w:type="dxa"/>
            <w:vMerge w:val="restart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  <w:tcBorders>
              <w:top w:val="double" w:sz="2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  <w:vMerge w:val="restart"/>
            <w:tcBorders>
              <w:top w:val="double" w:sz="2" w:space="0" w:color="000000"/>
            </w:tcBorders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Calibri Light"/>
                <w:sz w:val="29"/>
              </w:rPr>
            </w:pPr>
          </w:p>
          <w:p>
            <w:pPr>
              <w:pStyle w:val="TableParagraph"/>
              <w:spacing w:line="235" w:lineRule="auto" w:before="1"/>
              <w:ind w:left="205" w:right="80" w:hanging="110"/>
              <w:rPr>
                <w:sz w:val="20"/>
              </w:rPr>
            </w:pPr>
            <w:r>
              <w:rPr>
                <w:spacing w:val="-1"/>
                <w:sz w:val="20"/>
              </w:rPr>
              <w:t>Aprendizado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crescimento</w:t>
            </w:r>
          </w:p>
        </w:tc>
        <w:tc>
          <w:tcPr>
            <w:tcW w:w="3400" w:type="dxa"/>
            <w:tcBorders>
              <w:top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4"/>
              <w:rPr>
                <w:sz w:val="20"/>
              </w:rPr>
            </w:pPr>
            <w:r>
              <w:rPr>
                <w:sz w:val="20"/>
              </w:rPr>
              <w:t>Capitação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investimento</w:t>
            </w:r>
          </w:p>
          <w:p>
            <w:pPr>
              <w:pStyle w:val="TableParagraph"/>
              <w:spacing w:line="242" w:lineRule="auto"/>
              <w:ind w:left="4" w:right="353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modernização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infraestrutura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tecnológica</w:t>
            </w:r>
          </w:p>
        </w:tc>
        <w:tc>
          <w:tcPr>
            <w:tcW w:w="4680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rPr>
                <w:sz w:val="20"/>
              </w:rPr>
            </w:pPr>
            <w:r>
              <w:rPr>
                <w:sz w:val="20"/>
              </w:rPr>
              <w:t>Articular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convênios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outras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modalidades para a capitação de recursos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modernização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infraestruturas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Poder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Judiciário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todo.</w:t>
            </w:r>
          </w:p>
        </w:tc>
        <w:tc>
          <w:tcPr>
            <w:tcW w:w="2120" w:type="dxa"/>
            <w:tcBorders>
              <w:top w:val="double" w:sz="2" w:space="0" w:color="000000"/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DIGES</w:t>
            </w:r>
          </w:p>
        </w:tc>
      </w:tr>
      <w:tr>
        <w:trPr>
          <w:trHeight w:val="88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 w:before="168"/>
              <w:ind w:left="4" w:right="73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 capacitação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atualização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potencial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tecnologias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digitais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aumento da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produtividade.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Calendário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eventos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até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dezembro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2023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PRESI/ESJUD</w:t>
            </w:r>
          </w:p>
        </w:tc>
      </w:tr>
      <w:tr>
        <w:trPr>
          <w:trHeight w:val="94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4" w:right="55"/>
              <w:rPr>
                <w:sz w:val="20"/>
              </w:rPr>
            </w:pPr>
            <w:r>
              <w:rPr>
                <w:sz w:val="20"/>
              </w:rPr>
              <w:t>Aprimoramento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comunicação com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equipes/clientes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serviços</w:t>
            </w: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soluções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Tribunal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right="207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conjunto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alinhado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alcançar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resultados estratégicos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PRESI/DITEC</w:t>
            </w:r>
          </w:p>
        </w:tc>
      </w:tr>
      <w:tr>
        <w:trPr>
          <w:trHeight w:val="79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Inteligência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Artificial</w:t>
            </w:r>
          </w:p>
          <w:p>
            <w:pPr>
              <w:pStyle w:val="TableParagraph"/>
              <w:spacing w:line="270" w:lineRule="atLeast"/>
              <w:ind w:left="4" w:right="309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alguns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oferecidos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TJAC, JECRIM.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Adquirir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soluções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implantar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sistema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Poder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judiciário.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experimentos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oferecidos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</w:t>
            </w:r>
          </w:p>
        </w:tc>
      </w:tr>
      <w:tr>
        <w:trPr>
          <w:trHeight w:val="607" w:hRule="atLeast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2" w:lineRule="auto" w:before="187"/>
              <w:ind w:left="145" w:right="98" w:firstLine="10"/>
              <w:rPr>
                <w:sz w:val="20"/>
              </w:rPr>
            </w:pPr>
            <w:r>
              <w:rPr>
                <w:sz w:val="20"/>
              </w:rPr>
              <w:t>Integração 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canais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digitais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24"/>
              <w:ind w:left="284"/>
              <w:rPr>
                <w:sz w:val="20"/>
              </w:rPr>
            </w:pPr>
            <w:r>
              <w:rPr>
                <w:sz w:val="20"/>
              </w:rPr>
              <w:t>Sociedade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</w:p>
          <w:p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conformidade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CNJ.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agilidade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processos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informativos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operativos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ind w:left="52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PRESI/COGER/DITEC</w:t>
            </w:r>
          </w:p>
        </w:tc>
      </w:tr>
      <w:tr>
        <w:trPr>
          <w:trHeight w:val="794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2" w:lineRule="auto" w:before="192"/>
              <w:ind w:left="375" w:right="286" w:hanging="70"/>
              <w:rPr>
                <w:sz w:val="20"/>
              </w:rPr>
            </w:pPr>
            <w:r>
              <w:rPr>
                <w:spacing w:val="-1"/>
                <w:sz w:val="20"/>
              </w:rPr>
              <w:t>Processos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internos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ferramenta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70" w:lineRule="atLeast"/>
              <w:ind w:left="4" w:right="236"/>
              <w:rPr>
                <w:sz w:val="20"/>
              </w:rPr>
            </w:pPr>
            <w:r>
              <w:rPr>
                <w:sz w:val="20"/>
              </w:rPr>
              <w:t>acompanhamento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planejamento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estratégico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operacional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Acompanhar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avaliar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planejamentos: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1"/>
                <w:sz w:val="20"/>
              </w:rPr>
              <w:t>estratégico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operacional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Até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dezembro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2023</w:t>
            </w: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PRESI/DIGES/DITEC</w:t>
            </w:r>
          </w:p>
        </w:tc>
      </w:tr>
      <w:tr>
        <w:trPr>
          <w:trHeight w:val="794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(fortalecimento)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5" w:lineRule="auto" w:before="6"/>
              <w:ind w:left="4" w:right="203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consulta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Assessoria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(SAJ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SEEU)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Facilitar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consultas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ASMIL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Até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dezembro 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PRESI/DITEC</w:t>
            </w:r>
          </w:p>
        </w:tc>
      </w:tr>
      <w:tr>
        <w:trPr>
          <w:trHeight w:val="524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Integração/melhoramento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</w:p>
          <w:p>
            <w:pPr>
              <w:pStyle w:val="TableParagraph"/>
              <w:spacing w:line="253" w:lineRule="exact" w:before="4"/>
              <w:ind w:left="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compra/pagamento/controle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Otimizar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operacionais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mensurar</w:t>
            </w:r>
          </w:p>
          <w:p>
            <w:pPr>
              <w:pStyle w:val="TableParagraph"/>
              <w:spacing w:line="253" w:lineRule="exact" w:before="4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investimentos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implantação,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</w:p>
          <w:p>
            <w:pPr>
              <w:pStyle w:val="TableParagraph"/>
              <w:spacing w:line="253" w:lineRule="exact" w:before="4"/>
              <w:rPr>
                <w:sz w:val="20"/>
              </w:rPr>
            </w:pPr>
            <w:r>
              <w:rPr>
                <w:sz w:val="20"/>
              </w:rPr>
              <w:t>dezembro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2022</w:t>
            </w: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PRESI/DIFIC/DIGES/T</w:t>
            </w:r>
          </w:p>
          <w:p>
            <w:pPr>
              <w:pStyle w:val="TableParagraph"/>
              <w:spacing w:line="253" w:lineRule="exact" w:before="4"/>
              <w:ind w:left="15"/>
              <w:rPr>
                <w:sz w:val="20"/>
              </w:rPr>
            </w:pPr>
            <w:r>
              <w:rPr>
                <w:sz w:val="20"/>
              </w:rPr>
              <w:t>HEMA</w:t>
            </w:r>
          </w:p>
        </w:tc>
      </w:tr>
      <w:tr>
        <w:trPr>
          <w:trHeight w:val="1324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distribuição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processos</w:t>
            </w:r>
          </w:p>
          <w:p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já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 JUÍZO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</w:tc>
        <w:tc>
          <w:tcPr>
            <w:tcW w:w="4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Juízo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contempladas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na Justiça 4.0, que abrange o balcão virtual,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Núcleos de Justiça 4.0, a implementação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plataformas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artificial,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entre</w:t>
            </w:r>
          </w:p>
          <w:p>
            <w:pPr>
              <w:pStyle w:val="TableParagraph"/>
              <w:spacing w:line="253" w:lineRule="exact" w:before="2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ações.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implantação,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dezembro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2022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PRESI/COGER</w:t>
            </w:r>
          </w:p>
        </w:tc>
      </w:tr>
      <w:tr>
        <w:trPr>
          <w:trHeight w:val="607" w:hRule="atLeast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line="235" w:lineRule="auto"/>
              <w:ind w:left="104" w:right="14" w:hanging="50"/>
              <w:rPr>
                <w:sz w:val="20"/>
              </w:rPr>
            </w:pPr>
            <w:r>
              <w:rPr>
                <w:sz w:val="20"/>
              </w:rPr>
              <w:t>Interoperabilida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sistemas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 Light"/>
                <w:sz w:val="30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Sociedade</w:t>
            </w:r>
          </w:p>
        </w:tc>
        <w:tc>
          <w:tcPr>
            <w:tcW w:w="34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comunicação</w:t>
            </w:r>
          </w:p>
          <w:p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agilidade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processos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informativos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operativos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implantação,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dezembro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2022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DITEC</w:t>
            </w:r>
          </w:p>
        </w:tc>
      </w:tr>
      <w:tr>
        <w:trPr>
          <w:trHeight w:val="1060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Ampliação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tecnologia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força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TIC, com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finalidade</w:t>
            </w:r>
          </w:p>
          <w:p>
            <w:pPr>
              <w:pStyle w:val="TableParagraph"/>
              <w:spacing w:line="235" w:lineRule="auto" w:before="8"/>
              <w:rPr>
                <w:sz w:val="20"/>
              </w:rPr>
            </w:pPr>
            <w:r>
              <w:rPr>
                <w:sz w:val="20"/>
              </w:rPr>
              <w:t>de proporcionar maior capacidade operacional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demandas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eficiência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Poder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Judiciário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sociedade.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PRESI/DIPES/DITEC</w:t>
            </w:r>
          </w:p>
        </w:tc>
      </w:tr>
    </w:tbl>
    <w:p>
      <w:pPr>
        <w:spacing w:after="0" w:line="250" w:lineRule="exact"/>
        <w:rPr>
          <w:sz w:val="20"/>
        </w:rPr>
        <w:sectPr>
          <w:headerReference w:type="default" r:id="rId14"/>
          <w:footerReference w:type="default" r:id="rId15"/>
          <w:pgSz w:w="16840" w:h="11900" w:orient="landscape"/>
          <w:pgMar w:header="0" w:footer="0" w:top="300" w:bottom="280" w:left="680" w:right="72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1500"/>
        <w:gridCol w:w="1480"/>
        <w:gridCol w:w="3400"/>
        <w:gridCol w:w="4680"/>
        <w:gridCol w:w="2120"/>
        <w:gridCol w:w="1920"/>
      </w:tblGrid>
      <w:tr>
        <w:trPr>
          <w:trHeight w:val="967" w:hRule="atLeast"/>
        </w:trPr>
        <w:tc>
          <w:tcPr>
            <w:tcW w:w="15210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Calibri Light"/>
                <w:sz w:val="9"/>
              </w:rPr>
            </w:pPr>
          </w:p>
          <w:p>
            <w:pPr>
              <w:pStyle w:val="TableParagraph"/>
              <w:tabs>
                <w:tab w:pos="6565" w:val="left" w:leader="none"/>
              </w:tabs>
              <w:ind w:left="115"/>
              <w:rPr>
                <w:rFonts w:ascii="Calibri Light"/>
                <w:sz w:val="20"/>
              </w:rPr>
            </w:pPr>
            <w:r>
              <w:rPr>
                <w:rFonts w:ascii="Calibri Light"/>
                <w:position w:val="1"/>
                <w:sz w:val="20"/>
              </w:rPr>
              <w:drawing>
                <wp:inline distT="0" distB="0" distL="0" distR="0">
                  <wp:extent cx="1878555" cy="468058"/>
                  <wp:effectExtent l="0" t="0" r="0" b="0"/>
                  <wp:docPr id="9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55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position w:val="1"/>
                <w:sz w:val="20"/>
              </w:rPr>
            </w:r>
            <w:r>
              <w:rPr>
                <w:rFonts w:ascii="Calibri Light"/>
                <w:position w:val="1"/>
                <w:sz w:val="20"/>
              </w:rPr>
              <w:tab/>
            </w: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1920489" cy="466534"/>
                  <wp:effectExtent l="0" t="0" r="0" b="0"/>
                  <wp:docPr id="1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89" cy="46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</w:tc>
      </w:tr>
      <w:tr>
        <w:trPr>
          <w:trHeight w:val="787" w:hRule="atLeast"/>
        </w:trPr>
        <w:tc>
          <w:tcPr>
            <w:tcW w:w="110" w:type="dxa"/>
            <w:vMerge w:val="restart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  <w:tcBorders>
              <w:top w:val="double" w:sz="2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Aprendizagem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6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crescimento</w:t>
            </w:r>
          </w:p>
        </w:tc>
        <w:tc>
          <w:tcPr>
            <w:tcW w:w="3400" w:type="dxa"/>
            <w:tcBorders>
              <w:top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4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 Tecnologia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</w:t>
            </w:r>
          </w:p>
          <w:p>
            <w:pPr>
              <w:pStyle w:val="TableParagraph"/>
              <w:spacing w:line="263" w:lineRule="exact"/>
              <w:ind w:left="4"/>
              <w:rPr>
                <w:sz w:val="20"/>
              </w:rPr>
            </w:pPr>
            <w:r>
              <w:rPr>
                <w:sz w:val="20"/>
              </w:rPr>
              <w:t>(Alterar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amplificar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56" w:lineRule="exact" w:before="4"/>
              <w:ind w:left="4"/>
              <w:rPr>
                <w:sz w:val="20"/>
              </w:rPr>
            </w:pPr>
            <w:r>
              <w:rPr>
                <w:sz w:val="20"/>
              </w:rPr>
              <w:t>variáveis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BI)</w:t>
            </w:r>
          </w:p>
        </w:tc>
        <w:tc>
          <w:tcPr>
            <w:tcW w:w="4680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rPr>
                <w:sz w:val="20"/>
              </w:rPr>
            </w:pPr>
            <w:r>
              <w:rPr>
                <w:sz w:val="20"/>
              </w:rPr>
              <w:t>Guardar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interpretar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adequadamente 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line="263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 softwares; contribuir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decisões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gestores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forma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efetiva.</w:t>
            </w:r>
          </w:p>
        </w:tc>
        <w:tc>
          <w:tcPr>
            <w:tcW w:w="2120" w:type="dxa"/>
            <w:tcBorders>
              <w:top w:val="double" w:sz="2" w:space="0" w:color="000000"/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PRESI/DIGES</w:t>
            </w:r>
          </w:p>
        </w:tc>
      </w:tr>
      <w:tr>
        <w:trPr>
          <w:trHeight w:val="897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before="10"/>
              <w:ind w:left="0"/>
              <w:rPr>
                <w:rFonts w:ascii="Calibri Light"/>
                <w:sz w:val="38"/>
              </w:rPr>
            </w:pPr>
          </w:p>
          <w:p>
            <w:pPr>
              <w:pStyle w:val="TableParagraph"/>
              <w:spacing w:line="242" w:lineRule="auto"/>
              <w:ind w:left="424" w:right="331" w:hanging="80"/>
              <w:rPr>
                <w:sz w:val="20"/>
              </w:rPr>
            </w:pPr>
            <w:r>
              <w:rPr>
                <w:spacing w:val="-1"/>
                <w:sz w:val="20"/>
              </w:rPr>
              <w:t>Processo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interno</w:t>
            </w:r>
          </w:p>
        </w:tc>
        <w:tc>
          <w:tcPr>
            <w:tcW w:w="34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Aquisição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center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line="242" w:lineRule="auto" w:before="4"/>
              <w:ind w:left="4" w:right="349"/>
              <w:rPr>
                <w:sz w:val="20"/>
              </w:rPr>
            </w:pPr>
            <w:r>
              <w:rPr>
                <w:sz w:val="20"/>
              </w:rPr>
              <w:t>segurança/backup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(primeira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fase)</w:t>
            </w:r>
          </w:p>
        </w:tc>
        <w:tc>
          <w:tcPr>
            <w:tcW w:w="4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proteção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integral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PRESI/DIGES/DILOG/</w:t>
            </w:r>
          </w:p>
          <w:p>
            <w:pPr>
              <w:pStyle w:val="TableParagraph"/>
              <w:spacing w:before="4"/>
              <w:ind w:left="15"/>
              <w:rPr>
                <w:sz w:val="20"/>
              </w:rPr>
            </w:pPr>
            <w:r>
              <w:rPr>
                <w:sz w:val="20"/>
              </w:rPr>
              <w:t>DITEC</w:t>
            </w:r>
          </w:p>
        </w:tc>
      </w:tr>
      <w:tr>
        <w:trPr>
          <w:trHeight w:val="597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0"/>
              </w:rPr>
            </w:pPr>
            <w:r>
              <w:rPr>
                <w:sz w:val="20"/>
              </w:rPr>
              <w:t>Reestruturar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 Internet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Intranet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TJAC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funcionalidade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comunicação interna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externa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planejamento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PRESI/DITEC</w:t>
            </w:r>
          </w:p>
        </w:tc>
      </w:tr>
      <w:tr>
        <w:trPr>
          <w:trHeight w:val="1079" w:hRule="atLeast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Calibri Light"/>
                <w:sz w:val="31"/>
              </w:rPr>
            </w:pPr>
          </w:p>
          <w:p>
            <w:pPr>
              <w:pStyle w:val="TableParagraph"/>
              <w:spacing w:line="235" w:lineRule="auto"/>
              <w:ind w:left="65" w:right="35" w:firstLine="120"/>
              <w:rPr>
                <w:sz w:val="20"/>
              </w:rPr>
            </w:pPr>
            <w:r>
              <w:rPr>
                <w:sz w:val="20"/>
              </w:rPr>
              <w:t>Estratégia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monitoramento</w:t>
            </w:r>
          </w:p>
        </w:tc>
        <w:tc>
          <w:tcPr>
            <w:tcW w:w="1480" w:type="dxa"/>
          </w:tcPr>
          <w:p>
            <w:pPr>
              <w:pStyle w:val="TableParagraph"/>
              <w:spacing w:before="7"/>
              <w:ind w:left="0"/>
              <w:rPr>
                <w:rFonts w:ascii="Calibri Light"/>
                <w:sz w:val="21"/>
              </w:rPr>
            </w:pPr>
          </w:p>
          <w:p>
            <w:pPr>
              <w:pStyle w:val="TableParagraph"/>
              <w:spacing w:before="1"/>
              <w:ind w:left="284"/>
              <w:rPr>
                <w:sz w:val="20"/>
              </w:rPr>
            </w:pPr>
            <w:r>
              <w:rPr>
                <w:sz w:val="20"/>
              </w:rPr>
              <w:t>Sociedade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Aprimoramento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42" w:lineRule="auto" w:before="4"/>
              <w:ind w:left="4" w:right="618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contratação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TIC</w:t>
            </w:r>
          </w:p>
          <w:p>
            <w:pPr>
              <w:pStyle w:val="TableParagraph"/>
              <w:spacing w:line="259" w:lineRule="exact"/>
              <w:ind w:left="4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Sociedade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melhor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institucional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fornecedores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garantir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execução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ações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PRESI/DILOG/DITEC</w:t>
            </w:r>
          </w:p>
        </w:tc>
      </w:tr>
      <w:tr>
        <w:trPr>
          <w:trHeight w:val="52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 w:val="restart"/>
          </w:tcPr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Calibri Light"/>
                <w:sz w:val="19"/>
              </w:rPr>
            </w:pPr>
          </w:p>
          <w:p>
            <w:pPr>
              <w:pStyle w:val="TableParagraph"/>
              <w:spacing w:line="242" w:lineRule="auto"/>
              <w:ind w:left="375" w:right="286" w:hanging="70"/>
              <w:rPr>
                <w:sz w:val="20"/>
              </w:rPr>
            </w:pPr>
            <w:r>
              <w:rPr>
                <w:spacing w:val="-1"/>
                <w:sz w:val="20"/>
              </w:rPr>
              <w:t>Processos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Internos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Sustentação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  <w:p>
            <w:pPr>
              <w:pStyle w:val="TableParagraph"/>
              <w:spacing w:line="256" w:lineRule="exact" w:before="4"/>
              <w:ind w:left="4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organizativo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balizar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56" w:lineRule="exact" w:before="4"/>
              <w:rPr>
                <w:sz w:val="20"/>
              </w:rPr>
            </w:pPr>
            <w:r>
              <w:rPr>
                <w:sz w:val="20"/>
              </w:rPr>
              <w:t>decisões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TIC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CGTIC/DITEC</w:t>
            </w:r>
          </w:p>
        </w:tc>
      </w:tr>
      <w:tr>
        <w:trPr>
          <w:trHeight w:val="79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comunicação</w:t>
            </w:r>
          </w:p>
          <w:p>
            <w:pPr>
              <w:pStyle w:val="TableParagraph"/>
              <w:spacing w:line="235" w:lineRule="auto" w:before="8"/>
              <w:ind w:left="4" w:right="232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convênios,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licitação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setor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compras.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compras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agilidade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gestores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DIGES/DILOG</w:t>
            </w:r>
          </w:p>
        </w:tc>
      </w:tr>
      <w:tr>
        <w:trPr>
          <w:trHeight w:val="79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ferramenta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5" w:lineRule="auto" w:before="8"/>
              <w:ind w:left="4" w:right="290"/>
              <w:rPr>
                <w:sz w:val="20"/>
              </w:rPr>
            </w:pPr>
            <w:r>
              <w:rPr>
                <w:sz w:val="20"/>
              </w:rPr>
              <w:t>monitoramento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manutenção 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equipamentos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economicidade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praticidade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Ativo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DITEC</w:t>
            </w:r>
          </w:p>
        </w:tc>
      </w:tr>
      <w:tr>
        <w:trPr>
          <w:trHeight w:val="799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4" w:right="82"/>
              <w:rPr>
                <w:sz w:val="20"/>
              </w:rPr>
            </w:pPr>
            <w:r>
              <w:rPr>
                <w:sz w:val="20"/>
              </w:rPr>
              <w:t>Definir gestão gerencial de BI,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mineração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66" w:lineRule="exact"/>
              <w:ind w:left="4"/>
              <w:rPr>
                <w:sz w:val="20"/>
              </w:rPr>
            </w:pPr>
            <w:r>
              <w:rPr>
                <w:sz w:val="20"/>
              </w:rPr>
              <w:t>extração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gerencial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foco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mineração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extração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Planejar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PRESI/DITEC</w:t>
            </w:r>
          </w:p>
        </w:tc>
      </w:tr>
      <w:tr>
        <w:trPr>
          <w:trHeight w:val="1060" w:hRule="atLeast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line="242" w:lineRule="auto"/>
              <w:ind w:left="205" w:right="80" w:hanging="110"/>
              <w:rPr>
                <w:sz w:val="20"/>
              </w:rPr>
            </w:pPr>
            <w:r>
              <w:rPr>
                <w:spacing w:val="-1"/>
                <w:sz w:val="20"/>
              </w:rPr>
              <w:t>Aprendizado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crescimento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4" w:right="141"/>
              <w:rPr>
                <w:sz w:val="20"/>
              </w:rPr>
            </w:pPr>
            <w:r>
              <w:rPr>
                <w:sz w:val="20"/>
              </w:rPr>
              <w:t>Implantação do sistema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acompanhamento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riscos</w:t>
            </w:r>
          </w:p>
          <w:p>
            <w:pPr>
              <w:pStyle w:val="TableParagraph"/>
              <w:spacing w:line="235" w:lineRule="auto"/>
              <w:ind w:left="4" w:right="282"/>
              <w:rPr>
                <w:sz w:val="20"/>
              </w:rPr>
            </w:pP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</w:t>
            </w:r>
          </w:p>
        </w:tc>
        <w:tc>
          <w:tcPr>
            <w:tcW w:w="4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right="205"/>
              <w:rPr>
                <w:sz w:val="20"/>
              </w:rPr>
            </w:pPr>
            <w:r>
              <w:rPr>
                <w:spacing w:val="-1"/>
                <w:sz w:val="20"/>
              </w:rPr>
              <w:t>Acompanhar </w:t>
            </w:r>
            <w:r>
              <w:rPr>
                <w:sz w:val="20"/>
              </w:rPr>
              <w:t>e fazer gestão utilizando ferramentas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execução</w:t>
            </w:r>
          </w:p>
        </w:tc>
        <w:tc>
          <w:tcPr>
            <w:tcW w:w="1920" w:type="dxa"/>
          </w:tcPr>
          <w:p>
            <w:pPr>
              <w:pStyle w:val="TableParagraph"/>
              <w:spacing w:line="250" w:lineRule="exact"/>
              <w:ind w:left="15"/>
              <w:rPr>
                <w:sz w:val="20"/>
              </w:rPr>
            </w:pPr>
            <w:r>
              <w:rPr>
                <w:sz w:val="20"/>
              </w:rPr>
              <w:t>PRESI/DIGES/DITEC</w:t>
            </w:r>
          </w:p>
        </w:tc>
      </w:tr>
    </w:tbl>
    <w:p>
      <w:pPr>
        <w:spacing w:after="0" w:line="250" w:lineRule="exact"/>
        <w:rPr>
          <w:sz w:val="20"/>
        </w:rPr>
        <w:sectPr>
          <w:headerReference w:type="default" r:id="rId16"/>
          <w:footerReference w:type="default" r:id="rId17"/>
          <w:pgSz w:w="16840" w:h="11900" w:orient="landscape"/>
          <w:pgMar w:header="0" w:footer="0" w:top="300" w:bottom="280" w:left="680" w:right="720"/>
        </w:sectPr>
      </w:pPr>
    </w:p>
    <w:p>
      <w:pPr>
        <w:pStyle w:val="Heading1"/>
        <w:numPr>
          <w:ilvl w:val="0"/>
          <w:numId w:val="2"/>
        </w:numPr>
        <w:tabs>
          <w:tab w:pos="719" w:val="left" w:leader="none"/>
        </w:tabs>
        <w:spacing w:line="240" w:lineRule="auto" w:before="15" w:after="0"/>
        <w:ind w:left="718" w:right="0" w:hanging="321"/>
        <w:jc w:val="left"/>
      </w:pPr>
      <w:r>
        <w:rPr/>
        <w:pict>
          <v:group style="position:absolute;margin-left:38.947441pt;margin-top:119.484306pt;width:251.55pt;height:209.5pt;mso-position-horizontal-relative:page;mso-position-vertical-relative:paragraph;z-index:15733760" coordorigin="779,2390" coordsize="5031,4190">
            <v:shape style="position:absolute;left:778;top:2389;width:5031;height:4190" coordorigin="779,2390" coordsize="5031,4190" path="m5809,6580l5809,2390,779,2390,779,2410,789,2400,789,2410,5799,2410,5799,6580,5809,6580xm789,2410l789,2400,779,2410,789,2410xm789,6560l789,2410,779,2410,779,6560,789,6560xm5799,6580l5799,6560,779,6560,789,6570,789,6580,5799,6580xm789,6580l789,6570,779,6560,779,6580,789,6580xe" filled="true" fillcolor="#000000" stroked="false">
              <v:path arrowok="t"/>
              <v:fill type="solid"/>
            </v:shape>
            <v:shape style="position:absolute;left:778;top:2389;width:5031;height:4190" type="#_x0000_t202" filled="false" stroked="false">
              <v:textbox inset="0,0,0,0">
                <w:txbxContent>
                  <w:p>
                    <w:pPr>
                      <w:spacing w:line="357" w:lineRule="auto" w:before="115"/>
                      <w:ind w:left="120" w:right="120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b/>
                        <w:i/>
                        <w:sz w:val="18"/>
                      </w:rPr>
                      <w:t>Problema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: Planejar evolução institucional e ampliar a oferta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 serviços à população com acessibilidade e eficiência (o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atendimento digital 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TJ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AC,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ainda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necessita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mais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melhores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ferramentas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atendimento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institucional).</w:t>
                    </w:r>
                  </w:p>
                  <w:p>
                    <w:pPr>
                      <w:spacing w:line="360" w:lineRule="auto" w:before="124"/>
                      <w:ind w:left="120" w:right="120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b/>
                        <w:i/>
                        <w:sz w:val="18"/>
                      </w:rPr>
                      <w:t>Oportunidade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: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Instituição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conta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política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transformação digital e equipe com competência técnica para</w:t>
                    </w:r>
                    <w:r>
                      <w:rPr>
                        <w:rFonts w:ascii="Segoe UI" w:hAnsi="Segoe UI"/>
                        <w:i/>
                        <w:spacing w:val="-4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fortalecimento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proposta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Transformação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Digital;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há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interesse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alta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gestão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em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investir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neste</w:t>
                    </w:r>
                    <w:r>
                      <w:rPr>
                        <w:rFonts w:ascii="Segoe UI" w:hAnsi="Segoe UI"/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setor.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modelo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instituição com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capacidade de transformar serviços e sistemas</w:t>
                    </w:r>
                    <w:r>
                      <w:rPr>
                        <w:rFonts w:ascii="Segoe UI" w:hAnsi="Segoe UI"/>
                        <w:i/>
                        <w:spacing w:val="-4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em modelos de eficiência digital, como o objetivo de entregar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melhor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produto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aos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usuários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internos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externo.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947441pt;margin-top:398.000092pt;width:250pt;height:203.5pt;mso-position-horizontal-relative:page;mso-position-vertical-relative:page;z-index:15734272" coordorigin="779,7960" coordsize="5000,4070">
            <v:shape style="position:absolute;left:778;top:8490;width:4991;height:3540" coordorigin="779,8490" coordsize="4991,3540" path="m789,8490l779,8490,779,8500,789,8490xm5759,8500l5749,8490,789,8490,779,8500,5759,8500xm789,12010l789,8500,779,8500,779,12010,789,12010xm5759,12010l779,12010,789,12020,789,12030,5749,12030,5749,12020,5759,12010xm789,12030l789,12020,779,12010,779,12030,789,12030xm5769,12030l5769,8490,5749,8490,5759,8500,5759,12030,5769,12030xm5759,12010l5759,8500,5749,8500,5749,12010,5759,12010xm5759,12030l5759,12010,5749,12020,5749,12030,5759,12030xe" filled="true" fillcolor="#000000" stroked="false">
              <v:path arrowok="t"/>
              <v:fill type="solid"/>
            </v:shape>
            <v:shape style="position:absolute;left:778;top:7960;width:5000;height:470" type="#_x0000_t75" stroked="false">
              <v:imagedata r:id="rId20" o:title=""/>
            </v:shape>
            <v:shape style="position:absolute;left:2698;top:7990;width:114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4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CUSTOS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7.399994pt;margin-top:37.984623pt;width:856.55pt;height:405pt;mso-position-horizontal-relative:page;mso-position-vertical-relative:paragraph;z-index:-17775616" coordorigin="5948,760" coordsize="17131,8100">
            <v:shape style="position:absolute;left:5948;top:2379;width:7241;height:3110" coordorigin="5948,2380" coordsize="7241,3110" path="m13189,2400l13183,2394,13188,2394,13188,2380,13178,2380,5958,2380,5948,2380,5948,5490,5958,5490,5958,2400,13178,2400,13178,2394,13179,2394,13179,2400,13179,5480,5959,5480,5959,5490,13189,5490,13189,5480,13189,2400xe" filled="true" fillcolor="#000000" stroked="false">
              <v:path arrowok="t"/>
              <v:fill type="solid"/>
            </v:shape>
            <v:shape style="position:absolute;left:7318;top:779;width:1560;height:1120" type="#_x0000_t75" stroked="false">
              <v:imagedata r:id="rId21" o:title=""/>
            </v:shape>
            <v:shape style="position:absolute;left:12598;top:769;width:2410;height:970" type="#_x0000_t75" stroked="false">
              <v:imagedata r:id="rId22" o:title=""/>
            </v:shape>
            <v:shape style="position:absolute;left:5978;top:1739;width:7270;height:570" type="#_x0000_t75" stroked="false">
              <v:imagedata r:id="rId23" o:title=""/>
            </v:shape>
            <v:shape style="position:absolute;left:13438;top:1789;width:9601;height:500" type="#_x0000_t75" stroked="false">
              <v:imagedata r:id="rId24" o:title=""/>
            </v:shape>
            <v:shape style="position:absolute;left:19388;top:759;width:2930;height:960" coordorigin="19389,760" coordsize="2930,960" path="m22319,1720l22319,760,19389,760,19389,1720,19399,1720,19399,780,22299,780,22299,770,22309,780,22309,1720,22319,1720xm22309,1720l22309,1710,19399,1710,19399,1720,22309,1720xm22309,780l22299,770,22299,780,22309,780xm22309,1710l22309,780,22299,780,22299,1710,22309,1710xe" filled="true" fillcolor="#000000" stroked="false">
              <v:path arrowok="t"/>
              <v:fill type="solid"/>
            </v:shape>
            <v:shape style="position:absolute;left:17598;top:769;width:1600;height:630" type="#_x0000_t75" stroked="false">
              <v:imagedata r:id="rId25" o:title=""/>
            </v:shape>
            <v:shape style="position:absolute;left:13348;top:2389;width:9731;height:6470" coordorigin="13349,2390" coordsize="9731,6470" path="m23079,8860l23079,2390,13349,2390,13349,2410,13359,2400,13359,2410,23069,2410,23069,8860,23079,8860xm13359,2410l13359,2400,13349,2410,13359,2410xm13359,8840l13359,2410,13349,2410,13349,8840,13359,8840xm23069,8860l23069,8840,13349,8840,13359,8850,13359,8860,23069,8860xm13359,8860l13359,8850,13349,8840,13349,8860,13359,8860xe" filled="true" fillcolor="#000000" stroked="false">
              <v:path arrowok="t"/>
              <v:fill type="solid"/>
            </v:shape>
            <v:shape style="position:absolute;left:7378;top:929;width:3642;height:112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RESPONSÁVEL:(C</w:t>
                    </w:r>
                  </w:p>
                  <w:p>
                    <w:pPr>
                      <w:spacing w:line="304" w:lineRule="auto" w:before="0"/>
                      <w:ind w:left="310" w:right="2218" w:hanging="29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  <w:p>
                    <w:pPr>
                      <w:spacing w:line="289" w:lineRule="exact" w:before="9"/>
                      <w:ind w:left="81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2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OBJETIVOS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BENEFÍCIOS</w:t>
                    </w:r>
                  </w:p>
                </w:txbxContent>
              </v:textbox>
              <w10:wrap type="none"/>
            </v:shape>
            <v:shape style="position:absolute;left:13018;top:919;width:1576;height:69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GERENTE:</w:t>
                    </w:r>
                  </w:p>
                  <w:p>
                    <w:pPr>
                      <w:spacing w:line="235" w:lineRule="auto" w:before="7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(CARGO\FUNÇÃO\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</w:txbxContent>
              </v:textbox>
              <w10:wrap type="none"/>
            </v:shape>
            <v:shape style="position:absolute;left:17628;top:888;width:4309;height:724" type="#_x0000_t202" filled="false" stroked="false">
              <v:textbox inset="0,0,0,0">
                <w:txbxContent>
                  <w:p>
                    <w:pPr>
                      <w:tabs>
                        <w:tab w:pos="1879" w:val="left" w:leader="none"/>
                      </w:tabs>
                      <w:spacing w:line="26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>BENEFICIÁRIOS</w:t>
                      <w:tab/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Todo</w:t>
                    </w:r>
                    <w:r>
                      <w:rPr>
                        <w:rFonts w:ascii="Verdana" w:hAnsi="Verdan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sistema</w:t>
                    </w:r>
                    <w:r>
                      <w:rPr>
                        <w:rFonts w:ascii="Verdana" w:hAnsi="Verdan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Judicial</w:t>
                    </w:r>
                  </w:p>
                  <w:p>
                    <w:pPr>
                      <w:spacing w:line="219" w:lineRule="exact" w:before="0"/>
                      <w:ind w:left="188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do</w:t>
                    </w:r>
                    <w:r>
                      <w:rPr>
                        <w:rFonts w:ascii="Verdan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estado</w:t>
                    </w:r>
                    <w:r>
                      <w:rPr>
                        <w:rFonts w:ascii="Verdana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do</w:t>
                    </w:r>
                    <w:r>
                      <w:rPr>
                        <w:rFonts w:ascii="Verdana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Acre,</w:t>
                    </w:r>
                  </w:p>
                  <w:p>
                    <w:pPr>
                      <w:spacing w:line="242" w:lineRule="exact" w:before="0"/>
                      <w:ind w:left="188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</w:rPr>
                      <w:t>Sociedade</w:t>
                    </w:r>
                    <w:r>
                      <w:rPr>
                        <w:rFonts w:ascii="Verdana" w:hAnsi="Verdan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usuários</w:t>
                    </w:r>
                  </w:p>
                </w:txbxContent>
              </v:textbox>
              <w10:wrap type="none"/>
            </v:shape>
            <v:shape style="position:absolute;left:13648;top:1849;width:916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ENTREGAS/UNIDADES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ENVOLVIDAS/PRAZOS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Monitormaneto: Comitê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gestão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TIC</w:t>
                    </w:r>
                  </w:p>
                </w:txbxContent>
              </v:textbox>
              <w10:wrap type="none"/>
            </v:shape>
            <v:shape style="position:absolute;left:5958;top:2399;width:7221;height:3080" type="#_x0000_t202" filled="false" stroked="false">
              <v:textbox inset="0,0,0,0">
                <w:txbxContent>
                  <w:p>
                    <w:pPr>
                      <w:spacing w:before="95"/>
                      <w:ind w:left="110" w:right="0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Elaborar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plano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transformação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digital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 serviços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utilizando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metodologia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OKR</w:t>
                    </w:r>
                  </w:p>
                  <w:p>
                    <w:pPr>
                      <w:spacing w:line="240" w:lineRule="auto" w:before="1"/>
                      <w:rPr>
                        <w:rFonts w:ascii="Segoe UI"/>
                        <w:i/>
                        <w:sz w:val="18"/>
                      </w:rPr>
                    </w:pPr>
                  </w:p>
                  <w:p>
                    <w:pPr>
                      <w:spacing w:line="360" w:lineRule="auto" w:before="1"/>
                      <w:ind w:left="110" w:right="91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Mapear os sistemas atuais para medir o nível de transformação digital que a instituição se</w:t>
                    </w:r>
                    <w:r>
                      <w:rPr>
                        <w:rFonts w:ascii="Segoe UI" w:hAnsi="Segoe UI"/>
                        <w:i/>
                        <w:spacing w:val="-4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encontra.</w:t>
                    </w:r>
                  </w:p>
                  <w:p>
                    <w:pPr>
                      <w:spacing w:line="480" w:lineRule="auto" w:before="121"/>
                      <w:ind w:left="110" w:right="1520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Implantar o plano de transformação digital no poder judiciário acreano;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Garantir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serviços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jurisdicionados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segurança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celeridade.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.947441pt;margin-top:645pt;width:432pt;height:95.55pt;mso-position-horizontal-relative:page;mso-position-vertical-relative:page;z-index:15735296" coordorigin="899,12900" coordsize="8640,1911">
            <v:shape style="position:absolute;left:898;top:12900;width:8640;height:1911" coordorigin="899,12900" coordsize="8640,1911" path="m9539,14810l9539,12900,899,12900,899,12920,909,12910,909,12920,9529,12920,9529,14810,9539,14810xm909,12920l909,12910,899,12920,909,12920xm909,14790l909,12920,899,12920,899,14790,909,14790xm9529,14810l9529,14790,899,14790,909,14800,909,14810,9529,14810xm909,14810l909,14800,899,14790,899,14810,909,14810xe" filled="true" fillcolor="#000000" stroked="false">
              <v:path arrowok="t"/>
              <v:fill type="solid"/>
            </v:shape>
            <v:shape style="position:absolute;left:898;top:12900;width:8640;height:1911" type="#_x0000_t202" filled="false" stroked="false">
              <v:textbox inset="0,0,0,0">
                <w:txbxContent>
                  <w:p>
                    <w:pPr>
                      <w:spacing w:before="115"/>
                      <w:ind w:left="300" w:right="0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 realização 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plano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visando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 sucesso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 mesmo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faz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necessário: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59" w:val="left" w:leader="none"/>
                        <w:tab w:pos="660" w:val="left" w:leader="none"/>
                      </w:tabs>
                      <w:spacing w:line="360" w:lineRule="auto" w:before="121"/>
                      <w:ind w:left="660" w:right="118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Patrocínio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alta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administração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–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presidente,</w:t>
                    </w:r>
                    <w:r>
                      <w:rPr>
                        <w:rFonts w:ascii="Segoe UI" w:hAnsi="Segoe UI"/>
                        <w:i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vice-presidente,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corregedor,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coordenador</w:t>
                    </w:r>
                    <w:r>
                      <w:rPr>
                        <w:rFonts w:ascii="Segoe UI" w:hAnsi="Segoe UI"/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comitê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TIC,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partir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ano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corrente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59" w:val="left" w:leader="none"/>
                        <w:tab w:pos="660" w:val="left" w:leader="none"/>
                      </w:tabs>
                      <w:spacing w:before="2"/>
                      <w:ind w:left="660" w:right="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orçamento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deve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disponibilizado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realização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dos</w:t>
                    </w:r>
                    <w:r>
                      <w:rPr>
                        <w:rFonts w:ascii="Segoe UI" w:hAnsi="Segoe UI"/>
                        <w:i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investimentos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propostos;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59" w:val="left" w:leader="none"/>
                        <w:tab w:pos="660" w:val="left" w:leader="none"/>
                      </w:tabs>
                      <w:spacing w:before="110"/>
                      <w:ind w:left="660" w:right="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Investimentos</w:t>
                    </w:r>
                    <w:r>
                      <w:rPr>
                        <w:rFonts w:ascii="Segoe UI" w:hAnsi="Segoe UI"/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adequação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infraestrutura para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dentro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prazo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4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anos.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.947762pt;margin-top:614.500854pt;width:435.05pt;height:26pt;mso-position-horizontal-relative:page;mso-position-vertical-relative:page;z-index:15735808" coordorigin="899,12290" coordsize="8701,520">
            <v:shape style="position:absolute;left:898;top:12290;width:8701;height:520" type="#_x0000_t75" stroked="false">
              <v:imagedata r:id="rId26" o:title=""/>
            </v:shape>
            <v:shape style="position:absolute;left:898;top:12290;width:8701;height:520" type="#_x0000_t202" filled="false" stroked="false">
              <v:textbox inset="0,0,0,0">
                <w:txbxContent>
                  <w:p>
                    <w:pPr>
                      <w:spacing w:before="11"/>
                      <w:ind w:left="2897" w:right="2923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6–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PREMISSAS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RESTRIÇÕES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0.447205pt;margin-top:343.000885pt;width:361pt;height:215.5pt;mso-position-horizontal-relative:page;mso-position-vertical-relative:page;z-index:15736320" coordorigin="6009,6860" coordsize="7220,4310">
            <v:shape style="position:absolute;left:6098;top:7440;width:7080;height:3730" coordorigin="6099,7440" coordsize="7080,3730" path="m6119,7440l6099,7440,6099,11170,6109,11170,6109,7450,6119,7440xm13179,11170l13179,7440,6119,7440,6109,7450,13169,7450,13169,11170,13179,11170xm6119,11150l6119,7450,6109,7450,6109,11150,6119,11150xm13169,11170l13169,11150,6109,11150,6119,11160,6119,11170,13169,11170xm6119,11170l6119,11160,6109,11150,6109,11170,6119,11170xe" filled="true" fillcolor="#000000" stroked="false">
              <v:path arrowok="t"/>
              <v:fill type="solid"/>
            </v:shape>
            <v:shape style="position:absolute;left:6008;top:6860;width:7220;height:530" type="#_x0000_t75" stroked="false">
              <v:imagedata r:id="rId27" o:title=""/>
            </v:shape>
            <v:shape style="position:absolute;left:9058;top:6900;width:11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5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EQUIPE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6.447205pt;margin-top:533pt;width:489.5pt;height:26pt;mso-position-horizontal-relative:page;mso-position-vertical-relative:page;z-index:15736832" coordorigin="13329,10660" coordsize="9790,520">
            <v:shape style="position:absolute;left:13328;top:10660;width:9790;height:520" type="#_x0000_t75" stroked="false">
              <v:imagedata r:id="rId28" o:title=""/>
            </v:shape>
            <v:shape style="position:absolute;left:13328;top:10660;width:9790;height:520" type="#_x0000_t202" filled="false" stroked="false">
              <v:textbox inset="0,0,0,0">
                <w:txbxContent>
                  <w:p>
                    <w:pPr>
                      <w:spacing w:before="1"/>
                      <w:ind w:left="4359" w:right="4395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7–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RISCOS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67.447205pt;margin-top:565.999207pt;width:486pt;height:194.05pt;mso-position-horizontal-relative:page;mso-position-vertical-relative:page;z-index:15737344" coordorigin="13349,11320" coordsize="9720,3881" path="m23069,15200l23069,11320,13349,11320,13349,11340,13359,11330,13359,11340,23049,11340,23049,11330,23059,11340,23059,15200,23069,15200xm13359,11340l13359,11330,13349,11340,13359,11340xm13359,15180l13359,11340,13349,11340,13349,15180,13359,15180xm23059,15180l13349,15180,13359,15190,13359,15200,23049,15200,23049,15190,23059,15180xm13359,15200l13359,15190,13349,15180,13349,15200,13359,15200xm23059,11340l23049,11330,23049,11340,23059,11340xm23059,15180l23059,11340,23049,11340,23049,15180,23059,15180xm23059,15200l23059,15180,23049,15190,23049,15200,23059,15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3.447205pt;margin-top:190.00032pt;width:473.8pt;height:274.5pt;mso-position-horizontal-relative:page;mso-position-vertical-relative:page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0"/>
                    <w:gridCol w:w="1670"/>
                    <w:gridCol w:w="1400"/>
                    <w:gridCol w:w="1590"/>
                  </w:tblGrid>
                  <w:tr>
                    <w:trPr>
                      <w:trHeight w:val="55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31"/>
                          <w:ind w:left="1984" w:right="1978"/>
                          <w:jc w:val="center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25" w:lineRule="exact"/>
                          <w:ind w:left="355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Início</w:t>
                        </w:r>
                      </w:p>
                    </w:tc>
                    <w:tc>
                      <w:tcPr>
                        <w:tcW w:w="140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225" w:lineRule="exact"/>
                          <w:ind w:left="211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Término</w:t>
                        </w:r>
                      </w:p>
                    </w:tc>
                    <w:tc>
                      <w:tcPr>
                        <w:tcW w:w="159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5"/>
                          <w:ind w:left="325" w:right="288" w:firstLine="15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Unidade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Responsável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Levantamento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situacional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partir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reunião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02/07/2022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20/08/2022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3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73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Elaborar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plano de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transformação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usando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metodologia</w:t>
                        </w:r>
                      </w:p>
                      <w:p>
                        <w:pPr>
                          <w:pStyle w:val="TableParagraph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adequada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(Objetivo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chaves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resultados)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05/03/2021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10/08/2022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3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Realizada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avaliação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 cumprimento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objetivos planejados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10/09/2022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15/10/2022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4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processos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trabalho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05/12/2021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15/03/2023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3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DITEC/PRESI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Aquisições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infraestrutura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atendimento dos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serviços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20/12/2022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03/03/2023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3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DITEC/PRESI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Capacitações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equipe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técnica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transição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</w:p>
                      <w:p>
                        <w:pPr>
                          <w:pStyle w:val="TableParagraph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ok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 qualquer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ferramenta,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essa 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é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necessária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09/01/2023</w:t>
                        </w:r>
                      </w:p>
                    </w:tc>
                    <w:tc>
                      <w:tcPr>
                        <w:tcW w:w="14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20/12/2024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3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DITEC/PRESI</w:t>
                        </w:r>
                      </w:p>
                    </w:tc>
                  </w:tr>
                  <w:tr>
                    <w:trPr>
                      <w:trHeight w:val="687" w:hRule="atLeast"/>
                    </w:trPr>
                    <w:tc>
                      <w:tcPr>
                        <w:tcW w:w="480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 dos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6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10/12/2022</w:t>
                        </w:r>
                      </w:p>
                    </w:tc>
                    <w:tc>
                      <w:tcPr>
                        <w:tcW w:w="140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18" w:right="21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01/06/2023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63" w:right="25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PRESI/DILOG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1.447998pt;margin-top:378pt;width:339.75pt;height:164.5pt;mso-position-horizontal-relative:page;mso-position-vertical-relative:page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0"/>
                    <w:gridCol w:w="326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520" w:type="dxa"/>
                        <w:tcBorders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5"/>
                          <w:ind w:left="1348" w:right="131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Integrante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5"/>
                          <w:ind w:left="707" w:right="67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Cargo/Função/Unidade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52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67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352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04" w:right="67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52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3" w:right="67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52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07" w:right="66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352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ESJUD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65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Coordenador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52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66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448078pt;margin-top:430.5pt;width:240.75pt;height:161.5pt;mso-position-horizontal-relative:page;mso-position-vertical-relative:page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0"/>
                    <w:gridCol w:w="156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24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1"/>
                          <w:ind w:left="1206" w:right="1200"/>
                          <w:jc w:val="center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56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9"/>
                          <w:ind w:left="82" w:right="71"/>
                          <w:jc w:val="center"/>
                          <w:rPr>
                            <w:rFonts w:ascii="Verdan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19"/>
                          </w:rPr>
                          <w:t>Custo</w:t>
                        </w:r>
                        <w:r>
                          <w:rPr>
                            <w:rFonts w:ascii="Verdana"/>
                            <w:b/>
                            <w:i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19"/>
                          </w:rPr>
                          <w:t>(R$)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tabs>
                            <w:tab w:pos="1664" w:val="left" w:leader="none"/>
                            <w:tab w:pos="2954" w:val="left" w:leader="none"/>
                          </w:tabs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Levantamento</w:t>
                          <w:tab/>
                          <w:t>situacional</w:t>
                          <w:tab/>
                          <w:t>de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transformação digital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Custo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equipe</w:t>
                        </w:r>
                      </w:p>
                      <w:p>
                        <w:pPr>
                          <w:pStyle w:val="TableParagraph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interno</w:t>
                        </w:r>
                      </w:p>
                    </w:tc>
                  </w:tr>
                  <w:tr>
                    <w:trPr>
                      <w:trHeight w:val="709" w:hRule="atLeast"/>
                    </w:trPr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transformação digital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94" w:right="386" w:hanging="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2022/2024 (podendo ser revisado e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ampliado)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Custo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equipe</w:t>
                        </w:r>
                      </w:p>
                      <w:p>
                        <w:pPr>
                          <w:pStyle w:val="TableParagraph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interno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2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Implementar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transformação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94" w:right="536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digital para atendimento direto à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sociedade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" w:right="7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1.500.000,00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324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Investimentos</w:t>
                        </w:r>
                        <w:r>
                          <w:rPr>
                            <w:i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infraestrutura</w:t>
                        </w:r>
                      </w:p>
                      <w:p>
                        <w:pPr>
                          <w:pStyle w:val="TableParagraph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software/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parque/segurança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8" w:right="7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R$ 20.000.000,00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3.948792pt;margin-top:572.500793pt;width:472.75pt;height:174pt;mso-position-horizontal-relative:page;mso-position-vertical-relative:page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0"/>
                    <w:gridCol w:w="1290"/>
                    <w:gridCol w:w="1510"/>
                    <w:gridCol w:w="3220"/>
                  </w:tblGrid>
                  <w:tr>
                    <w:trPr>
                      <w:trHeight w:val="409" w:hRule="atLeast"/>
                    </w:trPr>
                    <w:tc>
                      <w:tcPr>
                        <w:tcW w:w="342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65"/>
                          <w:ind w:left="95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Riscos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identificados</w:t>
                        </w:r>
                      </w:p>
                    </w:tc>
                    <w:tc>
                      <w:tcPr>
                        <w:tcW w:w="129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65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51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65"/>
                          <w:ind w:left="44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3220" w:type="dxa"/>
                        <w:tcBorders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65"/>
                          <w:ind w:left="261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controle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342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Não patrocino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alta administração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5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22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61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Diálogo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prévio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Sensibilização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42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Disponibilidade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financeira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insuficiente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51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22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8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250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42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Não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executar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planejadas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por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94" w:right="12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insuficiência de pessoal com qualificação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técnica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interno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externa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</w:p>
                      <w:p>
                        <w:pPr>
                          <w:pStyle w:val="TableParagraph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22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48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</w:p>
                      <w:p>
                        <w:pPr>
                          <w:pStyle w:val="TableParagraph"/>
                          <w:ind w:left="250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342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Aquisições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não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atendem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à proposta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Transformação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5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Médio</w:t>
                        </w:r>
                      </w:p>
                    </w:tc>
                    <w:tc>
                      <w:tcPr>
                        <w:tcW w:w="322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8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50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957" w:hRule="atLeast"/>
                    </w:trPr>
                    <w:tc>
                      <w:tcPr>
                        <w:tcW w:w="342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Serviços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em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desacordo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proposta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94" w:right="24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(Inexistência de suporte adequado para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execução das atividades empresa 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consultoria/ou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pessoal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suporte)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51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Médio</w:t>
                        </w:r>
                      </w:p>
                    </w:tc>
                    <w:tc>
                      <w:tcPr>
                        <w:tcW w:w="322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8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</w:p>
                      <w:p>
                        <w:pPr>
                          <w:pStyle w:val="TableParagraph"/>
                          <w:ind w:left="250" w:right="2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15" w:id="10"/>
      <w:r>
        <w:rPr>
          <w:color w:val="538DD4"/>
          <w:spacing w:val="-3"/>
        </w:rPr>
        <w:t>Ação/Melhoria</w:t>
      </w:r>
      <w:r>
        <w:rPr>
          <w:color w:val="538DD4"/>
          <w:spacing w:val="-15"/>
        </w:rPr>
        <w:t> </w:t>
      </w:r>
      <w:r>
        <w:rPr>
          <w:color w:val="538DD4"/>
          <w:spacing w:val="-3"/>
        </w:rPr>
        <w:t>de Processo </w:t>
      </w:r>
      <w:bookmarkEnd w:id="10"/>
      <w:r>
        <w:rPr>
          <w:color w:val="538DD4"/>
          <w:spacing w:val="-2"/>
        </w:rPr>
        <w:t>Transformação Digital</w:t>
      </w:r>
    </w:p>
    <w:p>
      <w:pPr>
        <w:pStyle w:val="BodyText"/>
        <w:spacing w:before="10"/>
        <w:rPr>
          <w:rFonts w:ascii="Calibri Light"/>
          <w:sz w:val="25"/>
        </w:rPr>
      </w:pPr>
      <w:r>
        <w:rPr/>
        <w:pict>
          <v:group style="position:absolute;margin-left:38.947762pt;margin-top:17.718525pt;width:81.5pt;height:36pt;mso-position-horizontal-relative:page;mso-position-vertical-relative:paragraph;z-index:-15726080;mso-wrap-distance-left:0;mso-wrap-distance-right:0" coordorigin="779,354" coordsize="1630,720">
            <v:shape style="position:absolute;left:1708;top:374;width:701;height:650" coordorigin="1709,374" coordsize="701,650" path="m2409,1024l2409,374,1709,374,1709,394,1719,384,1719,394,2399,394,2399,1024,2409,1024xm1719,394l1719,384,1709,394,1719,394xm1719,1004l1719,394,1709,394,1709,1004,1719,1004xm2399,1024l2399,1004,1709,1004,1719,1014,1719,1024,2399,1024xm1719,1024l1719,1014,1709,1004,1709,1024,1719,1024xe" filled="true" fillcolor="#000000" stroked="false">
              <v:path arrowok="t"/>
              <v:fill type="solid"/>
            </v:shape>
            <v:shape style="position:absolute;left:778;top:354;width:880;height:720" type="#_x0000_t75" stroked="false">
              <v:imagedata r:id="rId29" o:title=""/>
            </v:shape>
            <v:shape style="position:absolute;left:1038;top:504;width:3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Nº:</w:t>
                    </w:r>
                  </w:p>
                </w:txbxContent>
              </v:textbox>
              <w10:wrap type="none"/>
            </v:shape>
            <v:shape style="position:absolute;left:1828;top:573;width:245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8.447845pt;margin-top:18.218128pt;width:228.5pt;height:40.5pt;mso-position-horizontal-relative:page;mso-position-vertical-relative:paragraph;z-index:-15725568;mso-wrap-distance-left:0;mso-wrap-distance-right:0" coordorigin="2569,364" coordsize="4570,810">
            <v:shape style="position:absolute;left:2568;top:364;width:1400;height:720" type="#_x0000_t75" stroked="false">
              <v:imagedata r:id="rId30" o:title=""/>
            </v:shape>
            <v:shape style="position:absolute;left:4018;top:364;width:3120;height:810" coordorigin="4019,364" coordsize="3120,810" path="m4029,364l4019,364,4019,374,4029,364xm7129,374l7119,364,4029,364,4019,374,7129,374xm4029,1154l4029,374,4019,374,4019,1154,4029,1154xm7129,1154l4019,1154,4029,1164,4029,1174,7119,1174,7119,1164,7129,1154xm4029,1174l4029,1164,4019,1154,4019,1174,4029,1174xm7139,1174l7139,364,7119,364,7129,374,7129,1174,7139,1174xm7129,1154l7129,374,7119,374,7119,1154,7129,1154xm7129,1174l7129,1154,7119,1164,7119,1174,7129,1174xe" filled="true" fillcolor="#000000" stroked="false">
              <v:path arrowok="t"/>
              <v:fill type="solid"/>
            </v:shape>
            <v:shape style="position:absolute;left:2568;top:364;width:4570;height:810" type="#_x0000_t202" filled="false" stroked="false">
              <v:textbox inset="0,0,0,0">
                <w:txbxContent>
                  <w:p>
                    <w:pPr>
                      <w:tabs>
                        <w:tab w:pos="1569" w:val="left" w:leader="none"/>
                      </w:tabs>
                      <w:spacing w:line="237" w:lineRule="auto" w:before="103"/>
                      <w:ind w:left="1569" w:right="590" w:hanging="146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INICIATIVA:</w:t>
                      <w:tab/>
                    </w:r>
                    <w:r>
                      <w:rPr>
                        <w:rFonts w:ascii="Times New Roman" w:hAnsi="Times New Roman"/>
                        <w:b/>
                        <w:position w:val="1"/>
                        <w:sz w:val="22"/>
                      </w:rPr>
                      <w:t>Transforma</w:t>
                    </w:r>
                    <w:r>
                      <w:rPr>
                        <w:b/>
                        <w:position w:val="1"/>
                        <w:sz w:val="22"/>
                      </w:rPr>
                      <w:t>çã</w:t>
                    </w:r>
                    <w:r>
                      <w:rPr>
                        <w:rFonts w:ascii="Times New Roman" w:hAnsi="Times New Roman"/>
                        <w:b/>
                        <w:position w:val="1"/>
                        <w:sz w:val="2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position w:val="1"/>
                        <w:sz w:val="22"/>
                      </w:rPr>
                      <w:t>Digital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position w:val="1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Servi</w:t>
                    </w:r>
                    <w:r>
                      <w:rPr>
                        <w:b/>
                        <w:sz w:val="22"/>
                      </w:rPr>
                      <w:t>ç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9.947205pt;margin-top:18.218128pt;width:168pt;height:27pt;mso-position-horizontal-relative:page;mso-position-vertical-relative:paragraph;z-index:-15725056;mso-wrap-distance-left:0;mso-wrap-distance-right:0" coordorigin="8999,364" coordsize="3360,540">
            <v:shape style="position:absolute;left:8998;top:364;width:3360;height:540" coordorigin="8999,364" coordsize="3360,540" path="m9009,364l8999,364,8999,374,9009,364xm12349,374l12339,364,9009,364,8999,374,12349,374xm9009,884l9009,374,8999,374,8999,884,9009,884xm12349,884l8999,884,9009,894,9009,904,12339,904,12339,894,12349,884xm9009,904l9009,894,8999,884,8999,904,9009,904xm12359,904l12359,364,12339,364,12349,374,12349,904,12359,904xm12349,884l12349,374,12339,374,12339,884,12349,884xm12349,904l12349,884,12339,894,12339,904,12349,904xe" filled="true" fillcolor="#000000" stroked="false">
              <v:path arrowok="t"/>
              <v:fill type="solid"/>
            </v:shape>
            <v:shape style="position:absolute;left:8998;top:364;width:3360;height:540" type="#_x0000_t202" filled="false" stroked="false">
              <v:textbox inset="0,0,0,0">
                <w:txbxContent>
                  <w:p>
                    <w:pPr>
                      <w:spacing w:before="129"/>
                      <w:ind w:left="12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PRESI/COGER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8.947205pt;margin-top:18.218128pt;width:99.55pt;height:34.5pt;mso-position-horizontal-relative:page;mso-position-vertical-relative:paragraph;z-index:-15724544;mso-wrap-distance-left:0;mso-wrap-distance-right:0" coordorigin="15179,364" coordsize="1991,690">
            <v:shape style="position:absolute;left:15178;top:364;width:1991;height:690" coordorigin="15179,364" coordsize="1991,690" path="m15189,364l15179,364,15179,374,15189,364xm17169,1054l17169,364,15189,364,15179,374,17159,374,17159,1054,17169,1054xm15189,1034l15189,374,15179,374,15179,1034,15189,1034xm17159,1054l17159,1034,15179,1034,15189,1044,15189,1054,17159,1054xm15189,1054l15189,1044,15179,1034,15179,1054,15189,1054xe" filled="true" fillcolor="#000000" stroked="false">
              <v:path arrowok="t"/>
              <v:fill type="solid"/>
            </v:shape>
            <v:shape style="position:absolute;left:15178;top:364;width:1991;height:69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0"/>
                      <w:ind w:left="653" w:right="670" w:firstLine="0"/>
                      <w:jc w:val="center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CGTIC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.947762pt;margin-top:68.218369pt;width:252.5pt;height:26pt;mso-position-horizontal-relative:page;mso-position-vertical-relative:paragraph;z-index:-15724032;mso-wrap-distance-left:0;mso-wrap-distance-right:0" coordorigin="779,1364" coordsize="5050,520">
            <v:shape style="position:absolute;left:778;top:1364;width:5050;height:520" type="#_x0000_t75" stroked="false">
              <v:imagedata r:id="rId31" o:title=""/>
            </v:shape>
            <v:shape style="position:absolute;left:778;top:1364;width:5050;height:520" type="#_x0000_t202" filled="false" stroked="false">
              <v:textbox inset="0,0,0,0">
                <w:txbxContent>
                  <w:p>
                    <w:pPr>
                      <w:spacing w:before="1"/>
                      <w:ind w:left="161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JUSTIFICATIVA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Calibri Light"/>
          <w:sz w:val="9"/>
        </w:rPr>
      </w:pPr>
    </w:p>
    <w:p>
      <w:pPr>
        <w:spacing w:after="0"/>
        <w:rPr>
          <w:rFonts w:ascii="Calibri Light"/>
          <w:sz w:val="9"/>
        </w:rPr>
        <w:sectPr>
          <w:headerReference w:type="default" r:id="rId18"/>
          <w:footerReference w:type="default" r:id="rId19"/>
          <w:pgSz w:w="23820" w:h="16840" w:orient="landscape"/>
          <w:pgMar w:header="290" w:footer="705" w:top="1280" w:bottom="900" w:left="640" w:right="500"/>
          <w:pgNumType w:start="12"/>
        </w:sectPr>
      </w:pPr>
    </w:p>
    <w:p>
      <w:pPr>
        <w:pStyle w:val="BodyText"/>
        <w:spacing w:before="5"/>
        <w:rPr>
          <w:rFonts w:ascii="Calibri Light"/>
          <w:sz w:val="20"/>
        </w:rPr>
      </w:pPr>
    </w:p>
    <w:p>
      <w:pPr>
        <w:pStyle w:val="Heading1"/>
        <w:numPr>
          <w:ilvl w:val="1"/>
          <w:numId w:val="10"/>
        </w:numPr>
        <w:tabs>
          <w:tab w:pos="1009" w:val="left" w:leader="none"/>
          <w:tab w:pos="1010" w:val="left" w:leader="none"/>
        </w:tabs>
        <w:spacing w:line="240" w:lineRule="auto" w:before="36" w:after="0"/>
        <w:ind w:left="1009" w:right="0" w:hanging="612"/>
        <w:jc w:val="left"/>
        <w:rPr>
          <w:color w:val="4E81BD"/>
        </w:rPr>
      </w:pPr>
      <w:r>
        <w:rPr/>
        <w:pict>
          <v:group style="position:absolute;margin-left:38.947758pt;margin-top:30.534302pt;width:1122.55pt;height:493pt;mso-position-horizontal-relative:page;mso-position-vertical-relative:paragraph;z-index:-17769472" coordorigin="779,611" coordsize="22451,9860">
            <v:shape style="position:absolute;left:788;top:6710;width:5150;height:3760" coordorigin="789,6711" coordsize="5150,3760" path="m5939,10471l5939,6711,789,6711,789,6731,799,6721,799,6731,5919,6731,5919,6721,5929,6731,5929,10471,5939,10471xm799,6731l799,6721,789,6731,799,6731xm799,10451l799,6731,789,6731,789,10451,799,10451xm5929,10451l789,10451,799,10461,799,10471,5919,10471,5919,10461,5929,10451xm799,10471l799,10461,789,10451,789,10471,799,10471xm5929,6731l5919,6721,5919,6731,5929,6731xm5929,10451l5929,6731,5919,6731,5919,10451,5929,10451xm5929,10471l5929,10451,5919,10461,5919,10471,5929,10471xe" filled="true" fillcolor="#000000" stroked="false">
              <v:path arrowok="t"/>
              <v:fill type="solid"/>
            </v:shape>
            <v:shape style="position:absolute;left:778;top:6220;width:5000;height:470" type="#_x0000_t75" stroked="false">
              <v:imagedata r:id="rId20" o:title=""/>
            </v:shape>
            <v:shape style="position:absolute;left:5948;top:5990;width:7280;height:530" type="#_x0000_t75" stroked="false">
              <v:imagedata r:id="rId32" o:title=""/>
            </v:shape>
            <v:shape style="position:absolute;left:5958;top:2410;width:7330;height:3410" coordorigin="5959,2411" coordsize="7330,3410" path="m13289,5821l13289,2411,5959,2411,5959,5821,5969,5821,5969,2431,5979,2421,5979,2431,13269,2431,13269,2421,13279,2431,13279,5821,13289,5821xm5979,2431l5979,2421,5969,2431,5979,2431xm5979,5811l5979,2431,5969,2431,5969,5811,5979,5811xm13279,5811l5969,5811,5979,5821,13269,5821,13279,5811xm5979,5821l5969,5811,5969,5821,5979,5821xm13279,2431l13269,2421,13269,2431,13279,2431xm13279,5811l13279,2431,13269,2431,13269,5811,13279,5811xm13279,5821l13279,5811,13269,5821,13279,5821xe" filled="true" fillcolor="#000000" stroked="false">
              <v:path arrowok="t"/>
              <v:fill type="solid"/>
            </v:shape>
            <v:shape style="position:absolute;left:7318;top:800;width:1560;height:1120" type="#_x0000_t75" stroked="false">
              <v:imagedata r:id="rId21" o:title=""/>
            </v:shape>
            <v:shape style="position:absolute;left:12598;top:790;width:2410;height:970" type="#_x0000_t75" stroked="false">
              <v:imagedata r:id="rId22" o:title=""/>
            </v:shape>
            <v:shape style="position:absolute;left:5968;top:1760;width:7371;height:570" type="#_x0000_t75" stroked="false">
              <v:imagedata r:id="rId33" o:title=""/>
            </v:shape>
            <v:shape style="position:absolute;left:13438;top:1850;width:9770;height:720" type="#_x0000_t75" stroked="false">
              <v:imagedata r:id="rId34" o:title=""/>
            </v:shape>
            <v:shape style="position:absolute;left:19388;top:610;width:3570;height:980" coordorigin="19389,611" coordsize="3570,980" path="m22959,1591l22959,611,19389,611,19389,1591,19399,1591,19399,631,19409,621,19409,631,22939,631,22939,621,22949,631,22949,1591,22959,1591xm19409,631l19409,621,19399,631,19409,631xm19409,1581l19409,631,19399,631,19399,1581,19409,1581xm22949,1581l19399,1581,19409,1591,22939,1591,22949,1581xm19409,1591l19399,1581,19399,1591,19409,1591xm22949,631l22939,621,22939,631,22949,631xm22949,1581l22949,631,22939,631,22939,1581,22949,1581xm22949,1591l22949,1581,22939,1591,22949,1591xe" filled="true" fillcolor="#000000" stroked="false">
              <v:path arrowok="t"/>
              <v:fill type="solid"/>
            </v:shape>
            <v:shape style="position:absolute;left:17598;top:790;width:1600;height:630" type="#_x0000_t75" stroked="false">
              <v:imagedata r:id="rId25" o:title=""/>
            </v:shape>
            <v:shape style="position:absolute;left:6088;top:2610;width:17141;height:7670" coordorigin="6089,2611" coordsize="17141,7670" path="m13169,6601l13149,6601,13149,6621,13149,10261,6099,10261,6099,6621,13149,6621,13149,6601,6089,6601,6089,6621,6089,10261,6089,10281,6099,10281,13149,10281,13159,10281,13169,10281,13169,6601xm23229,2611l23209,2611,23209,2621,23209,8201,13369,8201,13369,2621,23209,2621,23209,2611,13369,2611,13349,2611,13349,8221,13359,8221,13369,8221,23209,8221,23219,8221,23229,8221,23229,2611xe" filled="true" fillcolor="#000000" stroked="false">
              <v:path arrowok="t"/>
              <v:fill type="solid"/>
            </v:shape>
            <w10:wrap type="none"/>
          </v:group>
        </w:pict>
      </w:r>
      <w:bookmarkStart w:name="_TOC_250014" w:id="11"/>
      <w:r>
        <w:rPr>
          <w:color w:val="4E81BD"/>
        </w:rPr>
        <w:t>Ação/Melhoria</w:t>
      </w:r>
      <w:r>
        <w:rPr>
          <w:color w:val="4E81BD"/>
          <w:spacing w:val="-4"/>
        </w:rPr>
        <w:t> </w:t>
      </w:r>
      <w:r>
        <w:rPr>
          <w:color w:val="4E81BD"/>
        </w:rPr>
        <w:t>de</w:t>
      </w:r>
      <w:r>
        <w:rPr>
          <w:color w:val="4E81BD"/>
          <w:spacing w:val="-1"/>
        </w:rPr>
        <w:t> </w:t>
      </w:r>
      <w:r>
        <w:rPr>
          <w:color w:val="4E81BD"/>
        </w:rPr>
        <w:t>Processo</w:t>
      </w:r>
      <w:r>
        <w:rPr>
          <w:color w:val="4E81BD"/>
          <w:spacing w:val="-1"/>
        </w:rPr>
        <w:t> </w:t>
      </w:r>
      <w:r>
        <w:rPr>
          <w:color w:val="4E81BD"/>
        </w:rPr>
        <w:t>de</w:t>
      </w:r>
      <w:r>
        <w:rPr>
          <w:color w:val="4E81BD"/>
          <w:spacing w:val="-1"/>
        </w:rPr>
        <w:t> </w:t>
      </w:r>
      <w:r>
        <w:rPr>
          <w:color w:val="4E81BD"/>
        </w:rPr>
        <w:t>Integração</w:t>
      </w:r>
      <w:r>
        <w:rPr>
          <w:color w:val="4E81BD"/>
          <w:spacing w:val="-1"/>
        </w:rPr>
        <w:t> </w:t>
      </w:r>
      <w:r>
        <w:rPr>
          <w:color w:val="4E81BD"/>
        </w:rPr>
        <w:t>de</w:t>
      </w:r>
      <w:r>
        <w:rPr>
          <w:color w:val="4E81BD"/>
          <w:spacing w:val="-1"/>
        </w:rPr>
        <w:t> </w:t>
      </w:r>
      <w:r>
        <w:rPr>
          <w:color w:val="4E81BD"/>
        </w:rPr>
        <w:t>Canais</w:t>
      </w:r>
      <w:r>
        <w:rPr>
          <w:color w:val="4E81BD"/>
          <w:spacing w:val="-7"/>
        </w:rPr>
        <w:t> </w:t>
      </w:r>
      <w:bookmarkEnd w:id="11"/>
      <w:r>
        <w:rPr>
          <w:color w:val="4E81BD"/>
        </w:rPr>
        <w:t>Digitais</w:t>
      </w:r>
    </w:p>
    <w:p>
      <w:pPr>
        <w:pStyle w:val="BodyText"/>
        <w:spacing w:before="5"/>
        <w:rPr>
          <w:rFonts w:ascii="Calibri Light"/>
          <w:sz w:val="17"/>
        </w:rPr>
      </w:pPr>
    </w:p>
    <w:p>
      <w:pPr>
        <w:spacing w:after="0"/>
        <w:rPr>
          <w:rFonts w:ascii="Calibri Light"/>
          <w:sz w:val="17"/>
        </w:rPr>
        <w:sectPr>
          <w:pgSz w:w="23820" w:h="16840" w:orient="landscape"/>
          <w:pgMar w:header="290" w:footer="705" w:top="1280" w:bottom="900" w:left="640" w:right="500"/>
        </w:sectPr>
      </w:pPr>
    </w:p>
    <w:p>
      <w:pPr>
        <w:pStyle w:val="BodyText"/>
        <w:spacing w:before="6"/>
        <w:rPr>
          <w:rFonts w:ascii="Calibri Light"/>
        </w:rPr>
      </w:pPr>
    </w:p>
    <w:p>
      <w:pPr>
        <w:spacing w:line="235" w:lineRule="auto" w:before="0"/>
        <w:ind w:left="6738" w:right="0" w:firstLine="0"/>
        <w:jc w:val="center"/>
        <w:rPr>
          <w:b/>
          <w:sz w:val="20"/>
        </w:rPr>
      </w:pPr>
      <w:r>
        <w:rPr/>
        <w:pict>
          <v:group style="position:absolute;margin-left:128.447845pt;margin-top:-6.669064pt;width:228.5pt;height:41pt;mso-position-horizontal-relative:page;mso-position-vertical-relative:paragraph;z-index:15741440" coordorigin="2569,-133" coordsize="4570,820">
            <v:shape style="position:absolute;left:2568;top:-124;width:1400;height:720" type="#_x0000_t75" stroked="false">
              <v:imagedata r:id="rId30" o:title=""/>
            </v:shape>
            <v:shape style="position:absolute;left:4018;top:-134;width:3120;height:820" coordorigin="4018,-133" coordsize="3120,820" path="m7138,-133l7128,-133,7128,-113,7128,677,4039,677,4039,-113,7128,-113,7128,-133,4038,-133,4028,-133,4018,-133,4018,687,4028,687,4028,-117,4033,-117,4029,-113,4029,677,4029,687,7128,687,7129,687,7138,687,7138,-133xe" filled="true" fillcolor="#000000" stroked="false">
              <v:path arrowok="t"/>
              <v:fill type="solid"/>
            </v:shape>
            <v:shape style="position:absolute;left:2568;top:-134;width:4570;height:820" type="#_x0000_t202" filled="false" stroked="false">
              <v:textbox inset="0,0,0,0">
                <w:txbxContent>
                  <w:p>
                    <w:pPr>
                      <w:spacing w:before="111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INICIATIVA:</w:t>
                    </w:r>
                  </w:p>
                </w:txbxContent>
              </v:textbox>
              <w10:wrap type="none"/>
            </v:shape>
            <v:shape style="position:absolute;left:4038;top:-114;width:3090;height:790" type="#_x0000_t202" filled="false" stroked="false">
              <v:textbox inset="0,0,0,0">
                <w:txbxContent>
                  <w:p>
                    <w:pPr>
                      <w:spacing w:line="235" w:lineRule="auto" w:before="110"/>
                      <w:ind w:left="1149" w:right="494" w:hanging="68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Integração de canais</w:t>
                    </w:r>
                    <w:r>
                      <w:rPr>
                        <w:rFonts w:ascii="Times New Roman" w:hAnsi="Times New Roman"/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digitais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9.947205pt;margin-top:-6.669064pt;width:168pt;height:27pt;mso-position-horizontal-relative:page;mso-position-vertical-relative:paragraph;z-index:15742464" coordorigin="8999,-133" coordsize="3360,540">
            <v:shape style="position:absolute;left:8998;top:-134;width:3360;height:540" coordorigin="8999,-133" coordsize="3360,540" path="m12359,407l12359,-133,8999,-133,8999,-113,9009,-123,9009,-113,12339,-113,12339,-123,12349,-113,12349,407,12359,407xm9009,-113l9009,-123,8999,-113,9009,-113xm9009,397l9009,-113,8999,-113,8999,397,9009,397xm12349,397l8999,397,9009,407,12339,407,12349,397xm9009,407l8999,397,8999,407,9009,407xm12349,-113l12339,-123,12339,-113,12349,-113xm12349,397l12349,-113,12339,-113,12339,397,12349,397xm12349,407l12349,397,12339,407,12349,407xe" filled="true" fillcolor="#000000" stroked="false">
              <v:path arrowok="t"/>
              <v:fill type="solid"/>
            </v:shape>
            <v:shape style="position:absolute;left:8998;top:-134;width:3360;height:540" type="#_x0000_t202" filled="false" stroked="false">
              <v:textbox inset="0,0,0,0">
                <w:txbxContent>
                  <w:p>
                    <w:pPr>
                      <w:spacing w:before="129"/>
                      <w:ind w:left="12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PRESI/COGER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947762pt;margin-top:-6.668988pt;width:81.5pt;height:36pt;mso-position-horizontal-relative:page;mso-position-vertical-relative:paragraph;z-index:15742976" coordorigin="779,-133" coordsize="1630,720">
            <v:shape style="position:absolute;left:1708;top:-114;width:700;height:640" coordorigin="1708,-113" coordsize="700,640" path="m2408,-113l2398,-113,2398,-103,2398,517,1719,517,1719,-103,2398,-103,2398,-113,1708,-113,1708,-103,1709,-103,1709,517,1709,527,1719,527,2398,527,2399,527,2408,527,2408,-113xe" filled="true" fillcolor="#000000" stroked="false">
              <v:path arrowok="t"/>
              <v:fill type="solid"/>
            </v:shape>
            <v:shape style="position:absolute;left:778;top:-134;width:880;height:720" type="#_x0000_t75" stroked="false">
              <v:imagedata r:id="rId29" o:title=""/>
            </v:shape>
            <v:shape style="position:absolute;left:1038;top:26;width:3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Nº:</w:t>
                    </w:r>
                  </w:p>
                </w:txbxContent>
              </v:textbox>
              <w10:wrap type="none"/>
            </v:shape>
            <v:shape style="position:absolute;left:1828;top:85;width:245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FFFF"/>
          <w:spacing w:val="-1"/>
          <w:sz w:val="20"/>
        </w:rPr>
        <w:t>RESPONSÁVEL:(C</w:t>
      </w:r>
      <w:r>
        <w:rPr>
          <w:b/>
          <w:color w:val="FFFFFF"/>
          <w:spacing w:val="-43"/>
          <w:sz w:val="20"/>
        </w:rPr>
        <w:t> </w:t>
      </w:r>
      <w:r>
        <w:rPr>
          <w:b/>
          <w:color w:val="FFFFFF"/>
          <w:sz w:val="20"/>
        </w:rPr>
        <w:t>ARGO\FUNÇÃO\</w:t>
      </w:r>
    </w:p>
    <w:p>
      <w:pPr>
        <w:spacing w:before="48"/>
        <w:ind w:left="6730" w:right="0" w:firstLine="0"/>
        <w:jc w:val="center"/>
        <w:rPr>
          <w:b/>
          <w:sz w:val="20"/>
        </w:rPr>
      </w:pPr>
      <w:r>
        <w:rPr>
          <w:b/>
          <w:color w:val="FFFFFF"/>
          <w:sz w:val="20"/>
        </w:rPr>
        <w:t>UNIDADE</w:t>
      </w:r>
    </w:p>
    <w:p>
      <w:pPr>
        <w:pStyle w:val="BodyText"/>
        <w:spacing w:before="4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240" w:lineRule="auto" w:before="1"/>
        <w:ind w:left="4183" w:right="0" w:hanging="11"/>
        <w:jc w:val="center"/>
        <w:rPr>
          <w:b/>
          <w:sz w:val="20"/>
        </w:rPr>
      </w:pPr>
      <w:r>
        <w:rPr>
          <w:b/>
          <w:color w:val="FFFFFF"/>
          <w:sz w:val="20"/>
        </w:rPr>
        <w:t>GERENTE: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z w:val="20"/>
        </w:rPr>
        <w:t>(CARGO\FUNÇÃO\</w:t>
      </w:r>
      <w:r>
        <w:rPr>
          <w:b/>
          <w:color w:val="FFFFFF"/>
          <w:spacing w:val="-43"/>
          <w:sz w:val="20"/>
        </w:rPr>
        <w:t> </w:t>
      </w:r>
      <w:r>
        <w:rPr>
          <w:b/>
          <w:color w:val="FFFFFF"/>
          <w:sz w:val="20"/>
        </w:rPr>
        <w:t>UNIDADE</w:t>
      </w:r>
    </w:p>
    <w:p>
      <w:pPr>
        <w:pStyle w:val="BodyText"/>
        <w:spacing w:before="6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Heading3"/>
        <w:spacing w:line="240" w:lineRule="auto" w:before="1"/>
        <w:ind w:left="3014"/>
        <w:jc w:val="left"/>
      </w:pPr>
      <w:r>
        <w:rPr/>
        <w:pict>
          <v:group style="position:absolute;margin-left:758.900024pt;margin-top:-6.024337pt;width:99.5pt;height:34.5pt;mso-position-horizontal-relative:page;mso-position-vertical-relative:paragraph;z-index:15741952" coordorigin="15178,-120" coordsize="1990,690">
            <v:shape style="position:absolute;left:15178;top:-121;width:1990;height:690" coordorigin="15178,-120" coordsize="1990,690" path="m17168,-120l17158,-120,17158,-100,17158,560,15189,560,15189,-100,17158,-100,17158,-120,15188,-120,15178,-120,15178,-105,15183,-105,15179,-100,15179,560,15179,570,15189,570,17158,570,17159,570,17168,570,17168,-120xe" filled="true" fillcolor="#000000" stroked="false">
              <v:path arrowok="t"/>
              <v:fill type="solid"/>
            </v:shape>
            <v:shape style="position:absolute;left:15188;top:-101;width:1970;height:66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643" w:right="659" w:firstLine="0"/>
                      <w:jc w:val="center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CGTIC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pacing w:val="-1"/>
        </w:rPr>
        <w:t>BENEFICIÁRIOS</w:t>
      </w:r>
    </w:p>
    <w:p>
      <w:pPr>
        <w:spacing w:line="237" w:lineRule="auto" w:before="102"/>
        <w:ind w:left="336" w:right="623" w:firstLine="0"/>
        <w:jc w:val="left"/>
        <w:rPr>
          <w:rFonts w:ascii="Verdana" w:hAnsi="Verdana"/>
          <w:b/>
          <w:sz w:val="20"/>
        </w:rPr>
      </w:pPr>
      <w:r>
        <w:rPr/>
        <w:br w:type="column"/>
      </w:r>
      <w:r>
        <w:rPr>
          <w:rFonts w:ascii="Verdana" w:hAnsi="Verdana"/>
          <w:b/>
          <w:sz w:val="20"/>
        </w:rPr>
        <w:t>Todo</w:t>
      </w:r>
      <w:r>
        <w:rPr>
          <w:rFonts w:ascii="Verdana" w:hAnsi="Verdana"/>
          <w:b/>
          <w:spacing w:val="2"/>
          <w:sz w:val="20"/>
        </w:rPr>
        <w:t> </w:t>
      </w:r>
      <w:r>
        <w:rPr>
          <w:rFonts w:ascii="Verdana" w:hAnsi="Verdana"/>
          <w:b/>
          <w:sz w:val="20"/>
        </w:rPr>
        <w:t>sistema</w:t>
      </w:r>
      <w:r>
        <w:rPr>
          <w:rFonts w:ascii="Verdana" w:hAnsi="Verdana"/>
          <w:b/>
          <w:spacing w:val="-3"/>
          <w:sz w:val="20"/>
        </w:rPr>
        <w:t> </w:t>
      </w:r>
      <w:r>
        <w:rPr>
          <w:rFonts w:ascii="Verdana" w:hAnsi="Verdana"/>
          <w:b/>
          <w:sz w:val="20"/>
        </w:rPr>
        <w:t>Judicial</w:t>
      </w:r>
      <w:r>
        <w:rPr>
          <w:rFonts w:ascii="Verdana" w:hAnsi="Verdana"/>
          <w:b/>
          <w:spacing w:val="1"/>
          <w:sz w:val="20"/>
        </w:rPr>
        <w:t> </w:t>
      </w:r>
      <w:r>
        <w:rPr>
          <w:rFonts w:ascii="Verdana" w:hAnsi="Verdana"/>
          <w:b/>
          <w:sz w:val="20"/>
        </w:rPr>
        <w:t>do</w:t>
      </w:r>
      <w:r>
        <w:rPr>
          <w:rFonts w:ascii="Verdana" w:hAnsi="Verdana"/>
          <w:b/>
          <w:spacing w:val="1"/>
          <w:sz w:val="20"/>
        </w:rPr>
        <w:t> </w:t>
      </w:r>
      <w:r>
        <w:rPr>
          <w:rFonts w:ascii="Verdana" w:hAnsi="Verdana"/>
          <w:b/>
          <w:sz w:val="20"/>
        </w:rPr>
        <w:t>estado do Acre, Sociedade e</w:t>
      </w:r>
      <w:r>
        <w:rPr>
          <w:rFonts w:ascii="Verdana" w:hAnsi="Verdana"/>
          <w:b/>
          <w:spacing w:val="-66"/>
          <w:sz w:val="20"/>
        </w:rPr>
        <w:t> </w:t>
      </w:r>
      <w:r>
        <w:rPr>
          <w:rFonts w:ascii="Verdana" w:hAnsi="Verdana"/>
          <w:b/>
          <w:sz w:val="20"/>
        </w:rPr>
        <w:t>usuários</w:t>
      </w:r>
    </w:p>
    <w:p>
      <w:pPr>
        <w:spacing w:after="0" w:line="237" w:lineRule="auto"/>
        <w:jc w:val="left"/>
        <w:rPr>
          <w:rFonts w:ascii="Verdana" w:hAnsi="Verdana"/>
          <w:sz w:val="20"/>
        </w:rPr>
        <w:sectPr>
          <w:type w:val="continuous"/>
          <w:pgSz w:w="23820" w:h="16840" w:orient="landscape"/>
          <w:pgMar w:top="1600" w:bottom="280" w:left="640" w:right="500"/>
          <w:cols w:num="4" w:equalWidth="0">
            <w:col w:w="8156" w:space="40"/>
            <w:col w:w="5740" w:space="39"/>
            <w:col w:w="4528" w:space="39"/>
            <w:col w:w="4138"/>
          </w:cols>
        </w:sectPr>
      </w:pPr>
    </w:p>
    <w:p>
      <w:pPr>
        <w:tabs>
          <w:tab w:pos="13298" w:val="left" w:leader="none"/>
        </w:tabs>
        <w:spacing w:line="237" w:lineRule="auto" w:before="100"/>
        <w:ind w:left="17158" w:right="651" w:hanging="9570"/>
        <w:jc w:val="left"/>
        <w:rPr>
          <w:b/>
          <w:i/>
          <w:sz w:val="24"/>
        </w:rPr>
      </w:pPr>
      <w:r>
        <w:rPr/>
        <w:pict>
          <v:group style="position:absolute;margin-left:38.447762pt;margin-top:35.811409pt;width:252pt;height:186pt;mso-position-horizontal-relative:page;mso-position-vertical-relative:paragraph;z-index:-17770496" coordorigin="769,716" coordsize="5040,3720">
            <v:shape style="position:absolute;left:768;top:716;width:5040;height:3720" coordorigin="769,716" coordsize="5040,3720" path="m5809,4436l5809,716,769,716,769,4436,779,4436,779,736,789,726,789,736,5789,736,5789,726,5799,736,5799,4436,5809,4436xm789,736l789,726,779,736,789,736xm789,4426l789,736,779,736,779,4426,789,4426xm5799,4436l5799,4426,779,4426,779,4436,5799,4436xm5799,736l5789,726,5789,736,5799,736xm5799,4426l5799,736,5789,736,5789,4426,5799,4426xe" filled="true" fillcolor="#000000" stroked="false">
              <v:path arrowok="t"/>
              <v:fill type="solid"/>
            </v:shape>
            <v:shape style="position:absolute;left:768;top:716;width:5040;height:3720" type="#_x0000_t202" filled="false" stroked="false">
              <v:textbox inset="0,0,0,0">
                <w:txbxContent>
                  <w:p>
                    <w:pPr>
                      <w:spacing w:line="360" w:lineRule="auto" w:before="115"/>
                      <w:ind w:left="129" w:right="116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Problema: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Dificuldade em ampliar a integração de canais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digitais com a finalidade de promover maior convergência de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conectividade de forma eficiente. (Necessidade de soluções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tecnológicas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evolução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institucional).</w:t>
                    </w:r>
                  </w:p>
                  <w:p>
                    <w:pPr>
                      <w:spacing w:line="360" w:lineRule="auto" w:before="114"/>
                      <w:ind w:left="129" w:right="116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. Oportunidade: Possibilidade de oferecer aos jurisdicionados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um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atendimento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integrado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por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meio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canais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digitais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acessíveis, vez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existem possibilidade 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transformação dos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serviços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sistemas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usuários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internos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externos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947762pt;margin-top:4.8114pt;width:252.5pt;height:26pt;mso-position-horizontal-relative:page;mso-position-vertical-relative:paragraph;z-index:-17769984" coordorigin="779,96" coordsize="5050,520">
            <v:shape style="position:absolute;left:778;top:96;width:5050;height:520" type="#_x0000_t75" stroked="false">
              <v:imagedata r:id="rId31" o:title=""/>
            </v:shape>
            <v:shape style="position:absolute;left:778;top:96;width:5050;height:520" type="#_x0000_t202" filled="false" stroked="false">
              <v:textbox inset="0,0,0,0">
                <w:txbxContent>
                  <w:p>
                    <w:pPr>
                      <w:spacing w:before="11"/>
                      <w:ind w:left="161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JUSTIFICATIVA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447762pt;margin-top:635.500793pt;width:604.5pt;height:94pt;mso-position-horizontal-relative:page;mso-position-vertical-relative:page;z-index:15743488" coordorigin="769,12710" coordsize="12090,1880">
            <v:shape style="position:absolute;left:768;top:12710;width:12090;height:1880" coordorigin="769,12710" coordsize="12090,1880" path="m789,12710l769,12710,769,14590,779,14590,779,12720,789,12710xm12859,14590l12859,12710,789,12710,779,12720,12849,12720,12849,14590,12859,14590xm789,14580l789,12720,779,12720,779,14580,789,14580xm12849,14590l12849,14580,779,14580,779,14590,12849,14590xe" filled="true" fillcolor="#000000" stroked="false">
              <v:path arrowok="t"/>
              <v:fill type="solid"/>
            </v:shape>
            <v:shape style="position:absolute;left:768;top:12710;width:12090;height:1880" type="#_x0000_t202" filled="false" stroked="false">
              <v:textbox inset="0,0,0,0">
                <w:txbxContent>
                  <w:p>
                    <w:pPr>
                      <w:spacing w:before="105"/>
                      <w:ind w:left="309" w:right="0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 realização 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plano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visando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 sucesso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 mesmo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faz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necessário: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69" w:val="left" w:leader="none"/>
                        <w:tab w:pos="670" w:val="left" w:leader="none"/>
                      </w:tabs>
                      <w:spacing w:before="121"/>
                      <w:ind w:left="670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Patrocínio da alta administração –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presidente,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vice-presidente,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corregedor,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coordenador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comitê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TIC,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partir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ano corrente;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69" w:val="left" w:leader="none"/>
                        <w:tab w:pos="670" w:val="left" w:leader="none"/>
                      </w:tabs>
                      <w:spacing w:before="121"/>
                      <w:ind w:left="670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Disponibilidade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financeira</w:t>
                    </w:r>
                    <w:r>
                      <w:rPr>
                        <w:rFonts w:ascii="Segoe UI" w:hAnsi="Segoe UI"/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orçamentária;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69" w:val="left" w:leader="none"/>
                        <w:tab w:pos="670" w:val="left" w:leader="none"/>
                      </w:tabs>
                      <w:spacing w:before="120"/>
                      <w:ind w:left="669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Adequação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 infraestrutura (equipamento 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pessoal)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implantação,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dentro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prazo de</w:t>
                    </w:r>
                    <w:r>
                      <w:rPr>
                        <w:rFonts w:ascii="Segoe UI" w:hAnsi="Segoe UI"/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4 anos,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garante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 sucesso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proposta.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69" w:val="left" w:leader="none"/>
                        <w:tab w:pos="670" w:val="left" w:leader="none"/>
                      </w:tabs>
                      <w:spacing w:before="121"/>
                      <w:ind w:left="670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Engajamento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todos</w:t>
                    </w:r>
                    <w:r>
                      <w:rPr>
                        <w:rFonts w:ascii="Segoe UI" w:hAnsi="Segoe UI"/>
                        <w:i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equipe</w:t>
                    </w:r>
                    <w:r>
                      <w:rPr>
                        <w:rFonts w:ascii="Segoe UI" w:hAnsi="Segoe UI"/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capacitação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dos</w:t>
                    </w:r>
                    <w:r>
                      <w:rPr>
                        <w:rFonts w:ascii="Segoe UI" w:hAnsi="Segoe UI"/>
                        <w:i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servidores</w:t>
                    </w:r>
                    <w:r>
                      <w:rPr>
                        <w:rFonts w:ascii="Segoe UI" w:hAnsi="Segoe UI"/>
                        <w:i/>
                        <w:spacing w:val="2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TJAC,</w:t>
                    </w:r>
                    <w:r>
                      <w:rPr>
                        <w:rFonts w:ascii="Segoe UI" w:hAnsi="Segoe UI"/>
                        <w:i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partir</w:t>
                    </w:r>
                    <w:r>
                      <w:rPr>
                        <w:rFonts w:ascii="Segoe UI" w:hAnsi="Segoe UI"/>
                        <w:i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ano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corrente</w:t>
                    </w:r>
                    <w:r>
                      <w:rPr>
                        <w:rFonts w:ascii="Segoe UI" w:hAnsi="Segoe UI"/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facilita</w:t>
                    </w:r>
                    <w:r>
                      <w:rPr>
                        <w:rFonts w:ascii="Segoe UI" w:hAnsi="Segoe UI"/>
                        <w:i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desenvolvimento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947918pt;margin-top:606.5pt;width:607pt;height:21.5pt;mso-position-horizontal-relative:page;mso-position-vertical-relative:page;z-index:15744000" coordorigin="759,12130" coordsize="12140,430">
            <v:shape style="position:absolute;left:758;top:12130;width:12140;height:430" type="#_x0000_t75" stroked="false">
              <v:imagedata r:id="rId35" o:title=""/>
            </v:shape>
            <v:shape style="position:absolute;left:758;top:12130;width:12140;height:430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4616" w:right="4643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6–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PREMISSAS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RESTRIÇÕES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2.947205pt;margin-top:505.500793pt;width:461pt;height:26pt;mso-position-horizontal-relative:page;mso-position-vertical-relative:page;z-index:15744512" coordorigin="13659,10110" coordsize="9220,520">
            <v:shape style="position:absolute;left:13658;top:10110;width:9220;height:520" type="#_x0000_t75" stroked="false">
              <v:imagedata r:id="rId36" o:title=""/>
            </v:shape>
            <v:shape style="position:absolute;left:13658;top:10110;width:9220;height:520" type="#_x0000_t202" filled="false" stroked="false">
              <v:textbox inset="0,0,0,0">
                <w:txbxContent>
                  <w:p>
                    <w:pPr>
                      <w:spacing w:before="1"/>
                      <w:ind w:left="4079" w:right="4105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7–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RISCOS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4.448792pt;margin-top:538.999207pt;width:459.5pt;height:227.05pt;mso-position-horizontal-relative:page;mso-position-vertical-relative:page;z-index:15745024" coordorigin="13689,10780" coordsize="9190,4541" path="m22879,15320l22879,10780,13689,10780,13689,15320,13699,15320,13699,10790,22869,10790,22869,15320,22879,15320xm13709,15300l13709,10790,13699,10790,13699,15300,13709,15300xm22869,15300l13699,15300,13709,15310,13709,15320,22859,15320,22859,15310,22869,15300xm13709,15320l13709,15310,13699,15300,13699,15320,13709,15320xm22869,15300l22869,10790,22859,10790,22859,15300,22869,15300xm22869,15320l22869,15300,22859,15310,22859,15320,22869,153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0.947998pt;margin-top:544.999207pt;width:445.75pt;height:211.5pt;mso-position-horizontal-relative:page;mso-position-vertical-relative:page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80"/>
                    <w:gridCol w:w="1380"/>
                    <w:gridCol w:w="920"/>
                    <w:gridCol w:w="3820"/>
                  </w:tblGrid>
                  <w:tr>
                    <w:trPr>
                      <w:trHeight w:val="567" w:hRule="atLeast"/>
                    </w:trPr>
                    <w:tc>
                      <w:tcPr>
                        <w:tcW w:w="27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57"/>
                          <w:ind w:left="91" w:right="7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Riscos</w:t>
                        </w:r>
                        <w:r>
                          <w:rPr>
                            <w:rFonts w:ascii="Calibri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identificados</w:t>
                        </w:r>
                      </w:p>
                    </w:tc>
                    <w:tc>
                      <w:tcPr>
                        <w:tcW w:w="13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57"/>
                          <w:ind w:left="11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Probabilidade</w:t>
                        </w:r>
                      </w:p>
                    </w:tc>
                    <w:tc>
                      <w:tcPr>
                        <w:tcW w:w="92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57"/>
                          <w:ind w:left="12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Impacto</w:t>
                        </w:r>
                      </w:p>
                    </w:tc>
                    <w:tc>
                      <w:tcPr>
                        <w:tcW w:w="382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67"/>
                          <w:ind w:left="127" w:right="113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Ações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controle</w:t>
                        </w:r>
                      </w:p>
                    </w:tc>
                  </w:tr>
                  <w:tr>
                    <w:trPr>
                      <w:trHeight w:val="709" w:hRule="atLeas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84" w:val="left" w:leader="none"/>
                            <w:tab w:pos="1854" w:val="left" w:leader="none"/>
                            <w:tab w:pos="2384" w:val="left" w:leader="none"/>
                          </w:tabs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Não</w:t>
                          <w:tab/>
                          <w:t>patrocino</w:t>
                          <w:tab/>
                          <w:t>da</w:t>
                          <w:tab/>
                          <w:t>alta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administração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Pouco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82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31" w:right="10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Sensibilização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14" w:val="left" w:leader="none"/>
                            <w:tab w:pos="1515" w:val="left" w:leader="none"/>
                          </w:tabs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Falta</w:t>
                          <w:tab/>
                          <w:t>de</w:t>
                          <w:tab/>
                          <w:t>disponibilidade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financeira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82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1" w:right="10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cumprimento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calendário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04" w:right="37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programado por falta de em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pessoal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interno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contratados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82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26" w:right="11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Monitoramento/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</w:p>
                      <w:p>
                        <w:pPr>
                          <w:pStyle w:val="TableParagraph"/>
                          <w:ind w:left="131" w:right="10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27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1" w:right="10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Mal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funcionamento dos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</w:p>
                    </w:tc>
                    <w:tc>
                      <w:tcPr>
                        <w:tcW w:w="13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92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Médio</w:t>
                        </w:r>
                      </w:p>
                    </w:tc>
                    <w:tc>
                      <w:tcPr>
                        <w:tcW w:w="382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Monitoramento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instalação/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avaliação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472" w:right="160" w:hanging="128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qualidade/ Planejamento orçamentário com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Inexistência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suporte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05" w:right="5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especializado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(falta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contratação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consultoria)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82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1" w:right="11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orçamentário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priorização/</w:t>
                        </w:r>
                      </w:p>
                      <w:p>
                        <w:pPr>
                          <w:pStyle w:val="TableParagraph"/>
                          <w:ind w:left="126" w:right="11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garantia 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licitação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FFFFFF"/>
          <w:position w:val="8"/>
          <w:sz w:val="24"/>
        </w:rPr>
        <w:t>2</w:t>
      </w:r>
      <w:r>
        <w:rPr>
          <w:b/>
          <w:i/>
          <w:color w:val="FFFFFF"/>
          <w:spacing w:val="-8"/>
          <w:position w:val="8"/>
          <w:sz w:val="24"/>
        </w:rPr>
        <w:t> </w:t>
      </w:r>
      <w:r>
        <w:rPr>
          <w:b/>
          <w:i/>
          <w:color w:val="FFFFFF"/>
          <w:position w:val="8"/>
          <w:sz w:val="24"/>
        </w:rPr>
        <w:t>–</w:t>
      </w:r>
      <w:r>
        <w:rPr>
          <w:b/>
          <w:i/>
          <w:color w:val="FFFFFF"/>
          <w:spacing w:val="-6"/>
          <w:position w:val="8"/>
          <w:sz w:val="24"/>
        </w:rPr>
        <w:t> </w:t>
      </w:r>
      <w:r>
        <w:rPr>
          <w:b/>
          <w:i/>
          <w:color w:val="FFFFFF"/>
          <w:position w:val="8"/>
          <w:sz w:val="24"/>
        </w:rPr>
        <w:t>OBJETIVOS</w:t>
      </w:r>
      <w:r>
        <w:rPr>
          <w:b/>
          <w:i/>
          <w:color w:val="FFFFFF"/>
          <w:spacing w:val="-8"/>
          <w:position w:val="8"/>
          <w:sz w:val="24"/>
        </w:rPr>
        <w:t> </w:t>
      </w:r>
      <w:r>
        <w:rPr>
          <w:b/>
          <w:i/>
          <w:color w:val="FFFFFF"/>
          <w:position w:val="8"/>
          <w:sz w:val="24"/>
        </w:rPr>
        <w:t>E</w:t>
      </w:r>
      <w:r>
        <w:rPr>
          <w:b/>
          <w:i/>
          <w:color w:val="FFFFFF"/>
          <w:spacing w:val="6"/>
          <w:position w:val="8"/>
          <w:sz w:val="24"/>
        </w:rPr>
        <w:t> </w:t>
      </w:r>
      <w:r>
        <w:rPr>
          <w:b/>
          <w:i/>
          <w:color w:val="FFFFFF"/>
          <w:position w:val="8"/>
          <w:sz w:val="24"/>
        </w:rPr>
        <w:t>BENEFÍCIOS</w:t>
        <w:tab/>
      </w:r>
      <w:r>
        <w:rPr>
          <w:b/>
          <w:i/>
          <w:color w:val="FFFFFF"/>
          <w:sz w:val="24"/>
        </w:rPr>
        <w:t>3</w:t>
      </w:r>
      <w:r>
        <w:rPr>
          <w:b/>
          <w:i/>
          <w:color w:val="FFFFFF"/>
          <w:spacing w:val="-6"/>
          <w:sz w:val="24"/>
        </w:rPr>
        <w:t> </w:t>
      </w:r>
      <w:r>
        <w:rPr>
          <w:b/>
          <w:i/>
          <w:color w:val="FFFFFF"/>
          <w:sz w:val="24"/>
        </w:rPr>
        <w:t>–</w:t>
      </w:r>
      <w:r>
        <w:rPr>
          <w:b/>
          <w:i/>
          <w:color w:val="FFFFFF"/>
          <w:spacing w:val="-3"/>
          <w:sz w:val="24"/>
        </w:rPr>
        <w:t> </w:t>
      </w:r>
      <w:r>
        <w:rPr>
          <w:b/>
          <w:i/>
          <w:color w:val="FFFFFF"/>
          <w:sz w:val="24"/>
        </w:rPr>
        <w:t>ENTREGAS/UNIDADES</w:t>
      </w:r>
      <w:r>
        <w:rPr>
          <w:b/>
          <w:i/>
          <w:color w:val="FFFFFF"/>
          <w:spacing w:val="-6"/>
          <w:sz w:val="24"/>
        </w:rPr>
        <w:t> </w:t>
      </w:r>
      <w:r>
        <w:rPr>
          <w:b/>
          <w:i/>
          <w:color w:val="FFFFFF"/>
          <w:sz w:val="24"/>
        </w:rPr>
        <w:t>ENVOLVIDAS/PRAZOS</w:t>
      </w:r>
      <w:r>
        <w:rPr>
          <w:b/>
          <w:i/>
          <w:color w:val="FFFFFF"/>
          <w:spacing w:val="-6"/>
          <w:sz w:val="24"/>
        </w:rPr>
        <w:t> </w:t>
      </w:r>
      <w:r>
        <w:rPr>
          <w:b/>
          <w:i/>
          <w:color w:val="FFFFFF"/>
          <w:sz w:val="24"/>
        </w:rPr>
        <w:t>-</w:t>
      </w:r>
      <w:r>
        <w:rPr>
          <w:b/>
          <w:i/>
          <w:color w:val="FFFFFF"/>
          <w:spacing w:val="-8"/>
          <w:sz w:val="24"/>
        </w:rPr>
        <w:t> </w:t>
      </w:r>
      <w:r>
        <w:rPr>
          <w:b/>
          <w:i/>
          <w:color w:val="FFFFFF"/>
          <w:sz w:val="24"/>
        </w:rPr>
        <w:t>Monitormaneto: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Comitê</w:t>
      </w:r>
      <w:r>
        <w:rPr>
          <w:b/>
          <w:i/>
          <w:color w:val="FFFFFF"/>
          <w:spacing w:val="-2"/>
          <w:sz w:val="24"/>
        </w:rPr>
        <w:t> </w:t>
      </w:r>
      <w:r>
        <w:rPr>
          <w:b/>
          <w:i/>
          <w:color w:val="FFFFFF"/>
          <w:sz w:val="24"/>
        </w:rPr>
        <w:t>de</w:t>
      </w:r>
      <w:r>
        <w:rPr>
          <w:b/>
          <w:i/>
          <w:color w:val="FFFFFF"/>
          <w:spacing w:val="-3"/>
          <w:sz w:val="24"/>
        </w:rPr>
        <w:t> </w:t>
      </w:r>
      <w:r>
        <w:rPr>
          <w:b/>
          <w:i/>
          <w:color w:val="FFFFFF"/>
          <w:sz w:val="24"/>
        </w:rPr>
        <w:t>gestão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de</w:t>
      </w:r>
      <w:r>
        <w:rPr>
          <w:b/>
          <w:i/>
          <w:color w:val="FFFFFF"/>
          <w:spacing w:val="-51"/>
          <w:sz w:val="24"/>
        </w:rPr>
        <w:t> </w:t>
      </w:r>
      <w:r>
        <w:rPr>
          <w:b/>
          <w:i/>
          <w:color w:val="FFFFFF"/>
          <w:sz w:val="24"/>
        </w:rPr>
        <w:t>TIC/DIGES</w:t>
      </w:r>
    </w:p>
    <w:p>
      <w:pPr>
        <w:pStyle w:val="ListParagraph"/>
        <w:numPr>
          <w:ilvl w:val="2"/>
          <w:numId w:val="10"/>
        </w:numPr>
        <w:tabs>
          <w:tab w:pos="6169" w:val="left" w:leader="none"/>
        </w:tabs>
        <w:spacing w:line="240" w:lineRule="auto" w:before="82" w:after="0"/>
        <w:ind w:left="6168" w:right="0" w:hanging="361"/>
        <w:jc w:val="both"/>
        <w:rPr>
          <w:rFonts w:ascii="Segoe UI" w:hAnsi="Segoe UI"/>
          <w:i/>
          <w:sz w:val="18"/>
        </w:rPr>
      </w:pPr>
      <w:r>
        <w:rPr/>
        <w:pict>
          <v:shape style="position:absolute;margin-left:673.447205pt;margin-top:14.311727pt;width:481.3pt;height:267.7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0"/>
                    <w:gridCol w:w="1280"/>
                    <w:gridCol w:w="1270"/>
                    <w:gridCol w:w="1950"/>
                  </w:tblGrid>
                  <w:tr>
                    <w:trPr>
                      <w:trHeight w:val="559" w:hRule="atLeast"/>
                    </w:trPr>
                    <w:tc>
                      <w:tcPr>
                        <w:tcW w:w="5110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1"/>
                          <w:ind w:left="2144" w:right="214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280" w:type="dxa"/>
                        <w:tcBorders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07" w:lineRule="exact"/>
                          <w:ind w:left="162" w:right="139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Início</w:t>
                        </w:r>
                      </w:p>
                    </w:tc>
                    <w:tc>
                      <w:tcPr>
                        <w:tcW w:w="1270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07" w:lineRule="exact"/>
                          <w:ind w:left="150" w:right="132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Término</w:t>
                        </w:r>
                      </w:p>
                    </w:tc>
                    <w:tc>
                      <w:tcPr>
                        <w:tcW w:w="195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242" w:lineRule="auto" w:before="50"/>
                          <w:ind w:left="405" w:right="390" w:firstLine="200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Unidade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18"/>
                          </w:rPr>
                          <w:t>Responsável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511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"/>
                            <w:sz w:val="18"/>
                          </w:rPr>
                          <w:t>Levantamento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situacional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atuais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canais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digitais</w:t>
                        </w:r>
                        <w:r>
                          <w:rPr>
                            <w:i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integrados</w:t>
                        </w:r>
                      </w:p>
                    </w:tc>
                    <w:tc>
                      <w:tcPr>
                        <w:tcW w:w="128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02/07/2022</w:t>
                        </w:r>
                      </w:p>
                    </w:tc>
                    <w:tc>
                      <w:tcPr>
                        <w:tcW w:w="127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20/08/2022</w:t>
                        </w:r>
                      </w:p>
                    </w:tc>
                    <w:tc>
                      <w:tcPr>
                        <w:tcW w:w="195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0" w:right="403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DITEC/DISGES</w:t>
                        </w:r>
                      </w:p>
                    </w:tc>
                  </w:tr>
                  <w:tr>
                    <w:trPr>
                      <w:trHeight w:val="957" w:hRule="atLeast"/>
                    </w:trPr>
                    <w:tc>
                      <w:tcPr>
                        <w:tcW w:w="511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Priorizar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necessidades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alinhado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evolução,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observando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02" w:right="64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compatibilização de sistemas SAJ e Pje (observando as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necessidades e as demandas urgentes de alinhamento e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orientações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CNJ)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02/07/2022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05/08/2022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48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PRESI/DITEC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511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integração 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</w:t>
                        </w:r>
                      </w:p>
                    </w:tc>
                    <w:tc>
                      <w:tcPr>
                        <w:tcW w:w="128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05/03/2021</w:t>
                        </w:r>
                      </w:p>
                    </w:tc>
                    <w:tc>
                      <w:tcPr>
                        <w:tcW w:w="127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10/08/2022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14" w:right="70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511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Apresentação 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plano de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integração 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PJe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toda instituição</w:t>
                        </w:r>
                      </w:p>
                    </w:tc>
                    <w:tc>
                      <w:tcPr>
                        <w:tcW w:w="128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10/08/2022</w:t>
                        </w:r>
                      </w:p>
                    </w:tc>
                    <w:tc>
                      <w:tcPr>
                        <w:tcW w:w="127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20/08/2022</w:t>
                        </w:r>
                      </w:p>
                    </w:tc>
                    <w:tc>
                      <w:tcPr>
                        <w:tcW w:w="195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14" w:right="70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511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Relatório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avaliação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resultados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planejados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10/09/2022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15/10/2022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0" w:right="447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DIGES/DITEC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511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processos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trabalho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base nas</w:t>
                        </w:r>
                      </w:p>
                      <w:p>
                        <w:pPr>
                          <w:pStyle w:val="TableParagraph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demandas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locais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(administrativas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judiciais)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05/12/2021</w:t>
                        </w: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15/05/2023</w:t>
                        </w:r>
                      </w:p>
                    </w:tc>
                    <w:tc>
                      <w:tcPr>
                        <w:tcW w:w="1950" w:type="dxa"/>
                        <w:vMerge w:val="restart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14" w:right="70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944" w:hRule="atLeast"/>
                    </w:trPr>
                    <w:tc>
                      <w:tcPr>
                        <w:tcW w:w="51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Implantação 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novas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ferramentas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acordo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as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02" w:right="1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demandas internas de planejamento estratégico e operacional,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serviços de Assessoria de segurança Militar (SAJ e SEEU);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compra/pagamento/controle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outros.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50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77" w:hRule="atLeast"/>
                    </w:trPr>
                    <w:tc>
                      <w:tcPr>
                        <w:tcW w:w="511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 dos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satélites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integração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 canais</w:t>
                        </w:r>
                      </w:p>
                      <w:p>
                        <w:pPr>
                          <w:pStyle w:val="TableParagraph"/>
                          <w:ind w:left="10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digital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68" w:right="13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10/12/2022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66" w:right="13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01/06/2023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0" w:right="419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DITEC/DILOG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egoe UI" w:hAnsi="Segoe UI"/>
          <w:i/>
          <w:sz w:val="18"/>
        </w:rPr>
        <w:t>Elaborar</w:t>
      </w:r>
      <w:r>
        <w:rPr>
          <w:rFonts w:ascii="Segoe UI" w:hAnsi="Segoe UI"/>
          <w:i/>
          <w:spacing w:val="-7"/>
          <w:sz w:val="18"/>
        </w:rPr>
        <w:t> </w:t>
      </w:r>
      <w:r>
        <w:rPr>
          <w:rFonts w:ascii="Segoe UI" w:hAnsi="Segoe UI"/>
          <w:i/>
          <w:sz w:val="18"/>
        </w:rPr>
        <w:t>plano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de</w:t>
      </w:r>
      <w:r>
        <w:rPr>
          <w:rFonts w:ascii="Segoe UI" w:hAnsi="Segoe UI"/>
          <w:i/>
          <w:spacing w:val="-10"/>
          <w:sz w:val="18"/>
        </w:rPr>
        <w:t> </w:t>
      </w:r>
      <w:r>
        <w:rPr>
          <w:rFonts w:ascii="Segoe UI" w:hAnsi="Segoe UI"/>
          <w:i/>
          <w:sz w:val="18"/>
        </w:rPr>
        <w:t>transformação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digital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utilizando</w:t>
      </w:r>
      <w:r>
        <w:rPr>
          <w:rFonts w:ascii="Segoe UI" w:hAnsi="Segoe UI"/>
          <w:i/>
          <w:spacing w:val="-8"/>
          <w:sz w:val="18"/>
        </w:rPr>
        <w:t> </w:t>
      </w:r>
      <w:r>
        <w:rPr>
          <w:rFonts w:ascii="Segoe UI" w:hAnsi="Segoe UI"/>
          <w:i/>
          <w:sz w:val="18"/>
        </w:rPr>
        <w:t>a metodologia adequada.</w:t>
      </w:r>
    </w:p>
    <w:p>
      <w:pPr>
        <w:pStyle w:val="BodyText"/>
        <w:spacing w:before="1"/>
        <w:rPr>
          <w:rFonts w:ascii="Segoe UI"/>
          <w:i/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6169" w:val="left" w:leader="none"/>
        </w:tabs>
        <w:spacing w:line="360" w:lineRule="auto" w:before="0" w:after="0"/>
        <w:ind w:left="6168" w:right="10149" w:hanging="360"/>
        <w:jc w:val="both"/>
        <w:rPr>
          <w:rFonts w:ascii="Segoe UI" w:hAnsi="Segoe UI"/>
          <w:i/>
          <w:sz w:val="18"/>
        </w:rPr>
      </w:pPr>
      <w:r>
        <w:rPr>
          <w:rFonts w:ascii="Segoe UI" w:hAnsi="Segoe UI"/>
          <w:i/>
          <w:sz w:val="18"/>
        </w:rPr>
        <w:t>Mapear os canais digitais atuais para medir o nível de transformação digital,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definindo as necessidades e apontar o grau de maturidade em que a instituição se</w:t>
      </w:r>
      <w:r>
        <w:rPr>
          <w:rFonts w:ascii="Segoe UI" w:hAnsi="Segoe UI"/>
          <w:i/>
          <w:spacing w:val="-48"/>
          <w:sz w:val="18"/>
        </w:rPr>
        <w:t> </w:t>
      </w:r>
      <w:r>
        <w:rPr>
          <w:rFonts w:ascii="Segoe UI" w:hAnsi="Segoe UI"/>
          <w:i/>
          <w:sz w:val="18"/>
        </w:rPr>
        <w:t>encontra</w:t>
      </w:r>
      <w:r>
        <w:rPr>
          <w:rFonts w:ascii="Segoe UI" w:hAnsi="Segoe UI"/>
          <w:i/>
          <w:spacing w:val="2"/>
          <w:sz w:val="18"/>
        </w:rPr>
        <w:t> </w:t>
      </w:r>
      <w:r>
        <w:rPr>
          <w:rFonts w:ascii="Segoe UI" w:hAnsi="Segoe UI"/>
          <w:i/>
          <w:sz w:val="18"/>
        </w:rPr>
        <w:t>e</w:t>
      </w:r>
      <w:r>
        <w:rPr>
          <w:rFonts w:ascii="Segoe UI" w:hAnsi="Segoe UI"/>
          <w:i/>
          <w:spacing w:val="2"/>
          <w:sz w:val="18"/>
        </w:rPr>
        <w:t> </w:t>
      </w:r>
      <w:r>
        <w:rPr>
          <w:rFonts w:ascii="Segoe UI" w:hAnsi="Segoe UI"/>
          <w:i/>
          <w:sz w:val="18"/>
        </w:rPr>
        <w:t>propor</w:t>
      </w:r>
      <w:r>
        <w:rPr>
          <w:rFonts w:ascii="Segoe UI" w:hAnsi="Segoe UI"/>
          <w:i/>
          <w:spacing w:val="-4"/>
          <w:sz w:val="18"/>
        </w:rPr>
        <w:t> </w:t>
      </w:r>
      <w:r>
        <w:rPr>
          <w:rFonts w:ascii="Segoe UI" w:hAnsi="Segoe UI"/>
          <w:i/>
          <w:sz w:val="18"/>
        </w:rPr>
        <w:t>novas</w:t>
      </w:r>
      <w:r>
        <w:rPr>
          <w:rFonts w:ascii="Segoe UI" w:hAnsi="Segoe UI"/>
          <w:i/>
          <w:spacing w:val="-1"/>
          <w:sz w:val="18"/>
        </w:rPr>
        <w:t> </w:t>
      </w:r>
      <w:r>
        <w:rPr>
          <w:rFonts w:ascii="Segoe UI" w:hAnsi="Segoe UI"/>
          <w:i/>
          <w:sz w:val="18"/>
        </w:rPr>
        <w:t>soluções</w:t>
      </w:r>
    </w:p>
    <w:p>
      <w:pPr>
        <w:pStyle w:val="ListParagraph"/>
        <w:numPr>
          <w:ilvl w:val="2"/>
          <w:numId w:val="10"/>
        </w:numPr>
        <w:tabs>
          <w:tab w:pos="6169" w:val="left" w:leader="none"/>
        </w:tabs>
        <w:spacing w:line="240" w:lineRule="auto" w:before="113" w:after="0"/>
        <w:ind w:left="6168" w:right="0" w:hanging="361"/>
        <w:jc w:val="both"/>
        <w:rPr>
          <w:rFonts w:ascii="Segoe UI" w:hAnsi="Segoe UI"/>
          <w:i/>
          <w:sz w:val="18"/>
        </w:rPr>
      </w:pPr>
      <w:r>
        <w:rPr>
          <w:rFonts w:ascii="Segoe UI" w:hAnsi="Segoe UI"/>
          <w:i/>
          <w:sz w:val="18"/>
        </w:rPr>
        <w:t>Subsidiar</w:t>
      </w:r>
      <w:r>
        <w:rPr>
          <w:rFonts w:ascii="Segoe UI" w:hAnsi="Segoe UI"/>
          <w:i/>
          <w:spacing w:val="-6"/>
          <w:sz w:val="18"/>
        </w:rPr>
        <w:t> </w:t>
      </w:r>
      <w:r>
        <w:rPr>
          <w:rFonts w:ascii="Segoe UI" w:hAnsi="Segoe UI"/>
          <w:i/>
          <w:sz w:val="18"/>
        </w:rPr>
        <w:t>a</w:t>
      </w:r>
      <w:r>
        <w:rPr>
          <w:rFonts w:ascii="Segoe UI" w:hAnsi="Segoe UI"/>
          <w:i/>
          <w:spacing w:val="-9"/>
          <w:sz w:val="18"/>
        </w:rPr>
        <w:t> </w:t>
      </w:r>
      <w:r>
        <w:rPr>
          <w:rFonts w:ascii="Segoe UI" w:hAnsi="Segoe UI"/>
          <w:i/>
          <w:sz w:val="18"/>
        </w:rPr>
        <w:t>implantação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do</w:t>
      </w:r>
      <w:r>
        <w:rPr>
          <w:rFonts w:ascii="Segoe UI" w:hAnsi="Segoe UI"/>
          <w:i/>
          <w:spacing w:val="2"/>
          <w:sz w:val="18"/>
        </w:rPr>
        <w:t> </w:t>
      </w:r>
      <w:r>
        <w:rPr>
          <w:rFonts w:ascii="Segoe UI" w:hAnsi="Segoe UI"/>
          <w:i/>
          <w:sz w:val="18"/>
        </w:rPr>
        <w:t>Pje e</w:t>
      </w:r>
      <w:r>
        <w:rPr>
          <w:rFonts w:ascii="Segoe UI" w:hAnsi="Segoe UI"/>
          <w:i/>
          <w:spacing w:val="-1"/>
          <w:sz w:val="18"/>
        </w:rPr>
        <w:t> </w:t>
      </w:r>
      <w:r>
        <w:rPr>
          <w:rFonts w:ascii="Segoe UI" w:hAnsi="Segoe UI"/>
          <w:i/>
          <w:sz w:val="18"/>
        </w:rPr>
        <w:t>sistemas</w:t>
      </w:r>
      <w:r>
        <w:rPr>
          <w:rFonts w:ascii="Segoe UI" w:hAnsi="Segoe UI"/>
          <w:i/>
          <w:spacing w:val="-3"/>
          <w:sz w:val="18"/>
        </w:rPr>
        <w:t> </w:t>
      </w:r>
      <w:r>
        <w:rPr>
          <w:rFonts w:ascii="Segoe UI" w:hAnsi="Segoe UI"/>
          <w:i/>
          <w:sz w:val="18"/>
        </w:rPr>
        <w:t>satélites</w:t>
      </w:r>
    </w:p>
    <w:p>
      <w:pPr>
        <w:pStyle w:val="BodyText"/>
        <w:spacing w:before="1"/>
        <w:rPr>
          <w:rFonts w:ascii="Segoe UI"/>
          <w:i/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6169" w:val="left" w:leader="none"/>
        </w:tabs>
        <w:spacing w:line="372" w:lineRule="auto" w:before="0" w:after="0"/>
        <w:ind w:left="6168" w:right="10152" w:hanging="360"/>
        <w:jc w:val="both"/>
        <w:rPr>
          <w:rFonts w:ascii="Segoe UI" w:hAnsi="Segoe UI"/>
          <w:i/>
          <w:sz w:val="18"/>
        </w:rPr>
      </w:pPr>
      <w:r>
        <w:rPr>
          <w:rFonts w:ascii="Segoe UI" w:hAnsi="Segoe UI"/>
          <w:i/>
          <w:sz w:val="18"/>
        </w:rPr>
        <w:t>Integrar os canais digitais para facilitar a atuação e a transformação digital do</w:t>
      </w:r>
      <w:r>
        <w:rPr>
          <w:rFonts w:ascii="Segoe UI" w:hAnsi="Segoe UI"/>
          <w:i/>
          <w:spacing w:val="1"/>
          <w:sz w:val="18"/>
        </w:rPr>
        <w:t> </w:t>
      </w:r>
      <w:r>
        <w:rPr>
          <w:rFonts w:ascii="Segoe UI" w:hAnsi="Segoe UI"/>
          <w:i/>
          <w:sz w:val="18"/>
        </w:rPr>
        <w:t>TJAC</w:t>
      </w:r>
    </w:p>
    <w:p>
      <w:pPr>
        <w:pStyle w:val="BodyText"/>
        <w:rPr>
          <w:rFonts w:ascii="Segoe UI"/>
          <w:i/>
          <w:sz w:val="20"/>
        </w:rPr>
      </w:pPr>
    </w:p>
    <w:p>
      <w:pPr>
        <w:pStyle w:val="BodyText"/>
        <w:spacing w:before="6"/>
        <w:rPr>
          <w:rFonts w:ascii="Segoe UI"/>
          <w:i/>
          <w:sz w:val="18"/>
        </w:rPr>
      </w:pPr>
    </w:p>
    <w:p>
      <w:pPr>
        <w:pStyle w:val="Heading3"/>
        <w:spacing w:before="52"/>
        <w:ind w:right="6843"/>
      </w:pPr>
      <w:r>
        <w:rPr>
          <w:color w:val="FFFFFF"/>
        </w:rPr>
        <w:t>5</w:t>
      </w:r>
      <w:r>
        <w:rPr>
          <w:color w:val="FFFFFF"/>
          <w:spacing w:val="-7"/>
        </w:rPr>
        <w:t> </w:t>
      </w:r>
      <w:r>
        <w:rPr>
          <w:color w:val="FFFFFF"/>
        </w:rPr>
        <w:t>–</w:t>
      </w:r>
      <w:r>
        <w:rPr>
          <w:color w:val="FFFFFF"/>
          <w:spacing w:val="-5"/>
        </w:rPr>
        <w:t> </w:t>
      </w:r>
      <w:r>
        <w:rPr>
          <w:color w:val="FFFFFF"/>
        </w:rPr>
        <w:t>EQUIPE</w:t>
      </w:r>
    </w:p>
    <w:p>
      <w:pPr>
        <w:spacing w:line="271" w:lineRule="exact" w:before="0"/>
        <w:ind w:left="2031" w:right="19477" w:firstLine="0"/>
        <w:jc w:val="center"/>
        <w:rPr>
          <w:b/>
          <w:sz w:val="24"/>
        </w:rPr>
      </w:pPr>
      <w:r>
        <w:rPr/>
        <w:pict>
          <v:shape style="position:absolute;margin-left:310.948792pt;margin-top:23.850449pt;width:339.75pt;height:169.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0"/>
                    <w:gridCol w:w="3260"/>
                  </w:tblGrid>
                  <w:tr>
                    <w:trPr>
                      <w:trHeight w:val="457" w:hRule="atLeast"/>
                    </w:trPr>
                    <w:tc>
                      <w:tcPr>
                        <w:tcW w:w="352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3"/>
                          <w:ind w:left="1338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Integrante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3"/>
                          <w:ind w:left="700" w:right="68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Cargo/Função/Unidade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331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700" w:right="68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28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97" w:right="68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34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96" w:right="68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352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331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00" w:right="67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22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ESJUD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0" w:right="66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Coordenador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29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0" w:right="676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31" w:right="133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DIPES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0" w:right="68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DIPES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947758pt;margin-top:29.351248pt;width:244.25pt;height:160.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0"/>
                    <w:gridCol w:w="1630"/>
                  </w:tblGrid>
                  <w:tr>
                    <w:trPr>
                      <w:trHeight w:val="447" w:hRule="atLeast"/>
                    </w:trPr>
                    <w:tc>
                      <w:tcPr>
                        <w:tcW w:w="3240" w:type="dxa"/>
                        <w:tcBorders>
                          <w:bottom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5"/>
                          <w:ind w:left="1200" w:right="120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</w:t>
                        </w:r>
                      </w:p>
                    </w:tc>
                    <w:tc>
                      <w:tcPr>
                        <w:tcW w:w="163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5"/>
                          <w:ind w:left="4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Custo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(R$)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2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14" w:val="left" w:leader="none"/>
                          </w:tabs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Levantamento</w:t>
                          <w:tab/>
                          <w:t>dos  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canais   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digitais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integrados, infraestrutura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aos sistemas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judicial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administrativos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7" w:right="7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Custo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operacional</w:t>
                        </w:r>
                      </w:p>
                      <w:p>
                        <w:pPr>
                          <w:pStyle w:val="TableParagraph"/>
                          <w:ind w:left="97" w:right="6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interno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Revisão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estrutura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organizacional</w:t>
                        </w:r>
                      </w:p>
                    </w:tc>
                    <w:tc>
                      <w:tcPr>
                        <w:tcW w:w="163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800.000,00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2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transformação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digital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integração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canais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2022/2022</w:t>
                        </w:r>
                      </w:p>
                    </w:tc>
                    <w:tc>
                      <w:tcPr>
                        <w:tcW w:w="163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782.000,00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2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Subsidiar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projeto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primeira etapa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implantação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PJe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R$5.000.000,00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Implementar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objetivos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plano</w:t>
                        </w:r>
                      </w:p>
                      <w:p>
                        <w:pPr>
                          <w:pStyle w:val="TableParagraph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contratação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 servidores</w:t>
                        </w:r>
                      </w:p>
                    </w:tc>
                    <w:tc>
                      <w:tcPr>
                        <w:tcW w:w="163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600.000,00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4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–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CUSTOS</w:t>
      </w:r>
    </w:p>
    <w:p>
      <w:pPr>
        <w:spacing w:after="0" w:line="271" w:lineRule="exact"/>
        <w:jc w:val="center"/>
        <w:rPr>
          <w:sz w:val="24"/>
        </w:rPr>
        <w:sectPr>
          <w:type w:val="continuous"/>
          <w:pgSz w:w="23820" w:h="16840" w:orient="landscape"/>
          <w:pgMar w:top="1600" w:bottom="280" w:left="640" w:right="500"/>
        </w:sectPr>
      </w:pPr>
    </w:p>
    <w:p>
      <w:pPr>
        <w:pStyle w:val="Heading1"/>
        <w:numPr>
          <w:ilvl w:val="1"/>
          <w:numId w:val="10"/>
        </w:numPr>
        <w:tabs>
          <w:tab w:pos="1009" w:val="left" w:leader="none"/>
          <w:tab w:pos="1010" w:val="left" w:leader="none"/>
        </w:tabs>
        <w:spacing w:line="240" w:lineRule="auto" w:before="15" w:after="0"/>
        <w:ind w:left="1009" w:right="0" w:hanging="612"/>
        <w:jc w:val="left"/>
        <w:rPr>
          <w:color w:val="4E81BD"/>
        </w:rPr>
      </w:pPr>
      <w:r>
        <w:rPr/>
        <w:pict>
          <v:group style="position:absolute;margin-left:38.447762pt;margin-top:87.984543pt;width:253.5pt;height:219pt;mso-position-horizontal-relative:page;mso-position-vertical-relative:paragraph;z-index:15749632" coordorigin="769,1760" coordsize="5070,4380">
            <v:shape style="position:absolute;left:778;top:2189;width:5031;height:3950" coordorigin="779,2190" coordsize="5031,3950" path="m789,2190l779,2190,779,2200,789,2190xm5809,6140l5809,2190,789,2190,779,2200,5799,2200,5799,6140,5809,6140xm789,6130l789,2200,779,2200,779,6130,789,6130xm5799,6140l5799,6130,779,6130,779,6140,5799,6140xe" filled="true" fillcolor="#000000" stroked="false">
              <v:path arrowok="t"/>
              <v:fill type="solid"/>
            </v:shape>
            <v:shape style="position:absolute;left:768;top:1759;width:5070;height:540" type="#_x0000_t75" stroked="false">
              <v:imagedata r:id="rId37" o:title=""/>
            </v:shape>
            <v:shape style="position:absolute;left:768;top:1759;width:5070;height:4380" type="#_x0000_t202" filled="false" stroked="false">
              <v:textbox inset="0,0,0,0">
                <w:txbxContent>
                  <w:p>
                    <w:pPr>
                      <w:spacing w:before="11"/>
                      <w:ind w:left="162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JUSTIFICATIVA</w:t>
                    </w:r>
                  </w:p>
                  <w:p>
                    <w:pPr>
                      <w:spacing w:line="240" w:lineRule="auto" w:before="12"/>
                      <w:rPr>
                        <w:b/>
                        <w:i/>
                        <w:sz w:val="18"/>
                      </w:rPr>
                    </w:pPr>
                  </w:p>
                  <w:p>
                    <w:pPr>
                      <w:spacing w:line="360" w:lineRule="auto" w:before="0"/>
                      <w:ind w:left="129" w:right="148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Problema: Diversos sistemas e organizações não trabalham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em conjunto (interoperar), de modo a garantir que pessoas,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organizações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 sistemas computacionais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interajam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maneira eficaz e eficiente (Interoperabilidade dos Sistemas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computacionais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não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atendem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todas</w:t>
                    </w:r>
                    <w:r>
                      <w:rPr>
                        <w:rFonts w:ascii="Segoe UI" w:hAnsi="Segoe UI"/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as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demandas).</w:t>
                    </w:r>
                  </w:p>
                  <w:p>
                    <w:pPr>
                      <w:spacing w:line="357" w:lineRule="auto" w:before="124"/>
                      <w:ind w:left="129" w:right="146" w:firstLine="0"/>
                      <w:jc w:val="both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Oportunidade: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agilidade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operações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é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uma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consequências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transformação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digital;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Interesse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Instituição em modernizar a interoperabilidade de sistemas,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instituição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que</w:t>
                    </w:r>
                    <w:r>
                      <w:rPr>
                        <w:rFonts w:ascii="Segoe UI" w:hAnsi="Segoe UI"/>
                        <w:i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disponibiliza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redundância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sistemas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ampliação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novas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soluções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armazenamento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447842pt;margin-top:390.999207pt;width:250.5pt;height:173.05pt;mso-position-horizontal-relative:page;mso-position-vertical-relative:page;z-index:15750144" coordorigin="769,7820" coordsize="5010,3461">
            <v:shape style="position:absolute;left:788;top:8340;width:4990;height:2940" coordorigin="789,8340" coordsize="4990,2940" path="m5779,11280l5779,8340,789,8340,789,8360,799,8350,799,8360,5759,8360,5759,8350,5769,8360,5769,11280,5779,11280xm799,8360l799,8350,789,8360,799,8360xm799,11260l799,8360,789,8360,789,11260,799,11260xm5769,11260l789,11260,799,11270,799,11280,5759,11280,5759,11270,5769,11260xm799,11280l799,11270,789,11260,789,11280,799,11280xm5769,8360l5759,8350,5759,8360,5769,8360xm5769,11260l5769,8360,5759,8360,5759,11260,5769,11260xm5769,11280l5769,11260,5759,11270,5759,11280,5769,11280xe" filled="true" fillcolor="#000000" stroked="false">
              <v:path arrowok="t"/>
              <v:fill type="solid"/>
            </v:shape>
            <v:shape style="position:absolute;left:768;top:7819;width:5000;height:470" type="#_x0000_t75" stroked="false">
              <v:imagedata r:id="rId20" o:title=""/>
            </v:shape>
            <v:shape style="position:absolute;left:2688;top:7870;width:114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4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CUSTOS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6.947205pt;margin-top:119.984947pt;width:356.05pt;height:175pt;mso-position-horizontal-relative:page;mso-position-vertical-relative:paragraph;z-index:-17759744" coordorigin="5939,2400" coordsize="7121,3500">
            <v:shape style="position:absolute;left:5938;top:2399;width:7121;height:3500" coordorigin="5939,2400" coordsize="7121,3500" path="m13059,2420l13059,2400,5939,2400,5939,5900,5949,5900,5949,2420,5959,2410,5959,2420,13049,2420,13049,2410,13059,2420xm5959,2420l5959,2410,5949,2420,5959,2420xm5959,5880l5959,2420,5949,2420,5949,5880,5959,5880xm13059,5880l5949,5880,5959,5890,5959,5900,13049,5900,13049,5890,13059,5880xm5959,5900l5959,5890,5949,5880,5949,5900,5959,5900xm13059,2420l13049,2410,13049,2420,13059,2420xm13059,5880l13059,2420,13049,2420,13049,5880,13059,5880xm13059,5900l13059,5880,13049,5890,13049,5900,13059,5900xe" filled="true" fillcolor="#000000" stroked="false">
              <v:path arrowok="t"/>
              <v:fill type="solid"/>
            </v:shape>
            <v:shape style="position:absolute;left:5938;top:2399;width:7121;height:35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849" w:val="left" w:leader="none"/>
                        <w:tab w:pos="851" w:val="left" w:leader="none"/>
                      </w:tabs>
                      <w:spacing w:line="360" w:lineRule="auto" w:before="105"/>
                      <w:ind w:left="850" w:right="12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Elaborar plano de transformação digital utilizando a metodologia compatível à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realidade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849" w:val="left" w:leader="none"/>
                        <w:tab w:pos="851" w:val="left" w:leader="none"/>
                      </w:tabs>
                      <w:spacing w:line="360" w:lineRule="auto" w:before="122"/>
                      <w:ind w:left="850" w:right="12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Mapear</w:t>
                    </w:r>
                    <w:r>
                      <w:rPr>
                        <w:rFonts w:ascii="Segoe UI" w:hAnsi="Segoe UI"/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diagnosticar</w:t>
                    </w:r>
                    <w:r>
                      <w:rPr>
                        <w:rFonts w:ascii="Segoe UI" w:hAnsi="Segoe UI"/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os</w:t>
                    </w:r>
                    <w:r>
                      <w:rPr>
                        <w:rFonts w:ascii="Segoe UI" w:hAnsi="Segoe UI"/>
                        <w:i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sistemas</w:t>
                    </w:r>
                    <w:r>
                      <w:rPr>
                        <w:rFonts w:ascii="Segoe UI" w:hAnsi="Segoe UI"/>
                        <w:i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que</w:t>
                    </w:r>
                    <w:r>
                      <w:rPr>
                        <w:rFonts w:ascii="Segoe UI" w:hAnsi="Segoe UI"/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podem</w:t>
                    </w:r>
                    <w:r>
                      <w:rPr>
                        <w:rFonts w:ascii="Segoe UI" w:hAnsi="Segoe UI"/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devem</w:t>
                    </w:r>
                    <w:r>
                      <w:rPr>
                        <w:rFonts w:ascii="Segoe UI" w:hAnsi="Segoe UI"/>
                        <w:i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</w:t>
                    </w:r>
                    <w:r>
                      <w:rPr>
                        <w:rFonts w:ascii="Segoe UI" w:hAnsi="Segoe UI"/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interoperar</w:t>
                    </w:r>
                    <w:r>
                      <w:rPr>
                        <w:rFonts w:ascii="Segoe UI" w:hAnsi="Segoe UI"/>
                        <w:i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melhoria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atuação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institucional.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849" w:val="left" w:leader="none"/>
                        <w:tab w:pos="851" w:val="left" w:leader="none"/>
                      </w:tabs>
                      <w:spacing w:line="360" w:lineRule="auto" w:before="122"/>
                      <w:ind w:left="850" w:right="12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Diagnosticar</w:t>
                    </w:r>
                    <w:r>
                      <w:rPr>
                        <w:rFonts w:ascii="Segoe UI" w:hAnsi="Segoe UI"/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nível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poder</w:t>
                    </w:r>
                    <w:r>
                      <w:rPr>
                        <w:rFonts w:ascii="Segoe UI" w:hAnsi="Segoe UI"/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judiciário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em</w:t>
                    </w:r>
                    <w:r>
                      <w:rPr>
                        <w:rFonts w:ascii="Segoe UI" w:hAnsi="Segoe UI"/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relação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aos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sistemas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redundância</w:t>
                    </w:r>
                    <w:r>
                      <w:rPr>
                        <w:rFonts w:ascii="Segoe UI" w:hAnsi="Segoe UI"/>
                        <w:i/>
                        <w:spacing w:val="-4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infraestrutura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força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trabalho.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849" w:val="left" w:leader="none"/>
                        <w:tab w:pos="851" w:val="left" w:leader="none"/>
                      </w:tabs>
                      <w:spacing w:before="122"/>
                      <w:ind w:left="850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Desenvolver</w:t>
                    </w:r>
                    <w:r>
                      <w:rPr>
                        <w:rFonts w:ascii="Segoe UI" w:hAnsi="Segoe UI"/>
                        <w:i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competências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dos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servidores</w:t>
                    </w:r>
                    <w:r>
                      <w:rPr>
                        <w:rFonts w:ascii="Segoe UI" w:hAnsi="Segoe UI"/>
                        <w:i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processo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interoperabilidade;</w:t>
                    </w:r>
                  </w:p>
                  <w:p>
                    <w:pPr>
                      <w:spacing w:line="240" w:lineRule="auto" w:before="1"/>
                      <w:rPr>
                        <w:rFonts w:ascii="Segoe UI"/>
                        <w:i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849" w:val="left" w:leader="none"/>
                        <w:tab w:pos="851" w:val="left" w:leader="none"/>
                      </w:tabs>
                      <w:spacing w:before="0"/>
                      <w:ind w:left="850" w:right="0" w:hanging="361"/>
                      <w:jc w:val="left"/>
                      <w:rPr>
                        <w:rFonts w:ascii="Segoe UI"/>
                        <w:i/>
                        <w:sz w:val="18"/>
                      </w:rPr>
                    </w:pPr>
                    <w:r>
                      <w:rPr>
                        <w:rFonts w:ascii="Segoe UI"/>
                        <w:i/>
                        <w:sz w:val="18"/>
                      </w:rPr>
                      <w:t>Promover</w:t>
                    </w:r>
                    <w:r>
                      <w:rPr>
                        <w:rFonts w:asci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interoperabilidade</w:t>
                    </w:r>
                    <w:r>
                      <w:rPr>
                        <w:rFonts w:asci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dos</w:t>
                    </w:r>
                    <w:r>
                      <w:rPr>
                        <w:rFonts w:asci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sistemas</w:t>
                    </w:r>
                    <w:r>
                      <w:rPr>
                        <w:rFonts w:asci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utilizados</w:t>
                    </w:r>
                    <w:r>
                      <w:rPr>
                        <w:rFonts w:ascii="Segoe U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pelo</w:t>
                    </w:r>
                    <w:r>
                      <w:rPr>
                        <w:rFonts w:asci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/>
                        <w:i/>
                        <w:sz w:val="18"/>
                      </w:rPr>
                      <w:t>TJAC.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7.947998pt;margin-top:38.484303pt;width:863.5pt;height:468pt;mso-position-horizontal-relative:page;mso-position-vertical-relative:paragraph;z-index:-17759232" coordorigin="5959,770" coordsize="17270,9360">
            <v:shape style="position:absolute;left:7318;top:779;width:1560;height:1120" type="#_x0000_t75" stroked="false">
              <v:imagedata r:id="rId21" o:title=""/>
            </v:shape>
            <v:shape style="position:absolute;left:12598;top:769;width:2410;height:970" type="#_x0000_t75" stroked="false">
              <v:imagedata r:id="rId22" o:title=""/>
            </v:shape>
            <v:shape style="position:absolute;left:5968;top:1749;width:7371;height:560" type="#_x0000_t75" stroked="false">
              <v:imagedata r:id="rId38" o:title=""/>
            </v:shape>
            <v:shape style="position:absolute;left:13438;top:1839;width:9790;height:590" type="#_x0000_t75" stroked="false">
              <v:imagedata r:id="rId39" o:title=""/>
            </v:shape>
            <v:shape style="position:absolute;left:19388;top:769;width:3800;height:990" coordorigin="19389,770" coordsize="3800,990" path="m23189,1760l23189,770,19389,770,19389,1760,19399,1760,19399,780,23179,780,23179,1760,23189,1760xm19409,1740l19409,780,19399,780,19399,1740,19409,1740xm23179,1740l19399,1740,19409,1750,19409,1760,23169,1760,23169,1750,23179,1740xm19409,1760l19409,1750,19399,1740,19399,1760,19409,1760xm23179,1740l23179,780,23169,780,23169,1740,23179,1740xm23179,1760l23179,1740,23169,1750,23169,1760,23179,1760xe" filled="true" fillcolor="#000000" stroked="false">
              <v:path arrowok="t"/>
              <v:fill type="solid"/>
            </v:shape>
            <v:shape style="position:absolute;left:17598;top:769;width:1600;height:630" type="#_x0000_t75" stroked="false">
              <v:imagedata r:id="rId25" o:title=""/>
            </v:shape>
            <v:rect style="position:absolute;left:13448;top:2369;width:9730;height:5950" filled="true" fillcolor="#ffffff" stroked="false">
              <v:fill type="solid"/>
            </v:rect>
            <v:shape style="position:absolute;left:13448;top:2359;width:9730;height:5970" coordorigin="13449,2360" coordsize="9730,5970" path="m23179,2380l23179,2360,13449,2360,13449,2380,13459,2370,13459,2380,23169,2380,23169,2370,23179,2380xm13459,2380l13459,2370,13449,2380,13459,2380xm13459,8310l13459,2380,13449,2380,13449,8310,13459,8310xm23179,8310l13449,8310,13459,8320,13459,8330,23169,8330,23169,8320,23179,8310xm13459,8330l13459,8320,13449,8310,13449,8330,13459,8330xm23179,2380l23169,2370,23169,2380,23179,2380xm23179,8310l23179,2380,23169,2380,23169,8310,23179,8310xm23179,8330l23179,8310,23169,8320,23169,8330,23179,8330xe" filled="true" fillcolor="#000000" stroked="false">
              <v:path arrowok="t"/>
              <v:fill type="solid"/>
            </v:shape>
            <v:shape style="position:absolute;left:5978;top:6129;width:6860;height:400" type="#_x0000_t75" stroked="false">
              <v:imagedata r:id="rId40" o:title=""/>
            </v:shape>
            <v:shape style="position:absolute;left:5958;top:6569;width:6861;height:3560" coordorigin="5959,6570" coordsize="6861,3560" path="m5969,6570l5959,6570,5959,6580,5969,6570xm12819,10130l12819,6570,5969,6570,5959,6580,12809,6580,12809,10130,12819,10130xm5969,10110l5969,6580,5959,6580,5959,10110,5969,10110xm12809,10130l12809,10110,5959,10110,5969,10120,5969,10130,12809,10130xm5969,10130l5969,10120,5959,10110,5959,10130,5969,10130xe" filled="true" fillcolor="#000000" stroked="false">
              <v:path arrowok="t"/>
              <v:fill type="solid"/>
            </v:shape>
            <v:shape style="position:absolute;left:7378;top:929;width:3682;height:112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RESPONSÁVEL:(C</w:t>
                    </w:r>
                  </w:p>
                  <w:p>
                    <w:pPr>
                      <w:spacing w:line="304" w:lineRule="auto" w:before="0"/>
                      <w:ind w:left="310" w:right="2258" w:hanging="29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  <w:p>
                    <w:pPr>
                      <w:spacing w:line="289" w:lineRule="exact" w:before="9"/>
                      <w:ind w:left="85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2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OBJETIVOS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BENEFÍCIOS</w:t>
                    </w:r>
                  </w:p>
                </w:txbxContent>
              </v:textbox>
              <w10:wrap type="none"/>
            </v:shape>
            <v:shape style="position:absolute;left:13018;top:919;width:1576;height:69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GERENTE:</w:t>
                    </w:r>
                  </w:p>
                  <w:p>
                    <w:pPr>
                      <w:spacing w:line="235" w:lineRule="auto" w:before="7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(CARGO\FUNÇÃO\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</w:txbxContent>
              </v:textbox>
              <w10:wrap type="none"/>
            </v:shape>
            <v:shape style="position:absolute;left:17628;top:888;width:5073;height:734" type="#_x0000_t202" filled="false" stroked="false">
              <v:textbox inset="0,0,0,0">
                <w:txbxContent>
                  <w:p>
                    <w:pPr>
                      <w:tabs>
                        <w:tab w:pos="1889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>BENEFICIÁRIOS</w:t>
                      <w:tab/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Todo sistema</w:t>
                    </w:r>
                    <w:r>
                      <w:rPr>
                        <w:rFonts w:ascii="Verdana" w:hAnsi="Verdana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Judicial do</w:t>
                    </w:r>
                  </w:p>
                  <w:p>
                    <w:pPr>
                      <w:spacing w:line="224" w:lineRule="exact" w:before="0"/>
                      <w:ind w:left="189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estado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do</w:t>
                    </w:r>
                    <w:r>
                      <w:rPr>
                        <w:rFonts w:ascii="Verdan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Acre,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Sociedade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e</w:t>
                    </w:r>
                  </w:p>
                  <w:p>
                    <w:pPr>
                      <w:spacing w:line="242" w:lineRule="exact" w:before="0"/>
                      <w:ind w:left="189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</w:rPr>
                      <w:t>usuários</w:t>
                    </w:r>
                  </w:p>
                </w:txbxContent>
              </v:textbox>
              <w10:wrap type="none"/>
            </v:shape>
            <v:shape style="position:absolute;left:13448;top:1889;width:976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ENTREGAS/UNIDADES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ENVOLVIDAS/PRAZOS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-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Monitormaneto: Comitê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gestão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TIC/Diges</w:t>
                    </w:r>
                  </w:p>
                </w:txbxContent>
              </v:textbox>
              <w10:wrap type="none"/>
            </v:shape>
            <v:shape style="position:absolute;left:8848;top:6179;width:11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5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EQUIPE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900002pt;margin-top:608.500793pt;width:516pt;height:114.5pt;mso-position-horizontal-relative:page;mso-position-vertical-relative:page;z-index:15751680" coordorigin="758,12170" coordsize="10320,2290">
            <v:shape style="position:absolute;left:758;top:12170;width:10320;height:2290" coordorigin="758,12170" coordsize="10320,2290" path="m11078,12170l11068,12170,11068,12180,11068,14450,779,14450,779,12180,11068,12180,11068,12170,768,12170,758,12170,758,14460,768,14460,768,12180,769,12180,769,14450,769,14460,779,14460,11068,14460,11069,14460,11078,14460,11078,12170xe" filled="true" fillcolor="#000000" stroked="false">
              <v:path arrowok="t"/>
              <v:fill type="solid"/>
            </v:shape>
            <v:shape style="position:absolute;left:778;top:12180;width:10290;height:2271" type="#_x0000_t202" filled="false" stroked="false">
              <v:textbox inset="0,0,0,0">
                <w:txbxContent>
                  <w:p>
                    <w:pPr>
                      <w:spacing w:before="95"/>
                      <w:ind w:left="280" w:right="0" w:firstLine="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 realização 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plano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visando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 sucesso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 mesmo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faz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necessário: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39" w:val="left" w:leader="none"/>
                        <w:tab w:pos="640" w:val="left" w:leader="none"/>
                      </w:tabs>
                      <w:spacing w:line="360" w:lineRule="auto" w:before="121"/>
                      <w:ind w:left="640" w:right="119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Patrocínio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alta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administração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–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presidente,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vice-presidente,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corregedor,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coordenador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comitê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TIC,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conforme</w:t>
                    </w:r>
                    <w:r>
                      <w:rPr>
                        <w:rFonts w:ascii="Segoe UI" w:hAnsi="Segoe UI"/>
                        <w:i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disponibilidade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financeira;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39" w:val="left" w:leader="none"/>
                        <w:tab w:pos="640" w:val="left" w:leader="none"/>
                      </w:tabs>
                      <w:spacing w:before="2"/>
                      <w:ind w:left="640" w:right="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Disponibilizar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orçamento para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realização dos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investimentos;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39" w:val="left" w:leader="none"/>
                        <w:tab w:pos="640" w:val="left" w:leader="none"/>
                      </w:tabs>
                      <w:spacing w:before="120"/>
                      <w:ind w:left="640" w:right="0" w:hanging="360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Investimentos</w:t>
                    </w:r>
                    <w:r>
                      <w:rPr>
                        <w:rFonts w:ascii="Segoe UI" w:hAnsi="Segoe UI"/>
                        <w:i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adequação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infraestrutura para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dentro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prazo</w:t>
                    </w:r>
                    <w:r>
                      <w:rPr>
                        <w:rFonts w:ascii="Segoe UI" w:hAnsi="Segoe UI"/>
                        <w:i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4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anos;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39" w:val="left" w:leader="none"/>
                        <w:tab w:pos="640" w:val="left" w:leader="none"/>
                      </w:tabs>
                      <w:spacing w:before="121"/>
                      <w:ind w:left="640" w:right="0" w:hanging="361"/>
                      <w:jc w:val="left"/>
                      <w:rPr>
                        <w:rFonts w:ascii="Segoe UI" w:hAnsi="Segoe UI"/>
                        <w:i/>
                        <w:sz w:val="18"/>
                      </w:rPr>
                    </w:pPr>
                    <w:r>
                      <w:rPr>
                        <w:rFonts w:ascii="Segoe UI" w:hAnsi="Segoe UI"/>
                        <w:i/>
                        <w:sz w:val="18"/>
                      </w:rPr>
                      <w:t>Engajamento de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todos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da equipe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servidores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TJAC,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partir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do ano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18"/>
                      </w:rPr>
                      <w:t>corrente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947838pt;margin-top:583pt;width:515.5pt;height:21pt;mso-position-horizontal-relative:page;mso-position-vertical-relative:page;z-index:15752192" coordorigin="799,11660" coordsize="10310,420">
            <v:shape style="position:absolute;left:798;top:11660;width:10310;height:420" type="#_x0000_t75" stroked="false">
              <v:imagedata r:id="rId41" o:title=""/>
            </v:shape>
            <v:shape style="position:absolute;left:798;top:11660;width:10310;height:420" type="#_x0000_t202" filled="false" stroked="false">
              <v:textbox inset="0,0,0,0">
                <w:txbxContent>
                  <w:p>
                    <w:pPr>
                      <w:spacing w:before="1"/>
                      <w:ind w:left="3697" w:right="3733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6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PREMISSAS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RESTRIÇÕES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6.447998pt;margin-top:495pt;width:482pt;height:19pt;mso-position-horizontal-relative:page;mso-position-vertical-relative:page;z-index:15752704" coordorigin="13529,9900" coordsize="9640,380">
            <v:shape style="position:absolute;left:13528;top:9900;width:9640;height:380" type="#_x0000_t75" stroked="false">
              <v:imagedata r:id="rId42" o:title=""/>
            </v:shape>
            <v:shape style="position:absolute;left:13528;top:9900;width:9640;height:380" type="#_x0000_t202" filled="false" stroked="false">
              <v:textbox inset="0,0,0,0">
                <w:txbxContent>
                  <w:p>
                    <w:pPr>
                      <w:spacing w:before="11"/>
                      <w:ind w:left="4279" w:right="4325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7–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RISCOS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6.447205pt;margin-top:519.499207pt;width:481.5pt;height:215.55pt;mso-position-horizontal-relative:page;mso-position-vertical-relative:page;z-index:15753216" coordorigin="13529,10390" coordsize="9630,4311" path="m23159,14700l23159,10390,13529,10390,13529,10410,13539,10400,13539,10410,23139,10410,23139,10400,23149,10410,23149,14700,23159,14700xm13539,10410l13539,10400,13529,10410,13539,10410xm13539,14680l13539,10410,13529,10410,13529,14680,13539,14680xm23149,14680l13529,14680,13539,14690,13539,14700,23139,14700,23139,14690,23149,14680xm13539,14700l13539,14690,13529,14680,13529,14700,13539,14700xm23149,10410l23139,10400,23139,10410,23149,10410xm23149,14680l23149,10410,23139,10410,23139,14680,23149,14680xm23149,14700l23149,14680,23139,14690,23139,14700,23149,1470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098.947998pt;margin-top:415.999176pt;width:2.50032pt;height:13.00032pt;mso-position-horizontal-relative:page;mso-position-vertical-relative:page;z-index:15753728" filled="true" fillcolor="#d3d3d3" stroked="false">
            <v:fill type="solid"/>
            <w10:wrap type="none"/>
          </v:rect>
        </w:pict>
      </w:r>
      <w:r>
        <w:rPr/>
        <w:pict>
          <v:rect style="position:absolute;margin-left:813.448792pt;margin-top:429pt;width:3.49968pt;height:10.00032pt;mso-position-horizontal-relative:page;mso-position-vertical-relative:page;z-index:15754240" filled="true" fillcolor="#d3d3d3" stroked="false">
            <v:fill type="solid"/>
            <w10:wrap type="none"/>
          </v:rect>
        </w:pict>
      </w:r>
      <w:r>
        <w:rPr/>
        <w:pict>
          <v:rect style="position:absolute;margin-left:1008.947998pt;margin-top:429pt;width:3.49968pt;height:10.00032pt;mso-position-horizontal-relative:page;mso-position-vertical-relative:page;z-index:15754752" filled="true" fillcolor="#d3d3d3" stroked="false">
            <v:fill type="solid"/>
            <w10:wrap type="none"/>
          </v:rect>
        </w:pict>
      </w:r>
      <w:r>
        <w:rPr/>
        <w:pict>
          <v:rect style="position:absolute;margin-left:1104.947998pt;margin-top:439.000793pt;width:1.999687pt;height:9.49968pt;mso-position-horizontal-relative:page;mso-position-vertical-relative:page;z-index:15755264" filled="true" fillcolor="#d3d3d3" stroked="false">
            <v:fill type="solid"/>
            <w10:wrap type="none"/>
          </v:rect>
        </w:pict>
      </w:r>
      <w:r>
        <w:rPr/>
        <w:pict>
          <v:rect style="position:absolute;margin-left:933.947998pt;margin-top:448.5pt;width:3.0pt;height:10.00032pt;mso-position-horizontal-relative:page;mso-position-vertical-relative:page;z-index:15755776" filled="true" fillcolor="#d3d3d3" stroked="false">
            <v:fill type="solid"/>
            <w10:wrap type="none"/>
          </v:rect>
        </w:pict>
      </w:r>
      <w:r>
        <w:rPr/>
        <w:pict>
          <v:shape style="position:absolute;margin-left:678.448792pt;margin-top:187.99968pt;width:474.25pt;height:280.5pt;mso-position-horizontal-relative:page;mso-position-vertical-relative:page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10"/>
                    <w:gridCol w:w="1670"/>
                    <w:gridCol w:w="1360"/>
                    <w:gridCol w:w="1930"/>
                  </w:tblGrid>
                  <w:tr>
                    <w:trPr>
                      <w:trHeight w:val="607" w:hRule="atLeast"/>
                    </w:trPr>
                    <w:tc>
                      <w:tcPr>
                        <w:tcW w:w="451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59"/>
                          <w:ind w:left="1855" w:right="1837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05" w:lineRule="exact"/>
                          <w:ind w:left="352" w:right="342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Início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05" w:lineRule="exact"/>
                          <w:ind w:left="144" w:right="133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Término</w:t>
                        </w:r>
                      </w:p>
                    </w:tc>
                    <w:tc>
                      <w:tcPr>
                        <w:tcW w:w="193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42" w:lineRule="auto" w:before="77"/>
                          <w:ind w:left="395" w:right="377" w:firstLine="200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Unidade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18"/>
                          </w:rPr>
                          <w:t>Responsável</w:t>
                        </w:r>
                      </w:p>
                    </w:tc>
                  </w:tr>
                  <w:tr>
                    <w:trPr>
                      <w:trHeight w:val="709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"/>
                            <w:sz w:val="18"/>
                          </w:rPr>
                          <w:t>Levantamento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situacional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redundância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infraestrutura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sistemas.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02/07/2022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20/10/2022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0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DIGES/DITEC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Levantamento do nível 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segurança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proteção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dados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02/07/2022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05/10/2022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0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451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Apresentar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propostas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solução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investimentos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 interoperabilidade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 sistemas.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10/07/2022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12/12/2022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54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PRESI/DIGES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Elaborar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plano de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transformação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usando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metodologia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104" w:right="3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 gestão de resultados observando as sugestões em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anexo*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05/03/2021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10/08/2026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5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Apresentação do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para toda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instituição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10/08/2022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20/08/2022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9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PRESI/DILOG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Relatório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avaliação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resultados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planejados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20/11/2022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0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12/112/2022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0" w:right="13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DITEC/DIGES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451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processos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trabalho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05/07/2022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15/12/2022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53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DITEC/PRESI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451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0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Entrega dos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novos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sistemas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58" w:right="34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10/12/2022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59" w:right="13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01/06/2023</w:t>
                        </w:r>
                      </w:p>
                    </w:tc>
                    <w:tc>
                      <w:tcPr>
                        <w:tcW w:w="193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60" w:right="1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PRESI/DILOG/DITEC</w:t>
                        </w:r>
                      </w:p>
                    </w:tc>
                  </w:tr>
                  <w:tr>
                    <w:trPr>
                      <w:trHeight w:val="1169" w:hRule="atLeast"/>
                    </w:trPr>
                    <w:tc>
                      <w:tcPr>
                        <w:tcW w:w="947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825" w:val="left" w:leader="none"/>
                          </w:tabs>
                          <w:spacing w:line="235" w:lineRule="auto" w:before="133" w:after="0"/>
                          <w:ind w:left="824" w:right="81" w:hanging="360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*implantação da Tecnologia de BI/ Implantação barramento de serviços do SEI para integração à rede ConectaGov/ Integração do</w:t>
                        </w:r>
                        <w:r>
                          <w:rPr>
                            <w:rFonts w:ascii="Calibri" w:hAns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BNMPII no PJe de 2º Grau/ Instalação do serviço de envio de demandas repetitivas/ Criação do sistema de Solução Bancária</w:t>
                        </w:r>
                        <w:r>
                          <w:rPr>
                            <w:rFonts w:ascii="Calibri" w:hAns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Unificada: Alvará Eletrônico (PJe); Alvará Eletrônico (Precatório) e Custas Solução Bancária Unificada: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Depósito Judicial/ Implantação</w:t>
                        </w:r>
                        <w:r>
                          <w:rPr>
                            <w:rFonts w:ascii="Calibri" w:hAns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Repositório</w:t>
                        </w:r>
                        <w:r>
                          <w:rPr>
                            <w:rFonts w:ascii="Calibri" w:hAnsi="Calibri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Arquivístico</w:t>
                        </w:r>
                        <w:r>
                          <w:rPr>
                            <w:rFonts w:ascii="Calibri" w:hAnsi="Calibri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Digital</w:t>
                        </w:r>
                        <w:r>
                          <w:rPr>
                            <w:rFonts w:ascii="Calibri" w:hAnsi="Calibri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Confiável</w:t>
                        </w:r>
                        <w:r>
                          <w:rPr>
                            <w:rFonts w:ascii="Calibri" w:hAnsi="Calibri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(RDC-</w:t>
                        </w:r>
                        <w:r>
                          <w:rPr>
                            <w:rFonts w:ascii="Calibri" w:hAnsi="Calibri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Arq)</w:t>
                        </w:r>
                        <w:r>
                          <w:rPr>
                            <w:rFonts w:ascii="Calibri" w:hAnsi="Calibri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Pje/</w:t>
                        </w:r>
                        <w:r>
                          <w:rPr>
                            <w:rFonts w:ascii="Calibri" w:hAnsi="Calibri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Criação</w:t>
                        </w:r>
                        <w:r>
                          <w:rPr>
                            <w:rFonts w:ascii="Calibri" w:hAnsi="Calibri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cadastro</w:t>
                        </w:r>
                        <w:r>
                          <w:rPr>
                            <w:rFonts w:ascii="Calibri" w:hAnsi="Calibri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Inteligente</w:t>
                        </w:r>
                        <w:r>
                          <w:rPr>
                            <w:rFonts w:ascii="Calibri" w:hAnsi="Calibri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Pessoas</w:t>
                        </w:r>
                        <w:r>
                          <w:rPr>
                            <w:rFonts w:ascii="Calibri" w:hAnsi="Calibri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Base</w:t>
                        </w:r>
                        <w:r>
                          <w:rPr>
                            <w:rFonts w:ascii="Calibri" w:hAnsi="Calibri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confiável</w:t>
                        </w:r>
                        <w:r>
                          <w:rPr>
                            <w:rFonts w:ascii="Calibri" w:hAnsi="Calibri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72" w:lineRule="exact" w:before="6"/>
                          <w:ind w:left="824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endereços</w:t>
                        </w:r>
                        <w:r>
                          <w:rPr>
                            <w:rFonts w:ascii="Calibri" w:hAns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cumprimento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 diligências/Criação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canal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 comunicação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entre convênios,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licitação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setor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 compras.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447205pt;margin-top:398.500793pt;width:329.8pt;height:164.5pt;mso-position-horizontal-relative:page;mso-position-vertical-relative:page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0"/>
                    <w:gridCol w:w="3740"/>
                  </w:tblGrid>
                  <w:tr>
                    <w:trPr>
                      <w:trHeight w:val="457" w:hRule="atLeast"/>
                    </w:trPr>
                    <w:tc>
                      <w:tcPr>
                        <w:tcW w:w="284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09"/>
                          <w:ind w:left="952" w:right="96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Integrante</w:t>
                        </w:r>
                      </w:p>
                    </w:tc>
                    <w:tc>
                      <w:tcPr>
                        <w:tcW w:w="3740" w:type="dxa"/>
                        <w:tcBorders>
                          <w:bottom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10"/>
                          <w:ind w:left="782" w:right="776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Cargo/Função/Unidade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84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52" w:right="95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  <w:tc>
                      <w:tcPr>
                        <w:tcW w:w="37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82" w:right="76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DIGES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284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52" w:right="95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  <w:tc>
                      <w:tcPr>
                        <w:tcW w:w="37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2" w:right="76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84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52" w:right="95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  <w:tc>
                      <w:tcPr>
                        <w:tcW w:w="37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82" w:right="76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DILOG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84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52" w:right="95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  <w:tc>
                      <w:tcPr>
                        <w:tcW w:w="374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82" w:right="75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DIINS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84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9" w:right="96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ESJUD</w:t>
                        </w:r>
                      </w:p>
                    </w:tc>
                    <w:tc>
                      <w:tcPr>
                        <w:tcW w:w="37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2" w:right="74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Coordenador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84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52" w:right="95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  <w:tc>
                      <w:tcPr>
                        <w:tcW w:w="37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82" w:right="75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Atual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diretor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DIFIC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947758pt;margin-top:423pt;width:236.25pt;height:133.5pt;mso-position-horizontal-relative:page;mso-position-vertical-relative:page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8"/>
                    <w:gridCol w:w="541"/>
                    <w:gridCol w:w="133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369" w:type="dxa"/>
                        <w:gridSpan w:val="2"/>
                        <w:tcBorders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1"/>
                          <w:ind w:left="1275" w:right="127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339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10"/>
                          <w:ind w:left="92" w:right="80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Custo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(R$)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2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734" w:val="left" w:leader="none"/>
                          </w:tabs>
                          <w:spacing w:line="20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Levantamento</w:t>
                          <w:tab/>
                          <w:t>situacional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6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</w:tc>
                    <w:tc>
                      <w:tcPr>
                        <w:tcW w:w="1339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97" w:right="7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ser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282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transformação digital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403" w:right="131" w:hanging="25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realizado por</w:t>
                        </w:r>
                        <w:r>
                          <w:rPr>
                            <w:i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equipe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82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97" w:right="7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interna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369" w:type="dxa"/>
                        <w:gridSpan w:val="2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Ampliação da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equipe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tecnologia</w:t>
                        </w:r>
                      </w:p>
                      <w:p>
                        <w:pPr>
                          <w:pStyle w:val="TableParagraph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2022/2026</w:t>
                        </w:r>
                      </w:p>
                    </w:tc>
                    <w:tc>
                      <w:tcPr>
                        <w:tcW w:w="1339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</w:p>
                      <w:p>
                        <w:pPr>
                          <w:pStyle w:val="TableParagraph"/>
                          <w:ind w:left="11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3.800.000,00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369" w:type="dxa"/>
                        <w:gridSpan w:val="2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Implementar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serviços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7" w:right="8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R$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900.000,00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82.948792pt;margin-top:526.000793pt;width:467.75pt;height:195.5pt;mso-position-horizontal-relative:page;mso-position-vertical-relative:page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10"/>
                    <w:gridCol w:w="1700"/>
                    <w:gridCol w:w="1130"/>
                    <w:gridCol w:w="2700"/>
                  </w:tblGrid>
                  <w:tr>
                    <w:trPr>
                      <w:trHeight w:val="559" w:hRule="atLeast"/>
                    </w:trPr>
                    <w:tc>
                      <w:tcPr>
                        <w:tcW w:w="381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5"/>
                          <w:ind w:left="114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Riscos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identificados</w:t>
                        </w:r>
                      </w:p>
                    </w:tc>
                    <w:tc>
                      <w:tcPr>
                        <w:tcW w:w="1700" w:type="dxa"/>
                        <w:tcBorders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5"/>
                          <w:ind w:left="67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controle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38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Não patrocino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da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alta administração</w:t>
                        </w:r>
                      </w:p>
                    </w:tc>
                    <w:tc>
                      <w:tcPr>
                        <w:tcW w:w="170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</w:tcPr>
                      <w:p>
                        <w:pPr>
                          <w:pStyle w:val="TableParagraph"/>
                          <w:spacing w:before="145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Sensibilização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38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Indisponibilidade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financeira</w:t>
                        </w:r>
                      </w:p>
                    </w:tc>
                    <w:tc>
                      <w:tcPr>
                        <w:tcW w:w="170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Planejamento orçamentário</w:t>
                        </w:r>
                      </w:p>
                      <w:p>
                        <w:pPr>
                          <w:pStyle w:val="TableParagraph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38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Serviços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não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atendido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prazo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por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deficiência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quadro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pessoal interno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contratados</w:t>
                        </w:r>
                      </w:p>
                    </w:tc>
                    <w:tc>
                      <w:tcPr>
                        <w:tcW w:w="170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Definir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quadro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técnico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capacitado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81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Falha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técnica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na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interoperabilidade,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por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falta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estrutura</w:t>
                        </w:r>
                      </w:p>
                    </w:tc>
                    <w:tc>
                      <w:tcPr>
                        <w:tcW w:w="170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Investir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em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capacitação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promover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acompanhamento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381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Inexistência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 suporte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especializado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(falta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contratação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consultoria)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00" w:right="27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rFonts w:ascii="Calibri Ligh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35" w:right="21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270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Organizar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licitação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before="120"/>
                          <w:ind w:left="1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empresas e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pessoal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adequado.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13" w:id="12"/>
      <w:r>
        <w:rPr>
          <w:color w:val="4E81BD"/>
        </w:rPr>
        <w:t>Ação/Melhoria</w:t>
      </w:r>
      <w:r>
        <w:rPr>
          <w:color w:val="4E81BD"/>
          <w:spacing w:val="-5"/>
        </w:rPr>
        <w:t> </w:t>
      </w:r>
      <w:r>
        <w:rPr>
          <w:color w:val="4E81BD"/>
        </w:rPr>
        <w:t>de</w:t>
      </w:r>
      <w:r>
        <w:rPr>
          <w:color w:val="4E81BD"/>
          <w:spacing w:val="-2"/>
        </w:rPr>
        <w:t> </w:t>
      </w:r>
      <w:r>
        <w:rPr>
          <w:color w:val="4E81BD"/>
        </w:rPr>
        <w:t>Processo</w:t>
      </w:r>
      <w:r>
        <w:rPr>
          <w:color w:val="4E81BD"/>
          <w:spacing w:val="-1"/>
        </w:rPr>
        <w:t> </w:t>
      </w:r>
      <w:r>
        <w:rPr>
          <w:color w:val="4E81BD"/>
        </w:rPr>
        <w:t>de</w:t>
      </w:r>
      <w:r>
        <w:rPr>
          <w:color w:val="4E81BD"/>
          <w:spacing w:val="-2"/>
        </w:rPr>
        <w:t> </w:t>
      </w:r>
      <w:r>
        <w:rPr>
          <w:color w:val="4E81BD"/>
        </w:rPr>
        <w:t>Interoperabilidade</w:t>
      </w:r>
      <w:r>
        <w:rPr>
          <w:color w:val="4E81BD"/>
          <w:spacing w:val="-2"/>
        </w:rPr>
        <w:t> </w:t>
      </w:r>
      <w:r>
        <w:rPr>
          <w:color w:val="4E81BD"/>
        </w:rPr>
        <w:t>de</w:t>
      </w:r>
      <w:r>
        <w:rPr>
          <w:color w:val="4E81BD"/>
          <w:spacing w:val="-2"/>
        </w:rPr>
        <w:t> </w:t>
      </w:r>
      <w:bookmarkEnd w:id="12"/>
      <w:r>
        <w:rPr>
          <w:color w:val="4E81BD"/>
        </w:rPr>
        <w:t>Sistemas</w:t>
      </w:r>
    </w:p>
    <w:p>
      <w:pPr>
        <w:pStyle w:val="BodyText"/>
        <w:spacing w:before="10"/>
        <w:rPr>
          <w:rFonts w:ascii="Calibri Light"/>
          <w:sz w:val="25"/>
        </w:rPr>
      </w:pPr>
      <w:r>
        <w:rPr/>
        <w:pict>
          <v:group style="position:absolute;margin-left:38.947762pt;margin-top:17.718525pt;width:81.5pt;height:36pt;mso-position-horizontal-relative:page;mso-position-vertical-relative:paragraph;z-index:-15709696;mso-wrap-distance-left:0;mso-wrap-distance-right:0" coordorigin="779,354" coordsize="1630,720">
            <v:shape style="position:absolute;left:1708;top:374;width:701;height:650" coordorigin="1709,374" coordsize="701,650" path="m2409,1024l2409,374,1709,374,1709,394,1719,384,1719,394,2399,394,2399,1024,2409,1024xm1719,394l1719,384,1709,394,1719,394xm1719,1004l1719,394,1709,394,1709,1004,1719,1004xm2399,1024l2399,1004,1709,1004,1719,1014,1719,1024,2399,1024xm1719,1024l1719,1014,1709,1004,1709,1024,1719,1024xe" filled="true" fillcolor="#000000" stroked="false">
              <v:path arrowok="t"/>
              <v:fill type="solid"/>
            </v:shape>
            <v:shape style="position:absolute;left:778;top:354;width:880;height:720" type="#_x0000_t75" stroked="false">
              <v:imagedata r:id="rId29" o:title=""/>
            </v:shape>
            <v:shape style="position:absolute;left:1038;top:504;width:3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Nº:</w:t>
                    </w:r>
                  </w:p>
                </w:txbxContent>
              </v:textbox>
              <w10:wrap type="none"/>
            </v:shape>
            <v:shape style="position:absolute;left:1828;top:573;width:245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8.447845pt;margin-top:18.218128pt;width:228.5pt;height:39.550pt;mso-position-horizontal-relative:page;mso-position-vertical-relative:paragraph;z-index:-15709184;mso-wrap-distance-left:0;mso-wrap-distance-right:0" coordorigin="2569,364" coordsize="4570,791">
            <v:shape style="position:absolute;left:2568;top:364;width:1400;height:720" type="#_x0000_t75" stroked="false">
              <v:imagedata r:id="rId30" o:title=""/>
            </v:shape>
            <v:shape style="position:absolute;left:4018;top:364;width:3120;height:791" coordorigin="4018,364" coordsize="3120,791" path="m7138,364l7128,364,7119,364,7119,374,7119,1144,4029,1144,4029,374,7119,374,7119,364,4018,364,4018,374,4019,374,4019,1144,4019,1154,4029,1154,7119,1154,7128,1154,7129,1154,7138,1154,7138,364xe" filled="true" fillcolor="#000000" stroked="false">
              <v:path arrowok="t"/>
              <v:fill type="solid"/>
            </v:shape>
            <v:shape style="position:absolute;left:4028;top:374;width:3091;height:770" type="#_x0000_t202" filled="false" stroked="false">
              <v:textbox inset="0,0,0,0">
                <w:txbxContent>
                  <w:p>
                    <w:pPr>
                      <w:spacing w:line="242" w:lineRule="auto" w:before="106"/>
                      <w:ind w:left="109" w:right="728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Interoperabilidade de</w:t>
                    </w:r>
                    <w:r>
                      <w:rPr>
                        <w:rFonts w:ascii="Times New Roman"/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sistemas</w:t>
                    </w:r>
                  </w:p>
                </w:txbxContent>
              </v:textbox>
              <w10:wrap type="none"/>
            </v:shape>
            <v:shape style="position:absolute;left:2568;top:364;width:4570;height:791" type="#_x0000_t202" filled="false" stroked="false">
              <v:textbox inset="0,0,0,0">
                <w:txbxContent>
                  <w:p>
                    <w:pPr>
                      <w:spacing w:before="101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INICIATIVA: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9.947205pt;margin-top:18.218128pt;width:168pt;height:27pt;mso-position-horizontal-relative:page;mso-position-vertical-relative:paragraph;z-index:-15708672;mso-wrap-distance-left:0;mso-wrap-distance-right:0" coordorigin="8999,364" coordsize="3360,540">
            <v:shape style="position:absolute;left:8998;top:364;width:3360;height:540" coordorigin="8999,364" coordsize="3360,540" path="m9009,364l8999,364,8999,374,9009,364xm12349,374l12339,364,9009,364,8999,374,12349,374xm9009,884l9009,374,8999,374,8999,884,9009,884xm12349,884l8999,884,9009,894,9009,904,12339,904,12339,894,12349,884xm9009,904l9009,894,8999,884,8999,904,9009,904xm12359,904l12359,364,12339,364,12349,374,12349,904,12359,904xm12349,884l12349,374,12339,374,12339,884,12349,884xm12349,904l12349,884,12339,894,12339,904,12349,904xe" filled="true" fillcolor="#000000" stroked="false">
              <v:path arrowok="t"/>
              <v:fill type="solid"/>
            </v:shape>
            <v:shape style="position:absolute;left:8998;top:364;width:3360;height:540" type="#_x0000_t202" filled="false" stroked="false">
              <v:textbox inset="0,0,0,0">
                <w:txbxContent>
                  <w:p>
                    <w:pPr>
                      <w:spacing w:before="119"/>
                      <w:ind w:left="12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PRESI/COGER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8.947205pt;margin-top:18.218128pt;width:99.55pt;height:34.5pt;mso-position-horizontal-relative:page;mso-position-vertical-relative:paragraph;z-index:-15708160;mso-wrap-distance-left:0;mso-wrap-distance-right:0" coordorigin="15179,364" coordsize="1991,690">
            <v:shape style="position:absolute;left:15178;top:364;width:1991;height:690" coordorigin="15179,364" coordsize="1991,690" path="m15189,364l15179,364,15179,374,15189,364xm17169,1054l17169,364,15189,364,15179,374,17159,374,17159,1054,17169,1054xm15189,1034l15189,374,15179,374,15179,1034,15189,1034xm17159,1054l17159,1034,15179,1034,15189,1044,15189,1054,17159,1054xm15189,1054l15189,1044,15179,1034,15179,1054,15189,1054xe" filled="true" fillcolor="#000000" stroked="false">
              <v:path arrowok="t"/>
              <v:fill type="solid"/>
            </v:shape>
            <v:shape style="position:absolute;left:15178;top:364;width:1991;height:69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0"/>
                      <w:ind w:left="653" w:right="670" w:firstLine="0"/>
                      <w:jc w:val="center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CGTIC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 Light"/>
          <w:sz w:val="25"/>
        </w:rPr>
        <w:sectPr>
          <w:pgSz w:w="23820" w:h="16840" w:orient="landscape"/>
          <w:pgMar w:header="290" w:footer="705" w:top="1280" w:bottom="900" w:left="640" w:right="500"/>
        </w:sectPr>
      </w:pPr>
    </w:p>
    <w:p>
      <w:pPr>
        <w:pStyle w:val="Heading1"/>
        <w:numPr>
          <w:ilvl w:val="1"/>
          <w:numId w:val="10"/>
        </w:numPr>
        <w:tabs>
          <w:tab w:pos="1009" w:val="left" w:leader="none"/>
          <w:tab w:pos="1010" w:val="left" w:leader="none"/>
        </w:tabs>
        <w:spacing w:line="240" w:lineRule="auto" w:before="15" w:after="0"/>
        <w:ind w:left="1009" w:right="0" w:hanging="612"/>
        <w:jc w:val="left"/>
        <w:rPr>
          <w:color w:val="4E81BD"/>
        </w:rPr>
      </w:pPr>
      <w:r>
        <w:rPr/>
        <w:pict>
          <v:shape style="position:absolute;margin-left:43.447441pt;margin-top:390.499207pt;width:253.05pt;height:136.050pt;mso-position-horizontal-relative:page;mso-position-vertical-relative:page;z-index:15760896" coordorigin="869,7810" coordsize="5061,2721" path="m5929,10530l5929,7810,869,7810,869,7820,5919,7820,5919,10530,5929,10530xm879,10510l879,7820,869,7820,869,10510,879,10510xm5919,10510l869,10510,879,10520,879,10530,5909,10530,5909,10520,5919,10510xm879,10530l879,10520,869,10510,869,10530,879,10530xm5919,10510l5919,7820,5909,7820,5909,10510,5919,10510xm5919,10530l5919,10510,5909,10520,5909,10530,5919,1053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8.447205pt;margin-top:38.484303pt;width:864.55pt;height:448.5pt;mso-position-horizontal-relative:page;mso-position-vertical-relative:paragraph;z-index:-17748992" coordorigin="5969,770" coordsize="17291,8970">
            <v:shape style="position:absolute;left:7318;top:779;width:1560;height:1120" type="#_x0000_t75" stroked="false">
              <v:imagedata r:id="rId21" o:title=""/>
            </v:shape>
            <v:shape style="position:absolute;left:12598;top:769;width:2410;height:970" type="#_x0000_t75" stroked="false">
              <v:imagedata r:id="rId22" o:title=""/>
            </v:shape>
            <v:shape style="position:absolute;left:5968;top:1749;width:7371;height:560" type="#_x0000_t75" stroked="false">
              <v:imagedata r:id="rId38" o:title=""/>
            </v:shape>
            <v:shape style="position:absolute;left:13448;top:1819;width:9811;height:680" type="#_x0000_t75" stroked="false">
              <v:imagedata r:id="rId43" o:title=""/>
            </v:shape>
            <v:shape style="position:absolute;left:19388;top:769;width:3800;height:990" coordorigin="19389,770" coordsize="3800,990" path="m23189,1760l23189,770,19389,770,19389,1760,19399,1760,19399,780,23179,780,23179,1760,23189,1760xm19409,1740l19409,780,19399,780,19399,1740,19409,1740xm23179,1740l19399,1740,19409,1750,19409,1760,23169,1760,23169,1750,23179,1740xm19409,1760l19409,1750,19399,1740,19399,1760,19409,1760xm23179,1740l23179,780,23169,780,23169,1740,23179,1740xm23179,1760l23179,1740,23169,1750,23169,1760,23179,1760xe" filled="true" fillcolor="#000000" stroked="false">
              <v:path arrowok="t"/>
              <v:fill type="solid"/>
            </v:shape>
            <v:shape style="position:absolute;left:17598;top:769;width:1600;height:630" type="#_x0000_t75" stroked="false">
              <v:imagedata r:id="rId25" o:title=""/>
            </v:shape>
            <v:shape style="position:absolute;left:6178;top:2349;width:6801;height:3250" coordorigin="6179,2350" coordsize="6801,3250" path="m12979,5600l12979,2350,6179,2350,6179,2370,6189,2360,6189,2370,12959,2370,12959,2360,12969,2370,12969,5600,12979,5600xm6189,2370l6189,2360,6179,2370,6189,2370xm6189,5580l6189,2370,6179,2370,6179,5580,6189,5580xm12969,5580l6179,5580,6189,5590,6189,5600,12959,5600,12959,5590,12969,5580xm6189,5600l6189,5590,6179,5580,6179,5600,6189,5600xm12969,2370l12959,2360,12959,2370,12969,2370xm12969,5580l12969,2370,12959,2370,12959,5580,12969,5580xm12969,5600l12969,5580,12959,5590,12959,5600,12969,5600xe" filled="true" fillcolor="#000000" stroked="false">
              <v:path arrowok="t"/>
              <v:fill type="solid"/>
            </v:shape>
            <v:rect style="position:absolute;left:13468;top:2479;width:9701;height:5211" filled="true" fillcolor="#ffffff" stroked="false">
              <v:fill type="solid"/>
            </v:rect>
            <v:shape style="position:absolute;left:13458;top:2469;width:9711;height:5220" coordorigin="13458,2470" coordsize="9711,5220" path="m23169,2490l23163,2484,23168,2484,23168,2470,23158,2470,13468,2470,13458,2470,13458,7690,13468,7690,13468,2490,23158,2490,23158,2484,23159,2484,23159,2490,23159,7680,13469,7680,13469,7690,23159,7690,23169,7690,23169,7680,23169,2490xe" filled="true" fillcolor="#000000" stroked="false">
              <v:path arrowok="t"/>
              <v:fill type="solid"/>
            </v:shape>
            <v:shape style="position:absolute;left:7418;top:5779;width:5251;height:360" type="#_x0000_t75" stroked="false">
              <v:imagedata r:id="rId44" o:title=""/>
            </v:shape>
            <v:shape style="position:absolute;left:7408;top:6189;width:5250;height:3550" coordorigin="7409,6190" coordsize="5250,3550" path="m12659,9740l12659,6190,7409,6190,7409,9740,7419,9740,7419,6210,7429,6200,7429,6210,12639,6210,12639,6200,12649,6210,12649,9740,12659,9740xm7429,6210l7429,6200,7419,6210,7429,6210xm7429,9730l7429,6210,7419,6210,7419,9730,7429,9730xm12649,9730l7419,9730,7429,9740,12639,9740,12649,9730xm7429,9740l7419,9730,7419,9740,7429,9740xm12649,6210l12639,6200,12639,6210,12649,6210xm12649,9730l12649,6210,12639,6210,12639,9730,12649,9730xm12649,9740l12649,9730,12639,9740,12649,9740xe" filled="true" fillcolor="#000000" stroked="false">
              <v:path arrowok="t"/>
              <v:fill type="solid"/>
            </v:shape>
            <v:shape style="position:absolute;left:7378;top:929;width:3682;height:112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RESPONSÁVEL:(C</w:t>
                    </w:r>
                  </w:p>
                  <w:p>
                    <w:pPr>
                      <w:spacing w:line="304" w:lineRule="auto" w:before="0"/>
                      <w:ind w:left="310" w:right="2258" w:hanging="29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  <w:p>
                    <w:pPr>
                      <w:spacing w:line="289" w:lineRule="exact" w:before="9"/>
                      <w:ind w:left="85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OBJETIVOS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BENEFÍCIOS</w:t>
                    </w:r>
                  </w:p>
                </w:txbxContent>
              </v:textbox>
              <w10:wrap type="none"/>
            </v:shape>
            <v:shape style="position:absolute;left:13018;top:919;width:1576;height:69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GERENTE:</w:t>
                    </w:r>
                  </w:p>
                  <w:p>
                    <w:pPr>
                      <w:spacing w:line="235" w:lineRule="auto" w:before="7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(CARGO\FUNÇÃO\</w:t>
                    </w:r>
                    <w:r>
                      <w:rPr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UNIDADE</w:t>
                    </w:r>
                  </w:p>
                </w:txbxContent>
              </v:textbox>
              <w10:wrap type="none"/>
            </v:shape>
            <v:shape style="position:absolute;left:17628;top:888;width:5073;height:734" type="#_x0000_t202" filled="false" stroked="false">
              <v:textbox inset="0,0,0,0">
                <w:txbxContent>
                  <w:p>
                    <w:pPr>
                      <w:tabs>
                        <w:tab w:pos="1889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>BENEFICIÁRIOS</w:t>
                      <w:tab/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Todo sistema</w:t>
                    </w:r>
                    <w:r>
                      <w:rPr>
                        <w:rFonts w:ascii="Verdana" w:hAnsi="Verdana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0"/>
                      </w:rPr>
                      <w:t>Judicial do</w:t>
                    </w:r>
                  </w:p>
                  <w:p>
                    <w:pPr>
                      <w:spacing w:line="224" w:lineRule="exact" w:before="0"/>
                      <w:ind w:left="189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estado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do</w:t>
                    </w:r>
                    <w:r>
                      <w:rPr>
                        <w:rFonts w:ascii="Verdan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Acre,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Sociedade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e</w:t>
                    </w:r>
                  </w:p>
                  <w:p>
                    <w:pPr>
                      <w:spacing w:line="242" w:lineRule="exact" w:before="0"/>
                      <w:ind w:left="1890" w:right="0" w:firstLine="0"/>
                      <w:jc w:val="left"/>
                      <w:rPr>
                        <w:rFonts w:ascii="Verdana" w:hAnsi="Verdana"/>
                        <w:b/>
                        <w:sz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</w:rPr>
                      <w:t>usuários</w:t>
                    </w:r>
                  </w:p>
                </w:txbxContent>
              </v:textbox>
              <w10:wrap type="none"/>
            </v:shape>
            <v:shape style="position:absolute;left:13798;top:1879;width:9114;height:521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18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ENTREGAS/UNIDADES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ENVOLVIDAS/PRAZOS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Monitoramento: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Comitê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gestão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TIC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-</w:t>
                    </w:r>
                  </w:p>
                  <w:p>
                    <w:pPr>
                      <w:spacing w:line="282" w:lineRule="exact" w:before="0"/>
                      <w:ind w:left="0" w:right="19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DIGES/ GAAUX</w:t>
                    </w:r>
                  </w:p>
                </w:txbxContent>
              </v:textbox>
              <w10:wrap type="none"/>
            </v:shape>
            <v:shape style="position:absolute;left:6658;top:2473;width:6212;height:358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line="360" w:lineRule="auto" w:before="0"/>
                      <w:ind w:left="360" w:right="18" w:hanging="36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Elaborar sistema plano de monitoramento da transformação digital</w:t>
                    </w:r>
                    <w:r>
                      <w:rPr>
                        <w:rFonts w:ascii="Segoe UI" w:hAnsi="Segoe UI"/>
                        <w:i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utilizando a metodologia adequada (podendo ser: OKR, e AGILE)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implementação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ferramentas</w:t>
                    </w:r>
                    <w:r>
                      <w:rPr>
                        <w:rFonts w:ascii="Segoe UI" w:hAnsi="Segoe UI"/>
                        <w:i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BI;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line="360" w:lineRule="auto" w:before="113"/>
                      <w:ind w:left="360" w:right="22" w:hanging="36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Aprimoramento do processo de gestão institucional que atende ao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tribunal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à</w:t>
                    </w:r>
                    <w:r>
                      <w:rPr>
                        <w:rFonts w:ascii="Segoe UI" w:hAnsi="Segoe UI"/>
                        <w:i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Sociedade;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before="122"/>
                      <w:ind w:left="360" w:right="0" w:hanging="36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Sustentação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portal da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governança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gestão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TIC;</w:t>
                    </w:r>
                  </w:p>
                  <w:p>
                    <w:pPr>
                      <w:spacing w:line="240" w:lineRule="auto" w:before="1"/>
                      <w:rPr>
                        <w:rFonts w:ascii="Segoe UI"/>
                        <w:i/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before="0"/>
                      <w:ind w:left="360" w:right="0" w:hanging="36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Definir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marcadores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métricas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marcos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entrega;</w:t>
                    </w:r>
                  </w:p>
                  <w:p>
                    <w:pPr>
                      <w:spacing w:line="240" w:lineRule="auto" w:before="2"/>
                      <w:rPr>
                        <w:rFonts w:ascii="Segoe UI"/>
                        <w:i/>
                        <w:sz w:val="21"/>
                      </w:rPr>
                    </w:pPr>
                  </w:p>
                  <w:p>
                    <w:pPr>
                      <w:spacing w:line="289" w:lineRule="exact" w:before="0"/>
                      <w:ind w:left="2811" w:right="2276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EQUIPE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447762pt;margin-top:187.5pt;width:253.5pt;height:156.5pt;mso-position-horizontal-relative:page;mso-position-vertical-relative:page;z-index:15761920" coordorigin="769,3750" coordsize="5070,3130">
            <v:shape style="position:absolute;left:768;top:3750;width:5070;height:3130" coordorigin="769,3750" coordsize="5070,3130" path="m5839,6880l5839,3750,769,3750,769,6880,779,6880,779,3770,5819,3770,5819,3760,5829,3770,5829,6880,5839,6880xm5829,6860l779,6860,779,6880,5819,6880,5819,6870,5829,6860xm5829,3770l5819,3760,5819,3770,5829,3770xm5829,6860l5829,3770,5819,3770,5819,6860,5829,6860xm5829,6880l5829,6860,5819,6870,5819,6880,5829,6880xe" filled="true" fillcolor="#000000" stroked="false">
              <v:path arrowok="t"/>
              <v:fill type="solid"/>
            </v:shape>
            <v:shape style="position:absolute;left:768;top:3750;width:5070;height:3130" type="#_x0000_t202" filled="false" stroked="false">
              <v:textbox inset="0,0,0,0">
                <w:txbxContent>
                  <w:p>
                    <w:pPr>
                      <w:spacing w:line="360" w:lineRule="auto" w:before="114"/>
                      <w:ind w:left="120" w:right="126" w:firstLine="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Problema: Dificuldade de monitorar a implantação das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ações propostas no plano de transformação digital com</w:t>
                    </w:r>
                    <w:r>
                      <w:rPr>
                        <w:rFonts w:ascii="Segoe UI" w:hAnsi="Segoe UI"/>
                        <w:i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eficiência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eficácia,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falta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suporte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ferramenta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B.I.</w:t>
                    </w:r>
                  </w:p>
                  <w:p>
                    <w:pPr>
                      <w:spacing w:line="360" w:lineRule="auto" w:before="123"/>
                      <w:ind w:left="119" w:right="129" w:firstLine="0"/>
                      <w:jc w:val="both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Oportunidade: Adoção da metodologia adequada para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monitorar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acompanhar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os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andamentos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das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ações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planejadas,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pessoal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capacidade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técnica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contribuir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com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processo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avaliação.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447758pt;margin-top:361.500793pt;width:250pt;height:23.5pt;mso-position-horizontal-relative:page;mso-position-vertical-relative:page;z-index:15762432" coordorigin="869,7230" coordsize="5000,470">
            <v:shape style="position:absolute;left:868;top:7230;width:5000;height:470" type="#_x0000_t75" stroked="false">
              <v:imagedata r:id="rId20" o:title=""/>
            </v:shape>
            <v:shape style="position:absolute;left:868;top:7230;width:5000;height:470" type="#_x0000_t202" filled="false" stroked="false">
              <v:textbox inset="0,0,0,0">
                <w:txbxContent>
                  <w:p>
                    <w:pPr>
                      <w:spacing w:before="1"/>
                      <w:ind w:left="1901" w:right="1937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CUSTOS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.947758pt;margin-top:557.999207pt;width:569.5pt;height:146pt;mso-position-horizontal-relative:page;mso-position-vertical-relative:page;z-index:15762944" coordorigin="899,11160" coordsize="11390,2920">
            <v:shape style="position:absolute;left:918;top:11600;width:11370;height:2480" coordorigin="919,11600" coordsize="11370,2480" path="m12289,14080l12289,11600,919,11600,919,11620,929,11610,929,11620,12269,11620,12269,11610,12279,11620,12279,14080,12289,14080xm929,11620l929,11610,919,11620,929,11620xm929,14060l929,11620,919,11620,919,14060,929,14060xm12279,14060l919,14060,929,14070,929,14080,12269,14080,12269,14070,12279,14060xm929,14080l929,14070,919,14060,919,14080,929,14080xm12279,11620l12269,11610,12269,11620,12279,11620xm12279,14060l12279,11620,12269,11620,12269,14060,12279,14060xm12279,14080l12279,14060,12269,14070,12269,14080,12279,14080xe" filled="true" fillcolor="#000000" stroked="false">
              <v:path arrowok="t"/>
              <v:fill type="solid"/>
            </v:shape>
            <v:shape style="position:absolute;left:898;top:11159;width:11390;height:400" type="#_x0000_t75" stroked="false">
              <v:imagedata r:id="rId45" o:title=""/>
            </v:shape>
            <v:shape style="position:absolute;left:898;top:11159;width:11390;height:2920" type="#_x0000_t202" filled="false" stroked="false">
              <v:textbox inset="0,0,0,0">
                <w:txbxContent>
                  <w:p>
                    <w:pPr>
                      <w:spacing w:before="1"/>
                      <w:ind w:left="4237" w:right="426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6–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PREMISSAS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RESTRIÇÕES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320" w:right="0" w:firstLine="0"/>
                      <w:jc w:val="left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realização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plano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visando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sucesso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mesmo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faz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se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necessário: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679" w:val="left" w:leader="none"/>
                        <w:tab w:pos="680" w:val="left" w:leader="none"/>
                      </w:tabs>
                      <w:spacing w:line="360" w:lineRule="auto" w:before="134"/>
                      <w:ind w:left="680" w:right="130" w:hanging="360"/>
                      <w:jc w:val="left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Patrocínio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da alta administração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– presidente,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vice-presidente, corregedor, coordenador 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comitê TIC,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 partir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ano</w:t>
                    </w:r>
                    <w:r>
                      <w:rPr>
                        <w:rFonts w:ascii="Segoe UI" w:hAnsi="Segoe UI"/>
                        <w:i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corrente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679" w:val="left" w:leader="none"/>
                        <w:tab w:pos="680" w:val="left" w:leader="none"/>
                      </w:tabs>
                      <w:spacing w:line="258" w:lineRule="exact" w:before="0"/>
                      <w:ind w:left="680" w:right="0" w:hanging="360"/>
                      <w:jc w:val="left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Disponibilizar</w:t>
                    </w:r>
                    <w:r>
                      <w:rPr>
                        <w:rFonts w:ascii="Segoe UI" w:hAnsi="Segoe UI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orçamento</w:t>
                    </w:r>
                    <w:r>
                      <w:rPr>
                        <w:rFonts w:ascii="Segoe UI" w:hAnsi="Segoe U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realização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dos</w:t>
                    </w:r>
                    <w:r>
                      <w:rPr>
                        <w:rFonts w:ascii="Segoe UI" w:hAnsi="Segoe UI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investimentos;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679" w:val="left" w:leader="none"/>
                        <w:tab w:pos="680" w:val="left" w:leader="none"/>
                      </w:tabs>
                      <w:spacing w:before="134"/>
                      <w:ind w:left="680" w:right="0" w:hanging="360"/>
                      <w:jc w:val="left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Investimentos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adequação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infraestrutura</w:t>
                    </w:r>
                    <w:r>
                      <w:rPr>
                        <w:rFonts w:ascii="Segoe UI" w:hAnsi="Segoe UI"/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para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dentro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prazo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4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anos.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679" w:val="left" w:leader="none"/>
                        <w:tab w:pos="680" w:val="left" w:leader="none"/>
                      </w:tabs>
                      <w:spacing w:before="134"/>
                      <w:ind w:left="680" w:right="0" w:hanging="360"/>
                      <w:jc w:val="left"/>
                      <w:rPr>
                        <w:rFonts w:ascii="Segoe UI" w:hAnsi="Segoe UI"/>
                        <w:i/>
                        <w:sz w:val="20"/>
                      </w:rPr>
                    </w:pPr>
                    <w:r>
                      <w:rPr>
                        <w:rFonts w:ascii="Segoe UI" w:hAnsi="Segoe UI"/>
                        <w:i/>
                        <w:sz w:val="20"/>
                      </w:rPr>
                      <w:t>Engajamento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todos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da</w:t>
                    </w:r>
                    <w:r>
                      <w:rPr>
                        <w:rFonts w:ascii="Segoe UI" w:hAnsi="Segoe UI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equipe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de</w:t>
                    </w:r>
                    <w:r>
                      <w:rPr>
                        <w:rFonts w:ascii="Segoe UI" w:hAnsi="Segoe UI"/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implantação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e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servidores</w:t>
                    </w:r>
                    <w:r>
                      <w:rPr>
                        <w:rFonts w:ascii="Segoe UI" w:hAnsi="Segoe UI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do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TJAC,</w:t>
                    </w:r>
                    <w:r>
                      <w:rPr>
                        <w:rFonts w:ascii="Segoe UI" w:hAnsi="Segoe UI"/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</w:t>
                    </w:r>
                    <w:r>
                      <w:rPr>
                        <w:rFonts w:ascii="Segoe UI" w:hAnsi="Segoe UI"/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partir do</w:t>
                    </w:r>
                    <w:r>
                      <w:rPr>
                        <w:rFonts w:ascii="Segoe UI" w:hAnsi="Segoe UI"/>
                        <w:i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ano</w:t>
                    </w:r>
                    <w:r>
                      <w:rPr>
                        <w:rFonts w:ascii="Segoe UI" w:hAnsi="Segoe UI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" w:hAnsi="Segoe UI"/>
                        <w:i/>
                        <w:sz w:val="20"/>
                      </w:rPr>
                      <w:t>corrente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2.447998pt;margin-top:465.000793pt;width:455.5pt;height:32pt;mso-position-horizontal-relative:page;mso-position-vertical-relative:page;z-index:15763456" coordorigin="13649,9300" coordsize="9110,640">
            <v:shape style="position:absolute;left:13648;top:9300;width:9110;height:640" type="#_x0000_t75" stroked="false">
              <v:imagedata r:id="rId46" o:title=""/>
            </v:shape>
            <v:shape style="position:absolute;left:13648;top:9300;width:9110;height:640" type="#_x0000_t202" filled="false" stroked="false">
              <v:textbox inset="0,0,0,0">
                <w:txbxContent>
                  <w:p>
                    <w:pPr>
                      <w:spacing w:before="1"/>
                      <w:ind w:left="4019" w:right="4055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7–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RISCOS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5.400024pt;margin-top:510.000977pt;width:453pt;height:147.5pt;mso-position-horizontal-relative:page;mso-position-vertical-relative:page;z-index:15763968" coordorigin="13708,10200" coordsize="9060,2950" path="m22768,10200l22758,10200,22758,10210,22758,13140,13719,13140,13719,10210,22758,10210,22758,10200,13708,10200,13708,10210,13709,10210,13709,13140,13709,13150,13719,13150,22758,13150,22759,13150,22768,13150,22768,10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8.947998pt;margin-top:193.99968pt;width:472.75pt;height:238.5pt;mso-position-horizontal-relative:page;mso-position-vertical-relative:page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10"/>
                    <w:gridCol w:w="1660"/>
                    <w:gridCol w:w="1390"/>
                    <w:gridCol w:w="1580"/>
                  </w:tblGrid>
                  <w:tr>
                    <w:trPr>
                      <w:trHeight w:val="554" w:hRule="atLeast"/>
                    </w:trPr>
                    <w:tc>
                      <w:tcPr>
                        <w:tcW w:w="4810" w:type="dxa"/>
                        <w:tcBorders>
                          <w:lef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31"/>
                          <w:ind w:left="95" w:right="8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Entrega</w:t>
                        </w:r>
                      </w:p>
                    </w:tc>
                    <w:tc>
                      <w:tcPr>
                        <w:tcW w:w="1660" w:type="dxa"/>
                        <w:tcBorders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58" w:lineRule="exact"/>
                          <w:ind w:left="294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Início</w:t>
                        </w:r>
                      </w:p>
                    </w:tc>
                    <w:tc>
                      <w:tcPr>
                        <w:tcW w:w="139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58" w:lineRule="exact"/>
                          <w:ind w:left="16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Término</w:t>
                        </w:r>
                      </w:p>
                    </w:tc>
                    <w:tc>
                      <w:tcPr>
                        <w:tcW w:w="158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70" w:lineRule="exact"/>
                          <w:ind w:left="265" w:right="233" w:firstLine="16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Unidade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Responsável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4810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4" w:val="left" w:leader="none"/>
                            <w:tab w:pos="2914" w:val="left" w:leader="none"/>
                            <w:tab w:pos="3454" w:val="left" w:leader="none"/>
                            <w:tab w:pos="4515" w:val="left" w:leader="none"/>
                          </w:tabs>
                          <w:spacing w:line="258" w:lineRule="exact"/>
                          <w:ind w:left="10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Levantamento</w:t>
                          <w:tab/>
                          <w:t>situacional</w:t>
                          <w:tab/>
                          <w:t>de</w:t>
                          <w:tab/>
                          <w:t>sistemas</w:t>
                          <w:tab/>
                          <w:t>de</w:t>
                        </w:r>
                      </w:p>
                      <w:p>
                        <w:pPr>
                          <w:pStyle w:val="TableParagraph"/>
                          <w:spacing w:before="134"/>
                          <w:ind w:left="10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monitoramento;</w:t>
                        </w:r>
                      </w:p>
                    </w:tc>
                    <w:tc>
                      <w:tcPr>
                        <w:tcW w:w="166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02/07/2022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20/10/2022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0" w:right="203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DITEC/DIGES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48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95" w:right="9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Priorizar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necessidades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alinhado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instalação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BI;</w:t>
                        </w:r>
                      </w:p>
                    </w:tc>
                    <w:tc>
                      <w:tcPr>
                        <w:tcW w:w="166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02/07/2022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05/12/2022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52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48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Adquirir/ desenvolver ferramenta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digital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46" w:lineRule="exact" w:before="4"/>
                          <w:ind w:left="10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monitoramento bens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 serviços;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10/08/2022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15/10/2022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Calibri Ligh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 w:before="1"/>
                          <w:ind w:left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DILOG/DITEC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48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05" w:right="4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Definir mineração e extração de dados do BI para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acompanhamento</w:t>
                        </w:r>
                        <w:r>
                          <w:rPr>
                            <w:i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avaliação;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10/09/2022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15/10/2022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55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PRESI</w:t>
                        </w:r>
                      </w:p>
                    </w:tc>
                  </w:tr>
                  <w:tr>
                    <w:trPr>
                      <w:trHeight w:val="1057" w:hRule="atLeast"/>
                    </w:trPr>
                    <w:tc>
                      <w:tcPr>
                        <w:tcW w:w="481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Implementação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i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Implantação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sistema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acompanhamento e gestão de riscos utilizando de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ferramentas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digitais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em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TI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(aprovar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proposta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left="1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pleno);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05/12/2022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15/07/2023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0" w:right="203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DITEC/DIGES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48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05" w:right="85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Monitorar processos de trabalho observando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eletronicamente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execução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dos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manuais.</w:t>
                        </w:r>
                      </w:p>
                    </w:tc>
                    <w:tc>
                      <w:tcPr>
                        <w:tcW w:w="166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305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10/12/2022</w:t>
                        </w:r>
                      </w:p>
                    </w:tc>
                    <w:tc>
                      <w:tcPr>
                        <w:tcW w:w="13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178" w:right="1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01/06/2023</w:t>
                        </w:r>
                      </w:p>
                    </w:tc>
                    <w:tc>
                      <w:tcPr>
                        <w:tcW w:w="15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0" w:right="223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PRESI/DIGES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6.447205pt;margin-top:379.999207pt;width:245.8pt;height:164.05pt;mso-position-horizontal-relative:page;mso-position-vertical-relative:page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0"/>
                    <w:gridCol w:w="2250"/>
                  </w:tblGrid>
                  <w:tr>
                    <w:trPr>
                      <w:trHeight w:val="457" w:hRule="atLeast"/>
                    </w:trPr>
                    <w:tc>
                      <w:tcPr>
                        <w:tcW w:w="265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1"/>
                          <w:ind w:left="855" w:right="85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Integrante</w:t>
                        </w:r>
                      </w:p>
                    </w:tc>
                    <w:tc>
                      <w:tcPr>
                        <w:tcW w:w="22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1"/>
                          <w:ind w:left="98" w:right="7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Cargo/Função/Unidade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265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855" w:right="83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DIGES</w:t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8" w:right="6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diretor DIGES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65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855" w:right="84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DITEC</w:t>
                        </w:r>
                      </w:p>
                    </w:tc>
                    <w:tc>
                      <w:tcPr>
                        <w:tcW w:w="22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98" w:right="7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 diretor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DITEC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65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849" w:right="85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DILOG</w:t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8" w:right="7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diretor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DILOG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65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850" w:right="85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DIINS</w:t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8" w:right="6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diretor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DIINS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265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855" w:right="83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ESJUD</w:t>
                        </w:r>
                      </w:p>
                    </w:tc>
                    <w:tc>
                      <w:tcPr>
                        <w:tcW w:w="22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98" w:right="5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Coordenador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65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855" w:right="84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DIFIC</w:t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8" w:right="7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Atual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diretor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DIFIC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.447437pt;margin-top:396.499176pt;width:244.3pt;height:119.55pt;mso-position-horizontal-relative:page;mso-position-vertical-relative:page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50"/>
                    <w:gridCol w:w="1620"/>
                  </w:tblGrid>
                  <w:tr>
                    <w:trPr>
                      <w:trHeight w:val="477" w:hRule="atLeast"/>
                    </w:trPr>
                    <w:tc>
                      <w:tcPr>
                        <w:tcW w:w="325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89"/>
                          <w:ind w:left="1222" w:right="1207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Entrega</w:t>
                        </w:r>
                      </w:p>
                    </w:tc>
                    <w:tc>
                      <w:tcPr>
                        <w:tcW w:w="162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17"/>
                          <w:ind w:left="0" w:right="311"/>
                          <w:jc w:val="righ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Custo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(R$)</w:t>
                        </w:r>
                      </w:p>
                    </w:tc>
                  </w:tr>
                  <w:tr>
                    <w:trPr>
                      <w:trHeight w:val="799" w:hRule="atLeast"/>
                    </w:trPr>
                    <w:tc>
                      <w:tcPr>
                        <w:tcW w:w="325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Plano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monitoramento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102" w:right="2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acompanhamento baseado em BI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com</w:t>
                        </w:r>
                        <w:r>
                          <w:rPr>
                            <w:i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aquisição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0" w:right="25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R$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400.000,00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325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Implementação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sistema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BI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0" w:right="25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R$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200.000,00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3250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Manutenção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sistema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BI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0" w:right="25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R$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200.000,00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1.948792pt;margin-top:516pt;width:424.75pt;height:127pt;mso-position-horizontal-relative:page;mso-position-vertical-relative:page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0"/>
                    <w:gridCol w:w="1430"/>
                    <w:gridCol w:w="1280"/>
                    <w:gridCol w:w="3110"/>
                  </w:tblGrid>
                  <w:tr>
                    <w:trPr>
                      <w:trHeight w:val="567" w:hRule="atLeast"/>
                    </w:trPr>
                    <w:tc>
                      <w:tcPr>
                        <w:tcW w:w="266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78" w:right="6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Riscos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identificados</w:t>
                        </w:r>
                      </w:p>
                    </w:tc>
                    <w:tc>
                      <w:tcPr>
                        <w:tcW w:w="143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18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Probabilidade</w:t>
                        </w:r>
                      </w:p>
                    </w:tc>
                    <w:tc>
                      <w:tcPr>
                        <w:tcW w:w="1280" w:type="dxa"/>
                        <w:tcBorders>
                          <w:bottom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32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Impacto</w:t>
                        </w:r>
                      </w:p>
                    </w:tc>
                    <w:tc>
                      <w:tcPr>
                        <w:tcW w:w="311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45"/>
                          <w:ind w:left="139" w:right="10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Ações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controle</w:t>
                        </w:r>
                      </w:p>
                    </w:tc>
                  </w:tr>
                  <w:tr>
                    <w:trPr>
                      <w:trHeight w:val="787" w:hRule="atLeast"/>
                    </w:trPr>
                    <w:tc>
                      <w:tcPr>
                        <w:tcW w:w="266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94" w:val="left" w:leader="none"/>
                            <w:tab w:pos="1784" w:val="left" w:leader="none"/>
                            <w:tab w:pos="2224" w:val="left" w:leader="none"/>
                          </w:tabs>
                          <w:spacing w:line="258" w:lineRule="exact"/>
                          <w:ind w:left="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Não</w:t>
                          <w:tab/>
                          <w:t>patrocínio</w:t>
                          <w:tab/>
                          <w:t>da</w:t>
                          <w:tab/>
                          <w:t>alta</w:t>
                        </w:r>
                      </w:p>
                      <w:p>
                        <w:pPr>
                          <w:pStyle w:val="TableParagraph"/>
                          <w:spacing w:before="124"/>
                          <w:ind w:left="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administração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Pouco provável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11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Calibri Ligh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39" w:right="12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Sensibilização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266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78" w:right="1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Indisponibilidade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financeira</w:t>
                        </w:r>
                      </w:p>
                    </w:tc>
                    <w:tc>
                      <w:tcPr>
                        <w:tcW w:w="143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28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Muito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alto</w:t>
                        </w:r>
                      </w:p>
                    </w:tc>
                    <w:tc>
                      <w:tcPr>
                        <w:tcW w:w="311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084" w:right="103" w:hanging="94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Planejamento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orçamentário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com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priorização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266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auto"/>
                          <w:ind w:left="94" w:right="4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Falta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aquisições/ou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aquisições inadequadas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Provável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Médio</w:t>
                        </w:r>
                      </w:p>
                    </w:tc>
                    <w:tc>
                      <w:tcPr>
                        <w:tcW w:w="311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auto"/>
                          <w:ind w:left="184" w:right="103" w:hanging="4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Planejamento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orçamentário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com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priorização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acompanhamento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12" w:id="13"/>
      <w:r>
        <w:rPr>
          <w:color w:val="4E81BD"/>
        </w:rPr>
        <w:t>Ação/Melhoria</w:t>
      </w:r>
      <w:r>
        <w:rPr>
          <w:color w:val="4E81BD"/>
          <w:spacing w:val="-2"/>
        </w:rPr>
        <w:t> </w:t>
      </w:r>
      <w:r>
        <w:rPr>
          <w:color w:val="4E81BD"/>
        </w:rPr>
        <w:t>da</w:t>
      </w:r>
      <w:r>
        <w:rPr>
          <w:color w:val="4E81BD"/>
          <w:spacing w:val="-2"/>
        </w:rPr>
        <w:t> </w:t>
      </w:r>
      <w:r>
        <w:rPr>
          <w:color w:val="4E81BD"/>
        </w:rPr>
        <w:t>Estratégia</w:t>
      </w:r>
      <w:r>
        <w:rPr>
          <w:color w:val="4E81BD"/>
          <w:spacing w:val="-1"/>
        </w:rPr>
        <w:t> </w:t>
      </w:r>
      <w:bookmarkEnd w:id="13"/>
      <w:r>
        <w:rPr>
          <w:color w:val="4E81BD"/>
        </w:rPr>
        <w:t>de Monitoramento</w:t>
      </w:r>
    </w:p>
    <w:p>
      <w:pPr>
        <w:pStyle w:val="BodyText"/>
        <w:spacing w:before="10"/>
        <w:rPr>
          <w:rFonts w:ascii="Calibri Light"/>
          <w:sz w:val="25"/>
        </w:rPr>
      </w:pPr>
      <w:r>
        <w:rPr/>
        <w:pict>
          <v:group style="position:absolute;margin-left:38.947762pt;margin-top:17.718525pt;width:81.5pt;height:36pt;mso-position-horizontal-relative:page;mso-position-vertical-relative:paragraph;z-index:-15698944;mso-wrap-distance-left:0;mso-wrap-distance-right:0" coordorigin="779,354" coordsize="1630,720">
            <v:shape style="position:absolute;left:1708;top:374;width:701;height:650" coordorigin="1709,374" coordsize="701,650" path="m2409,1024l2409,374,1709,374,1709,394,1719,384,1719,394,2399,394,2399,1024,2409,1024xm1719,394l1719,384,1709,394,1719,394xm1719,1004l1719,394,1709,394,1709,1004,1719,1004xm2399,1024l2399,1004,1709,1004,1719,1014,1719,1024,2399,1024xm1719,1024l1719,1014,1709,1004,1709,1024,1719,1024xe" filled="true" fillcolor="#000000" stroked="false">
              <v:path arrowok="t"/>
              <v:fill type="solid"/>
            </v:shape>
            <v:shape style="position:absolute;left:778;top:354;width:880;height:720" type="#_x0000_t75" stroked="false">
              <v:imagedata r:id="rId29" o:title=""/>
            </v:shape>
            <v:shape style="position:absolute;left:1038;top:504;width:3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Nº:</w:t>
                    </w:r>
                  </w:p>
                </w:txbxContent>
              </v:textbox>
              <w10:wrap type="none"/>
            </v:shape>
            <v:shape style="position:absolute;left:1828;top:573;width:245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8.447845pt;margin-top:18.218128pt;width:228.5pt;height:39.550pt;mso-position-horizontal-relative:page;mso-position-vertical-relative:paragraph;z-index:-15698432;mso-wrap-distance-left:0;mso-wrap-distance-right:0" coordorigin="2569,364" coordsize="4570,791">
            <v:shape style="position:absolute;left:2568;top:364;width:1400;height:720" type="#_x0000_t75" stroked="false">
              <v:imagedata r:id="rId30" o:title=""/>
            </v:shape>
            <v:shape style="position:absolute;left:4018;top:364;width:3120;height:791" coordorigin="4018,364" coordsize="3120,791" path="m7138,364l7128,364,7119,364,7119,374,7119,1144,4029,1144,4029,374,7119,374,7119,364,4018,364,4018,374,4019,374,4019,1144,4019,1154,4029,1154,7119,1154,7128,1154,7129,1154,7138,1154,7138,364xe" filled="true" fillcolor="#000000" stroked="false">
              <v:path arrowok="t"/>
              <v:fill type="solid"/>
            </v:shape>
            <v:shape style="position:absolute;left:4028;top:374;width:3091;height:770" type="#_x0000_t202" filled="false" stroked="false">
              <v:textbox inset="0,0,0,0">
                <w:txbxContent>
                  <w:p>
                    <w:pPr>
                      <w:spacing w:line="242" w:lineRule="auto" w:before="106"/>
                      <w:ind w:left="739" w:right="758" w:firstLine="12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Estratégia de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>monitoramento</w:t>
                    </w:r>
                  </w:p>
                </w:txbxContent>
              </v:textbox>
              <w10:wrap type="none"/>
            </v:shape>
            <v:shape style="position:absolute;left:2568;top:364;width:4570;height:791" type="#_x0000_t202" filled="false" stroked="false">
              <v:textbox inset="0,0,0,0">
                <w:txbxContent>
                  <w:p>
                    <w:pPr>
                      <w:spacing w:before="101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INICIATIVA: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9.947205pt;margin-top:18.218128pt;width:168pt;height:27pt;mso-position-horizontal-relative:page;mso-position-vertical-relative:paragraph;z-index:-15697920;mso-wrap-distance-left:0;mso-wrap-distance-right:0" coordorigin="8999,364" coordsize="3360,540">
            <v:shape style="position:absolute;left:8998;top:364;width:3360;height:540" coordorigin="8999,364" coordsize="3360,540" path="m9009,364l8999,364,8999,374,9009,364xm12349,374l12339,364,9009,364,8999,374,12349,374xm9009,884l9009,374,8999,374,8999,884,9009,884xm12349,884l8999,884,9009,894,9009,904,12339,904,12339,894,12349,884xm9009,904l9009,894,8999,884,8999,904,9009,904xm12359,904l12359,364,12339,364,12349,374,12349,904,12359,904xm12349,884l12349,374,12339,374,12339,884,12349,884xm12349,904l12349,884,12339,894,12339,904,12349,904xe" filled="true" fillcolor="#000000" stroked="false">
              <v:path arrowok="t"/>
              <v:fill type="solid"/>
            </v:shape>
            <v:shape style="position:absolute;left:8998;top:364;width:3360;height:540" type="#_x0000_t202" filled="false" stroked="false">
              <v:textbox inset="0,0,0,0">
                <w:txbxContent>
                  <w:p>
                    <w:pPr>
                      <w:spacing w:before="119"/>
                      <w:ind w:left="12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PRESI/COGER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8.947205pt;margin-top:18.218128pt;width:99.55pt;height:34.5pt;mso-position-horizontal-relative:page;mso-position-vertical-relative:paragraph;z-index:-15697408;mso-wrap-distance-left:0;mso-wrap-distance-right:0" coordorigin="15179,364" coordsize="1991,690">
            <v:shape style="position:absolute;left:15178;top:364;width:1991;height:690" coordorigin="15179,364" coordsize="1991,690" path="m15189,364l15179,364,15179,374,15189,364xm17169,1054l17169,364,15189,364,15179,374,17159,374,17159,1054,17169,1054xm15189,1034l15189,374,15179,374,15179,1034,15189,1034xm17159,1054l17159,1034,15179,1034,15189,1044,15189,1054,17159,1054xm15189,1054l15189,1044,15179,1034,15179,1054,15189,1054xe" filled="true" fillcolor="#000000" stroked="false">
              <v:path arrowok="t"/>
              <v:fill type="solid"/>
            </v:shape>
            <v:shape style="position:absolute;left:15178;top:364;width:1991;height:69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0"/>
                      <w:ind w:left="653" w:right="670" w:firstLine="0"/>
                      <w:jc w:val="center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CGTIC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.947762pt;margin-top:68.218369pt;width:252.5pt;height:26pt;mso-position-horizontal-relative:page;mso-position-vertical-relative:paragraph;z-index:-15696896;mso-wrap-distance-left:0;mso-wrap-distance-right:0" coordorigin="779,1364" coordsize="5050,520">
            <v:shape style="position:absolute;left:778;top:1364;width:5050;height:520" type="#_x0000_t75" stroked="false">
              <v:imagedata r:id="rId31" o:title=""/>
            </v:shape>
            <v:shape style="position:absolute;left:778;top:1364;width:5050;height:520" type="#_x0000_t202" filled="false" stroked="false">
              <v:textbox inset="0,0,0,0">
                <w:txbxContent>
                  <w:p>
                    <w:pPr>
                      <w:spacing w:before="1"/>
                      <w:ind w:left="161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JUSTIFICATIVA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Calibri Light"/>
          <w:sz w:val="11"/>
        </w:rPr>
      </w:pPr>
    </w:p>
    <w:p>
      <w:pPr>
        <w:spacing w:after="0"/>
        <w:rPr>
          <w:rFonts w:ascii="Calibri Light"/>
          <w:sz w:val="11"/>
        </w:rPr>
        <w:sectPr>
          <w:pgSz w:w="23820" w:h="16840" w:orient="landscape"/>
          <w:pgMar w:header="290" w:footer="705" w:top="1280" w:bottom="900" w:left="640" w:right="50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2"/>
        <w:rPr>
          <w:rFonts w:ascii="Calibri Light"/>
        </w:rPr>
      </w:pPr>
    </w:p>
    <w:p>
      <w:pPr>
        <w:pStyle w:val="Heading1"/>
        <w:numPr>
          <w:ilvl w:val="1"/>
          <w:numId w:val="10"/>
        </w:numPr>
        <w:tabs>
          <w:tab w:pos="1669" w:val="left" w:leader="none"/>
          <w:tab w:pos="1670" w:val="left" w:leader="none"/>
        </w:tabs>
        <w:spacing w:line="244" w:lineRule="auto" w:before="35" w:after="0"/>
        <w:ind w:left="1670" w:right="404" w:hanging="720"/>
        <w:jc w:val="left"/>
        <w:rPr>
          <w:color w:val="4E81BD"/>
        </w:rPr>
      </w:pPr>
      <w:bookmarkStart w:name="_TOC_250011" w:id="14"/>
      <w:r>
        <w:rPr>
          <w:color w:val="4E81BD"/>
        </w:rPr>
        <w:t>Detalhamento da Estratégia para Monitoramento dos Serviços</w:t>
      </w:r>
      <w:r>
        <w:rPr>
          <w:color w:val="4E81BD"/>
          <w:spacing w:val="-70"/>
        </w:rPr>
        <w:t> </w:t>
      </w:r>
      <w:bookmarkEnd w:id="14"/>
      <w:r>
        <w:rPr>
          <w:color w:val="4E81BD"/>
        </w:rPr>
        <w:t>Digitais</w:t>
      </w:r>
    </w:p>
    <w:p>
      <w:pPr>
        <w:pStyle w:val="BodyText"/>
        <w:spacing w:line="360" w:lineRule="auto" w:before="189"/>
        <w:ind w:left="660" w:right="204"/>
        <w:jc w:val="both"/>
      </w:pPr>
      <w:r>
        <w:rPr>
          <w:spacing w:val="-1"/>
        </w:rPr>
        <w:t>O</w:t>
      </w:r>
      <w:r>
        <w:rPr>
          <w:spacing w:val="-6"/>
        </w:rPr>
        <w:t> </w:t>
      </w:r>
      <w:r>
        <w:rPr>
          <w:spacing w:val="-1"/>
        </w:rPr>
        <w:t>monitoramento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/>
        <w:t>PTD</w:t>
      </w:r>
      <w:r>
        <w:rPr>
          <w:spacing w:val="-6"/>
        </w:rPr>
        <w:t> </w:t>
      </w:r>
      <w:r>
        <w:rPr/>
        <w:t>será</w:t>
      </w:r>
      <w:r>
        <w:rPr>
          <w:spacing w:val="-6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de</w:t>
      </w:r>
      <w:r>
        <w:rPr>
          <w:spacing w:val="-10"/>
        </w:rPr>
        <w:t> </w:t>
      </w:r>
      <w:r>
        <w:rPr/>
        <w:t>forma</w:t>
      </w:r>
      <w:r>
        <w:rPr>
          <w:spacing w:val="4"/>
        </w:rPr>
        <w:t> </w:t>
      </w:r>
      <w:r>
        <w:rPr/>
        <w:t>compartilhada</w:t>
      </w:r>
      <w:r>
        <w:rPr>
          <w:spacing w:val="-6"/>
        </w:rPr>
        <w:t> </w:t>
      </w:r>
      <w:r>
        <w:rPr/>
        <w:t>entre</w:t>
      </w:r>
      <w:r>
        <w:rPr>
          <w:spacing w:val="-10"/>
        </w:rPr>
        <w:t> </w:t>
      </w:r>
      <w:r>
        <w:rPr/>
        <w:t>os</w:t>
      </w:r>
      <w:r>
        <w:rPr>
          <w:spacing w:val="5"/>
        </w:rPr>
        <w:t> </w:t>
      </w:r>
      <w:r>
        <w:rPr/>
        <w:t>setores</w:t>
      </w:r>
      <w:r>
        <w:rPr>
          <w:spacing w:val="-6"/>
        </w:rPr>
        <w:t> </w:t>
      </w:r>
      <w:r>
        <w:rPr/>
        <w:t>de tecnologia,</w:t>
      </w:r>
      <w:r>
        <w:rPr>
          <w:spacing w:val="-5"/>
        </w:rPr>
        <w:t> </w:t>
      </w:r>
      <w:r>
        <w:rPr/>
        <w:t>gestão</w:t>
      </w:r>
      <w:r>
        <w:rPr>
          <w:spacing w:val="1"/>
        </w:rPr>
        <w:t> </w:t>
      </w:r>
      <w:r>
        <w:rPr/>
        <w:t>estratégica e a alta gestão, além de outros que tenham vínculo direto com a ação.</w:t>
      </w:r>
      <w:r>
        <w:rPr>
          <w:spacing w:val="1"/>
        </w:rPr>
        <w:t> </w:t>
      </w:r>
      <w:r>
        <w:rPr/>
        <w:t>As informações</w:t>
      </w:r>
      <w:r>
        <w:rPr>
          <w:spacing w:val="1"/>
        </w:rPr>
        <w:t> </w:t>
      </w:r>
      <w:r>
        <w:rPr/>
        <w:t>quanto a prestação dos serviços de tecnologia serão produzida pelos operadores internos dos serviços,</w:t>
      </w:r>
      <w:r>
        <w:rPr>
          <w:spacing w:val="-47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forma</w:t>
      </w:r>
      <w:r>
        <w:rPr>
          <w:spacing w:val="-16"/>
        </w:rPr>
        <w:t> </w:t>
      </w:r>
      <w:r>
        <w:rPr/>
        <w:t>que,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ponto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vista</w:t>
      </w:r>
      <w:r>
        <w:rPr>
          <w:spacing w:val="-6"/>
        </w:rPr>
        <w:t> </w:t>
      </w:r>
      <w:r>
        <w:rPr/>
        <w:t>técnico,</w:t>
      </w:r>
      <w:r>
        <w:rPr>
          <w:spacing w:val="-15"/>
        </w:rPr>
        <w:t> </w:t>
      </w:r>
      <w:r>
        <w:rPr/>
        <w:t>seja</w:t>
      </w:r>
      <w:r>
        <w:rPr>
          <w:spacing w:val="-5"/>
        </w:rPr>
        <w:t> </w:t>
      </w:r>
      <w:r>
        <w:rPr/>
        <w:t>apresentado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Diretoria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Tecnologia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Comunicação,</w:t>
      </w:r>
      <w:r>
        <w:rPr>
          <w:spacing w:val="-14"/>
        </w:rPr>
        <w:t> </w:t>
      </w:r>
      <w:r>
        <w:rPr/>
        <w:t>que</w:t>
      </w:r>
      <w:r>
        <w:rPr>
          <w:spacing w:val="1"/>
        </w:rPr>
        <w:t> </w:t>
      </w:r>
      <w:r>
        <w:rPr/>
        <w:t>sistematizará</w:t>
      </w:r>
      <w:r>
        <w:rPr>
          <w:spacing w:val="-7"/>
        </w:rPr>
        <w:t> </w:t>
      </w:r>
      <w:r>
        <w:rPr/>
        <w:t>dados,</w:t>
      </w:r>
      <w:r>
        <w:rPr>
          <w:spacing w:val="-6"/>
        </w:rPr>
        <w:t> </w:t>
      </w:r>
      <w:r>
        <w:rPr/>
        <w:t>sugestões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reclamações</w:t>
      </w:r>
      <w:r>
        <w:rPr>
          <w:spacing w:val="4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3"/>
        </w:rPr>
        <w:t> </w:t>
      </w:r>
      <w:r>
        <w:rPr/>
        <w:t>devido</w:t>
      </w:r>
      <w:r>
        <w:rPr>
          <w:spacing w:val="-6"/>
        </w:rPr>
        <w:t> </w:t>
      </w:r>
      <w:r>
        <w:rPr/>
        <w:t>acompanhamento</w:t>
      </w:r>
      <w:r>
        <w:rPr>
          <w:spacing w:val="3"/>
        </w:rPr>
        <w:t> </w:t>
      </w:r>
      <w:r>
        <w:rPr/>
        <w:t>e</w:t>
      </w:r>
      <w:r>
        <w:rPr>
          <w:spacing w:val="-10"/>
        </w:rPr>
        <w:t> </w:t>
      </w:r>
      <w:r>
        <w:rPr/>
        <w:t>melhoria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sistema.</w:t>
      </w:r>
    </w:p>
    <w:p>
      <w:pPr>
        <w:pStyle w:val="BodyText"/>
        <w:spacing w:line="362" w:lineRule="auto" w:before="195"/>
        <w:ind w:left="660" w:right="212" w:firstLine="49"/>
        <w:jc w:val="both"/>
      </w:pPr>
      <w:r>
        <w:rPr/>
        <w:t>A avaliação da qualidade do atendimento operacional será feita pelos setores que possuem relação</w:t>
      </w:r>
      <w:r>
        <w:rPr>
          <w:spacing w:val="1"/>
        </w:rPr>
        <w:t> </w:t>
      </w:r>
      <w:r>
        <w:rPr/>
        <w:t>direta de uso e de controle dos resultados. Desta feita será produzido sistema de informação contendo</w:t>
      </w:r>
      <w:r>
        <w:rPr>
          <w:spacing w:val="-47"/>
        </w:rPr>
        <w:t> </w:t>
      </w:r>
      <w:r>
        <w:rPr/>
        <w:t>formulário</w:t>
      </w:r>
      <w:r>
        <w:rPr>
          <w:spacing w:val="1"/>
        </w:rPr>
        <w:t> </w:t>
      </w:r>
      <w:r>
        <w:rPr/>
        <w:t>apropriado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contribuirá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</w:t>
      </w:r>
      <w:r>
        <w:rPr>
          <w:spacing w:val="-12"/>
        </w:rPr>
        <w:t> </w:t>
      </w:r>
      <w:r>
        <w:rPr/>
        <w:t>avaliação</w:t>
      </w:r>
      <w:r>
        <w:rPr>
          <w:spacing w:val="-8"/>
        </w:rPr>
        <w:t> </w:t>
      </w:r>
      <w:r>
        <w:rPr/>
        <w:t>da</w:t>
      </w:r>
      <w:r>
        <w:rPr>
          <w:spacing w:val="1"/>
        </w:rPr>
        <w:t> </w:t>
      </w:r>
      <w:r>
        <w:rPr/>
        <w:t>eficiência</w:t>
      </w:r>
      <w:r>
        <w:rPr>
          <w:spacing w:val="2"/>
        </w:rPr>
        <w:t> </w:t>
      </w:r>
      <w:r>
        <w:rPr/>
        <w:t>e</w:t>
      </w:r>
      <w:r>
        <w:rPr>
          <w:spacing w:val="-3"/>
        </w:rPr>
        <w:t> </w:t>
      </w:r>
      <w:r>
        <w:rPr/>
        <w:t>eficácia</w:t>
      </w:r>
      <w:r>
        <w:rPr>
          <w:spacing w:val="-8"/>
        </w:rPr>
        <w:t> </w:t>
      </w:r>
      <w:r>
        <w:rPr/>
        <w:t>dos</w:t>
      </w:r>
      <w:r>
        <w:rPr>
          <w:spacing w:val="2"/>
        </w:rPr>
        <w:t> </w:t>
      </w:r>
      <w:r>
        <w:rPr/>
        <w:t>serviços.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360" w:lineRule="auto" w:before="182" w:after="0"/>
        <w:ind w:left="1379" w:right="209" w:hanging="360"/>
        <w:jc w:val="both"/>
        <w:rPr>
          <w:sz w:val="22"/>
        </w:rPr>
      </w:pPr>
      <w:r>
        <w:rPr>
          <w:sz w:val="22"/>
        </w:rPr>
        <w:t>O processo de acompanhamento será realizado pela equipe técnica da DITEC e Comitê de</w:t>
      </w:r>
      <w:r>
        <w:rPr>
          <w:spacing w:val="1"/>
          <w:sz w:val="22"/>
        </w:rPr>
        <w:t> </w:t>
      </w:r>
      <w:r>
        <w:rPr>
          <w:sz w:val="22"/>
        </w:rPr>
        <w:t>Gestação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Tecnologia;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240" w:lineRule="auto" w:before="192" w:after="0"/>
        <w:ind w:left="1380" w:right="0" w:hanging="361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processo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deve</w:t>
      </w:r>
      <w:r>
        <w:rPr>
          <w:spacing w:val="-2"/>
          <w:sz w:val="22"/>
        </w:rPr>
        <w:t> </w:t>
      </w:r>
      <w:r>
        <w:rPr>
          <w:sz w:val="22"/>
        </w:rPr>
        <w:t>ocorrer trimestralmente;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240" w:lineRule="auto" w:before="1" w:after="0"/>
        <w:ind w:left="1380" w:right="0" w:hanging="361"/>
        <w:jc w:val="both"/>
        <w:rPr>
          <w:sz w:val="22"/>
        </w:rPr>
      </w:pPr>
      <w:r>
        <w:rPr>
          <w:sz w:val="22"/>
        </w:rPr>
        <w:t>Produção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relatório</w:t>
      </w:r>
      <w:r>
        <w:rPr>
          <w:spacing w:val="4"/>
          <w:sz w:val="22"/>
        </w:rPr>
        <w:t> </w:t>
      </w:r>
      <w:r>
        <w:rPr>
          <w:sz w:val="22"/>
        </w:rPr>
        <w:t>e sugestões</w:t>
      </w:r>
      <w:r>
        <w:rPr>
          <w:spacing w:val="-6"/>
          <w:sz w:val="22"/>
        </w:rPr>
        <w:t> </w:t>
      </w:r>
      <w:r>
        <w:rPr>
          <w:sz w:val="22"/>
        </w:rPr>
        <w:t>de alterações;</w:t>
      </w:r>
    </w:p>
    <w:p>
      <w:pPr>
        <w:pStyle w:val="BodyText"/>
        <w:spacing w:before="12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361"/>
        <w:jc w:val="left"/>
        <w:rPr>
          <w:sz w:val="22"/>
        </w:rPr>
      </w:pPr>
      <w:r>
        <w:rPr>
          <w:sz w:val="22"/>
        </w:rPr>
        <w:t>Comunicação prévia</w:t>
      </w:r>
      <w:r>
        <w:rPr>
          <w:spacing w:val="1"/>
          <w:sz w:val="22"/>
        </w:rPr>
        <w:t> </w:t>
      </w:r>
      <w:r>
        <w:rPr>
          <w:sz w:val="22"/>
        </w:rPr>
        <w:t>dos encaminhamentos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partes e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361"/>
        <w:jc w:val="left"/>
        <w:rPr>
          <w:sz w:val="22"/>
        </w:rPr>
      </w:pPr>
      <w:r>
        <w:rPr>
          <w:spacing w:val="-1"/>
          <w:sz w:val="22"/>
        </w:rPr>
        <w:t>Encaminhamento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informação</w:t>
      </w:r>
      <w:r>
        <w:rPr>
          <w:spacing w:val="2"/>
          <w:sz w:val="22"/>
        </w:rPr>
        <w:t> </w:t>
      </w:r>
      <w:r>
        <w:rPr>
          <w:sz w:val="22"/>
        </w:rPr>
        <w:t>ao</w:t>
      </w:r>
      <w:r>
        <w:rPr>
          <w:spacing w:val="2"/>
          <w:sz w:val="22"/>
        </w:rPr>
        <w:t> </w:t>
      </w:r>
      <w:r>
        <w:rPr>
          <w:sz w:val="22"/>
        </w:rPr>
        <w:t>setor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planejamento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alta</w:t>
      </w:r>
      <w:r>
        <w:rPr>
          <w:spacing w:val="2"/>
          <w:sz w:val="22"/>
        </w:rPr>
        <w:t> </w:t>
      </w:r>
      <w:r>
        <w:rPr>
          <w:sz w:val="22"/>
        </w:rPr>
        <w:t>gestão.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2"/>
          <w:numId w:val="18"/>
        </w:numPr>
        <w:tabs>
          <w:tab w:pos="2539" w:val="left" w:leader="none"/>
          <w:tab w:pos="2540" w:val="left" w:leader="none"/>
        </w:tabs>
        <w:spacing w:line="240" w:lineRule="auto" w:before="0" w:after="0"/>
        <w:ind w:left="2540" w:right="0" w:hanging="720"/>
        <w:jc w:val="left"/>
      </w:pPr>
      <w:bookmarkStart w:name="_TOC_250010" w:id="15"/>
      <w:r>
        <w:rPr>
          <w:color w:val="4E81BD"/>
        </w:rPr>
        <w:t>Implantação dos</w:t>
      </w:r>
      <w:r>
        <w:rPr>
          <w:color w:val="4E81BD"/>
          <w:spacing w:val="-3"/>
        </w:rPr>
        <w:t> </w:t>
      </w:r>
      <w:bookmarkEnd w:id="15"/>
      <w:r>
        <w:rPr>
          <w:color w:val="4E81BD"/>
        </w:rPr>
        <w:t>Serviços</w:t>
      </w:r>
    </w:p>
    <w:p>
      <w:pPr>
        <w:pStyle w:val="ListParagraph"/>
        <w:numPr>
          <w:ilvl w:val="3"/>
          <w:numId w:val="18"/>
        </w:numPr>
        <w:tabs>
          <w:tab w:pos="3220" w:val="left" w:leader="none"/>
        </w:tabs>
        <w:spacing w:line="360" w:lineRule="auto" w:before="169" w:after="0"/>
        <w:ind w:left="3220" w:right="211" w:hanging="360"/>
        <w:jc w:val="both"/>
        <w:rPr>
          <w:sz w:val="22"/>
        </w:rPr>
      </w:pPr>
      <w:r>
        <w:rPr>
          <w:sz w:val="22"/>
        </w:rPr>
        <w:t>Para implantação dos serviços propostos neste plano, serão realizadas as</w:t>
      </w:r>
      <w:r>
        <w:rPr>
          <w:spacing w:val="1"/>
          <w:sz w:val="22"/>
        </w:rPr>
        <w:t> </w:t>
      </w:r>
      <w:r>
        <w:rPr>
          <w:sz w:val="22"/>
        </w:rPr>
        <w:t>atividades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consonância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os setores diretamente</w:t>
      </w:r>
      <w:r>
        <w:rPr>
          <w:spacing w:val="1"/>
          <w:sz w:val="22"/>
        </w:rPr>
        <w:t> </w:t>
      </w:r>
      <w:r>
        <w:rPr>
          <w:sz w:val="22"/>
        </w:rPr>
        <w:t>vinculados ou</w:t>
      </w:r>
      <w:r>
        <w:rPr>
          <w:spacing w:val="1"/>
          <w:sz w:val="22"/>
        </w:rPr>
        <w:t> </w:t>
      </w:r>
      <w:r>
        <w:rPr>
          <w:sz w:val="22"/>
        </w:rPr>
        <w:t>demandantes,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quais</w:t>
      </w:r>
      <w:r>
        <w:rPr>
          <w:spacing w:val="1"/>
          <w:sz w:val="22"/>
        </w:rPr>
        <w:t> </w:t>
      </w:r>
      <w:r>
        <w:rPr>
          <w:sz w:val="22"/>
        </w:rPr>
        <w:t>deverão</w:t>
      </w:r>
      <w:r>
        <w:rPr>
          <w:spacing w:val="1"/>
          <w:sz w:val="22"/>
        </w:rPr>
        <w:t> </w:t>
      </w:r>
      <w:r>
        <w:rPr>
          <w:sz w:val="22"/>
        </w:rPr>
        <w:t>apresentar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responsáveis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acompanhamento.</w:t>
      </w:r>
    </w:p>
    <w:p>
      <w:pPr>
        <w:pStyle w:val="ListParagraph"/>
        <w:numPr>
          <w:ilvl w:val="3"/>
          <w:numId w:val="18"/>
        </w:numPr>
        <w:tabs>
          <w:tab w:pos="3220" w:val="left" w:leader="none"/>
        </w:tabs>
        <w:spacing w:line="360" w:lineRule="auto" w:before="0" w:after="0"/>
        <w:ind w:left="3220" w:right="208" w:hanging="360"/>
        <w:jc w:val="both"/>
        <w:rPr>
          <w:sz w:val="22"/>
        </w:rPr>
      </w:pPr>
      <w:r>
        <w:rPr>
          <w:spacing w:val="-1"/>
          <w:sz w:val="22"/>
        </w:rPr>
        <w:t>O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cronograma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execução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cada</w:t>
      </w:r>
      <w:r>
        <w:rPr>
          <w:spacing w:val="-6"/>
          <w:sz w:val="22"/>
        </w:rPr>
        <w:t> </w:t>
      </w:r>
      <w:r>
        <w:rPr>
          <w:sz w:val="22"/>
        </w:rPr>
        <w:t>Serviço</w:t>
      </w:r>
      <w:r>
        <w:rPr>
          <w:spacing w:val="-6"/>
          <w:sz w:val="22"/>
        </w:rPr>
        <w:t> </w:t>
      </w:r>
      <w:r>
        <w:rPr>
          <w:sz w:val="22"/>
        </w:rPr>
        <w:t>será</w:t>
      </w:r>
      <w:r>
        <w:rPr>
          <w:spacing w:val="-15"/>
          <w:sz w:val="22"/>
        </w:rPr>
        <w:t> </w:t>
      </w:r>
      <w:r>
        <w:rPr>
          <w:sz w:val="22"/>
        </w:rPr>
        <w:t>acompanhado</w:t>
      </w:r>
      <w:r>
        <w:rPr>
          <w:spacing w:val="-16"/>
          <w:sz w:val="22"/>
        </w:rPr>
        <w:t> </w:t>
      </w:r>
      <w:r>
        <w:rPr>
          <w:sz w:val="22"/>
        </w:rPr>
        <w:t>pelo</w:t>
      </w:r>
      <w:r>
        <w:rPr>
          <w:spacing w:val="-16"/>
          <w:sz w:val="22"/>
        </w:rPr>
        <w:t> </w:t>
      </w:r>
      <w:r>
        <w:rPr>
          <w:sz w:val="22"/>
        </w:rPr>
        <w:t>setor</w:t>
      </w:r>
      <w:r>
        <w:rPr>
          <w:spacing w:val="-47"/>
          <w:sz w:val="22"/>
        </w:rPr>
        <w:t> </w:t>
      </w:r>
      <w:r>
        <w:rPr>
          <w:sz w:val="22"/>
        </w:rPr>
        <w:t>de Planejamento, com conhecimento da alta gestão. No processo deve</w:t>
      </w:r>
      <w:r>
        <w:rPr>
          <w:spacing w:val="1"/>
          <w:sz w:val="22"/>
        </w:rPr>
        <w:t> </w:t>
      </w:r>
      <w:r>
        <w:rPr>
          <w:sz w:val="22"/>
        </w:rPr>
        <w:t>constar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seguintes</w:t>
      </w:r>
      <w:r>
        <w:rPr>
          <w:spacing w:val="4"/>
          <w:sz w:val="22"/>
        </w:rPr>
        <w:t> </w:t>
      </w:r>
      <w:r>
        <w:rPr>
          <w:sz w:val="22"/>
        </w:rPr>
        <w:t>informações:</w:t>
      </w:r>
    </w:p>
    <w:p>
      <w:pPr>
        <w:pStyle w:val="ListParagraph"/>
        <w:numPr>
          <w:ilvl w:val="0"/>
          <w:numId w:val="19"/>
        </w:numPr>
        <w:tabs>
          <w:tab w:pos="3580" w:val="left" w:leader="none"/>
        </w:tabs>
        <w:spacing w:line="240" w:lineRule="auto" w:before="0" w:after="0"/>
        <w:ind w:left="3580" w:right="0" w:hanging="360"/>
        <w:jc w:val="left"/>
        <w:rPr>
          <w:sz w:val="22"/>
        </w:rPr>
      </w:pPr>
      <w:r>
        <w:rPr>
          <w:sz w:val="22"/>
        </w:rPr>
        <w:t>áreas</w:t>
      </w:r>
      <w:r>
        <w:rPr>
          <w:spacing w:val="2"/>
          <w:sz w:val="22"/>
        </w:rPr>
        <w:t> </w:t>
      </w:r>
      <w:r>
        <w:rPr>
          <w:sz w:val="22"/>
        </w:rPr>
        <w:t>envolvidas;</w:t>
      </w:r>
    </w:p>
    <w:p>
      <w:pPr>
        <w:pStyle w:val="ListParagraph"/>
        <w:numPr>
          <w:ilvl w:val="0"/>
          <w:numId w:val="19"/>
        </w:numPr>
        <w:tabs>
          <w:tab w:pos="3580" w:val="left" w:leader="none"/>
        </w:tabs>
        <w:spacing w:line="240" w:lineRule="auto" w:before="129" w:after="0"/>
        <w:ind w:left="3580" w:right="0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função</w:t>
      </w:r>
      <w:r>
        <w:rPr>
          <w:spacing w:val="-6"/>
          <w:sz w:val="22"/>
        </w:rPr>
        <w:t> </w:t>
      </w:r>
      <w:r>
        <w:rPr>
          <w:sz w:val="22"/>
        </w:rPr>
        <w:t>de cada</w:t>
      </w:r>
      <w:r>
        <w:rPr>
          <w:spacing w:val="5"/>
          <w:sz w:val="22"/>
        </w:rPr>
        <w:t> </w:t>
      </w:r>
      <w:r>
        <w:rPr>
          <w:sz w:val="22"/>
        </w:rPr>
        <w:t>uma;</w:t>
      </w:r>
    </w:p>
    <w:p>
      <w:pPr>
        <w:pStyle w:val="ListParagraph"/>
        <w:numPr>
          <w:ilvl w:val="0"/>
          <w:numId w:val="19"/>
        </w:numPr>
        <w:tabs>
          <w:tab w:pos="3579" w:val="left" w:leader="none"/>
          <w:tab w:pos="3580" w:val="left" w:leader="none"/>
        </w:tabs>
        <w:spacing w:line="240" w:lineRule="auto" w:before="132" w:after="0"/>
        <w:ind w:left="3580" w:right="0" w:hanging="361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prazo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execução;</w:t>
      </w:r>
    </w:p>
    <w:p>
      <w:pPr>
        <w:pStyle w:val="ListParagraph"/>
        <w:numPr>
          <w:ilvl w:val="0"/>
          <w:numId w:val="19"/>
        </w:numPr>
        <w:tabs>
          <w:tab w:pos="3580" w:val="left" w:leader="none"/>
        </w:tabs>
        <w:spacing w:line="240" w:lineRule="auto" w:before="141" w:after="0"/>
        <w:ind w:left="3580" w:right="0" w:hanging="361"/>
        <w:jc w:val="left"/>
        <w:rPr>
          <w:sz w:val="22"/>
        </w:rPr>
      </w:pPr>
      <w:r>
        <w:rPr>
          <w:sz w:val="22"/>
        </w:rPr>
        <w:t>identificação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recursos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suas</w:t>
      </w:r>
      <w:r>
        <w:rPr>
          <w:spacing w:val="2"/>
          <w:sz w:val="22"/>
        </w:rPr>
        <w:t> </w:t>
      </w:r>
      <w:r>
        <w:rPr>
          <w:sz w:val="22"/>
        </w:rPr>
        <w:t>respectivas</w:t>
      </w:r>
      <w:r>
        <w:rPr>
          <w:spacing w:val="2"/>
          <w:sz w:val="22"/>
        </w:rPr>
        <w:t> </w:t>
      </w:r>
      <w:r>
        <w:rPr>
          <w:sz w:val="22"/>
        </w:rPr>
        <w:t>fontes</w:t>
      </w:r>
      <w:r>
        <w:rPr>
          <w:spacing w:val="3"/>
          <w:sz w:val="22"/>
        </w:rPr>
        <w:t> </w:t>
      </w:r>
      <w:r>
        <w:rPr>
          <w:sz w:val="22"/>
        </w:rPr>
        <w:t>orçamentárias.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47"/>
          <w:footerReference w:type="default" r:id="rId48"/>
          <w:pgSz w:w="11900" w:h="16840"/>
          <w:pgMar w:header="290" w:footer="705" w:top="1420" w:bottom="900" w:left="900" w:right="900"/>
        </w:sectPr>
      </w:pPr>
    </w:p>
    <w:p>
      <w:pPr>
        <w:pStyle w:val="Heading2"/>
        <w:numPr>
          <w:ilvl w:val="2"/>
          <w:numId w:val="18"/>
        </w:numPr>
        <w:tabs>
          <w:tab w:pos="2539" w:val="left" w:leader="none"/>
          <w:tab w:pos="2540" w:val="left" w:leader="none"/>
        </w:tabs>
        <w:spacing w:line="240" w:lineRule="auto" w:before="37" w:after="0"/>
        <w:ind w:left="2540" w:right="0" w:hanging="720"/>
        <w:jc w:val="left"/>
      </w:pPr>
      <w:bookmarkStart w:name="_TOC_250009" w:id="16"/>
      <w:r>
        <w:rPr>
          <w:color w:val="4E81BD"/>
          <w:spacing w:val="-1"/>
        </w:rPr>
        <w:t>Autorização</w:t>
      </w:r>
      <w:r>
        <w:rPr>
          <w:color w:val="4E81BD"/>
          <w:spacing w:val="-8"/>
        </w:rPr>
        <w:t> </w:t>
      </w:r>
      <w:r>
        <w:rPr>
          <w:color w:val="4E81BD"/>
        </w:rPr>
        <w:t>dos</w:t>
      </w:r>
      <w:r>
        <w:rPr>
          <w:color w:val="4E81BD"/>
          <w:spacing w:val="-13"/>
        </w:rPr>
        <w:t> </w:t>
      </w:r>
      <w:bookmarkEnd w:id="16"/>
      <w:r>
        <w:rPr>
          <w:color w:val="4E81BD"/>
        </w:rPr>
        <w:t>Serviços</w:t>
      </w:r>
    </w:p>
    <w:p>
      <w:pPr>
        <w:pStyle w:val="BodyText"/>
        <w:spacing w:before="5"/>
        <w:rPr>
          <w:rFonts w:ascii="Calibri Light"/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2530" w:val="left" w:leader="none"/>
        </w:tabs>
        <w:spacing w:line="232" w:lineRule="auto" w:before="0" w:after="0"/>
        <w:ind w:left="2529" w:right="102" w:hanging="42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processo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autorização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ações/serviços</w:t>
      </w:r>
      <w:r>
        <w:rPr>
          <w:spacing w:val="1"/>
          <w:sz w:val="22"/>
        </w:rPr>
        <w:t> </w:t>
      </w:r>
      <w:r>
        <w:rPr>
          <w:sz w:val="22"/>
        </w:rPr>
        <w:t>previamente planejados,</w:t>
      </w:r>
      <w:r>
        <w:rPr>
          <w:spacing w:val="1"/>
          <w:sz w:val="22"/>
        </w:rPr>
        <w:t> </w:t>
      </w:r>
      <w:r>
        <w:rPr>
          <w:sz w:val="22"/>
        </w:rPr>
        <w:t>devem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obedecer,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inicialmente,</w:t>
      </w:r>
      <w:r>
        <w:rPr>
          <w:spacing w:val="-15"/>
          <w:sz w:val="22"/>
        </w:rPr>
        <w:t> </w:t>
      </w:r>
      <w:r>
        <w:rPr>
          <w:sz w:val="22"/>
        </w:rPr>
        <w:t>ao</w:t>
      </w:r>
      <w:r>
        <w:rPr>
          <w:spacing w:val="-6"/>
          <w:sz w:val="22"/>
        </w:rPr>
        <w:t> </w:t>
      </w:r>
      <w:r>
        <w:rPr>
          <w:sz w:val="22"/>
        </w:rPr>
        <w:t>fluxo</w:t>
      </w:r>
      <w:r>
        <w:rPr>
          <w:spacing w:val="-6"/>
          <w:sz w:val="22"/>
        </w:rPr>
        <w:t> </w:t>
      </w:r>
      <w:r>
        <w:rPr>
          <w:sz w:val="22"/>
        </w:rPr>
        <w:t>proposto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quadro</w:t>
      </w:r>
      <w:r>
        <w:rPr>
          <w:spacing w:val="-15"/>
          <w:sz w:val="22"/>
        </w:rPr>
        <w:t> </w:t>
      </w:r>
      <w:r>
        <w:rPr>
          <w:sz w:val="22"/>
        </w:rPr>
        <w:t>abaixo,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será</w:t>
      </w:r>
      <w:r>
        <w:rPr>
          <w:spacing w:val="-6"/>
          <w:sz w:val="22"/>
        </w:rPr>
        <w:t> </w:t>
      </w:r>
      <w:r>
        <w:rPr>
          <w:sz w:val="22"/>
        </w:rPr>
        <w:t>acompanhado</w:t>
      </w:r>
      <w:r>
        <w:rPr>
          <w:spacing w:val="-47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avaliado</w:t>
      </w:r>
      <w:r>
        <w:rPr>
          <w:spacing w:val="-6"/>
          <w:sz w:val="22"/>
        </w:rPr>
        <w:t> </w:t>
      </w:r>
      <w:r>
        <w:rPr>
          <w:sz w:val="22"/>
        </w:rPr>
        <w:t>pelos</w:t>
      </w:r>
      <w:r>
        <w:rPr>
          <w:spacing w:val="4"/>
          <w:sz w:val="22"/>
        </w:rPr>
        <w:t> </w:t>
      </w:r>
      <w:r>
        <w:rPr>
          <w:sz w:val="22"/>
        </w:rPr>
        <w:t>setores</w:t>
      </w:r>
      <w:r>
        <w:rPr>
          <w:spacing w:val="4"/>
          <w:sz w:val="22"/>
        </w:rPr>
        <w:t> </w:t>
      </w:r>
      <w:r>
        <w:rPr>
          <w:sz w:val="22"/>
        </w:rPr>
        <w:t>de governança</w:t>
      </w:r>
      <w:r>
        <w:rPr>
          <w:spacing w:val="-7"/>
          <w:sz w:val="22"/>
        </w:rPr>
        <w:t> </w:t>
      </w:r>
      <w:r>
        <w:rPr>
          <w:sz w:val="22"/>
        </w:rPr>
        <w:t>(gestão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financeiro),</w:t>
      </w:r>
      <w:r>
        <w:rPr>
          <w:spacing w:val="-5"/>
          <w:sz w:val="22"/>
        </w:rPr>
        <w:t> </w:t>
      </w:r>
      <w:r>
        <w:rPr>
          <w:sz w:val="22"/>
        </w:rPr>
        <w:t>sendo: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647700</wp:posOffset>
            </wp:positionH>
            <wp:positionV relativeFrom="paragraph">
              <wp:posOffset>166175</wp:posOffset>
            </wp:positionV>
            <wp:extent cx="6137278" cy="3535679"/>
            <wp:effectExtent l="0" t="0" r="0" b="0"/>
            <wp:wrapTopAndBottom/>
            <wp:docPr id="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78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2"/>
          <w:numId w:val="18"/>
        </w:numPr>
        <w:tabs>
          <w:tab w:pos="2539" w:val="left" w:leader="none"/>
          <w:tab w:pos="2540" w:val="left" w:leader="none"/>
        </w:tabs>
        <w:spacing w:line="240" w:lineRule="auto" w:before="189" w:after="0"/>
        <w:ind w:left="2540" w:right="0" w:hanging="720"/>
        <w:jc w:val="left"/>
      </w:pPr>
      <w:bookmarkStart w:name="_TOC_250008" w:id="17"/>
      <w:r>
        <w:rPr>
          <w:color w:val="4E81BD"/>
          <w:spacing w:val="-3"/>
        </w:rPr>
        <w:t>Identificação</w:t>
      </w:r>
      <w:r>
        <w:rPr>
          <w:color w:val="4E81BD"/>
          <w:spacing w:val="-7"/>
        </w:rPr>
        <w:t> </w:t>
      </w:r>
      <w:r>
        <w:rPr>
          <w:color w:val="4E81BD"/>
          <w:spacing w:val="-3"/>
        </w:rPr>
        <w:t>dos</w:t>
      </w:r>
      <w:r>
        <w:rPr>
          <w:color w:val="4E81BD"/>
          <w:spacing w:val="-11"/>
        </w:rPr>
        <w:t> </w:t>
      </w:r>
      <w:r>
        <w:rPr>
          <w:color w:val="4E81BD"/>
          <w:spacing w:val="-3"/>
        </w:rPr>
        <w:t>Envolvidos</w:t>
      </w:r>
      <w:r>
        <w:rPr>
          <w:color w:val="4E81BD"/>
          <w:spacing w:val="-12"/>
        </w:rPr>
        <w:t> </w:t>
      </w:r>
      <w:r>
        <w:rPr>
          <w:color w:val="4E81BD"/>
          <w:spacing w:val="-3"/>
        </w:rPr>
        <w:t>e</w:t>
      </w:r>
      <w:r>
        <w:rPr>
          <w:color w:val="4E81BD"/>
          <w:spacing w:val="-9"/>
        </w:rPr>
        <w:t> </w:t>
      </w:r>
      <w:r>
        <w:rPr>
          <w:color w:val="4E81BD"/>
          <w:spacing w:val="-3"/>
        </w:rPr>
        <w:t>suas</w:t>
      </w:r>
      <w:r>
        <w:rPr>
          <w:color w:val="4E81BD"/>
          <w:spacing w:val="-12"/>
        </w:rPr>
        <w:t> </w:t>
      </w:r>
      <w:r>
        <w:rPr>
          <w:color w:val="4E81BD"/>
          <w:spacing w:val="-2"/>
        </w:rPr>
        <w:t>Respectivas</w:t>
      </w:r>
      <w:r>
        <w:rPr>
          <w:color w:val="4E81BD"/>
          <w:spacing w:val="-11"/>
        </w:rPr>
        <w:t> </w:t>
      </w:r>
      <w:bookmarkEnd w:id="17"/>
      <w:r>
        <w:rPr>
          <w:color w:val="4E81BD"/>
          <w:spacing w:val="-2"/>
        </w:rPr>
        <w:t>Responsabilidade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 w:after="1"/>
        <w:rPr>
          <w:rFonts w:ascii="Calibri Light"/>
          <w:sz w:val="14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1420"/>
        <w:gridCol w:w="2210"/>
        <w:gridCol w:w="1600"/>
        <w:gridCol w:w="1510"/>
      </w:tblGrid>
      <w:tr>
        <w:trPr>
          <w:trHeight w:val="670" w:hRule="atLeast"/>
        </w:trPr>
        <w:tc>
          <w:tcPr>
            <w:tcW w:w="3120" w:type="dxa"/>
            <w:shd w:val="clear" w:color="auto" w:fill="B8CCE4"/>
          </w:tcPr>
          <w:p>
            <w:pPr>
              <w:pStyle w:val="TableParagraph"/>
              <w:spacing w:before="130"/>
              <w:ind w:left="8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Ação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estratégica</w:t>
            </w:r>
          </w:p>
        </w:tc>
        <w:tc>
          <w:tcPr>
            <w:tcW w:w="1420" w:type="dxa"/>
            <w:shd w:val="clear" w:color="auto" w:fill="B8CCE4"/>
          </w:tcPr>
          <w:p>
            <w:pPr>
              <w:pStyle w:val="TableParagraph"/>
              <w:spacing w:before="130"/>
              <w:ind w:left="176" w:right="1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Quem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faz</w:t>
            </w:r>
          </w:p>
        </w:tc>
        <w:tc>
          <w:tcPr>
            <w:tcW w:w="2210" w:type="dxa"/>
            <w:shd w:val="clear" w:color="auto" w:fill="B8CCE4"/>
          </w:tcPr>
          <w:p>
            <w:pPr>
              <w:pStyle w:val="TableParagraph"/>
              <w:spacing w:before="130"/>
              <w:ind w:left="420" w:right="4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Quem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autoriza</w:t>
            </w:r>
          </w:p>
        </w:tc>
        <w:tc>
          <w:tcPr>
            <w:tcW w:w="1600" w:type="dxa"/>
            <w:shd w:val="clear" w:color="auto" w:fill="B8CCE4"/>
          </w:tcPr>
          <w:p>
            <w:pPr>
              <w:pStyle w:val="TableParagraph"/>
              <w:spacing w:line="260" w:lineRule="exact" w:before="130"/>
              <w:ind w:left="385" w:right="355" w:firstLine="1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Quem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monitora</w:t>
            </w:r>
          </w:p>
        </w:tc>
        <w:tc>
          <w:tcPr>
            <w:tcW w:w="1510" w:type="dxa"/>
            <w:tcBorders>
              <w:right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line="260" w:lineRule="exact" w:before="130"/>
              <w:ind w:left="505" w:right="107" w:hanging="3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Quem precisa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saber</w:t>
            </w:r>
          </w:p>
        </w:tc>
      </w:tr>
      <w:tr>
        <w:trPr>
          <w:trHeight w:val="667" w:hRule="atLeast"/>
        </w:trPr>
        <w:tc>
          <w:tcPr>
            <w:tcW w:w="312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line="260" w:lineRule="exact" w:before="127"/>
              <w:ind w:left="115" w:right="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5"/>
                <w:sz w:val="22"/>
              </w:rPr>
              <w:t>Ampliação</w:t>
            </w:r>
            <w:r>
              <w:rPr>
                <w:rFonts w:ascii="Calibri" w:hAnsi="Calibri"/>
                <w:spacing w:val="-16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e</w:t>
            </w:r>
            <w:r>
              <w:rPr>
                <w:rFonts w:ascii="Calibri" w:hAnsi="Calibri"/>
                <w:spacing w:val="-19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melhoria</w:t>
            </w:r>
            <w:r>
              <w:rPr>
                <w:rFonts w:ascii="Calibri" w:hAnsi="Calibri"/>
                <w:spacing w:val="-15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de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Processo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Transformação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Digital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176" w:right="1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Ditec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420" w:right="3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Gaaux/Dific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466" w:right="4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CGETIC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517" w:right="5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Presi</w:t>
            </w:r>
          </w:p>
        </w:tc>
      </w:tr>
      <w:tr>
        <w:trPr>
          <w:trHeight w:val="987" w:hRule="atLeast"/>
        </w:trPr>
        <w:tc>
          <w:tcPr>
            <w:tcW w:w="312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line="270" w:lineRule="atLeast" w:before="157"/>
              <w:ind w:left="115" w:right="1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Instalação e fortalecimento </w:t>
            </w:r>
            <w:r>
              <w:rPr>
                <w:rFonts w:ascii="Calibri" w:hAnsi="Calibri"/>
                <w:spacing w:val="-3"/>
                <w:sz w:val="22"/>
              </w:rPr>
              <w:t>do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processo</w:t>
            </w:r>
            <w:r>
              <w:rPr>
                <w:rFonts w:ascii="Calibri" w:hAnsi="Calibri"/>
                <w:spacing w:val="-15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Integração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pacing w:val="-3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3"/>
                <w:sz w:val="22"/>
              </w:rPr>
              <w:t>Canais</w:t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Digitais</w:t>
            </w:r>
          </w:p>
        </w:tc>
        <w:tc>
          <w:tcPr>
            <w:tcW w:w="142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176" w:right="1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Ditec</w:t>
            </w:r>
          </w:p>
        </w:tc>
        <w:tc>
          <w:tcPr>
            <w:tcW w:w="221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420" w:right="3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Gaaux/Dific</w:t>
            </w:r>
          </w:p>
        </w:tc>
        <w:tc>
          <w:tcPr>
            <w:tcW w:w="160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466" w:right="4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CGETIC</w:t>
            </w:r>
          </w:p>
        </w:tc>
        <w:tc>
          <w:tcPr>
            <w:tcW w:w="15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517" w:right="5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Presi</w:t>
            </w:r>
          </w:p>
        </w:tc>
      </w:tr>
      <w:tr>
        <w:trPr>
          <w:trHeight w:val="967" w:hRule="atLeast"/>
        </w:trPr>
        <w:tc>
          <w:tcPr>
            <w:tcW w:w="312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line="237" w:lineRule="auto"/>
              <w:ind w:left="115" w:right="314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Instalação e fortalecimento </w:t>
            </w:r>
            <w:r>
              <w:rPr>
                <w:rFonts w:ascii="Calibri" w:hAnsi="Calibri"/>
                <w:spacing w:val="-3"/>
                <w:sz w:val="22"/>
              </w:rPr>
              <w:t>do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processo de Interoperabilidade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176" w:right="1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Ditec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420" w:right="3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Gaaux/Dific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466" w:right="4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CGETIC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30"/>
              <w:ind w:left="517" w:right="5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Presi</w:t>
            </w:r>
          </w:p>
        </w:tc>
      </w:tr>
      <w:tr>
        <w:trPr>
          <w:trHeight w:val="667" w:hRule="atLeast"/>
        </w:trPr>
        <w:tc>
          <w:tcPr>
            <w:tcW w:w="312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line="260" w:lineRule="exact" w:before="127"/>
              <w:ind w:left="115" w:right="4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Implantação e melhoria </w:t>
            </w:r>
            <w:r>
              <w:rPr>
                <w:rFonts w:ascii="Calibri" w:hAnsi="Calibri"/>
                <w:spacing w:val="-3"/>
                <w:sz w:val="22"/>
              </w:rPr>
              <w:t>da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5"/>
                <w:sz w:val="22"/>
              </w:rPr>
              <w:t>Estratégia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de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Monitoramento</w:t>
            </w:r>
          </w:p>
        </w:tc>
        <w:tc>
          <w:tcPr>
            <w:tcW w:w="142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176" w:right="16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Ditec/Diges</w:t>
            </w:r>
          </w:p>
        </w:tc>
        <w:tc>
          <w:tcPr>
            <w:tcW w:w="221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420" w:right="3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Gaaux/Dific</w:t>
            </w:r>
          </w:p>
        </w:tc>
        <w:tc>
          <w:tcPr>
            <w:tcW w:w="1600" w:type="dxa"/>
            <w:tcBorders>
              <w:top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466" w:right="4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CGETIC</w:t>
            </w:r>
          </w:p>
        </w:tc>
        <w:tc>
          <w:tcPr>
            <w:tcW w:w="15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AEEF3"/>
          </w:tcPr>
          <w:p>
            <w:pPr>
              <w:pStyle w:val="TableParagraph"/>
              <w:spacing w:before="128"/>
              <w:ind w:left="517" w:right="5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Presi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pgSz w:w="11900" w:h="16840"/>
          <w:pgMar w:header="290" w:footer="705" w:top="1420" w:bottom="900" w:left="900" w:right="900"/>
        </w:sectPr>
      </w:pPr>
    </w:p>
    <w:p>
      <w:pPr>
        <w:pStyle w:val="Heading2"/>
        <w:numPr>
          <w:ilvl w:val="2"/>
          <w:numId w:val="18"/>
        </w:numPr>
        <w:tabs>
          <w:tab w:pos="2539" w:val="left" w:leader="none"/>
          <w:tab w:pos="2540" w:val="left" w:leader="none"/>
        </w:tabs>
        <w:spacing w:line="240" w:lineRule="auto" w:before="37" w:after="0"/>
        <w:ind w:left="2540" w:right="0" w:hanging="720"/>
        <w:jc w:val="left"/>
      </w:pPr>
      <w:bookmarkStart w:name="_TOC_250007" w:id="18"/>
      <w:r>
        <w:rPr>
          <w:color w:val="4E81BD"/>
          <w:spacing w:val="-2"/>
        </w:rPr>
        <w:t>Fases</w:t>
      </w:r>
      <w:r>
        <w:rPr>
          <w:color w:val="4E81BD"/>
          <w:spacing w:val="-20"/>
        </w:rPr>
        <w:t> </w:t>
      </w:r>
      <w:r>
        <w:rPr>
          <w:color w:val="4E81BD"/>
          <w:spacing w:val="-2"/>
        </w:rPr>
        <w:t>do</w:t>
      </w:r>
      <w:r>
        <w:rPr>
          <w:color w:val="4E81BD"/>
          <w:spacing w:val="-5"/>
        </w:rPr>
        <w:t> </w:t>
      </w:r>
      <w:r>
        <w:rPr>
          <w:color w:val="4E81BD"/>
          <w:spacing w:val="-2"/>
        </w:rPr>
        <w:t>Processo</w:t>
      </w:r>
      <w:r>
        <w:rPr>
          <w:color w:val="4E81BD"/>
          <w:spacing w:val="-5"/>
        </w:rPr>
        <w:t> </w:t>
      </w:r>
      <w:r>
        <w:rPr>
          <w:color w:val="4E81BD"/>
          <w:spacing w:val="-1"/>
        </w:rPr>
        <w:t>de</w:t>
      </w:r>
      <w:r>
        <w:rPr>
          <w:color w:val="4E81BD"/>
          <w:spacing w:val="-18"/>
        </w:rPr>
        <w:t> </w:t>
      </w:r>
      <w:bookmarkEnd w:id="18"/>
      <w:r>
        <w:rPr>
          <w:color w:val="4E81BD"/>
          <w:spacing w:val="-1"/>
        </w:rPr>
        <w:t>Execução</w:t>
      </w:r>
    </w:p>
    <w:p>
      <w:pPr>
        <w:pStyle w:val="BodyText"/>
        <w:rPr>
          <w:rFonts w:ascii="Calibri Light"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2740" w:val="left" w:leader="none"/>
        </w:tabs>
        <w:spacing w:line="240" w:lineRule="auto" w:before="0" w:after="0"/>
        <w:ind w:left="2740" w:right="0" w:hanging="360"/>
        <w:jc w:val="left"/>
        <w:rPr>
          <w:sz w:val="22"/>
        </w:rPr>
      </w:pPr>
      <w:r>
        <w:rPr>
          <w:sz w:val="22"/>
        </w:rPr>
        <w:t>Elaboração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definição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atividades;</w:t>
      </w:r>
    </w:p>
    <w:p>
      <w:pPr>
        <w:pStyle w:val="ListParagraph"/>
        <w:numPr>
          <w:ilvl w:val="0"/>
          <w:numId w:val="20"/>
        </w:numPr>
        <w:tabs>
          <w:tab w:pos="2740" w:val="left" w:leader="none"/>
        </w:tabs>
        <w:spacing w:line="240" w:lineRule="auto" w:before="12" w:after="0"/>
        <w:ind w:left="2740" w:right="0" w:hanging="360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4"/>
          <w:sz w:val="22"/>
        </w:rPr>
        <w:t> </w:t>
      </w:r>
      <w:r>
        <w:rPr>
          <w:sz w:val="22"/>
        </w:rPr>
        <w:t>orçamentária;</w:t>
      </w:r>
    </w:p>
    <w:p>
      <w:pPr>
        <w:pStyle w:val="ListParagraph"/>
        <w:numPr>
          <w:ilvl w:val="0"/>
          <w:numId w:val="20"/>
        </w:numPr>
        <w:tabs>
          <w:tab w:pos="2740" w:val="left" w:leader="none"/>
        </w:tabs>
        <w:spacing w:line="240" w:lineRule="auto" w:before="1" w:after="0"/>
        <w:ind w:left="2740" w:right="0" w:hanging="360"/>
        <w:jc w:val="left"/>
        <w:rPr>
          <w:sz w:val="22"/>
        </w:rPr>
      </w:pPr>
      <w:r>
        <w:rPr>
          <w:sz w:val="22"/>
        </w:rPr>
        <w:t>Articulação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autorização</w:t>
      </w:r>
      <w:r>
        <w:rPr>
          <w:spacing w:val="5"/>
          <w:sz w:val="22"/>
        </w:rPr>
        <w:t> </w:t>
      </w:r>
      <w:r>
        <w:rPr>
          <w:sz w:val="22"/>
        </w:rPr>
        <w:t>interna;</w:t>
      </w:r>
    </w:p>
    <w:p>
      <w:pPr>
        <w:pStyle w:val="ListParagraph"/>
        <w:numPr>
          <w:ilvl w:val="0"/>
          <w:numId w:val="20"/>
        </w:numPr>
        <w:tabs>
          <w:tab w:pos="2740" w:val="left" w:leader="none"/>
        </w:tabs>
        <w:spacing w:line="240" w:lineRule="auto" w:before="11" w:after="0"/>
        <w:ind w:left="2740" w:right="0" w:hanging="360"/>
        <w:jc w:val="left"/>
        <w:rPr>
          <w:sz w:val="22"/>
        </w:rPr>
      </w:pPr>
      <w:r>
        <w:rPr>
          <w:sz w:val="22"/>
        </w:rPr>
        <w:t>Execução;</w:t>
      </w:r>
      <w:r>
        <w:rPr>
          <w:spacing w:val="1"/>
          <w:sz w:val="22"/>
        </w:rPr>
        <w:t> </w:t>
      </w:r>
      <w:r>
        <w:rPr>
          <w:sz w:val="22"/>
        </w:rPr>
        <w:t>e</w:t>
      </w:r>
    </w:p>
    <w:p>
      <w:pPr>
        <w:pStyle w:val="ListParagraph"/>
        <w:numPr>
          <w:ilvl w:val="0"/>
          <w:numId w:val="20"/>
        </w:numPr>
        <w:tabs>
          <w:tab w:pos="2740" w:val="left" w:leader="none"/>
        </w:tabs>
        <w:spacing w:line="240" w:lineRule="auto" w:before="12" w:after="0"/>
        <w:ind w:left="2740" w:right="0" w:hanging="360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atualização.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10"/>
        </w:numPr>
        <w:tabs>
          <w:tab w:pos="1669" w:val="left" w:leader="none"/>
          <w:tab w:pos="1670" w:val="left" w:leader="none"/>
        </w:tabs>
        <w:spacing w:line="240" w:lineRule="auto" w:before="150" w:after="0"/>
        <w:ind w:left="1670" w:right="0" w:hanging="570"/>
        <w:jc w:val="left"/>
        <w:rPr>
          <w:color w:val="4E81BD"/>
        </w:rPr>
      </w:pPr>
      <w:bookmarkStart w:name="_TOC_250006" w:id="19"/>
      <w:r>
        <w:rPr>
          <w:color w:val="4E81BD"/>
          <w:spacing w:val="-3"/>
        </w:rPr>
        <w:t>Sustentação</w:t>
      </w:r>
      <w:r>
        <w:rPr>
          <w:color w:val="4E81BD"/>
          <w:spacing w:val="-13"/>
        </w:rPr>
        <w:t> </w:t>
      </w:r>
      <w:r>
        <w:rPr>
          <w:color w:val="4E81BD"/>
          <w:spacing w:val="-2"/>
        </w:rPr>
        <w:t>dos</w:t>
      </w:r>
      <w:r>
        <w:rPr>
          <w:color w:val="4E81BD"/>
          <w:spacing w:val="-8"/>
        </w:rPr>
        <w:t> </w:t>
      </w:r>
      <w:bookmarkEnd w:id="19"/>
      <w:r>
        <w:rPr>
          <w:color w:val="4E81BD"/>
          <w:spacing w:val="-2"/>
        </w:rPr>
        <w:t>Serviços</w:t>
      </w:r>
    </w:p>
    <w:p>
      <w:pPr>
        <w:pStyle w:val="BodyText"/>
        <w:spacing w:line="360" w:lineRule="auto" w:before="161"/>
        <w:ind w:left="660" w:right="209"/>
        <w:jc w:val="both"/>
      </w:pPr>
      <w:r>
        <w:rPr/>
        <w:t>Os serviços implantados serão avaliados quadrimestralmente, quando serão feitos os levantamentos e</w:t>
      </w:r>
      <w:r>
        <w:rPr>
          <w:spacing w:val="1"/>
        </w:rPr>
        <w:t> </w:t>
      </w:r>
      <w:r>
        <w:rPr/>
        <w:t>sistematização dos dados coletados, com finco em atender ao intuito de providenciar a análise dos</w:t>
      </w:r>
      <w:r>
        <w:rPr>
          <w:spacing w:val="1"/>
        </w:rPr>
        <w:t> </w:t>
      </w:r>
      <w:r>
        <w:rPr/>
        <w:t>resultados e encaminhar as devidas correções, se necessário. Após esse processo, será realizada a</w:t>
      </w:r>
      <w:r>
        <w:rPr>
          <w:spacing w:val="1"/>
        </w:rPr>
        <w:t> </w:t>
      </w:r>
      <w:r>
        <w:rPr/>
        <w:t>apuração/tabulação anual dos</w:t>
      </w:r>
      <w:r>
        <w:rPr>
          <w:spacing w:val="1"/>
        </w:rPr>
        <w:t> </w:t>
      </w:r>
      <w:r>
        <w:rPr/>
        <w:t>resultados, para</w:t>
      </w:r>
      <w:r>
        <w:rPr>
          <w:spacing w:val="1"/>
        </w:rPr>
        <w:t> </w:t>
      </w:r>
      <w:r>
        <w:rPr/>
        <w:t>identificar e avaliar</w:t>
      </w:r>
      <w:r>
        <w:rPr>
          <w:spacing w:val="1"/>
        </w:rPr>
        <w:t> </w:t>
      </w:r>
      <w:r>
        <w:rPr/>
        <w:t>os alcances 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acúmulo/apurado</w:t>
      </w:r>
      <w:r>
        <w:rPr>
          <w:spacing w:val="-7"/>
        </w:rPr>
        <w:t> </w:t>
      </w:r>
      <w:r>
        <w:rPr/>
        <w:t>anual.</w:t>
      </w:r>
    </w:p>
    <w:p>
      <w:pPr>
        <w:pStyle w:val="BodyText"/>
        <w:spacing w:line="357" w:lineRule="auto" w:before="166"/>
        <w:ind w:left="660" w:right="203"/>
        <w:jc w:val="both"/>
      </w:pPr>
      <w:r>
        <w:rPr/>
        <w:t>Durante a avaliação devem ser observadas as adequações orçamentárias às atividades desenvolvidas,</w:t>
      </w:r>
      <w:r>
        <w:rPr>
          <w:spacing w:val="1"/>
        </w:rPr>
        <w:t> </w:t>
      </w:r>
      <w:r>
        <w:rPr/>
        <w:t>com a perspectiva de identificar a efetividade e eficiência dos serviços. Observando: tempo, custos e</w:t>
      </w:r>
      <w:r>
        <w:rPr>
          <w:spacing w:val="1"/>
        </w:rPr>
        <w:t> </w:t>
      </w:r>
      <w:r>
        <w:rPr/>
        <w:t>benefícios.</w:t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649" w:val="left" w:leader="none"/>
          <w:tab w:pos="650" w:val="left" w:leader="none"/>
        </w:tabs>
        <w:spacing w:line="240" w:lineRule="auto" w:before="1" w:after="0"/>
        <w:ind w:left="650" w:right="0" w:hanging="390"/>
        <w:jc w:val="left"/>
      </w:pPr>
      <w:bookmarkStart w:name="_TOC_250005" w:id="20"/>
      <w:r>
        <w:rPr>
          <w:color w:val="538DD4"/>
          <w:spacing w:val="-1"/>
        </w:rPr>
        <w:t>Categorização</w:t>
      </w:r>
      <w:r>
        <w:rPr>
          <w:color w:val="538DD4"/>
          <w:spacing w:val="-16"/>
        </w:rPr>
        <w:t> </w:t>
      </w:r>
      <w:r>
        <w:rPr>
          <w:color w:val="538DD4"/>
        </w:rPr>
        <w:t>e</w:t>
      </w:r>
      <w:r>
        <w:rPr>
          <w:color w:val="538DD4"/>
          <w:spacing w:val="-17"/>
        </w:rPr>
        <w:t> </w:t>
      </w:r>
      <w:r>
        <w:rPr>
          <w:color w:val="538DD4"/>
        </w:rPr>
        <w:t>Priorização</w:t>
      </w:r>
      <w:r>
        <w:rPr>
          <w:color w:val="538DD4"/>
          <w:spacing w:val="-16"/>
        </w:rPr>
        <w:t> </w:t>
      </w:r>
      <w:r>
        <w:rPr>
          <w:color w:val="538DD4"/>
        </w:rPr>
        <w:t>de</w:t>
      </w:r>
      <w:r>
        <w:rPr>
          <w:color w:val="538DD4"/>
          <w:spacing w:val="-16"/>
        </w:rPr>
        <w:t> </w:t>
      </w:r>
      <w:bookmarkEnd w:id="20"/>
      <w:r>
        <w:rPr>
          <w:color w:val="538DD4"/>
        </w:rPr>
        <w:t>Serviços</w:t>
      </w:r>
    </w:p>
    <w:p>
      <w:pPr>
        <w:pStyle w:val="BodyText"/>
        <w:spacing w:line="360" w:lineRule="auto" w:before="194"/>
        <w:ind w:left="660" w:right="102"/>
        <w:jc w:val="both"/>
      </w:pPr>
      <w:r>
        <w:rPr/>
        <w:t>Quanto a categorização e priorização de serviços, foram apresentados dois níveis de priorização. Sendo</w:t>
      </w:r>
      <w:r>
        <w:rPr>
          <w:spacing w:val="1"/>
        </w:rPr>
        <w:t> </w:t>
      </w:r>
      <w:r>
        <w:rPr/>
        <w:t>o nível 1 (um) aqueles essenciais para o funcionamento e desempenho da atividade, que impactam</w:t>
      </w:r>
      <w:r>
        <w:rPr>
          <w:spacing w:val="1"/>
        </w:rPr>
        <w:t> </w:t>
      </w:r>
      <w:r>
        <w:rPr/>
        <w:t>diretamente na atividade finalística e nível dois (dois) para aqueles de ordem indiretas, que, embora</w:t>
      </w:r>
      <w:r>
        <w:rPr>
          <w:spacing w:val="1"/>
        </w:rPr>
        <w:t> </w:t>
      </w:r>
      <w:r>
        <w:rPr/>
        <w:t>importantes,</w:t>
      </w:r>
      <w:r>
        <w:rPr>
          <w:spacing w:val="-6"/>
        </w:rPr>
        <w:t> </w:t>
      </w:r>
      <w:r>
        <w:rPr/>
        <w:t>está</w:t>
      </w:r>
      <w:r>
        <w:rPr>
          <w:spacing w:val="4"/>
        </w:rPr>
        <w:t> </w:t>
      </w:r>
      <w:r>
        <w:rPr/>
        <w:t>vinculada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área</w:t>
      </w:r>
      <w:r>
        <w:rPr>
          <w:spacing w:val="4"/>
        </w:rPr>
        <w:t> </w:t>
      </w:r>
      <w:r>
        <w:rPr/>
        <w:t>meio.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0"/>
        <w:gridCol w:w="2210"/>
      </w:tblGrid>
      <w:tr>
        <w:trPr>
          <w:trHeight w:val="550" w:hRule="atLeast"/>
        </w:trPr>
        <w:tc>
          <w:tcPr>
            <w:tcW w:w="7110" w:type="dxa"/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Quais serviços?</w:t>
            </w:r>
          </w:p>
        </w:tc>
        <w:tc>
          <w:tcPr>
            <w:tcW w:w="2210" w:type="dxa"/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Ordem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priorização</w:t>
            </w:r>
          </w:p>
        </w:tc>
      </w:tr>
      <w:tr>
        <w:trPr>
          <w:trHeight w:val="600" w:hRule="atLeast"/>
        </w:trPr>
        <w:tc>
          <w:tcPr>
            <w:tcW w:w="7110" w:type="dxa"/>
          </w:tcPr>
          <w:p>
            <w:pPr>
              <w:pStyle w:val="TableParagraph"/>
              <w:spacing w:before="185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Aquisições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infraestrutura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para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atendimento dos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serviços</w:t>
            </w:r>
          </w:p>
        </w:tc>
        <w:tc>
          <w:tcPr>
            <w:tcW w:w="2210" w:type="dxa"/>
          </w:tcPr>
          <w:p>
            <w:pPr>
              <w:pStyle w:val="TableParagraph"/>
              <w:spacing w:before="190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1</w:t>
            </w:r>
          </w:p>
        </w:tc>
      </w:tr>
      <w:tr>
        <w:trPr>
          <w:trHeight w:val="597" w:hRule="atLeast"/>
        </w:trPr>
        <w:tc>
          <w:tcPr>
            <w:tcW w:w="7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Capacitações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equipe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técnica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transição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sistemas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0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1</w:t>
            </w:r>
          </w:p>
        </w:tc>
      </w:tr>
      <w:tr>
        <w:trPr>
          <w:trHeight w:val="907" w:hRule="atLeast"/>
        </w:trPr>
        <w:tc>
          <w:tcPr>
            <w:tcW w:w="7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50" w:lineRule="auto" w:before="183"/>
              <w:ind w:left="10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Compatibilização </w:t>
            </w:r>
            <w:r>
              <w:rPr>
                <w:i/>
                <w:sz w:val="18"/>
              </w:rPr>
              <w:t>de sistemas SAJ e PJe (observando as necessidades e as demandas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urgentes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alinhamento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orientações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CNJ)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com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devida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interoperabilidade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8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1</w:t>
            </w:r>
          </w:p>
        </w:tc>
      </w:tr>
      <w:tr>
        <w:trPr>
          <w:trHeight w:val="597" w:hRule="atLeast"/>
        </w:trPr>
        <w:tc>
          <w:tcPr>
            <w:tcW w:w="7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Plano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integração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Sistema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0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1</w:t>
            </w:r>
          </w:p>
        </w:tc>
      </w:tr>
      <w:tr>
        <w:trPr>
          <w:trHeight w:val="597" w:hRule="atLeast"/>
        </w:trPr>
        <w:tc>
          <w:tcPr>
            <w:tcW w:w="7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3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Diagnostico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situacional do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sistema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redundância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infraestrutura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sistemas.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8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7110" w:type="dxa"/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Diagnostico do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nível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sistema de segurança e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proteção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dados</w:t>
            </w:r>
          </w:p>
        </w:tc>
        <w:tc>
          <w:tcPr>
            <w:tcW w:w="2210" w:type="dxa"/>
          </w:tcPr>
          <w:p>
            <w:pPr>
              <w:pStyle w:val="TableParagraph"/>
              <w:spacing w:before="190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pgSz w:w="11900" w:h="16840"/>
          <w:pgMar w:header="290" w:footer="705" w:top="1420" w:bottom="900" w:left="900" w:right="900"/>
        </w:sectPr>
      </w:pP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0"/>
        <w:gridCol w:w="2210"/>
      </w:tblGrid>
      <w:tr>
        <w:trPr>
          <w:trHeight w:val="599" w:hRule="atLeast"/>
        </w:trPr>
        <w:tc>
          <w:tcPr>
            <w:tcW w:w="7110" w:type="dxa"/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Entrega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dos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novos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processos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de trabalho para atendimento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da sociedade</w:t>
            </w:r>
          </w:p>
        </w:tc>
        <w:tc>
          <w:tcPr>
            <w:tcW w:w="2210" w:type="dxa"/>
          </w:tcPr>
          <w:p>
            <w:pPr>
              <w:pStyle w:val="TableParagraph"/>
              <w:spacing w:before="190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597" w:hRule="atLeast"/>
        </w:trPr>
        <w:tc>
          <w:tcPr>
            <w:tcW w:w="7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5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Entrega dos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novos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sistemas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0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597" w:hRule="atLeast"/>
        </w:trPr>
        <w:tc>
          <w:tcPr>
            <w:tcW w:w="7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1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Adquirir/ desenvolver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ferramenta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digital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monitoramento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bens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serviços;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8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989" w:hRule="atLeast"/>
        </w:trPr>
        <w:tc>
          <w:tcPr>
            <w:tcW w:w="7110" w:type="dxa"/>
          </w:tcPr>
          <w:p>
            <w:pPr>
              <w:pStyle w:val="TableParagraph"/>
              <w:spacing w:line="390" w:lineRule="atLeast" w:before="70"/>
              <w:ind w:left="105" w:right="921"/>
              <w:rPr>
                <w:i/>
                <w:sz w:val="20"/>
              </w:rPr>
            </w:pPr>
            <w:r>
              <w:rPr>
                <w:i/>
                <w:sz w:val="20"/>
              </w:rPr>
              <w:t>Definir mineração e extração de dados do BI para acompanhamento e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avaliação;</w:t>
            </w:r>
          </w:p>
        </w:tc>
        <w:tc>
          <w:tcPr>
            <w:tcW w:w="2210" w:type="dxa"/>
          </w:tcPr>
          <w:p>
            <w:pPr>
              <w:pStyle w:val="TableParagraph"/>
              <w:spacing w:before="190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987" w:hRule="atLeast"/>
        </w:trPr>
        <w:tc>
          <w:tcPr>
            <w:tcW w:w="7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00" w:lineRule="atLeast" w:before="60"/>
              <w:ind w:left="105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Implementação e Implantação do sistema de acompanhamento e gestão 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riscos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utilizando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ferramentas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digitais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em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TI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(aprovar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proposta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no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pleno);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0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  <w:tr>
        <w:trPr>
          <w:trHeight w:val="997" w:hRule="atLeast"/>
        </w:trPr>
        <w:tc>
          <w:tcPr>
            <w:tcW w:w="7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400" w:lineRule="atLeast" w:before="57"/>
              <w:ind w:left="105" w:right="350"/>
              <w:rPr>
                <w:i/>
                <w:sz w:val="20"/>
              </w:rPr>
            </w:pPr>
            <w:r>
              <w:rPr>
                <w:i/>
                <w:sz w:val="20"/>
              </w:rPr>
              <w:t>Monitorar processos de trabalho observando eletronicamente a execução dos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manuais.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8"/>
              <w:ind w:left="0" w:right="10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2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BodyText"/>
        <w:spacing w:line="348" w:lineRule="auto" w:before="55"/>
        <w:ind w:left="369" w:right="211"/>
        <w:jc w:val="both"/>
      </w:pPr>
      <w:r>
        <w:rPr/>
        <w:t>Serviços de Interoperabilidade: Serviços que viabilizam a interoperabilidade entre soluções. Ex.: Soluções</w:t>
      </w:r>
      <w:r>
        <w:rPr>
          <w:spacing w:val="1"/>
        </w:rPr>
        <w:t> </w:t>
      </w:r>
      <w:r>
        <w:rPr/>
        <w:t>buscando</w:t>
      </w:r>
      <w:r>
        <w:rPr>
          <w:spacing w:val="3"/>
        </w:rPr>
        <w:t> </w:t>
      </w:r>
      <w:r>
        <w:rPr/>
        <w:t>informações</w:t>
      </w:r>
      <w:r>
        <w:rPr>
          <w:spacing w:val="4"/>
        </w:rPr>
        <w:t> </w:t>
      </w:r>
      <w:r>
        <w:rPr/>
        <w:t>entre elas,</w:t>
      </w:r>
      <w:r>
        <w:rPr>
          <w:spacing w:val="-5"/>
        </w:rPr>
        <w:t> </w:t>
      </w:r>
      <w:r>
        <w:rPr/>
        <w:t>integração</w:t>
      </w:r>
      <w:r>
        <w:rPr>
          <w:spacing w:val="4"/>
        </w:rPr>
        <w:t> </w:t>
      </w:r>
      <w:r>
        <w:rPr/>
        <w:t>de</w:t>
      </w:r>
      <w:r>
        <w:rPr>
          <w:spacing w:val="-11"/>
        </w:rPr>
        <w:t> </w:t>
      </w:r>
      <w:r>
        <w:rPr/>
        <w:t>banco</w:t>
      </w:r>
      <w:r>
        <w:rPr>
          <w:spacing w:val="4"/>
        </w:rPr>
        <w:t> </w:t>
      </w:r>
      <w:r>
        <w:rPr/>
        <w:t>de</w:t>
      </w:r>
      <w:r>
        <w:rPr>
          <w:spacing w:val="-10"/>
        </w:rPr>
        <w:t> </w:t>
      </w:r>
      <w:r>
        <w:rPr/>
        <w:t>dados.</w:t>
      </w:r>
    </w:p>
    <w:p>
      <w:pPr>
        <w:pStyle w:val="BodyText"/>
        <w:spacing w:line="352" w:lineRule="auto" w:before="32"/>
        <w:ind w:left="369" w:right="212"/>
        <w:jc w:val="both"/>
      </w:pPr>
      <w:r>
        <w:rPr/>
        <w:t>Serviços de Canal: Serviços que consolidam um canal único com a sociedade. Ex.: Página na web que é um</w:t>
      </w:r>
      <w:r>
        <w:rPr>
          <w:spacing w:val="1"/>
        </w:rPr>
        <w:t> </w:t>
      </w:r>
      <w:r>
        <w:rPr/>
        <w:t>ponto único</w:t>
      </w:r>
      <w:r>
        <w:rPr>
          <w:spacing w:val="1"/>
        </w:rPr>
        <w:t> </w:t>
      </w:r>
      <w:r>
        <w:rPr/>
        <w:t>de contato entre o</w:t>
      </w:r>
      <w:r>
        <w:rPr>
          <w:spacing w:val="1"/>
        </w:rPr>
        <w:t> </w:t>
      </w:r>
      <w:r>
        <w:rPr/>
        <w:t>órgão e</w:t>
      </w:r>
      <w:r>
        <w:rPr>
          <w:spacing w:val="1"/>
        </w:rPr>
        <w:t> </w:t>
      </w:r>
      <w:r>
        <w:rPr/>
        <w:t>o cidadão;</w:t>
      </w:r>
      <w:r>
        <w:rPr>
          <w:spacing w:val="1"/>
        </w:rPr>
        <w:t> </w:t>
      </w:r>
      <w:r>
        <w:rPr/>
        <w:t>login integrado dos servidores para as soluções</w:t>
      </w:r>
      <w:r>
        <w:rPr>
          <w:spacing w:val="1"/>
        </w:rPr>
        <w:t> </w:t>
      </w:r>
      <w:r>
        <w:rPr/>
        <w:t>existentes.</w:t>
      </w:r>
    </w:p>
    <w:p>
      <w:pPr>
        <w:pStyle w:val="ListParagraph"/>
        <w:numPr>
          <w:ilvl w:val="0"/>
          <w:numId w:val="21"/>
        </w:numPr>
        <w:tabs>
          <w:tab w:pos="1090" w:val="left" w:leader="none"/>
        </w:tabs>
        <w:spacing w:line="343" w:lineRule="auto" w:before="13" w:after="0"/>
        <w:ind w:left="1250" w:right="212" w:hanging="360"/>
        <w:jc w:val="both"/>
        <w:rPr>
          <w:sz w:val="22"/>
        </w:rPr>
      </w:pPr>
      <w:r>
        <w:rPr>
          <w:sz w:val="22"/>
        </w:rPr>
        <w:t>Serviços Judiciais: Serviços finalísticos do órgão, podem ser novos serviços, bem como a melhoria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expansão</w:t>
      </w:r>
      <w:r>
        <w:rPr>
          <w:spacing w:val="-7"/>
          <w:sz w:val="22"/>
        </w:rPr>
        <w:t> </w:t>
      </w:r>
      <w:r>
        <w:rPr>
          <w:sz w:val="22"/>
        </w:rPr>
        <w:t>de serviços</w:t>
      </w:r>
      <w:r>
        <w:rPr>
          <w:spacing w:val="4"/>
          <w:sz w:val="22"/>
        </w:rPr>
        <w:t> </w:t>
      </w:r>
      <w:r>
        <w:rPr>
          <w:sz w:val="22"/>
        </w:rPr>
        <w:t>existente.</w:t>
      </w:r>
      <w:r>
        <w:rPr>
          <w:spacing w:val="-7"/>
          <w:sz w:val="22"/>
        </w:rPr>
        <w:t> </w:t>
      </w:r>
      <w:r>
        <w:rPr>
          <w:sz w:val="22"/>
        </w:rPr>
        <w:t>Ex.:</w:t>
      </w:r>
      <w:r>
        <w:rPr>
          <w:spacing w:val="1"/>
          <w:sz w:val="22"/>
        </w:rPr>
        <w:t> </w:t>
      </w:r>
      <w:r>
        <w:rPr>
          <w:sz w:val="22"/>
        </w:rPr>
        <w:t>Pesquisa</w:t>
      </w:r>
      <w:r>
        <w:rPr>
          <w:spacing w:val="4"/>
          <w:sz w:val="22"/>
        </w:rPr>
        <w:t> </w:t>
      </w:r>
      <w:r>
        <w:rPr>
          <w:sz w:val="22"/>
        </w:rPr>
        <w:t>Judicial.</w:t>
      </w:r>
    </w:p>
    <w:p>
      <w:pPr>
        <w:pStyle w:val="ListParagraph"/>
        <w:numPr>
          <w:ilvl w:val="0"/>
          <w:numId w:val="21"/>
        </w:numPr>
        <w:tabs>
          <w:tab w:pos="1090" w:val="left" w:leader="none"/>
        </w:tabs>
        <w:spacing w:line="350" w:lineRule="auto" w:before="40" w:after="0"/>
        <w:ind w:left="1250" w:right="209" w:hanging="360"/>
        <w:jc w:val="both"/>
        <w:rPr>
          <w:sz w:val="22"/>
        </w:rPr>
      </w:pP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Administrativos: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impactam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inovação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melhoria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administrativos, internos do órgão, principalmente num período de trabalho remoto (home</w:t>
      </w:r>
      <w:r>
        <w:rPr>
          <w:spacing w:val="1"/>
          <w:sz w:val="22"/>
        </w:rPr>
        <w:t> </w:t>
      </w:r>
      <w:r>
        <w:rPr>
          <w:sz w:val="22"/>
        </w:rPr>
        <w:t>office).</w:t>
      </w:r>
    </w:p>
    <w:p>
      <w:pPr>
        <w:pStyle w:val="ListParagraph"/>
        <w:numPr>
          <w:ilvl w:val="0"/>
          <w:numId w:val="21"/>
        </w:numPr>
        <w:tabs>
          <w:tab w:pos="1140" w:val="left" w:leader="none"/>
        </w:tabs>
        <w:spacing w:line="343" w:lineRule="auto" w:before="22" w:after="0"/>
        <w:ind w:left="1300" w:right="209" w:hanging="360"/>
        <w:jc w:val="both"/>
        <w:rPr>
          <w:sz w:val="22"/>
        </w:rPr>
      </w:pPr>
      <w:r>
        <w:rPr>
          <w:sz w:val="22"/>
        </w:rPr>
        <w:t>Serviços de Infraestrutura: Criam ou ampliam a capacidade física de atender as demandas de</w:t>
      </w:r>
      <w:r>
        <w:rPr>
          <w:spacing w:val="1"/>
          <w:sz w:val="22"/>
        </w:rPr>
        <w:t> </w:t>
      </w:r>
      <w:r>
        <w:rPr>
          <w:sz w:val="22"/>
        </w:rPr>
        <w:t>negócio.</w:t>
      </w:r>
      <w:r>
        <w:rPr>
          <w:spacing w:val="3"/>
          <w:sz w:val="22"/>
        </w:rPr>
        <w:t> </w:t>
      </w:r>
      <w:r>
        <w:rPr>
          <w:sz w:val="22"/>
        </w:rPr>
        <w:t>Ex.:</w:t>
      </w:r>
      <w:r>
        <w:rPr>
          <w:spacing w:val="-9"/>
          <w:sz w:val="22"/>
        </w:rPr>
        <w:t> </w:t>
      </w:r>
      <w:r>
        <w:rPr>
          <w:sz w:val="22"/>
        </w:rPr>
        <w:t>Implantação</w:t>
      </w:r>
      <w:r>
        <w:rPr>
          <w:spacing w:val="-6"/>
          <w:sz w:val="22"/>
        </w:rPr>
        <w:t> </w:t>
      </w:r>
      <w:r>
        <w:rPr>
          <w:sz w:val="22"/>
        </w:rPr>
        <w:t>de serviços</w:t>
      </w:r>
      <w:r>
        <w:rPr>
          <w:spacing w:val="4"/>
          <w:sz w:val="22"/>
        </w:rPr>
        <w:t> </w:t>
      </w:r>
      <w:r>
        <w:rPr>
          <w:sz w:val="22"/>
        </w:rPr>
        <w:t>em</w:t>
      </w:r>
      <w:r>
        <w:rPr>
          <w:spacing w:val="4"/>
          <w:sz w:val="22"/>
        </w:rPr>
        <w:t> </w:t>
      </w:r>
      <w:r>
        <w:rPr>
          <w:sz w:val="22"/>
        </w:rPr>
        <w:t>nuvem.</w:t>
      </w: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770" w:val="left" w:leader="none"/>
        </w:tabs>
        <w:spacing w:line="240" w:lineRule="auto" w:before="158" w:after="0"/>
        <w:ind w:left="770" w:right="0" w:hanging="510"/>
        <w:jc w:val="left"/>
      </w:pPr>
      <w:bookmarkStart w:name="_TOC_250004" w:id="21"/>
      <w:r>
        <w:rPr>
          <w:color w:val="538DD4"/>
          <w:spacing w:val="-3"/>
        </w:rPr>
        <w:t>Critérios</w:t>
      </w:r>
      <w:r>
        <w:rPr>
          <w:color w:val="538DD4"/>
          <w:spacing w:val="-16"/>
        </w:rPr>
        <w:t> </w:t>
      </w:r>
      <w:r>
        <w:rPr>
          <w:color w:val="538DD4"/>
          <w:spacing w:val="-2"/>
        </w:rPr>
        <w:t>de</w:t>
      </w:r>
      <w:r>
        <w:rPr>
          <w:color w:val="538DD4"/>
          <w:spacing w:val="-1"/>
        </w:rPr>
        <w:t> </w:t>
      </w:r>
      <w:r>
        <w:rPr>
          <w:color w:val="538DD4"/>
          <w:spacing w:val="-2"/>
        </w:rPr>
        <w:t>Priorização</w:t>
      </w:r>
      <w:r>
        <w:rPr>
          <w:color w:val="538DD4"/>
        </w:rPr>
        <w:t> </w:t>
      </w:r>
      <w:r>
        <w:rPr>
          <w:color w:val="538DD4"/>
          <w:spacing w:val="-2"/>
        </w:rPr>
        <w:t>de</w:t>
      </w:r>
      <w:r>
        <w:rPr>
          <w:color w:val="538DD4"/>
          <w:spacing w:val="-1"/>
        </w:rPr>
        <w:t> </w:t>
      </w:r>
      <w:bookmarkEnd w:id="21"/>
      <w:r>
        <w:rPr>
          <w:color w:val="538DD4"/>
          <w:spacing w:val="-2"/>
        </w:rPr>
        <w:t>Serviços</w:t>
      </w:r>
    </w:p>
    <w:p>
      <w:pPr>
        <w:pStyle w:val="BodyText"/>
        <w:spacing w:line="362" w:lineRule="auto" w:before="194"/>
        <w:ind w:left="660" w:right="209"/>
        <w:jc w:val="both"/>
      </w:pPr>
      <w:r>
        <w:rPr>
          <w:spacing w:val="-1"/>
        </w:rPr>
        <w:t>Os</w:t>
      </w:r>
      <w:r>
        <w:rPr>
          <w:spacing w:val="-6"/>
        </w:rPr>
        <w:t> </w:t>
      </w:r>
      <w:r>
        <w:rPr>
          <w:spacing w:val="-1"/>
        </w:rPr>
        <w:t>serviços</w:t>
      </w:r>
      <w:r>
        <w:rPr>
          <w:spacing w:val="-6"/>
        </w:rPr>
        <w:t> </w:t>
      </w:r>
      <w:r>
        <w:rPr>
          <w:spacing w:val="-1"/>
        </w:rPr>
        <w:t>deverá</w:t>
      </w:r>
      <w:r>
        <w:rPr>
          <w:spacing w:val="-6"/>
        </w:rPr>
        <w:t> </w:t>
      </w:r>
      <w:r>
        <w:rPr>
          <w:spacing w:val="-1"/>
        </w:rPr>
        <w:t>ter</w:t>
      </w:r>
      <w:r>
        <w:rPr>
          <w:spacing w:val="-7"/>
        </w:rPr>
        <w:t> </w:t>
      </w:r>
      <w:r>
        <w:rPr/>
        <w:t>alinhamento</w:t>
      </w:r>
      <w:r>
        <w:rPr>
          <w:spacing w:val="-6"/>
        </w:rPr>
        <w:t> </w:t>
      </w:r>
      <w:r>
        <w:rPr/>
        <w:t>estratégico,</w:t>
      </w:r>
      <w:r>
        <w:rPr>
          <w:spacing w:val="-15"/>
        </w:rPr>
        <w:t> </w:t>
      </w:r>
      <w:r>
        <w:rPr/>
        <w:t>com</w:t>
      </w:r>
      <w:r>
        <w:rPr>
          <w:spacing w:val="-6"/>
        </w:rPr>
        <w:t> </w:t>
      </w:r>
      <w:r>
        <w:rPr/>
        <w:t>priorização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benefícios</w:t>
      </w:r>
      <w:r>
        <w:rPr>
          <w:spacing w:val="-6"/>
        </w:rPr>
        <w:t> </w:t>
      </w:r>
      <w:r>
        <w:rPr/>
        <w:t>gerado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16"/>
        </w:rPr>
        <w:t> </w:t>
      </w:r>
      <w:r>
        <w:rPr/>
        <w:t>sociedade</w:t>
      </w:r>
      <w:r>
        <w:rPr>
          <w:spacing w:val="-47"/>
        </w:rPr>
        <w:t> </w:t>
      </w:r>
      <w:r>
        <w:rPr/>
        <w:t>e a capacidade do órgão de executar o projeto de implantação e a capacidade do órgão em manter o</w:t>
      </w:r>
      <w:r>
        <w:rPr>
          <w:spacing w:val="1"/>
        </w:rPr>
        <w:t> </w:t>
      </w:r>
      <w:r>
        <w:rPr/>
        <w:t>serviço</w:t>
      </w:r>
      <w:r>
        <w:rPr>
          <w:spacing w:val="-6"/>
        </w:rPr>
        <w:t> </w:t>
      </w:r>
      <w:r>
        <w:rPr/>
        <w:t>operacional.</w:t>
      </w:r>
    </w:p>
    <w:p>
      <w:pPr>
        <w:pStyle w:val="BodyText"/>
        <w:spacing w:line="357" w:lineRule="auto" w:before="164"/>
        <w:ind w:left="660" w:right="212"/>
        <w:jc w:val="both"/>
      </w:pPr>
      <w:r>
        <w:rPr/>
        <w:t>A cada item de priorização pode ser informada uma pontuação correspondente que auxiliará o Grupo</w:t>
      </w:r>
      <w:r>
        <w:rPr>
          <w:spacing w:val="1"/>
        </w:rPr>
        <w:t> </w:t>
      </w:r>
      <w:r>
        <w:rPr/>
        <w:t>de Trabalho propor sugestão de priorização a ser encaminhada ao Comitê ou Unidade competente do</w:t>
      </w:r>
      <w:r>
        <w:rPr>
          <w:spacing w:val="1"/>
        </w:rPr>
        <w:t> </w:t>
      </w:r>
      <w:r>
        <w:rPr/>
        <w:t>Tribunal.</w:t>
      </w:r>
    </w:p>
    <w:p>
      <w:pPr>
        <w:pStyle w:val="BodyText"/>
        <w:spacing w:line="357" w:lineRule="auto" w:before="163"/>
        <w:ind w:left="660" w:right="203"/>
        <w:jc w:val="both"/>
      </w:pPr>
      <w:r>
        <w:rPr/>
        <w:t>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abaixo</w:t>
      </w:r>
      <w:r>
        <w:rPr>
          <w:spacing w:val="1"/>
        </w:rPr>
        <w:t> </w:t>
      </w:r>
      <w:r>
        <w:rPr/>
        <w:t>contém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sugestões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obrigatoriamente</w:t>
      </w:r>
      <w:r>
        <w:rPr>
          <w:spacing w:val="-1"/>
        </w:rPr>
        <w:t> </w:t>
      </w:r>
      <w:r>
        <w:rPr/>
        <w:t>devem</w:t>
      </w:r>
      <w:r>
        <w:rPr>
          <w:spacing w:val="4"/>
        </w:rPr>
        <w:t> </w:t>
      </w:r>
      <w:r>
        <w:rPr/>
        <w:t>ser</w:t>
      </w:r>
      <w:r>
        <w:rPr>
          <w:spacing w:val="3"/>
        </w:rPr>
        <w:t> </w:t>
      </w:r>
      <w:r>
        <w:rPr/>
        <w:t>ajustados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características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órgão,</w:t>
      </w:r>
      <w:r>
        <w:rPr>
          <w:spacing w:val="-5"/>
        </w:rPr>
        <w:t> </w:t>
      </w:r>
      <w:r>
        <w:rPr/>
        <w:t>como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exemplo,</w:t>
      </w:r>
      <w:r>
        <w:rPr>
          <w:spacing w:val="-5"/>
        </w:rPr>
        <w:t> </w:t>
      </w:r>
      <w:r>
        <w:rPr/>
        <w:t>segmento,</w:t>
      </w:r>
    </w:p>
    <w:p>
      <w:pPr>
        <w:spacing w:after="0" w:line="357" w:lineRule="auto"/>
        <w:jc w:val="both"/>
        <w:sectPr>
          <w:pgSz w:w="11900" w:h="16840"/>
          <w:pgMar w:header="290" w:footer="705" w:top="1420" w:bottom="900" w:left="900" w:right="900"/>
        </w:sectPr>
      </w:pPr>
    </w:p>
    <w:p>
      <w:pPr>
        <w:pStyle w:val="BodyText"/>
        <w:spacing w:before="45"/>
        <w:ind w:left="660"/>
        <w:jc w:val="both"/>
      </w:pPr>
      <w:r>
        <w:rPr/>
        <w:t>tamanho</w:t>
      </w:r>
      <w:r>
        <w:rPr>
          <w:spacing w:val="6"/>
        </w:rPr>
        <w:t> </w:t>
      </w:r>
      <w:r>
        <w:rPr/>
        <w:t>e</w:t>
      </w:r>
      <w:r>
        <w:rPr>
          <w:spacing w:val="-9"/>
        </w:rPr>
        <w:t> </w:t>
      </w:r>
      <w:r>
        <w:rPr/>
        <w:t>orçamento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órgão: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0"/>
        <w:gridCol w:w="3110"/>
      </w:tblGrid>
      <w:tr>
        <w:trPr>
          <w:trHeight w:val="267" w:hRule="atLeast"/>
        </w:trPr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line="247" w:lineRule="exact"/>
              <w:ind w:left="2875" w:right="2755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Critério</w:t>
            </w:r>
          </w:p>
        </w:tc>
        <w:tc>
          <w:tcPr>
            <w:tcW w:w="31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line="247" w:lineRule="exact"/>
              <w:ind w:left="139" w:right="21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Peso</w:t>
            </w:r>
          </w:p>
        </w:tc>
      </w:tr>
      <w:tr>
        <w:trPr>
          <w:trHeight w:val="26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Alinhamento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Nacional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Poder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Judiciário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Alto/Médio/Baixo</w:t>
            </w:r>
          </w:p>
        </w:tc>
      </w:tr>
      <w:tr>
        <w:trPr>
          <w:trHeight w:val="267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8" w:lineRule="exact"/>
              <w:ind w:lef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Alinhamento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com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ENTIC-JUD</w:t>
            </w:r>
          </w:p>
        </w:tc>
        <w:tc>
          <w:tcPr>
            <w:tcW w:w="31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Alto/Médio/Baixo</w:t>
            </w:r>
          </w:p>
        </w:tc>
      </w:tr>
      <w:tr>
        <w:trPr>
          <w:trHeight w:val="267" w:hRule="atLeast"/>
        </w:trPr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Alinhamento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PEI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</w:t>
            </w:r>
          </w:p>
        </w:tc>
        <w:tc>
          <w:tcPr>
            <w:tcW w:w="31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Alto/Médio/Baixo</w:t>
            </w:r>
          </w:p>
        </w:tc>
      </w:tr>
      <w:tr>
        <w:trPr>
          <w:trHeight w:val="25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Alinhamento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PDTIC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Alto/Médio/Baixo</w:t>
            </w:r>
          </w:p>
        </w:tc>
      </w:tr>
      <w:tr>
        <w:trPr>
          <w:trHeight w:val="26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Obrigatório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força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lei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Sim/Não</w:t>
            </w:r>
          </w:p>
        </w:tc>
      </w:tr>
      <w:tr>
        <w:trPr>
          <w:trHeight w:val="537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Abrangência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resultados</w:t>
            </w:r>
          </w:p>
        </w:tc>
        <w:tc>
          <w:tcPr>
            <w:tcW w:w="31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auto" w:before="15"/>
              <w:ind w:left="62" w:right="143" w:firstLine="6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Sociedade/Juízes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Advogados/Servidores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</w:t>
            </w:r>
          </w:p>
        </w:tc>
      </w:tr>
      <w:tr>
        <w:trPr>
          <w:trHeight w:val="267" w:hRule="atLeast"/>
        </w:trPr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Prazo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necessário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execução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projeto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</w:t>
            </w:r>
          </w:p>
        </w:tc>
        <w:tc>
          <w:tcPr>
            <w:tcW w:w="31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 w:right="2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"/>
                <w:sz w:val="22"/>
              </w:rPr>
              <w:t>6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meses/</w:t>
            </w:r>
            <w:r>
              <w:rPr>
                <w:rFonts w:ascii="Calibri"/>
                <w:spacing w:val="5"/>
                <w:sz w:val="22"/>
              </w:rPr>
              <w:t> </w:t>
            </w:r>
            <w:r>
              <w:rPr>
                <w:rFonts w:ascii="Calibri"/>
                <w:sz w:val="22"/>
              </w:rPr>
              <w:t>12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meses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18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meses</w:t>
            </w:r>
          </w:p>
        </w:tc>
      </w:tr>
      <w:tr>
        <w:trPr>
          <w:trHeight w:val="52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Custo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necessário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digitalização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auto" w:before="23"/>
              <w:ind w:left="762" w:right="341" w:hanging="50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Até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80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mil/80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mil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200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mil/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Acima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200mil</w:t>
            </w:r>
          </w:p>
        </w:tc>
      </w:tr>
      <w:tr>
        <w:trPr>
          <w:trHeight w:val="53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Conhecimento</w:t>
            </w:r>
            <w:r>
              <w:rPr>
                <w:rFonts w:ascii="Calibri" w:hAnsi="Calibri"/>
                <w:spacing w:val="4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equipe</w:t>
            </w:r>
            <w:r>
              <w:rPr>
                <w:rFonts w:ascii="Calibri" w:hAnsi="Calibri"/>
                <w:spacing w:val="3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4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</w:t>
            </w:r>
            <w:r>
              <w:rPr>
                <w:rFonts w:ascii="Calibri" w:hAnsi="Calibri"/>
                <w:spacing w:val="4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4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execução</w:t>
            </w:r>
            <w:r>
              <w:rPr>
                <w:rFonts w:ascii="Calibri" w:hAnsi="Calibri"/>
                <w:spacing w:val="4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4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projeto</w:t>
            </w:r>
          </w:p>
          <w:p>
            <w:pPr>
              <w:pStyle w:val="TableParagraph"/>
              <w:spacing w:line="249" w:lineRule="exact" w:before="2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27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Alto/Médio/Baixo</w:t>
            </w:r>
          </w:p>
        </w:tc>
      </w:tr>
      <w:tr>
        <w:trPr>
          <w:trHeight w:val="267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8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Adequação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LGPD</w:t>
            </w:r>
          </w:p>
        </w:tc>
        <w:tc>
          <w:tcPr>
            <w:tcW w:w="31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9" w:right="2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Sim/Não</w:t>
            </w:r>
          </w:p>
        </w:tc>
      </w:tr>
      <w:tr>
        <w:trPr>
          <w:trHeight w:val="267" w:hRule="atLeast"/>
        </w:trPr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Tempo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fila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cidadão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atendimento</w:t>
            </w:r>
          </w:p>
        </w:tc>
        <w:tc>
          <w:tcPr>
            <w:tcW w:w="31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Horas/Dias</w:t>
            </w:r>
          </w:p>
        </w:tc>
      </w:tr>
      <w:tr>
        <w:trPr>
          <w:trHeight w:val="52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24" w:right="7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Quantidade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requisições</w:t>
            </w:r>
            <w:r>
              <w:rPr>
                <w:rFonts w:ascii="Calibri" w:hAnsi="Calibri"/>
                <w:spacing w:val="3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3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(volume</w:t>
            </w:r>
            <w:r>
              <w:rPr>
                <w:rFonts w:ascii="Calibri" w:hAnsi="Calibri"/>
                <w:spacing w:val="2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anual</w:t>
            </w:r>
            <w:r>
              <w:rPr>
                <w:rFonts w:ascii="Calibri" w:hAnsi="Calibri"/>
                <w:spacing w:val="2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estimado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solicitações)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25" w:right="2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1.000/10.000/50.000</w:t>
            </w:r>
          </w:p>
        </w:tc>
      </w:tr>
      <w:tr>
        <w:trPr>
          <w:trHeight w:val="269" w:hRule="atLeast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Quantidade 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reclamações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atendimento</w:t>
            </w:r>
          </w:p>
        </w:tc>
        <w:tc>
          <w:tcPr>
            <w:tcW w:w="3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25" w:right="2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1.000/10.000/50.000</w:t>
            </w: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0"/>
          <w:numId w:val="2"/>
        </w:numPr>
        <w:tabs>
          <w:tab w:pos="770" w:val="left" w:leader="none"/>
        </w:tabs>
        <w:spacing w:line="240" w:lineRule="auto" w:before="0" w:after="0"/>
        <w:ind w:left="770" w:right="0" w:hanging="510"/>
        <w:jc w:val="left"/>
      </w:pPr>
      <w:bookmarkStart w:name="_TOC_250003" w:id="22"/>
      <w:r>
        <w:rPr>
          <w:color w:val="538DD4"/>
          <w:spacing w:val="-2"/>
        </w:rPr>
        <w:t>Amplitude</w:t>
      </w:r>
      <w:r>
        <w:rPr>
          <w:color w:val="538DD4"/>
          <w:spacing w:val="-14"/>
        </w:rPr>
        <w:t> </w:t>
      </w:r>
      <w:r>
        <w:rPr>
          <w:color w:val="538DD4"/>
          <w:spacing w:val="-1"/>
        </w:rPr>
        <w:t>da</w:t>
      </w:r>
      <w:r>
        <w:rPr>
          <w:color w:val="538DD4"/>
          <w:spacing w:val="-16"/>
        </w:rPr>
        <w:t> </w:t>
      </w:r>
      <w:bookmarkEnd w:id="22"/>
      <w:r>
        <w:rPr>
          <w:color w:val="538DD4"/>
          <w:spacing w:val="-1"/>
        </w:rPr>
        <w:t>Transformação</w:t>
      </w:r>
    </w:p>
    <w:p>
      <w:pPr>
        <w:pStyle w:val="BodyText"/>
        <w:spacing w:line="360" w:lineRule="auto" w:before="194"/>
        <w:ind w:left="660" w:right="209"/>
        <w:jc w:val="both"/>
      </w:pPr>
      <w:r>
        <w:rPr/>
        <w:t>A amplitude da transformação consiste na classificação dos projetos de transformação digital que</w:t>
      </w:r>
      <w:r>
        <w:rPr>
          <w:spacing w:val="1"/>
        </w:rPr>
        <w:t> </w:t>
      </w:r>
      <w:r>
        <w:rPr/>
        <w:t>podem ser entregues em curto prazo, gerando benefícios imediatos a sociedade, e os de longo prazo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essência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trazer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benefícios,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complexidade</w:t>
      </w:r>
      <w:r>
        <w:rPr>
          <w:spacing w:val="-1"/>
        </w:rPr>
        <w:t> </w:t>
      </w:r>
      <w:r>
        <w:rPr/>
        <w:t>e custo.</w:t>
      </w:r>
    </w:p>
    <w:p>
      <w:pPr>
        <w:pStyle w:val="BodyText"/>
        <w:spacing w:before="149"/>
        <w:ind w:left="660"/>
        <w:jc w:val="both"/>
      </w:pPr>
      <w:r>
        <w:rPr/>
        <w:t>As</w:t>
      </w:r>
      <w:r>
        <w:rPr>
          <w:spacing w:val="4"/>
        </w:rPr>
        <w:t> </w:t>
      </w:r>
      <w:r>
        <w:rPr/>
        <w:t>amplitudes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transformação</w:t>
      </w:r>
      <w:r>
        <w:rPr>
          <w:spacing w:val="-6"/>
        </w:rPr>
        <w:t> </w:t>
      </w:r>
      <w:r>
        <w:rPr/>
        <w:t>digital</w:t>
      </w:r>
      <w:r>
        <w:rPr>
          <w:spacing w:val="-1"/>
        </w:rPr>
        <w:t> </w:t>
      </w:r>
      <w:r>
        <w:rPr/>
        <w:t>podem</w:t>
      </w:r>
      <w:r>
        <w:rPr>
          <w:spacing w:val="-6"/>
        </w:rPr>
        <w:t> </w:t>
      </w:r>
      <w:r>
        <w:rPr/>
        <w:t>ser: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090" w:val="left" w:leader="none"/>
        </w:tabs>
        <w:spacing w:line="352" w:lineRule="auto" w:before="1" w:after="0"/>
        <w:ind w:left="690" w:right="209" w:firstLine="0"/>
        <w:jc w:val="both"/>
        <w:rPr>
          <w:sz w:val="22"/>
        </w:rPr>
      </w:pPr>
      <w:r>
        <w:rPr>
          <w:sz w:val="22"/>
        </w:rPr>
        <w:t>Mudança de paradigma: onde hoje o serviço oferecido pelo órgão ocorre em sua totalidade ou</w:t>
      </w:r>
      <w:r>
        <w:rPr>
          <w:spacing w:val="1"/>
          <w:sz w:val="22"/>
        </w:rPr>
        <w:t> </w:t>
      </w:r>
      <w:r>
        <w:rPr>
          <w:sz w:val="22"/>
        </w:rPr>
        <w:t>quase</w:t>
      </w:r>
      <w:r>
        <w:rPr>
          <w:spacing w:val="1"/>
          <w:sz w:val="22"/>
        </w:rPr>
        <w:t> </w:t>
      </w:r>
      <w:r>
        <w:rPr>
          <w:sz w:val="22"/>
        </w:rPr>
        <w:t>totalidade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físico</w:t>
      </w:r>
      <w:r>
        <w:rPr>
          <w:spacing w:val="1"/>
          <w:sz w:val="22"/>
        </w:rPr>
        <w:t> </w:t>
      </w:r>
      <w:r>
        <w:rPr>
          <w:sz w:val="22"/>
        </w:rPr>
        <w:t>e/ou</w:t>
      </w:r>
      <w:r>
        <w:rPr>
          <w:spacing w:val="1"/>
          <w:sz w:val="22"/>
        </w:rPr>
        <w:t> </w:t>
      </w:r>
      <w:r>
        <w:rPr>
          <w:sz w:val="22"/>
        </w:rPr>
        <w:t>presencial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totalmente</w:t>
      </w:r>
      <w:r>
        <w:rPr>
          <w:spacing w:val="1"/>
          <w:sz w:val="22"/>
        </w:rPr>
        <w:t> </w:t>
      </w:r>
      <w:r>
        <w:rPr>
          <w:sz w:val="22"/>
        </w:rPr>
        <w:t>reformulado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atender a</w:t>
      </w:r>
      <w:r>
        <w:rPr>
          <w:spacing w:val="1"/>
          <w:sz w:val="22"/>
        </w:rPr>
        <w:t> </w:t>
      </w:r>
      <w:r>
        <w:rPr>
          <w:sz w:val="22"/>
        </w:rPr>
        <w:t>digitalização do serviço, podendo</w:t>
      </w:r>
      <w:r>
        <w:rPr>
          <w:spacing w:val="1"/>
          <w:sz w:val="22"/>
        </w:rPr>
        <w:t> </w:t>
      </w:r>
      <w:r>
        <w:rPr>
          <w:sz w:val="22"/>
        </w:rPr>
        <w:t>englobar, mas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limitando, a mudança cultural, aplicação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tecnologias</w:t>
      </w:r>
      <w:r>
        <w:rPr>
          <w:spacing w:val="-6"/>
          <w:sz w:val="22"/>
        </w:rPr>
        <w:t> </w:t>
      </w:r>
      <w:r>
        <w:rPr>
          <w:sz w:val="22"/>
        </w:rPr>
        <w:t>disruptivas.</w:t>
      </w:r>
    </w:p>
    <w:p>
      <w:pPr>
        <w:pStyle w:val="ListParagraph"/>
        <w:numPr>
          <w:ilvl w:val="0"/>
          <w:numId w:val="22"/>
        </w:numPr>
        <w:tabs>
          <w:tab w:pos="1090" w:val="left" w:leader="none"/>
        </w:tabs>
        <w:spacing w:line="350" w:lineRule="auto" w:before="18" w:after="0"/>
        <w:ind w:left="690" w:right="209" w:firstLine="0"/>
        <w:jc w:val="both"/>
        <w:rPr>
          <w:sz w:val="22"/>
        </w:rPr>
      </w:pPr>
      <w:r>
        <w:rPr>
          <w:sz w:val="22"/>
        </w:rPr>
        <w:t>Redesenho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Serviço</w:t>
      </w:r>
      <w:r>
        <w:rPr>
          <w:spacing w:val="1"/>
          <w:sz w:val="22"/>
        </w:rPr>
        <w:t> </w:t>
      </w:r>
      <w:r>
        <w:rPr>
          <w:sz w:val="22"/>
        </w:rPr>
        <w:t>Presencial:</w:t>
      </w:r>
      <w:r>
        <w:rPr>
          <w:spacing w:val="1"/>
          <w:sz w:val="22"/>
        </w:rPr>
        <w:t> </w:t>
      </w:r>
      <w:r>
        <w:rPr>
          <w:sz w:val="22"/>
        </w:rPr>
        <w:t>mudança</w:t>
      </w:r>
      <w:r>
        <w:rPr>
          <w:spacing w:val="1"/>
          <w:sz w:val="22"/>
        </w:rPr>
        <w:t> </w:t>
      </w:r>
      <w:r>
        <w:rPr>
          <w:sz w:val="22"/>
        </w:rPr>
        <w:t>parcial,</w:t>
      </w:r>
      <w:r>
        <w:rPr>
          <w:spacing w:val="1"/>
          <w:sz w:val="22"/>
        </w:rPr>
        <w:t> </w:t>
      </w:r>
      <w:r>
        <w:rPr>
          <w:sz w:val="22"/>
        </w:rPr>
        <w:t>semidigital,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processo</w:t>
      </w:r>
      <w:r>
        <w:rPr>
          <w:spacing w:val="1"/>
          <w:sz w:val="22"/>
        </w:rPr>
        <w:t> </w:t>
      </w:r>
      <w:r>
        <w:rPr>
          <w:sz w:val="22"/>
        </w:rPr>
        <w:t>físico</w:t>
      </w:r>
      <w:r>
        <w:rPr>
          <w:spacing w:val="1"/>
          <w:sz w:val="22"/>
        </w:rPr>
        <w:t> </w:t>
      </w:r>
      <w:r>
        <w:rPr>
          <w:sz w:val="22"/>
        </w:rPr>
        <w:t>onde</w:t>
      </w:r>
      <w:r>
        <w:rPr>
          <w:spacing w:val="1"/>
          <w:sz w:val="22"/>
        </w:rPr>
        <w:t> </w:t>
      </w:r>
      <w:r>
        <w:rPr>
          <w:sz w:val="22"/>
        </w:rPr>
        <w:t>determinadas etapas serão automatizadas. Exemplo é a automação de uma atividade de processo</w:t>
      </w:r>
      <w:r>
        <w:rPr>
          <w:spacing w:val="1"/>
          <w:sz w:val="22"/>
        </w:rPr>
        <w:t> </w:t>
      </w:r>
      <w:r>
        <w:rPr>
          <w:sz w:val="22"/>
        </w:rPr>
        <w:t>usando</w:t>
      </w:r>
      <w:r>
        <w:rPr>
          <w:spacing w:val="3"/>
          <w:sz w:val="22"/>
        </w:rPr>
        <w:t> </w:t>
      </w:r>
      <w:r>
        <w:rPr>
          <w:sz w:val="22"/>
        </w:rPr>
        <w:t>tecnologia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tipo</w:t>
      </w:r>
      <w:r>
        <w:rPr>
          <w:spacing w:val="-6"/>
          <w:sz w:val="22"/>
        </w:rPr>
        <w:t> </w:t>
      </w:r>
      <w:r>
        <w:rPr>
          <w:sz w:val="22"/>
        </w:rPr>
        <w:t>automação</w:t>
      </w:r>
      <w:r>
        <w:rPr>
          <w:spacing w:val="-6"/>
          <w:sz w:val="22"/>
        </w:rPr>
        <w:t> </w:t>
      </w:r>
      <w:r>
        <w:rPr>
          <w:sz w:val="22"/>
        </w:rPr>
        <w:t>robótica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processos</w:t>
      </w:r>
      <w:r>
        <w:rPr>
          <w:spacing w:val="4"/>
          <w:sz w:val="22"/>
        </w:rPr>
        <w:t> </w:t>
      </w:r>
      <w:r>
        <w:rPr>
          <w:sz w:val="22"/>
        </w:rPr>
        <w:t>(RPA).</w:t>
      </w:r>
    </w:p>
    <w:p>
      <w:pPr>
        <w:pStyle w:val="ListParagraph"/>
        <w:numPr>
          <w:ilvl w:val="0"/>
          <w:numId w:val="22"/>
        </w:numPr>
        <w:tabs>
          <w:tab w:pos="1090" w:val="left" w:leader="none"/>
        </w:tabs>
        <w:spacing w:line="343" w:lineRule="auto" w:before="22" w:after="0"/>
        <w:ind w:left="690" w:right="212" w:firstLine="0"/>
        <w:jc w:val="both"/>
        <w:rPr>
          <w:sz w:val="22"/>
        </w:rPr>
      </w:pPr>
      <w:r>
        <w:rPr>
          <w:sz w:val="22"/>
        </w:rPr>
        <w:t>Redesenho de Serviço Digital: Refazer do zero um serviço digital já existente, contudo, devido as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3"/>
          <w:sz w:val="22"/>
        </w:rPr>
        <w:t> </w:t>
      </w:r>
      <w:r>
        <w:rPr>
          <w:sz w:val="22"/>
        </w:rPr>
        <w:t>característica</w:t>
      </w:r>
      <w:r>
        <w:rPr>
          <w:spacing w:val="4"/>
          <w:sz w:val="22"/>
        </w:rPr>
        <w:t> </w:t>
      </w:r>
      <w:r>
        <w:rPr>
          <w:sz w:val="22"/>
        </w:rPr>
        <w:t>é</w:t>
      </w:r>
      <w:r>
        <w:rPr>
          <w:spacing w:val="-10"/>
          <w:sz w:val="22"/>
        </w:rPr>
        <w:t> </w:t>
      </w:r>
      <w:r>
        <w:rPr>
          <w:sz w:val="22"/>
        </w:rPr>
        <w:t>aconselhável</w:t>
      </w:r>
      <w:r>
        <w:rPr>
          <w:spacing w:val="-1"/>
          <w:sz w:val="22"/>
        </w:rPr>
        <w:t> </w:t>
      </w:r>
      <w:r>
        <w:rPr>
          <w:sz w:val="22"/>
        </w:rPr>
        <w:t>recriar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4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3"/>
          <w:sz w:val="22"/>
        </w:rPr>
        <w:t> </w:t>
      </w:r>
      <w:r>
        <w:rPr>
          <w:sz w:val="22"/>
        </w:rPr>
        <w:t>serviço.</w:t>
      </w:r>
    </w:p>
    <w:p>
      <w:pPr>
        <w:pStyle w:val="ListParagraph"/>
        <w:numPr>
          <w:ilvl w:val="0"/>
          <w:numId w:val="22"/>
        </w:numPr>
        <w:tabs>
          <w:tab w:pos="1090" w:val="left" w:leader="none"/>
        </w:tabs>
        <w:spacing w:line="343" w:lineRule="auto" w:before="30" w:after="0"/>
        <w:ind w:left="690" w:right="213" w:firstLine="0"/>
        <w:jc w:val="both"/>
        <w:rPr>
          <w:sz w:val="22"/>
        </w:rPr>
      </w:pPr>
      <w:r>
        <w:rPr>
          <w:sz w:val="22"/>
        </w:rPr>
        <w:t>Melhoria: de menor amplitude, é o aperfeiçoamento de um módulo de um serviço digital já</w:t>
      </w:r>
      <w:r>
        <w:rPr>
          <w:spacing w:val="1"/>
          <w:sz w:val="22"/>
        </w:rPr>
        <w:t> </w:t>
      </w:r>
      <w:r>
        <w:rPr>
          <w:sz w:val="22"/>
        </w:rPr>
        <w:t>existente.</w:t>
      </w:r>
    </w:p>
    <w:p>
      <w:pPr>
        <w:spacing w:after="0" w:line="343" w:lineRule="auto"/>
        <w:jc w:val="both"/>
        <w:rPr>
          <w:sz w:val="22"/>
        </w:rPr>
        <w:sectPr>
          <w:pgSz w:w="11900" w:h="16840"/>
          <w:pgMar w:header="290" w:footer="705" w:top="1420" w:bottom="900" w:left="900" w:right="900"/>
        </w:sectPr>
      </w:pPr>
    </w:p>
    <w:p>
      <w:pPr>
        <w:pStyle w:val="Heading1"/>
        <w:numPr>
          <w:ilvl w:val="0"/>
          <w:numId w:val="2"/>
        </w:numPr>
        <w:tabs>
          <w:tab w:pos="770" w:val="left" w:leader="none"/>
        </w:tabs>
        <w:spacing w:line="240" w:lineRule="auto" w:before="40" w:after="0"/>
        <w:ind w:left="770" w:right="0" w:hanging="510"/>
        <w:jc w:val="left"/>
      </w:pPr>
      <w:bookmarkStart w:name="_TOC_250002" w:id="23"/>
      <w:r>
        <w:rPr>
          <w:color w:val="538DD4"/>
          <w:spacing w:val="-1"/>
        </w:rPr>
        <w:t>Matriz</w:t>
      </w:r>
      <w:r>
        <w:rPr>
          <w:color w:val="538DD4"/>
          <w:spacing w:val="-17"/>
        </w:rPr>
        <w:t> </w:t>
      </w:r>
      <w:r>
        <w:rPr>
          <w:color w:val="538DD4"/>
          <w:spacing w:val="-1"/>
        </w:rPr>
        <w:t>de</w:t>
      </w:r>
      <w:r>
        <w:rPr>
          <w:color w:val="538DD4"/>
          <w:spacing w:val="-9"/>
        </w:rPr>
        <w:t> </w:t>
      </w:r>
      <w:r>
        <w:rPr>
          <w:color w:val="538DD4"/>
          <w:spacing w:val="-1"/>
        </w:rPr>
        <w:t>Risco</w:t>
      </w:r>
      <w:r>
        <w:rPr>
          <w:color w:val="538DD4"/>
          <w:spacing w:val="-8"/>
        </w:rPr>
        <w:t> </w:t>
      </w:r>
      <w:r>
        <w:rPr>
          <w:color w:val="538DD4"/>
          <w:spacing w:val="-1"/>
        </w:rPr>
        <w:t>por</w:t>
      </w:r>
      <w:r>
        <w:rPr>
          <w:color w:val="538DD4"/>
          <w:spacing w:val="-11"/>
        </w:rPr>
        <w:t> </w:t>
      </w:r>
      <w:r>
        <w:rPr>
          <w:color w:val="538DD4"/>
          <w:spacing w:val="-1"/>
        </w:rPr>
        <w:t>Análise</w:t>
      </w:r>
      <w:r>
        <w:rPr>
          <w:color w:val="538DD4"/>
          <w:spacing w:val="-9"/>
        </w:rPr>
        <w:t> </w:t>
      </w:r>
      <w:bookmarkEnd w:id="23"/>
      <w:r>
        <w:rPr>
          <w:color w:val="538DD4"/>
        </w:rPr>
        <w:t>Técnica</w:t>
      </w:r>
    </w:p>
    <w:p>
      <w:pPr>
        <w:pStyle w:val="BodyText"/>
        <w:spacing w:line="357" w:lineRule="auto" w:before="165"/>
        <w:ind w:left="660" w:right="202"/>
      </w:pP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ações</w:t>
      </w:r>
      <w:r>
        <w:rPr>
          <w:spacing w:val="-6"/>
        </w:rPr>
        <w:t> </w:t>
      </w:r>
      <w:r>
        <w:rPr>
          <w:spacing w:val="-1"/>
        </w:rPr>
        <w:t>previstas</w:t>
      </w:r>
      <w:r>
        <w:rPr>
          <w:spacing w:val="-6"/>
        </w:rPr>
        <w:t> </w:t>
      </w:r>
      <w:r>
        <w:rPr>
          <w:spacing w:val="-1"/>
        </w:rPr>
        <w:t>neste</w:t>
      </w:r>
      <w:r>
        <w:rPr>
          <w:spacing w:val="-9"/>
        </w:rPr>
        <w:t> </w:t>
      </w:r>
      <w:r>
        <w:rPr/>
        <w:t>plano</w:t>
      </w:r>
      <w:r>
        <w:rPr>
          <w:spacing w:val="-6"/>
        </w:rPr>
        <w:t> </w:t>
      </w:r>
      <w:r>
        <w:rPr/>
        <w:t>estão</w:t>
      </w:r>
      <w:r>
        <w:rPr>
          <w:spacing w:val="-6"/>
        </w:rPr>
        <w:t> </w:t>
      </w:r>
      <w:r>
        <w:rPr/>
        <w:t>passíveis</w:t>
      </w:r>
      <w:r>
        <w:rPr>
          <w:spacing w:val="-5"/>
        </w:rPr>
        <w:t> </w:t>
      </w:r>
      <w:r>
        <w:rPr/>
        <w:t>de riscos,</w:t>
      </w:r>
      <w:r>
        <w:rPr>
          <w:spacing w:val="-15"/>
        </w:rPr>
        <w:t> </w:t>
      </w:r>
      <w:r>
        <w:rPr/>
        <w:t>neste caso,</w:t>
      </w:r>
      <w:r>
        <w:rPr>
          <w:spacing w:val="-4"/>
        </w:rPr>
        <w:t> </w:t>
      </w:r>
      <w:r>
        <w:rPr/>
        <w:t>são</w:t>
      </w:r>
      <w:r>
        <w:rPr>
          <w:spacing w:val="-6"/>
        </w:rPr>
        <w:t> </w:t>
      </w:r>
      <w:r>
        <w:rPr/>
        <w:t>apresentadas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probabilidades</w:t>
      </w:r>
      <w:r>
        <w:rPr>
          <w:spacing w:val="1"/>
        </w:rPr>
        <w:t> </w:t>
      </w:r>
      <w:r>
        <w:rPr/>
        <w:t>com</w:t>
      </w:r>
      <w:r>
        <w:rPr>
          <w:spacing w:val="4"/>
        </w:rPr>
        <w:t> </w:t>
      </w:r>
      <w:r>
        <w:rPr/>
        <w:t>as</w:t>
      </w:r>
      <w:r>
        <w:rPr>
          <w:spacing w:val="-6"/>
        </w:rPr>
        <w:t> </w:t>
      </w:r>
      <w:r>
        <w:rPr/>
        <w:t>devidas</w:t>
      </w:r>
      <w:r>
        <w:rPr>
          <w:spacing w:val="4"/>
        </w:rPr>
        <w:t> </w:t>
      </w:r>
      <w:r>
        <w:rPr/>
        <w:t>classificações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impacto,</w:t>
      </w:r>
      <w:r>
        <w:rPr>
          <w:spacing w:val="-5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quadros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seguem: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1490"/>
        <w:gridCol w:w="1140"/>
        <w:gridCol w:w="1270"/>
        <w:gridCol w:w="1140"/>
        <w:gridCol w:w="341"/>
        <w:gridCol w:w="3479"/>
      </w:tblGrid>
      <w:tr>
        <w:trPr>
          <w:trHeight w:val="717" w:hRule="atLeast"/>
        </w:trPr>
        <w:tc>
          <w:tcPr>
            <w:tcW w:w="226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before="1"/>
              <w:ind w:left="0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495"/>
              <w:rPr>
                <w:i/>
                <w:sz w:val="18"/>
              </w:rPr>
            </w:pPr>
            <w:r>
              <w:rPr>
                <w:i/>
                <w:sz w:val="18"/>
              </w:rPr>
              <w:t>Probabilidade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line="223" w:lineRule="exact"/>
              <w:ind w:left="282"/>
              <w:rPr>
                <w:i/>
                <w:sz w:val="18"/>
              </w:rPr>
            </w:pPr>
            <w:r>
              <w:rPr>
                <w:i/>
                <w:sz w:val="18"/>
              </w:rPr>
              <w:t>Impacto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(efeito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que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o</w:t>
            </w:r>
          </w:p>
          <w:p>
            <w:pPr>
              <w:pStyle w:val="TableParagraph"/>
              <w:spacing w:line="240" w:lineRule="atLeast"/>
              <w:ind w:left="922" w:right="410" w:hanging="460"/>
              <w:rPr>
                <w:i/>
                <w:sz w:val="18"/>
              </w:rPr>
            </w:pPr>
            <w:r>
              <w:rPr>
                <w:i/>
                <w:sz w:val="18"/>
              </w:rPr>
              <w:t>risco exerce sobre o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projeto)</w:t>
            </w:r>
          </w:p>
        </w:tc>
        <w:tc>
          <w:tcPr>
            <w:tcW w:w="49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before="1"/>
              <w:ind w:left="0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935" w:right="190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Grau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Risco</w:t>
            </w:r>
          </w:p>
        </w:tc>
      </w:tr>
      <w:tr>
        <w:trPr>
          <w:trHeight w:val="529" w:hRule="atLeast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25"/>
              <w:ind w:left="148" w:right="11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Índice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260" w:lineRule="exact"/>
              <w:ind w:left="385" w:right="1" w:hanging="240"/>
              <w:rPr>
                <w:i/>
                <w:sz w:val="18"/>
              </w:rPr>
            </w:pPr>
            <w:r>
              <w:rPr>
                <w:i/>
                <w:sz w:val="18"/>
              </w:rPr>
              <w:t>Probabilidade de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Ocorrência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25"/>
              <w:ind w:left="336" w:right="28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Índice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25"/>
              <w:ind w:left="262"/>
              <w:rPr>
                <w:i/>
                <w:sz w:val="18"/>
              </w:rPr>
            </w:pPr>
            <w:r>
              <w:rPr>
                <w:i/>
                <w:sz w:val="18"/>
              </w:rPr>
              <w:t>Impacto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25"/>
              <w:ind w:left="274" w:right="22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Índice</w:t>
            </w:r>
          </w:p>
        </w:tc>
        <w:tc>
          <w:tcPr>
            <w:tcW w:w="3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25"/>
              <w:ind w:left="1518" w:right="150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Descrição</w:t>
            </w:r>
          </w:p>
        </w:tc>
      </w:tr>
      <w:tr>
        <w:trPr>
          <w:trHeight w:val="259" w:hRule="atLeast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2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85"/>
              <w:rPr>
                <w:i/>
                <w:sz w:val="18"/>
              </w:rPr>
            </w:pPr>
            <w:r>
              <w:rPr>
                <w:i/>
                <w:sz w:val="18"/>
              </w:rPr>
              <w:t>Improvável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3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72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baixo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264" w:right="2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2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5" w:lineRule="exact"/>
              <w:ind w:left="57" w:right="6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1-</w:t>
            </w:r>
          </w:p>
        </w:tc>
        <w:tc>
          <w:tcPr>
            <w:tcW w:w="3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Muito Baixo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Impacto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mínimo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no projeto</w:t>
            </w:r>
          </w:p>
        </w:tc>
      </w:tr>
      <w:tr>
        <w:trPr>
          <w:trHeight w:val="247" w:hRule="atLeast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85"/>
              <w:rPr>
                <w:i/>
                <w:sz w:val="18"/>
              </w:rPr>
            </w:pPr>
            <w:r>
              <w:rPr>
                <w:i/>
                <w:sz w:val="18"/>
              </w:rPr>
              <w:t>Pouco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3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72"/>
              <w:rPr>
                <w:i/>
                <w:sz w:val="18"/>
              </w:rPr>
            </w:pPr>
            <w:r>
              <w:rPr>
                <w:i/>
                <w:sz w:val="18"/>
              </w:rPr>
              <w:t>Baixo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65" w:right="2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28" w:lineRule="exact"/>
              <w:ind w:left="57" w:right="6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2-</w:t>
            </w:r>
          </w:p>
        </w:tc>
        <w:tc>
          <w:tcPr>
            <w:tcW w:w="3479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Baixo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Impacto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no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projeto</w:t>
            </w:r>
          </w:p>
        </w:tc>
      </w:tr>
      <w:tr>
        <w:trPr>
          <w:trHeight w:val="254" w:hRule="atLeast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2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4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8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1140" w:type="dxa"/>
          </w:tcPr>
          <w:p>
            <w:pPr>
              <w:pStyle w:val="TableParagraph"/>
              <w:spacing w:line="233" w:lineRule="exact"/>
              <w:ind w:left="3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2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72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264" w:right="2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6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10</w:t>
            </w:r>
          </w:p>
        </w:tc>
        <w:tc>
          <w:tcPr>
            <w:tcW w:w="34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33" w:lineRule="exact"/>
              <w:ind w:left="57" w:right="6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3-</w:t>
            </w:r>
          </w:p>
        </w:tc>
        <w:tc>
          <w:tcPr>
            <w:tcW w:w="347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Impacto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no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projeto</w:t>
            </w:r>
          </w:p>
        </w:tc>
      </w:tr>
      <w:tr>
        <w:trPr>
          <w:trHeight w:val="254" w:hRule="atLeast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2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4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85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1140" w:type="dxa"/>
          </w:tcPr>
          <w:p>
            <w:pPr>
              <w:pStyle w:val="TableParagraph"/>
              <w:spacing w:line="233" w:lineRule="exact"/>
              <w:ind w:left="3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2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72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274" w:right="2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16</w:t>
            </w:r>
          </w:p>
        </w:tc>
        <w:tc>
          <w:tcPr>
            <w:tcW w:w="34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33" w:lineRule="exact"/>
              <w:ind w:left="57" w:right="6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4-</w:t>
            </w:r>
          </w:p>
        </w:tc>
        <w:tc>
          <w:tcPr>
            <w:tcW w:w="347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98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Impacto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no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projeto</w:t>
            </w:r>
          </w:p>
        </w:tc>
      </w:tr>
      <w:tr>
        <w:trPr>
          <w:trHeight w:val="247" w:hRule="atLeast"/>
        </w:trPr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85"/>
              <w:rPr>
                <w:i/>
                <w:sz w:val="18"/>
              </w:rPr>
            </w:pPr>
            <w:r>
              <w:rPr>
                <w:i/>
                <w:sz w:val="18"/>
              </w:rPr>
              <w:t>Quase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Certo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72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74" w:right="2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20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25</w:t>
            </w: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7" w:lineRule="exact"/>
              <w:ind w:left="57" w:right="6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5-</w:t>
            </w:r>
          </w:p>
        </w:tc>
        <w:tc>
          <w:tcPr>
            <w:tcW w:w="3479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Comprometimento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no projeto</w:t>
            </w:r>
          </w:p>
        </w:tc>
      </w:tr>
    </w:tbl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1500"/>
        <w:gridCol w:w="1980"/>
        <w:gridCol w:w="1280"/>
        <w:gridCol w:w="850"/>
        <w:gridCol w:w="710"/>
        <w:gridCol w:w="1700"/>
        <w:gridCol w:w="1110"/>
      </w:tblGrid>
      <w:tr>
        <w:trPr>
          <w:trHeight w:val="537" w:hRule="atLeast"/>
        </w:trPr>
        <w:tc>
          <w:tcPr>
            <w:tcW w:w="500" w:type="dxa"/>
            <w:tcBorders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ID</w:t>
            </w:r>
          </w:p>
        </w:tc>
        <w:tc>
          <w:tcPr>
            <w:tcW w:w="1500" w:type="dxa"/>
            <w:tcBorders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25"/>
              <w:rPr>
                <w:i/>
                <w:sz w:val="18"/>
              </w:rPr>
            </w:pPr>
            <w:r>
              <w:rPr>
                <w:i/>
                <w:sz w:val="18"/>
              </w:rPr>
              <w:t>Serviço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5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Descrição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Risco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25"/>
              <w:rPr>
                <w:i/>
                <w:sz w:val="18"/>
              </w:rPr>
            </w:pPr>
            <w:r>
              <w:rPr>
                <w:i/>
                <w:sz w:val="18"/>
              </w:rPr>
              <w:t>Probabilidade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Impacto</w:t>
            </w:r>
          </w:p>
        </w:tc>
        <w:tc>
          <w:tcPr>
            <w:tcW w:w="7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93" w:right="17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Grau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Resposta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  <w:shd w:val="clear" w:color="auto" w:fill="8EAADB"/>
          </w:tcPr>
          <w:p>
            <w:pPr>
              <w:pStyle w:val="TableParagraph"/>
              <w:spacing w:before="125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Responsável</w:t>
            </w:r>
          </w:p>
        </w:tc>
      </w:tr>
      <w:tr>
        <w:trPr>
          <w:trHeight w:val="477" w:hRule="atLeast"/>
        </w:trPr>
        <w:tc>
          <w:tcPr>
            <w:tcW w:w="5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Transformação</w:t>
            </w:r>
          </w:p>
          <w:p>
            <w:pPr>
              <w:pStyle w:val="TableParagraph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Digital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Serviços</w:t>
            </w:r>
          </w:p>
        </w:tc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Não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patrocino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da alta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administração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52"/>
              <w:rPr>
                <w:i/>
                <w:sz w:val="18"/>
              </w:rPr>
            </w:pPr>
            <w:r>
              <w:rPr>
                <w:i/>
                <w:sz w:val="18"/>
              </w:rPr>
              <w:t>Fazer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previsão</w:t>
            </w:r>
          </w:p>
          <w:p>
            <w:pPr>
              <w:pStyle w:val="TableParagraph"/>
              <w:spacing w:line="23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orçamentária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Presi</w:t>
            </w:r>
          </w:p>
        </w:tc>
      </w:tr>
      <w:tr>
        <w:trPr>
          <w:trHeight w:val="47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Disponibilidade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financeira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insuficiente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Gestão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do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orçamento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 w:right="-15"/>
              <w:rPr>
                <w:i/>
                <w:sz w:val="18"/>
              </w:rPr>
            </w:pPr>
            <w:r>
              <w:rPr>
                <w:i/>
                <w:sz w:val="18"/>
              </w:rPr>
              <w:t>Diges/Ditec/D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ific</w:t>
            </w:r>
          </w:p>
        </w:tc>
      </w:tr>
      <w:tr>
        <w:trPr>
          <w:trHeight w:val="118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Não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executar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as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ações</w:t>
            </w:r>
          </w:p>
          <w:p>
            <w:pPr>
              <w:pStyle w:val="TableParagraph"/>
              <w:spacing w:line="235" w:lineRule="auto" w:before="4"/>
              <w:ind w:left="5" w:right="39" w:hanging="1"/>
              <w:rPr>
                <w:i/>
                <w:sz w:val="18"/>
              </w:rPr>
            </w:pPr>
            <w:r>
              <w:rPr>
                <w:i/>
                <w:sz w:val="18"/>
              </w:rPr>
              <w:t>planejadas por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insuficiência de pessoal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com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qualificação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técnica</w:t>
            </w:r>
          </w:p>
          <w:p>
            <w:pPr>
              <w:pStyle w:val="TableParagraph"/>
              <w:spacing w:line="234" w:lineRule="exact" w:before="2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interno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externa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 as</w:t>
            </w:r>
          </w:p>
          <w:p>
            <w:pPr>
              <w:pStyle w:val="TableParagraph"/>
              <w:spacing w:line="235" w:lineRule="auto" w:before="4"/>
              <w:ind w:right="215"/>
              <w:rPr>
                <w:i/>
                <w:sz w:val="18"/>
              </w:rPr>
            </w:pPr>
            <w:r>
              <w:rPr>
                <w:i/>
                <w:sz w:val="18"/>
              </w:rPr>
              <w:t>atividades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programadas 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contratar/designar</w:t>
            </w:r>
          </w:p>
          <w:p>
            <w:pPr>
              <w:pStyle w:val="TableParagraph"/>
              <w:spacing w:line="234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pessoal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Diges/dipes</w:t>
            </w:r>
          </w:p>
        </w:tc>
      </w:tr>
      <w:tr>
        <w:trPr>
          <w:trHeight w:val="71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4"/>
              <w:rPr>
                <w:i/>
                <w:sz w:val="18"/>
              </w:rPr>
            </w:pPr>
            <w:r>
              <w:rPr>
                <w:i/>
                <w:sz w:val="18"/>
              </w:rPr>
              <w:t>Aquisições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não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atendem</w:t>
            </w:r>
          </w:p>
          <w:p>
            <w:pPr>
              <w:pStyle w:val="TableParagraph"/>
              <w:spacing w:line="240" w:lineRule="atLeast"/>
              <w:ind w:left="5" w:right="791"/>
              <w:rPr>
                <w:i/>
                <w:sz w:val="18"/>
              </w:rPr>
            </w:pPr>
            <w:r>
              <w:rPr>
                <w:i/>
                <w:sz w:val="18"/>
              </w:rPr>
              <w:t>à proposta de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pacing w:val="-1"/>
                <w:sz w:val="18"/>
              </w:rPr>
              <w:t>Transformação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Fiscalizar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processo</w:t>
            </w: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de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compras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dilog</w:t>
            </w:r>
          </w:p>
        </w:tc>
      </w:tr>
      <w:tr>
        <w:trPr>
          <w:trHeight w:val="47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Serviços em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desacordo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com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proposta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avaliar</w:t>
            </w:r>
          </w:p>
          <w:p>
            <w:pPr>
              <w:pStyle w:val="TableParagraph"/>
              <w:spacing w:line="23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atividades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Ditec/Diges</w:t>
            </w:r>
          </w:p>
        </w:tc>
      </w:tr>
      <w:tr>
        <w:trPr>
          <w:trHeight w:val="479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  <w:vMerge w:val="restart"/>
          </w:tcPr>
          <w:p>
            <w:pPr>
              <w:pStyle w:val="TableParagraph"/>
              <w:spacing w:line="225" w:lineRule="exact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Integração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</w:p>
          <w:p>
            <w:pPr>
              <w:pStyle w:val="TableParagraph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canais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digitais</w:t>
            </w: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Não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patrocino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da alta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administração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Pouco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Fazer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previsão</w:t>
            </w:r>
          </w:p>
          <w:p>
            <w:pPr>
              <w:pStyle w:val="TableParagraph"/>
              <w:spacing w:line="23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orçamentária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Presi</w:t>
            </w:r>
          </w:p>
        </w:tc>
      </w:tr>
      <w:tr>
        <w:trPr>
          <w:trHeight w:val="47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Falta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disponibilidade</w:t>
            </w:r>
          </w:p>
          <w:p>
            <w:pPr>
              <w:pStyle w:val="TableParagraph"/>
              <w:spacing w:line="232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financeira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Gestão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do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orçamento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5" w:right="-15"/>
              <w:rPr>
                <w:i/>
                <w:sz w:val="18"/>
              </w:rPr>
            </w:pPr>
            <w:r>
              <w:rPr>
                <w:i/>
                <w:sz w:val="18"/>
              </w:rPr>
              <w:t>Diges/Ditec/D</w:t>
            </w:r>
          </w:p>
          <w:p>
            <w:pPr>
              <w:pStyle w:val="TableParagraph"/>
              <w:spacing w:line="232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ific</w:t>
            </w:r>
          </w:p>
        </w:tc>
      </w:tr>
      <w:tr>
        <w:trPr>
          <w:trHeight w:val="119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Não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cumprimento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do</w:t>
            </w:r>
          </w:p>
          <w:p>
            <w:pPr>
              <w:pStyle w:val="TableParagraph"/>
              <w:ind w:left="4" w:right="12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calendário programado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por falta de em pessoal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interno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contratados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 as</w:t>
            </w:r>
          </w:p>
          <w:p>
            <w:pPr>
              <w:pStyle w:val="TableParagraph"/>
              <w:spacing w:line="240" w:lineRule="atLeast"/>
              <w:ind w:right="215"/>
              <w:rPr>
                <w:i/>
                <w:sz w:val="18"/>
              </w:rPr>
            </w:pPr>
            <w:r>
              <w:rPr>
                <w:i/>
                <w:sz w:val="18"/>
              </w:rPr>
              <w:t>atividades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programadas 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contratar/designar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pessoal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Diges/dipes</w:t>
            </w:r>
          </w:p>
        </w:tc>
      </w:tr>
      <w:tr>
        <w:trPr>
          <w:trHeight w:val="46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20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Mal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funcionamento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dos</w:t>
            </w:r>
          </w:p>
          <w:p>
            <w:pPr>
              <w:pStyle w:val="TableParagraph"/>
              <w:spacing w:line="230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sistemas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sistemas</w:t>
            </w:r>
          </w:p>
          <w:p>
            <w:pPr>
              <w:pStyle w:val="TableParagraph"/>
              <w:spacing w:line="23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instalados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</w:t>
            </w:r>
          </w:p>
        </w:tc>
      </w:tr>
      <w:tr>
        <w:trPr>
          <w:trHeight w:val="9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Inexistência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5"/>
                <w:sz w:val="18"/>
              </w:rPr>
              <w:t> </w:t>
            </w:r>
            <w:r>
              <w:rPr>
                <w:i/>
                <w:sz w:val="18"/>
              </w:rPr>
              <w:t>suporte</w:t>
            </w:r>
          </w:p>
          <w:p>
            <w:pPr>
              <w:pStyle w:val="TableParagraph"/>
              <w:spacing w:line="240" w:lineRule="atLeast"/>
              <w:ind w:left="5" w:right="220"/>
              <w:rPr>
                <w:i/>
                <w:sz w:val="18"/>
              </w:rPr>
            </w:pPr>
            <w:r>
              <w:rPr>
                <w:i/>
                <w:sz w:val="18"/>
              </w:rPr>
              <w:t>especializado (falta de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contratação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consultoria)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Mapear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serviços</w:t>
            </w: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especializados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Ditec/Dilog</w:t>
            </w:r>
          </w:p>
        </w:tc>
      </w:tr>
      <w:tr>
        <w:trPr>
          <w:trHeight w:val="477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  <w:vMerge w:val="restart"/>
          </w:tcPr>
          <w:p>
            <w:pPr>
              <w:pStyle w:val="TableParagraph"/>
              <w:spacing w:line="225" w:lineRule="exact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Interoperabilidade</w:t>
            </w:r>
          </w:p>
          <w:p>
            <w:pPr>
              <w:pStyle w:val="TableParagraph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de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sistemas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Indisponibilidade</w:t>
            </w:r>
          </w:p>
          <w:p>
            <w:pPr>
              <w:pStyle w:val="TableParagraph"/>
              <w:spacing w:line="232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financeira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Fazer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previsão</w:t>
            </w:r>
          </w:p>
          <w:p>
            <w:pPr>
              <w:pStyle w:val="TableParagraph"/>
              <w:spacing w:line="23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orçamentária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Ditec/Diges</w:t>
            </w:r>
          </w:p>
        </w:tc>
      </w:tr>
      <w:tr>
        <w:trPr>
          <w:trHeight w:val="119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Serviços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não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atendido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no</w:t>
            </w:r>
          </w:p>
          <w:p>
            <w:pPr>
              <w:pStyle w:val="TableParagraph"/>
              <w:ind w:left="5" w:right="96" w:hanging="1"/>
              <w:rPr>
                <w:i/>
                <w:sz w:val="18"/>
              </w:rPr>
            </w:pPr>
            <w:r>
              <w:rPr>
                <w:i/>
                <w:sz w:val="18"/>
              </w:rPr>
              <w:t>prazo por deficiência de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quadro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pessoal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interno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contratados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 as</w:t>
            </w:r>
          </w:p>
          <w:p>
            <w:pPr>
              <w:pStyle w:val="TableParagraph"/>
              <w:spacing w:line="240" w:lineRule="atLeast"/>
              <w:ind w:right="215"/>
              <w:rPr>
                <w:i/>
                <w:sz w:val="18"/>
              </w:rPr>
            </w:pPr>
            <w:r>
              <w:rPr>
                <w:i/>
                <w:sz w:val="18"/>
              </w:rPr>
              <w:t>atividades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programadas 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contratar/designar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pessoal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Ditec/Dipes</w:t>
            </w:r>
          </w:p>
        </w:tc>
      </w:tr>
      <w:tr>
        <w:trPr>
          <w:trHeight w:val="47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Falha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z w:val="18"/>
              </w:rPr>
              <w:t>técnica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na</w:t>
            </w:r>
          </w:p>
          <w:p>
            <w:pPr>
              <w:pStyle w:val="TableParagraph"/>
              <w:spacing w:line="234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interoperabilidade,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por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Pouco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Monitorar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sistemas</w:t>
            </w:r>
          </w:p>
          <w:p>
            <w:pPr>
              <w:pStyle w:val="TableParagraph"/>
              <w:spacing w:line="23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instalados</w:t>
            </w:r>
          </w:p>
        </w:tc>
        <w:tc>
          <w:tcPr>
            <w:tcW w:w="1110" w:type="dxa"/>
          </w:tcPr>
          <w:p>
            <w:pPr>
              <w:pStyle w:val="TableParagraph"/>
              <w:spacing w:line="225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</w:t>
            </w:r>
          </w:p>
        </w:tc>
      </w:tr>
    </w:tbl>
    <w:p>
      <w:pPr>
        <w:spacing w:after="0" w:line="225" w:lineRule="exact"/>
        <w:rPr>
          <w:sz w:val="18"/>
        </w:rPr>
        <w:sectPr>
          <w:pgSz w:w="11900" w:h="16840"/>
          <w:pgMar w:header="290" w:footer="705" w:top="1420" w:bottom="900" w:left="900" w:right="900"/>
        </w:sectPr>
      </w:pP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1500"/>
        <w:gridCol w:w="1980"/>
        <w:gridCol w:w="1280"/>
        <w:gridCol w:w="850"/>
        <w:gridCol w:w="710"/>
        <w:gridCol w:w="1700"/>
        <w:gridCol w:w="1110"/>
      </w:tblGrid>
      <w:tr>
        <w:trPr>
          <w:trHeight w:val="237" w:hRule="atLeast"/>
        </w:trPr>
        <w:tc>
          <w:tcPr>
            <w:tcW w:w="50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0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17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falta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estrutura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55" w:hRule="atLeast"/>
        </w:trPr>
        <w:tc>
          <w:tcPr>
            <w:tcW w:w="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Inexistência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5"/>
                <w:sz w:val="18"/>
              </w:rPr>
              <w:t> </w:t>
            </w:r>
            <w:r>
              <w:rPr>
                <w:i/>
                <w:sz w:val="18"/>
              </w:rPr>
              <w:t>suporte</w:t>
            </w:r>
          </w:p>
          <w:p>
            <w:pPr>
              <w:pStyle w:val="TableParagraph"/>
              <w:spacing w:line="240" w:lineRule="atLeast"/>
              <w:ind w:left="5" w:right="220"/>
              <w:rPr>
                <w:i/>
                <w:sz w:val="18"/>
              </w:rPr>
            </w:pPr>
            <w:r>
              <w:rPr>
                <w:i/>
                <w:sz w:val="18"/>
              </w:rPr>
              <w:t>especializado (falta de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contratação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consultoria)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Pouco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Mapear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serviços</w:t>
            </w: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especializados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Ditec/Dilog</w:t>
            </w:r>
          </w:p>
        </w:tc>
      </w:tr>
      <w:tr>
        <w:trPr>
          <w:trHeight w:val="524" w:hRule="atLeast"/>
        </w:trPr>
        <w:tc>
          <w:tcPr>
            <w:tcW w:w="5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Estratégia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de</w:t>
            </w:r>
          </w:p>
          <w:p>
            <w:pPr>
              <w:pStyle w:val="TableParagraph"/>
              <w:ind w:left="14"/>
              <w:rPr>
                <w:i/>
                <w:sz w:val="18"/>
              </w:rPr>
            </w:pPr>
            <w:r>
              <w:rPr>
                <w:i/>
                <w:sz w:val="18"/>
              </w:rPr>
              <w:t>monitoramento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Não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patrocínio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da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alta</w:t>
            </w:r>
          </w:p>
          <w:p>
            <w:pPr>
              <w:pStyle w:val="TableParagraph"/>
              <w:spacing w:line="250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administração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Pouco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right="-15"/>
              <w:rPr>
                <w:i/>
                <w:sz w:val="18"/>
              </w:rPr>
            </w:pPr>
            <w:r>
              <w:rPr>
                <w:i/>
                <w:sz w:val="18"/>
              </w:rPr>
              <w:t>Sensibilização da alta</w:t>
            </w: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gestão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</w:t>
            </w:r>
          </w:p>
        </w:tc>
      </w:tr>
      <w:tr>
        <w:trPr>
          <w:trHeight w:val="794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5" w:right="49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Indisponibilidade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financeira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Muito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z w:val="18"/>
              </w:rPr>
              <w:t>alto</w:t>
            </w: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Planejamento</w:t>
            </w:r>
          </w:p>
          <w:p>
            <w:pPr>
              <w:pStyle w:val="TableParagraph"/>
              <w:spacing w:line="260" w:lineRule="exact"/>
              <w:ind w:right="86"/>
              <w:rPr>
                <w:i/>
                <w:sz w:val="20"/>
              </w:rPr>
            </w:pPr>
            <w:r>
              <w:rPr>
                <w:i/>
                <w:sz w:val="20"/>
              </w:rPr>
              <w:t>orçamentário com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priorização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5"/>
              <w:rPr>
                <w:i/>
                <w:sz w:val="18"/>
              </w:rPr>
            </w:pPr>
            <w:r>
              <w:rPr>
                <w:i/>
                <w:sz w:val="18"/>
              </w:rPr>
              <w:t>Ditec/Diges</w:t>
            </w:r>
          </w:p>
        </w:tc>
      </w:tr>
      <w:tr>
        <w:trPr>
          <w:trHeight w:val="1057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5" w:right="18"/>
              <w:rPr>
                <w:i/>
                <w:sz w:val="20"/>
              </w:rPr>
            </w:pPr>
            <w:r>
              <w:rPr>
                <w:i/>
                <w:sz w:val="20"/>
              </w:rPr>
              <w:t>Falta de aquisições/ou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aquisições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inadequadas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5"/>
              <w:rPr>
                <w:i/>
                <w:sz w:val="18"/>
              </w:rPr>
            </w:pPr>
            <w:r>
              <w:rPr>
                <w:i/>
                <w:sz w:val="18"/>
              </w:rPr>
              <w:t>Provável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Médio</w:t>
            </w:r>
          </w:p>
        </w:tc>
        <w:tc>
          <w:tcPr>
            <w:tcW w:w="7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9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right="86"/>
              <w:rPr>
                <w:i/>
                <w:sz w:val="20"/>
              </w:rPr>
            </w:pPr>
            <w:r>
              <w:rPr>
                <w:i/>
                <w:sz w:val="20"/>
              </w:rPr>
              <w:t>Planejamento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orçamentário com</w:t>
            </w:r>
            <w:r>
              <w:rPr>
                <w:i/>
                <w:spacing w:val="-52"/>
                <w:sz w:val="20"/>
              </w:rPr>
              <w:t> </w:t>
            </w:r>
            <w:r>
              <w:rPr>
                <w:i/>
                <w:sz w:val="20"/>
              </w:rPr>
              <w:t>priorização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</w:t>
            </w:r>
          </w:p>
          <w:p>
            <w:pPr>
              <w:pStyle w:val="TableParagraph"/>
              <w:spacing w:line="24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acompanhamento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Ditec/Dilog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770" w:val="left" w:leader="none"/>
        </w:tabs>
        <w:spacing w:line="240" w:lineRule="auto" w:before="36" w:after="0"/>
        <w:ind w:left="770" w:right="0" w:hanging="510"/>
        <w:jc w:val="left"/>
      </w:pPr>
      <w:bookmarkStart w:name="_TOC_250001" w:id="24"/>
      <w:r>
        <w:rPr>
          <w:color w:val="538DD4"/>
          <w:spacing w:val="-2"/>
        </w:rPr>
        <w:t>Carta</w:t>
      </w:r>
      <w:r>
        <w:rPr>
          <w:color w:val="538DD4"/>
          <w:spacing w:val="-15"/>
        </w:rPr>
        <w:t> </w:t>
      </w:r>
      <w:r>
        <w:rPr>
          <w:color w:val="538DD4"/>
          <w:spacing w:val="-2"/>
        </w:rPr>
        <w:t>de</w:t>
      </w:r>
      <w:r>
        <w:rPr>
          <w:color w:val="538DD4"/>
          <w:spacing w:val="-4"/>
        </w:rPr>
        <w:t> </w:t>
      </w:r>
      <w:r>
        <w:rPr>
          <w:color w:val="538DD4"/>
          <w:spacing w:val="-2"/>
        </w:rPr>
        <w:t>Serviços</w:t>
      </w:r>
      <w:r>
        <w:rPr>
          <w:color w:val="538DD4"/>
          <w:spacing w:val="-8"/>
        </w:rPr>
        <w:t> </w:t>
      </w:r>
      <w:r>
        <w:rPr>
          <w:color w:val="538DD4"/>
          <w:spacing w:val="-1"/>
        </w:rPr>
        <w:t>à</w:t>
      </w:r>
      <w:r>
        <w:rPr>
          <w:color w:val="538DD4"/>
          <w:spacing w:val="-5"/>
        </w:rPr>
        <w:t> </w:t>
      </w:r>
      <w:bookmarkEnd w:id="24"/>
      <w:r>
        <w:rPr>
          <w:color w:val="538DD4"/>
          <w:spacing w:val="-1"/>
        </w:rPr>
        <w:t>Sociedade</w:t>
      </w:r>
    </w:p>
    <w:p>
      <w:pPr>
        <w:pStyle w:val="BodyText"/>
        <w:spacing w:line="360" w:lineRule="auto" w:before="194"/>
        <w:ind w:left="660" w:right="211"/>
        <w:jc w:val="both"/>
      </w:pPr>
      <w:r>
        <w:rPr/>
        <w:t>Sugere-se que após a disponibilização de cada novo serviço digital à sociedade, a Carta de Serviços do</w:t>
      </w:r>
      <w:r>
        <w:rPr>
          <w:spacing w:val="1"/>
        </w:rPr>
        <w:t> </w:t>
      </w:r>
      <w:r>
        <w:rPr/>
        <w:t>órgão ser atualizada. Esta carta descreve as atividades realizadas pelo órgão, prazos e procedimentos</w:t>
      </w:r>
      <w:r>
        <w:rPr>
          <w:spacing w:val="1"/>
        </w:rPr>
        <w:t> </w:t>
      </w:r>
      <w:r>
        <w:rPr/>
        <w:t>para ter acesso aos serviços prestados. Promove a qualidade e a transparência dos serviços e deve ser</w:t>
      </w:r>
      <w:r>
        <w:rPr>
          <w:spacing w:val="1"/>
        </w:rPr>
        <w:t> </w:t>
      </w:r>
      <w:r>
        <w:rPr/>
        <w:t>de fácil acesso ao cidadão inclusive com características que promovam a inclusão de pessoa com</w:t>
      </w:r>
      <w:r>
        <w:rPr>
          <w:spacing w:val="1"/>
        </w:rPr>
        <w:t> </w:t>
      </w:r>
      <w:r>
        <w:rPr/>
        <w:t>deficiência</w:t>
      </w:r>
      <w:r>
        <w:rPr>
          <w:spacing w:val="-6"/>
        </w:rPr>
        <w:t> </w:t>
      </w:r>
      <w:r>
        <w:rPr/>
        <w:t>(PcD).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770" w:val="left" w:leader="none"/>
        </w:tabs>
        <w:spacing w:line="240" w:lineRule="auto" w:before="0" w:after="0"/>
        <w:ind w:left="770" w:right="0" w:hanging="510"/>
        <w:jc w:val="left"/>
      </w:pPr>
      <w:bookmarkStart w:name="_TOC_250000" w:id="25"/>
      <w:r>
        <w:rPr>
          <w:color w:val="538DD4"/>
          <w:spacing w:val="-2"/>
        </w:rPr>
        <w:t>Papéis</w:t>
      </w:r>
      <w:r>
        <w:rPr>
          <w:color w:val="538DD4"/>
          <w:spacing w:val="-16"/>
        </w:rPr>
        <w:t> </w:t>
      </w:r>
      <w:r>
        <w:rPr>
          <w:color w:val="538DD4"/>
          <w:spacing w:val="-2"/>
        </w:rPr>
        <w:t>e</w:t>
      </w:r>
      <w:r>
        <w:rPr>
          <w:color w:val="538DD4"/>
        </w:rPr>
        <w:t> </w:t>
      </w:r>
      <w:bookmarkEnd w:id="25"/>
      <w:r>
        <w:rPr>
          <w:color w:val="538DD4"/>
          <w:spacing w:val="-2"/>
        </w:rPr>
        <w:t>Responsabilidades</w:t>
      </w:r>
    </w:p>
    <w:p>
      <w:pPr>
        <w:pStyle w:val="BodyText"/>
        <w:spacing w:line="237" w:lineRule="auto" w:before="7"/>
        <w:ind w:left="690" w:right="202"/>
      </w:pPr>
      <w:r>
        <w:rPr/>
        <w:t>Com o intuito de facilitar a gestão e o comprometimento das partes envolvidas com o processo de</w:t>
      </w:r>
      <w:r>
        <w:rPr>
          <w:spacing w:val="1"/>
        </w:rPr>
        <w:t> </w:t>
      </w:r>
      <w:r>
        <w:rPr/>
        <w:t>transformação digital pelo órgão é recomendado que seja mapeado os papeis e responsabilidade, bem</w:t>
      </w:r>
      <w:r>
        <w:rPr>
          <w:spacing w:val="-47"/>
        </w:rPr>
        <w:t> </w:t>
      </w:r>
      <w:r>
        <w:rPr/>
        <w:t>como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criação</w:t>
      </w:r>
      <w:r>
        <w:rPr>
          <w:spacing w:val="-6"/>
        </w:rPr>
        <w:t> </w:t>
      </w:r>
      <w:r>
        <w:rPr/>
        <w:t>de uma</w:t>
      </w:r>
      <w:r>
        <w:rPr>
          <w:spacing w:val="-6"/>
        </w:rPr>
        <w:t> </w:t>
      </w:r>
      <w:r>
        <w:rPr/>
        <w:t>matriz</w:t>
      </w:r>
      <w:r>
        <w:rPr>
          <w:spacing w:val="-7"/>
        </w:rPr>
        <w:t> </w:t>
      </w:r>
      <w:r>
        <w:rPr/>
        <w:t>RACI,</w:t>
      </w:r>
      <w:r>
        <w:rPr>
          <w:spacing w:val="-5"/>
        </w:rPr>
        <w:t> </w:t>
      </w:r>
      <w:r>
        <w:rPr/>
        <w:t>ou</w:t>
      </w:r>
      <w:r>
        <w:rPr>
          <w:spacing w:val="4"/>
        </w:rPr>
        <w:t> </w:t>
      </w:r>
      <w:r>
        <w:rPr/>
        <w:t>similar.</w:t>
      </w:r>
    </w:p>
    <w:sectPr>
      <w:pgSz w:w="11900" w:h="16840"/>
      <w:pgMar w:header="290" w:footer="705" w:top="1420" w:bottom="90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500427pt;margin-top:795.749634pt;width:11.6pt;height:13pt;mso-position-horizontal-relative:page;mso-position-vertical-relative:page;z-index:-1778124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448425pt;margin-top:795.75061pt;width:17.1pt;height:13pt;mso-position-horizontal-relative:page;mso-position-vertical-relative:page;z-index:-17780224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00427pt;margin-top:795.749634pt;width:17.1pt;height:13pt;mso-position-horizontal-relative:page;mso-position-vertical-relative:page;z-index:-1777920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pt;margin-top:14.498732pt;width:532.5pt;height:49.5pt;mso-position-horizontal-relative:page;mso-position-vertical-relative:page;z-index:-17781760" coordorigin="900,290" coordsize="10650,990">
          <v:shape style="position:absolute;left:900;top:289;width:10650;height:991" coordorigin="900,290" coordsize="10650,991" path="m11550,1170l11540,1170,11540,1270,910,1270,910,1170,900,1170,900,1270,900,1280,910,1280,11540,1280,11540,1280,11550,1280,11550,1270,11550,1170xm11550,290l11540,290,11540,290,910,290,900,290,900,300,900,420,900,1170,910,1170,910,420,910,300,11540,300,11540,420,11540,1170,11550,1170,11550,420,11550,300,11550,290xe" filled="true" fillcolor="#000000" stroked="false">
            <v:path arrowok="t"/>
            <v:fill type="solid"/>
          </v:shape>
          <v:shape style="position:absolute;left:1020;top:430;width:2970;height:740" type="#_x0000_t75" stroked="false">
            <v:imagedata r:id="rId1" o:title=""/>
          </v:shape>
          <v:shape style="position:absolute;left:7470;top:440;width:3010;height:733" type="#_x0000_t75" stroked="false">
            <v:imagedata r:id="rId2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8.947437pt;margin-top:14.500319pt;width:1110.5pt;height:49.5pt;mso-position-horizontal-relative:page;mso-position-vertical-relative:page;z-index:-17780736" coordorigin="779,290" coordsize="22210,990">
          <v:shape style="position:absolute;left:778;top:290;width:22210;height:990" coordorigin="779,290" coordsize="22210,990" path="m22979,290l789,290,779,290,779,300,779,300,779,420,779,1170,779,1270,779,1280,789,1280,22979,1280,22979,1270,789,1270,789,1170,789,420,789,300,22979,300,22979,290xm22989,290l22979,290,22979,300,22979,300,22979,420,22979,1170,22979,1270,22979,1280,22989,1280,22989,1270,22989,1170,22989,420,22989,300,22989,300,22989,290xe" filled="true" fillcolor="#000000" stroked="false">
            <v:path arrowok="t"/>
            <v:fill type="solid"/>
          </v:shape>
          <v:shape style="position:absolute;left:898;top:430;width:2970;height:740" type="#_x0000_t75" stroked="false">
            <v:imagedata r:id="rId1" o:title=""/>
          </v:shape>
          <v:shape style="position:absolute;left:7348;top:440;width:3010;height:730" type="#_x0000_t75" stroked="false">
            <v:imagedata r:id="rId2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pt;margin-top:14.498732pt;width:532.5pt;height:49.5pt;mso-position-horizontal-relative:page;mso-position-vertical-relative:page;z-index:-17779712" coordorigin="900,290" coordsize="10650,990">
          <v:shape style="position:absolute;left:900;top:289;width:10650;height:991" coordorigin="900,290" coordsize="10650,991" path="m11550,1170l11540,1170,11540,1270,910,1270,910,1170,900,1170,900,1270,900,1280,910,1280,11540,1280,11540,1280,11550,1280,11550,1270,11550,1170xm11550,290l11540,290,11540,290,910,290,900,290,900,300,900,420,900,1170,910,1170,910,420,910,300,11540,300,11540,420,11540,1170,11550,1170,11550,420,11550,300,11550,290xe" filled="true" fillcolor="#000000" stroked="false">
            <v:path arrowok="t"/>
            <v:fill type="solid"/>
          </v:shape>
          <v:shape style="position:absolute;left:1020;top:430;width:2970;height:740" type="#_x0000_t75" stroked="false">
            <v:imagedata r:id="rId1" o:title=""/>
          </v:shape>
          <v:shape style="position:absolute;left:7470;top:440;width:3010;height:733" type="#_x0000_t75" stroked="false">
            <v:imagedata r:id="rId2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"/>
      <w:lvlJc w:val="left"/>
      <w:pPr>
        <w:ind w:left="690" w:hanging="40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40" w:hanging="4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0" w:hanging="4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0" w:hanging="4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60" w:hanging="4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00" w:hanging="4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4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0" w:hanging="4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0" w:hanging="40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1250" w:hanging="20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44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28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2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6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0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4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48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2" w:hanging="20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2740" w:hanging="360"/>
      </w:pPr>
      <w:rPr>
        <w:rFonts w:hint="default" w:ascii="Wingdings" w:hAnsi="Wingdings" w:eastAsia="Wingdings" w:cs="Wingdings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1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8" w:hanging="360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3580" w:hanging="360"/>
        <w:jc w:val="left"/>
      </w:pPr>
      <w:rPr>
        <w:rFonts w:hint="default" w:ascii="Calibri" w:hAnsi="Calibri" w:eastAsia="Calibri" w:cs="Calibri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3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8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3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8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4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6" w:hanging="36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2540" w:hanging="720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540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540" w:hanging="720"/>
        <w:jc w:val="left"/>
      </w:pPr>
      <w:rPr>
        <w:rFonts w:hint="default" w:ascii="Calibri Light" w:hAnsi="Calibri Light" w:eastAsia="Calibri Light" w:cs="Calibri Light"/>
        <w:color w:val="4E81BD"/>
        <w:spacing w:val="-4"/>
        <w:w w:val="99"/>
        <w:sz w:val="26"/>
        <w:szCs w:val="26"/>
        <w:lang w:val="pt-PT" w:eastAsia="en-US" w:bidi="ar-SA"/>
      </w:rPr>
    </w:lvl>
    <w:lvl w:ilvl="3">
      <w:start w:val="0"/>
      <w:numFmt w:val="bullet"/>
      <w:lvlText w:val=""/>
      <w:lvlJc w:val="left"/>
      <w:pPr>
        <w:ind w:left="3220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380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5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2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6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680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3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0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8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60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5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8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14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98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4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0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640" w:hanging="360"/>
      </w:pPr>
      <w:rPr>
        <w:rFonts w:hint="default" w:ascii="Symbol" w:hAnsi="Symbol" w:eastAsia="Symbol" w:cs="Symbol"/>
        <w:w w:val="99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0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6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50" w:hanging="360"/>
      </w:pPr>
      <w:rPr>
        <w:rFonts w:hint="default" w:ascii="Symbol" w:hAnsi="Symbol" w:eastAsia="Symbol" w:cs="Symbol"/>
        <w:w w:val="99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8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1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3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6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1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4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868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670" w:hanging="360"/>
      </w:pPr>
      <w:rPr>
        <w:rFonts w:hint="default" w:ascii="Symbol" w:hAnsi="Symbol" w:eastAsia="Symbol" w:cs="Symbol"/>
        <w:w w:val="99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0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8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6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04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09" w:hanging="6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9" w:hanging="611"/>
        <w:jc w:val="right"/>
      </w:pPr>
      <w:rPr>
        <w:rFonts w:hint="default"/>
        <w:spacing w:val="-3"/>
        <w:w w:val="99"/>
        <w:lang w:val="pt-PT" w:eastAsia="en-US" w:bidi="ar-SA"/>
      </w:rPr>
    </w:lvl>
    <w:lvl w:ilvl="2">
      <w:start w:val="0"/>
      <w:numFmt w:val="bullet"/>
      <w:lvlText w:val=""/>
      <w:lvlJc w:val="left"/>
      <w:pPr>
        <w:ind w:left="6168" w:hanging="360"/>
      </w:pPr>
      <w:rPr>
        <w:rFonts w:hint="default" w:ascii="Symbol" w:hAnsi="Symbol" w:eastAsia="Symbol" w:cs="Symbol"/>
        <w:w w:val="99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83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6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50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3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17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9008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660" w:hanging="360"/>
      </w:pPr>
      <w:rPr>
        <w:rFonts w:hint="default" w:ascii="Symbol" w:hAnsi="Symbol" w:eastAsia="Symbol" w:cs="Symbol"/>
        <w:w w:val="99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5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5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4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4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44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60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2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7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2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8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3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90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575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4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1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0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3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00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575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6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5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5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3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840" w:hanging="6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0" w:hanging="611"/>
        <w:jc w:val="left"/>
      </w:pPr>
      <w:rPr>
        <w:rFonts w:hint="default" w:ascii="Calibri Light" w:hAnsi="Calibri Light" w:eastAsia="Calibri Light" w:cs="Calibri Light"/>
        <w:color w:val="4E81BD"/>
        <w:spacing w:val="-3"/>
        <w:w w:val="99"/>
        <w:sz w:val="32"/>
        <w:szCs w:val="32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330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68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790" w:hanging="5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0" w:hanging="520"/>
        <w:jc w:val="left"/>
      </w:pPr>
      <w:rPr>
        <w:rFonts w:hint="default" w:ascii="Calibri Light" w:hAnsi="Calibri Light" w:eastAsia="Calibri Light" w:cs="Calibri Light"/>
        <w:color w:val="4E81BD"/>
        <w:spacing w:val="-3"/>
        <w:w w:val="99"/>
        <w:sz w:val="32"/>
        <w:szCs w:val="32"/>
        <w:lang w:val="pt-PT" w:eastAsia="en-US" w:bidi="ar-SA"/>
      </w:rPr>
    </w:lvl>
    <w:lvl w:ilvl="2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0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7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89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9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80" w:hanging="320"/>
        <w:jc w:val="right"/>
      </w:pPr>
      <w:rPr>
        <w:rFonts w:hint="default" w:ascii="Calibri Light" w:hAnsi="Calibri Light" w:eastAsia="Calibri Light" w:cs="Calibri Light"/>
        <w:color w:val="538DD4"/>
        <w:w w:val="102"/>
        <w:sz w:val="32"/>
        <w:szCs w:val="32"/>
        <w:lang w:val="pt-PT" w:eastAsia="en-US" w:bidi="ar-SA"/>
      </w:rPr>
    </w:lvl>
    <w:lvl w:ilvl="1">
      <w:start w:val="0"/>
      <w:numFmt w:val="bullet"/>
      <w:lvlText w:val=""/>
      <w:lvlJc w:val="left"/>
      <w:pPr>
        <w:ind w:left="1460" w:hanging="360"/>
      </w:pPr>
      <w:rPr>
        <w:rFonts w:hint="default" w:ascii="Wingdings" w:hAnsi="Wingdings" w:eastAsia="Wingdings" w:cs="Wingdings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2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8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3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5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10" w:hanging="450"/>
        <w:jc w:val="left"/>
      </w:pPr>
      <w:rPr>
        <w:rFonts w:hint="default" w:ascii="Calibri" w:hAnsi="Calibri" w:eastAsia="Calibri" w:cs="Calibri"/>
        <w:b/>
        <w:bCs/>
        <w:w w:val="93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09" w:hanging="450"/>
        <w:jc w:val="left"/>
      </w:pPr>
      <w:rPr>
        <w:rFonts w:hint="default" w:ascii="Calibri" w:hAnsi="Calibri" w:eastAsia="Calibri" w:cs="Calibri"/>
        <w:spacing w:val="-2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29" w:hanging="530"/>
        <w:jc w:val="left"/>
      </w:pPr>
      <w:rPr>
        <w:rFonts w:hint="default" w:ascii="Calibri" w:hAnsi="Calibri" w:eastAsia="Calibri" w:cs="Calibri"/>
        <w:spacing w:val="-2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20" w:hanging="5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77" w:hanging="5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34" w:hanging="5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091" w:hanging="5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48" w:hanging="5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5" w:hanging="530"/>
      </w:pPr>
      <w:rPr>
        <w:rFonts w:hint="default"/>
        <w:lang w:val="pt-PT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31"/>
      <w:ind w:left="1110" w:hanging="450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31"/>
      <w:ind w:left="1089" w:hanging="431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231"/>
      <w:ind w:left="1329" w:hanging="531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80" w:hanging="320"/>
      <w:outlineLvl w:val="1"/>
    </w:pPr>
    <w:rPr>
      <w:rFonts w:ascii="Calibri Light" w:hAnsi="Calibri Light" w:eastAsia="Calibri Light" w:cs="Calibri Light"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7"/>
      <w:ind w:left="2540" w:hanging="720"/>
      <w:outlineLvl w:val="2"/>
    </w:pPr>
    <w:rPr>
      <w:rFonts w:ascii="Calibri Light" w:hAnsi="Calibri Light" w:eastAsia="Calibri Light" w:cs="Calibri Light"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line="271" w:lineRule="exact"/>
      <w:ind w:left="2031"/>
      <w:jc w:val="center"/>
      <w:outlineLvl w:val="3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969"/>
      <w:outlineLvl w:val="4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1"/>
      <w:ind w:left="2394" w:right="1986"/>
      <w:jc w:val="center"/>
    </w:pPr>
    <w:rPr>
      <w:rFonts w:ascii="Calibri" w:hAnsi="Calibri" w:eastAsia="Calibri" w:cs="Calibri"/>
      <w:b/>
      <w:bCs/>
      <w:sz w:val="44"/>
      <w:szCs w:val="4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330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2"/>
    </w:pPr>
    <w:rPr>
      <w:rFonts w:ascii="Segoe UI" w:hAnsi="Segoe UI" w:eastAsia="Segoe UI" w:cs="Segoe U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png"/><Relationship Id="rId9" Type="http://schemas.openxmlformats.org/officeDocument/2006/relationships/hyperlink" Target="http://www.tjac.jus.br/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header" Target="header6.xml"/><Relationship Id="rId48" Type="http://schemas.openxmlformats.org/officeDocument/2006/relationships/footer" Target="footer6.xml"/><Relationship Id="rId49" Type="http://schemas.openxmlformats.org/officeDocument/2006/relationships/image" Target="media/image32.png"/><Relationship Id="rId5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raimundo.jose</dc:creator>
  <dc:title>Microsoft Word - MINUTA PTD - V3.3 plano-transformacao-digital 2022.docx</dc:title>
  <dcterms:created xsi:type="dcterms:W3CDTF">2023-06-16T13:59:25Z</dcterms:created>
  <dcterms:modified xsi:type="dcterms:W3CDTF">2023-06-16T13:59:25Z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2023-06-16T00:00:00Z</vt:filetime>
  </property>
</Properties>
</file>