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8.600002pt;margin-top:38.280003pt;width:16.439999pt;height:735.119984pt;mso-position-horizontal-relative:page;mso-position-vertical-relative:page;z-index:15729152" filled="true" fillcolor="#8e6e49" stroked="false">
            <v:fill type="solid"/>
            <w10:wrap type="none"/>
          </v:rect>
        </w:pict>
      </w:r>
      <w:r>
        <w:rPr/>
        <w:pict>
          <v:rect style="position:absolute;margin-left:48.600002pt;margin-top:784.559998pt;width:16.439999pt;height:19.080049pt;mso-position-horizontal-relative:page;mso-position-vertical-relative:page;z-index:15729664" filled="true" fillcolor="#8e6e49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100"/>
        <w:ind w:left="0" w:right="101" w:firstLine="0"/>
        <w:jc w:val="right"/>
        <w:rPr>
          <w:sz w:val="40"/>
        </w:rPr>
      </w:pPr>
      <w:r>
        <w:rPr>
          <w:color w:val="16181A"/>
          <w:sz w:val="40"/>
        </w:rPr>
        <w:t>MARÇO</w:t>
      </w:r>
      <w:r>
        <w:rPr>
          <w:color w:val="16181A"/>
          <w:spacing w:val="-1"/>
          <w:sz w:val="40"/>
        </w:rPr>
        <w:t> </w:t>
      </w:r>
      <w:r>
        <w:rPr>
          <w:color w:val="16181A"/>
          <w:sz w:val="40"/>
        </w:rPr>
        <w:t>DE</w:t>
      </w:r>
      <w:r>
        <w:rPr>
          <w:color w:val="16181A"/>
          <w:spacing w:val="-2"/>
          <w:sz w:val="40"/>
        </w:rPr>
        <w:t> </w:t>
      </w:r>
      <w:r>
        <w:rPr>
          <w:color w:val="16181A"/>
          <w:sz w:val="40"/>
        </w:rPr>
        <w:t>2019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>
          <w:color w:val="16181A"/>
        </w:rPr>
        <w:t>PLANO DE CAPACITAÇÃO DA</w:t>
      </w:r>
      <w:r>
        <w:rPr>
          <w:color w:val="16181A"/>
          <w:spacing w:val="1"/>
        </w:rPr>
        <w:t> </w:t>
      </w:r>
      <w:r>
        <w:rPr>
          <w:color w:val="16181A"/>
        </w:rPr>
        <w:t>DIRETORIA DE TECNOLOGIA DA</w:t>
      </w:r>
      <w:r>
        <w:rPr>
          <w:color w:val="16181A"/>
          <w:spacing w:val="-112"/>
        </w:rPr>
        <w:t> </w:t>
      </w:r>
      <w:r>
        <w:rPr>
          <w:color w:val="16181A"/>
        </w:rPr>
        <w:t>INFORMAÇÃO</w:t>
      </w:r>
    </w:p>
    <w:p>
      <w:pPr>
        <w:spacing w:line="240" w:lineRule="auto" w:before="8"/>
        <w:rPr>
          <w:sz w:val="71"/>
        </w:rPr>
      </w:pPr>
    </w:p>
    <w:p>
      <w:pPr>
        <w:spacing w:before="0"/>
        <w:ind w:left="390" w:right="0" w:firstLine="0"/>
        <w:jc w:val="left"/>
        <w:rPr>
          <w:sz w:val="28"/>
        </w:rPr>
      </w:pPr>
      <w:r>
        <w:rPr>
          <w:color w:val="262626"/>
          <w:sz w:val="28"/>
        </w:rPr>
        <w:t>PODER</w:t>
      </w:r>
      <w:r>
        <w:rPr>
          <w:color w:val="262626"/>
          <w:spacing w:val="-1"/>
          <w:sz w:val="28"/>
        </w:rPr>
        <w:t> </w:t>
      </w:r>
      <w:r>
        <w:rPr>
          <w:color w:val="262626"/>
          <w:sz w:val="28"/>
        </w:rPr>
        <w:t>JUDICIÁRIO</w:t>
      </w:r>
      <w:r>
        <w:rPr>
          <w:color w:val="262626"/>
          <w:spacing w:val="-3"/>
          <w:sz w:val="28"/>
        </w:rPr>
        <w:t> </w:t>
      </w:r>
      <w:r>
        <w:rPr>
          <w:color w:val="262626"/>
          <w:sz w:val="28"/>
        </w:rPr>
        <w:t>DO</w:t>
      </w:r>
      <w:r>
        <w:rPr>
          <w:color w:val="262626"/>
          <w:spacing w:val="-2"/>
          <w:sz w:val="28"/>
        </w:rPr>
        <w:t> </w:t>
      </w:r>
      <w:r>
        <w:rPr>
          <w:color w:val="262626"/>
          <w:sz w:val="28"/>
        </w:rPr>
        <w:t>ESTADO DO ACRE</w:t>
      </w:r>
    </w:p>
    <w:p>
      <w:pPr>
        <w:spacing w:before="2"/>
        <w:ind w:left="390" w:right="0" w:firstLine="0"/>
        <w:jc w:val="left"/>
        <w:rPr>
          <w:sz w:val="20"/>
        </w:rPr>
      </w:pPr>
      <w:r>
        <w:rPr>
          <w:color w:val="262626"/>
          <w:sz w:val="20"/>
        </w:rPr>
        <w:t>TRIBUNAL</w:t>
      </w:r>
      <w:r>
        <w:rPr>
          <w:color w:val="262626"/>
          <w:spacing w:val="-2"/>
          <w:sz w:val="20"/>
        </w:rPr>
        <w:t> </w:t>
      </w:r>
      <w:r>
        <w:rPr>
          <w:color w:val="262626"/>
          <w:sz w:val="20"/>
        </w:rPr>
        <w:t>DE</w:t>
      </w:r>
      <w:r>
        <w:rPr>
          <w:color w:val="262626"/>
          <w:spacing w:val="-2"/>
          <w:sz w:val="20"/>
        </w:rPr>
        <w:t> </w:t>
      </w:r>
      <w:r>
        <w:rPr>
          <w:color w:val="262626"/>
          <w:sz w:val="20"/>
        </w:rPr>
        <w:t>JUSTIÇA</w:t>
      </w:r>
    </w:p>
    <w:p>
      <w:pPr>
        <w:spacing w:line="240" w:lineRule="auto" w:before="10"/>
        <w:rPr>
          <w:sz w:val="17"/>
        </w:rPr>
      </w:pPr>
      <w:r>
        <w:rPr/>
        <w:pict>
          <v:rect style="position:absolute;margin-left:74.159996pt;margin-top:12.415088pt;width:448.920004pt;height:.480011pt;mso-position-horizontal-relative:page;mso-position-vertical-relative:paragraph;z-index:-15728640;mso-wrap-distance-left:0;mso-wrap-distance-right:0" filled="true" fillcolor="#7e7e7e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740" w:bottom="280" w:left="1400" w:right="13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06"/>
        <w:ind w:left="0" w:right="207" w:firstLine="0"/>
        <w:jc w:val="right"/>
        <w:rPr>
          <w:rFonts w:ascii="Calibri"/>
          <w:b/>
          <w:sz w:val="28"/>
        </w:rPr>
      </w:pPr>
      <w:r>
        <w:rPr>
          <w:rFonts w:ascii="Calibri"/>
          <w:b/>
          <w:color w:val="595959"/>
          <w:sz w:val="28"/>
        </w:rPr>
        <w:t>PRESIDENTE</w:t>
      </w:r>
    </w:p>
    <w:p>
      <w:pPr>
        <w:spacing w:before="92"/>
        <w:ind w:left="0" w:right="207" w:firstLine="0"/>
        <w:jc w:val="right"/>
        <w:rPr>
          <w:rFonts w:ascii="Calibri"/>
          <w:sz w:val="28"/>
        </w:rPr>
      </w:pPr>
      <w:r>
        <w:rPr>
          <w:rFonts w:ascii="Calibri"/>
          <w:color w:val="595959"/>
          <w:sz w:val="28"/>
        </w:rPr>
        <w:t>Desembargador</w:t>
      </w:r>
      <w:r>
        <w:rPr>
          <w:rFonts w:ascii="Calibri"/>
          <w:color w:val="595959"/>
          <w:spacing w:val="-9"/>
          <w:sz w:val="28"/>
        </w:rPr>
        <w:t> </w:t>
      </w:r>
      <w:r>
        <w:rPr>
          <w:rFonts w:ascii="Calibri"/>
          <w:color w:val="595959"/>
          <w:sz w:val="28"/>
        </w:rPr>
        <w:t>Francisco</w:t>
      </w:r>
      <w:r>
        <w:rPr>
          <w:rFonts w:ascii="Calibri"/>
          <w:color w:val="595959"/>
          <w:spacing w:val="-11"/>
          <w:sz w:val="28"/>
        </w:rPr>
        <w:t> </w:t>
      </w:r>
      <w:r>
        <w:rPr>
          <w:rFonts w:ascii="Calibri"/>
          <w:color w:val="595959"/>
          <w:sz w:val="28"/>
        </w:rPr>
        <w:t>Djalma</w:t>
      </w:r>
    </w:p>
    <w:p>
      <w:pPr>
        <w:pStyle w:val="BodyText"/>
        <w:rPr>
          <w:sz w:val="28"/>
        </w:rPr>
      </w:pPr>
    </w:p>
    <w:p>
      <w:pPr>
        <w:spacing w:before="176"/>
        <w:ind w:left="0" w:right="208" w:firstLine="0"/>
        <w:jc w:val="right"/>
        <w:rPr>
          <w:rFonts w:ascii="Calibri"/>
          <w:b/>
          <w:sz w:val="28"/>
        </w:rPr>
      </w:pPr>
      <w:r>
        <w:rPr>
          <w:rFonts w:ascii="Calibri"/>
          <w:b/>
          <w:color w:val="595959"/>
          <w:sz w:val="28"/>
        </w:rPr>
        <w:t>VICE-PRESIDENTE</w:t>
      </w:r>
    </w:p>
    <w:p>
      <w:pPr>
        <w:spacing w:before="92"/>
        <w:ind w:left="0" w:right="206" w:firstLine="0"/>
        <w:jc w:val="right"/>
        <w:rPr>
          <w:rFonts w:ascii="Calibri"/>
          <w:sz w:val="28"/>
        </w:rPr>
      </w:pPr>
      <w:r>
        <w:rPr>
          <w:rFonts w:ascii="Calibri"/>
          <w:color w:val="595959"/>
          <w:sz w:val="28"/>
        </w:rPr>
        <w:t>Desembargador</w:t>
      </w:r>
      <w:r>
        <w:rPr>
          <w:rFonts w:ascii="Calibri"/>
          <w:color w:val="595959"/>
          <w:spacing w:val="-9"/>
          <w:sz w:val="28"/>
        </w:rPr>
        <w:t> </w:t>
      </w:r>
      <w:r>
        <w:rPr>
          <w:rFonts w:ascii="Calibri"/>
          <w:color w:val="595959"/>
          <w:sz w:val="28"/>
        </w:rPr>
        <w:t>Laudivon</w:t>
      </w:r>
      <w:r>
        <w:rPr>
          <w:rFonts w:ascii="Calibri"/>
          <w:color w:val="595959"/>
          <w:spacing w:val="-12"/>
          <w:sz w:val="28"/>
        </w:rPr>
        <w:t> </w:t>
      </w:r>
      <w:r>
        <w:rPr>
          <w:rFonts w:ascii="Calibri"/>
          <w:color w:val="595959"/>
          <w:sz w:val="28"/>
        </w:rPr>
        <w:t>Nogueira</w:t>
      </w:r>
    </w:p>
    <w:p>
      <w:pPr>
        <w:pStyle w:val="BodyText"/>
        <w:rPr>
          <w:sz w:val="28"/>
        </w:rPr>
      </w:pPr>
    </w:p>
    <w:p>
      <w:pPr>
        <w:spacing w:before="176"/>
        <w:ind w:left="0" w:right="207" w:firstLine="0"/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595959"/>
          <w:sz w:val="28"/>
        </w:rPr>
        <w:t>CORREGEDOR</w:t>
      </w:r>
      <w:r>
        <w:rPr>
          <w:rFonts w:ascii="Calibri" w:hAnsi="Calibri"/>
          <w:b/>
          <w:color w:val="595959"/>
          <w:spacing w:val="-4"/>
          <w:sz w:val="28"/>
        </w:rPr>
        <w:t> </w:t>
      </w:r>
      <w:r>
        <w:rPr>
          <w:rFonts w:ascii="Calibri" w:hAnsi="Calibri"/>
          <w:b/>
          <w:color w:val="595959"/>
          <w:sz w:val="28"/>
        </w:rPr>
        <w:t>GERAL</w:t>
      </w:r>
      <w:r>
        <w:rPr>
          <w:rFonts w:ascii="Calibri" w:hAnsi="Calibri"/>
          <w:b/>
          <w:color w:val="595959"/>
          <w:spacing w:val="-8"/>
          <w:sz w:val="28"/>
        </w:rPr>
        <w:t> </w:t>
      </w:r>
      <w:r>
        <w:rPr>
          <w:rFonts w:ascii="Calibri" w:hAnsi="Calibri"/>
          <w:b/>
          <w:color w:val="595959"/>
          <w:sz w:val="28"/>
        </w:rPr>
        <w:t>DE</w:t>
      </w:r>
      <w:r>
        <w:rPr>
          <w:rFonts w:ascii="Calibri" w:hAnsi="Calibri"/>
          <w:b/>
          <w:color w:val="595959"/>
          <w:spacing w:val="-2"/>
          <w:sz w:val="28"/>
        </w:rPr>
        <w:t> </w:t>
      </w:r>
      <w:r>
        <w:rPr>
          <w:rFonts w:ascii="Calibri" w:hAnsi="Calibri"/>
          <w:b/>
          <w:color w:val="595959"/>
          <w:sz w:val="28"/>
        </w:rPr>
        <w:t>JUSTIÇA</w:t>
      </w:r>
    </w:p>
    <w:p>
      <w:pPr>
        <w:spacing w:before="93"/>
        <w:ind w:left="0" w:right="208" w:firstLine="0"/>
        <w:jc w:val="right"/>
        <w:rPr>
          <w:rFonts w:ascii="Calibri" w:hAnsi="Calibri"/>
          <w:sz w:val="28"/>
        </w:rPr>
      </w:pPr>
      <w:r>
        <w:rPr>
          <w:rFonts w:ascii="Calibri" w:hAnsi="Calibri"/>
          <w:color w:val="595959"/>
          <w:sz w:val="28"/>
        </w:rPr>
        <w:t>Desembargador</w:t>
      </w:r>
      <w:r>
        <w:rPr>
          <w:rFonts w:ascii="Calibri" w:hAnsi="Calibri"/>
          <w:color w:val="595959"/>
          <w:spacing w:val="-9"/>
          <w:sz w:val="28"/>
        </w:rPr>
        <w:t> </w:t>
      </w:r>
      <w:r>
        <w:rPr>
          <w:rFonts w:ascii="Calibri" w:hAnsi="Calibri"/>
          <w:color w:val="595959"/>
          <w:sz w:val="28"/>
        </w:rPr>
        <w:t>Júnior</w:t>
      </w:r>
      <w:r>
        <w:rPr>
          <w:rFonts w:ascii="Calibri" w:hAnsi="Calibri"/>
          <w:color w:val="595959"/>
          <w:spacing w:val="-8"/>
          <w:sz w:val="28"/>
        </w:rPr>
        <w:t> </w:t>
      </w:r>
      <w:r>
        <w:rPr>
          <w:rFonts w:ascii="Calibri" w:hAnsi="Calibri"/>
          <w:color w:val="595959"/>
          <w:sz w:val="28"/>
        </w:rPr>
        <w:t>Alberto</w:t>
      </w:r>
    </w:p>
    <w:p>
      <w:pPr>
        <w:pStyle w:val="BodyText"/>
        <w:rPr>
          <w:sz w:val="28"/>
        </w:rPr>
      </w:pPr>
    </w:p>
    <w:p>
      <w:pPr>
        <w:spacing w:before="175"/>
        <w:ind w:left="0" w:right="211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95959"/>
          <w:sz w:val="26"/>
        </w:rPr>
        <w:t>COMITÊ</w:t>
      </w:r>
      <w:r>
        <w:rPr>
          <w:rFonts w:ascii="Calibri" w:hAnsi="Calibri"/>
          <w:b/>
          <w:color w:val="595959"/>
          <w:spacing w:val="-10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GESTOR</w:t>
      </w:r>
      <w:r>
        <w:rPr>
          <w:rFonts w:ascii="Calibri" w:hAnsi="Calibri"/>
          <w:b/>
          <w:color w:val="595959"/>
          <w:spacing w:val="-7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DE</w:t>
      </w:r>
      <w:r>
        <w:rPr>
          <w:rFonts w:ascii="Calibri" w:hAnsi="Calibri"/>
          <w:b/>
          <w:color w:val="595959"/>
          <w:spacing w:val="-10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TECNOLOGIA</w:t>
      </w:r>
      <w:r>
        <w:rPr>
          <w:rFonts w:ascii="Calibri" w:hAnsi="Calibri"/>
          <w:b/>
          <w:color w:val="595959"/>
          <w:spacing w:val="-11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DA</w:t>
      </w:r>
      <w:r>
        <w:rPr>
          <w:rFonts w:ascii="Calibri" w:hAnsi="Calibri"/>
          <w:b/>
          <w:color w:val="595959"/>
          <w:spacing w:val="-12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INFORMAÇÃO</w:t>
      </w:r>
      <w:r>
        <w:rPr>
          <w:rFonts w:ascii="Calibri" w:hAnsi="Calibri"/>
          <w:b/>
          <w:color w:val="595959"/>
          <w:spacing w:val="-12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E</w:t>
      </w:r>
      <w:r>
        <w:rPr>
          <w:rFonts w:ascii="Calibri" w:hAnsi="Calibri"/>
          <w:b/>
          <w:color w:val="595959"/>
          <w:spacing w:val="-8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COMUNICAÇÃO</w:t>
      </w:r>
      <w:r>
        <w:rPr>
          <w:rFonts w:ascii="Calibri" w:hAnsi="Calibri"/>
          <w:b/>
          <w:color w:val="595959"/>
          <w:spacing w:val="-10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RESOLUÇÃO</w:t>
      </w:r>
    </w:p>
    <w:p>
      <w:pPr>
        <w:spacing w:before="48"/>
        <w:ind w:left="0" w:right="214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95959"/>
          <w:sz w:val="26"/>
        </w:rPr>
        <w:t>Nº</w:t>
      </w:r>
      <w:r>
        <w:rPr>
          <w:rFonts w:ascii="Calibri" w:hAnsi="Calibri"/>
          <w:b/>
          <w:color w:val="595959"/>
          <w:spacing w:val="-5"/>
          <w:sz w:val="26"/>
        </w:rPr>
        <w:t> </w:t>
      </w:r>
      <w:r>
        <w:rPr>
          <w:rFonts w:ascii="Calibri" w:hAnsi="Calibri"/>
          <w:b/>
          <w:color w:val="595959"/>
          <w:sz w:val="26"/>
        </w:rPr>
        <w:t>226/2018</w:t>
      </w:r>
    </w:p>
    <w:p>
      <w:pPr>
        <w:spacing w:line="316" w:lineRule="auto" w:before="88"/>
        <w:ind w:left="1496" w:right="209" w:hanging="243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95959"/>
          <w:sz w:val="26"/>
        </w:rPr>
        <w:t>Raimundo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José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Rodrigues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da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Costa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–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Diretor</w:t>
      </w:r>
      <w:r>
        <w:rPr>
          <w:rFonts w:ascii="Calibri" w:hAnsi="Calibri"/>
          <w:color w:val="595959"/>
          <w:spacing w:val="-3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Tecnologia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da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Informação</w:t>
      </w:r>
      <w:r>
        <w:rPr>
          <w:rFonts w:ascii="Calibri" w:hAnsi="Calibri"/>
          <w:color w:val="595959"/>
          <w:spacing w:val="-56"/>
          <w:sz w:val="26"/>
        </w:rPr>
        <w:t> </w:t>
      </w:r>
      <w:r>
        <w:rPr>
          <w:rFonts w:ascii="Calibri" w:hAnsi="Calibri"/>
          <w:color w:val="595959"/>
          <w:sz w:val="26"/>
        </w:rPr>
        <w:t>Isaac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Timóteo</w:t>
      </w:r>
      <w:r>
        <w:rPr>
          <w:rFonts w:ascii="Calibri" w:hAnsi="Calibri"/>
          <w:color w:val="595959"/>
          <w:spacing w:val="-2"/>
          <w:sz w:val="26"/>
        </w:rPr>
        <w:t> </w:t>
      </w:r>
      <w:r>
        <w:rPr>
          <w:rFonts w:ascii="Calibri" w:hAnsi="Calibri"/>
          <w:color w:val="595959"/>
          <w:sz w:val="26"/>
        </w:rPr>
        <w:t>Oliveira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Júnior</w:t>
      </w:r>
      <w:r>
        <w:rPr>
          <w:rFonts w:ascii="Calibri" w:hAnsi="Calibri"/>
          <w:color w:val="595959"/>
          <w:spacing w:val="-2"/>
          <w:sz w:val="26"/>
        </w:rPr>
        <w:t> </w:t>
      </w:r>
      <w:r>
        <w:rPr>
          <w:rFonts w:ascii="Calibri" w:hAnsi="Calibri"/>
          <w:color w:val="595959"/>
          <w:sz w:val="26"/>
        </w:rPr>
        <w:t>-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Gerente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3"/>
          <w:sz w:val="26"/>
        </w:rPr>
        <w:t> </w:t>
      </w:r>
      <w:r>
        <w:rPr>
          <w:rFonts w:ascii="Calibri" w:hAnsi="Calibri"/>
          <w:color w:val="595959"/>
          <w:sz w:val="26"/>
        </w:rPr>
        <w:t>Banco</w:t>
      </w:r>
      <w:r>
        <w:rPr>
          <w:rFonts w:ascii="Calibri" w:hAnsi="Calibri"/>
          <w:color w:val="595959"/>
          <w:spacing w:val="-6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Dados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e Segurança</w:t>
      </w:r>
    </w:p>
    <w:p>
      <w:pPr>
        <w:spacing w:before="4"/>
        <w:ind w:left="0" w:right="212" w:firstLine="0"/>
        <w:jc w:val="right"/>
        <w:rPr>
          <w:rFonts w:ascii="Calibri"/>
          <w:sz w:val="26"/>
        </w:rPr>
      </w:pPr>
      <w:r>
        <w:rPr>
          <w:rFonts w:ascii="Calibri"/>
          <w:color w:val="595959"/>
          <w:sz w:val="26"/>
        </w:rPr>
        <w:t>Juceir</w:t>
      </w:r>
      <w:r>
        <w:rPr>
          <w:rFonts w:ascii="Calibri"/>
          <w:color w:val="595959"/>
          <w:spacing w:val="-7"/>
          <w:sz w:val="26"/>
        </w:rPr>
        <w:t> </w:t>
      </w:r>
      <w:r>
        <w:rPr>
          <w:rFonts w:ascii="Calibri"/>
          <w:color w:val="595959"/>
          <w:sz w:val="26"/>
        </w:rPr>
        <w:t>Rocha</w:t>
      </w:r>
      <w:r>
        <w:rPr>
          <w:rFonts w:ascii="Calibri"/>
          <w:color w:val="595959"/>
          <w:spacing w:val="-4"/>
          <w:sz w:val="26"/>
        </w:rPr>
        <w:t> </w:t>
      </w:r>
      <w:r>
        <w:rPr>
          <w:rFonts w:ascii="Calibri"/>
          <w:color w:val="595959"/>
          <w:sz w:val="26"/>
        </w:rPr>
        <w:t>de</w:t>
      </w:r>
      <w:r>
        <w:rPr>
          <w:rFonts w:ascii="Calibri"/>
          <w:color w:val="595959"/>
          <w:spacing w:val="-6"/>
          <w:sz w:val="26"/>
        </w:rPr>
        <w:t> </w:t>
      </w:r>
      <w:r>
        <w:rPr>
          <w:rFonts w:ascii="Calibri"/>
          <w:color w:val="595959"/>
          <w:sz w:val="26"/>
        </w:rPr>
        <w:t>Souza</w:t>
      </w:r>
      <w:r>
        <w:rPr>
          <w:rFonts w:ascii="Calibri"/>
          <w:color w:val="595959"/>
          <w:spacing w:val="-3"/>
          <w:sz w:val="26"/>
        </w:rPr>
        <w:t> </w:t>
      </w:r>
      <w:r>
        <w:rPr>
          <w:rFonts w:ascii="Calibri"/>
          <w:color w:val="595959"/>
          <w:sz w:val="26"/>
        </w:rPr>
        <w:t>-</w:t>
      </w:r>
      <w:r>
        <w:rPr>
          <w:rFonts w:ascii="Calibri"/>
          <w:color w:val="595959"/>
          <w:spacing w:val="-6"/>
          <w:sz w:val="26"/>
        </w:rPr>
        <w:t> </w:t>
      </w:r>
      <w:r>
        <w:rPr>
          <w:rFonts w:ascii="Calibri"/>
          <w:color w:val="595959"/>
          <w:sz w:val="26"/>
        </w:rPr>
        <w:t>Gerente</w:t>
      </w:r>
      <w:r>
        <w:rPr>
          <w:rFonts w:ascii="Calibri"/>
          <w:color w:val="595959"/>
          <w:spacing w:val="-6"/>
          <w:sz w:val="26"/>
        </w:rPr>
        <w:t> </w:t>
      </w:r>
      <w:r>
        <w:rPr>
          <w:rFonts w:ascii="Calibri"/>
          <w:color w:val="595959"/>
          <w:sz w:val="26"/>
        </w:rPr>
        <w:t>de</w:t>
      </w:r>
      <w:r>
        <w:rPr>
          <w:rFonts w:ascii="Calibri"/>
          <w:color w:val="595959"/>
          <w:spacing w:val="-6"/>
          <w:sz w:val="26"/>
        </w:rPr>
        <w:t> </w:t>
      </w:r>
      <w:r>
        <w:rPr>
          <w:rFonts w:ascii="Calibri"/>
          <w:color w:val="595959"/>
          <w:sz w:val="26"/>
        </w:rPr>
        <w:t>Sistemas</w:t>
      </w:r>
    </w:p>
    <w:p>
      <w:pPr>
        <w:spacing w:line="319" w:lineRule="auto" w:before="103"/>
        <w:ind w:left="3521" w:right="207" w:firstLine="2462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95959"/>
          <w:sz w:val="26"/>
        </w:rPr>
        <w:t>Jean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Nery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-</w:t>
      </w:r>
      <w:r>
        <w:rPr>
          <w:rFonts w:ascii="Calibri" w:hAnsi="Calibri"/>
          <w:color w:val="595959"/>
          <w:spacing w:val="-2"/>
          <w:sz w:val="26"/>
        </w:rPr>
        <w:t> </w:t>
      </w:r>
      <w:r>
        <w:rPr>
          <w:rFonts w:ascii="Calibri" w:hAnsi="Calibri"/>
          <w:color w:val="595959"/>
          <w:sz w:val="26"/>
        </w:rPr>
        <w:t>Gerente</w:t>
      </w:r>
      <w:r>
        <w:rPr>
          <w:rFonts w:ascii="Calibri" w:hAnsi="Calibri"/>
          <w:color w:val="595959"/>
          <w:spacing w:val="-6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2"/>
          <w:sz w:val="26"/>
        </w:rPr>
        <w:t> </w:t>
      </w:r>
      <w:r>
        <w:rPr>
          <w:rFonts w:ascii="Calibri" w:hAnsi="Calibri"/>
          <w:color w:val="595959"/>
          <w:sz w:val="26"/>
        </w:rPr>
        <w:t>Rede</w:t>
      </w:r>
      <w:r>
        <w:rPr>
          <w:rFonts w:ascii="Calibri" w:hAnsi="Calibri"/>
          <w:color w:val="595959"/>
          <w:spacing w:val="-56"/>
          <w:sz w:val="26"/>
        </w:rPr>
        <w:t> </w:t>
      </w:r>
      <w:r>
        <w:rPr>
          <w:rFonts w:ascii="Calibri" w:hAnsi="Calibri"/>
          <w:color w:val="595959"/>
          <w:sz w:val="26"/>
        </w:rPr>
        <w:t>Josemar Mesquita Souza – Analista de Sistemas</w:t>
      </w:r>
      <w:r>
        <w:rPr>
          <w:rFonts w:ascii="Calibri" w:hAnsi="Calibri"/>
          <w:color w:val="595959"/>
          <w:spacing w:val="1"/>
          <w:sz w:val="26"/>
        </w:rPr>
        <w:t> </w:t>
      </w:r>
      <w:r>
        <w:rPr>
          <w:rFonts w:ascii="Calibri" w:hAnsi="Calibri"/>
          <w:color w:val="595959"/>
          <w:sz w:val="26"/>
        </w:rPr>
        <w:t>Alessandro</w:t>
      </w:r>
      <w:r>
        <w:rPr>
          <w:rFonts w:ascii="Calibri" w:hAnsi="Calibri"/>
          <w:color w:val="595959"/>
          <w:spacing w:val="-9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Araújo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Mendonça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-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Técnico</w:t>
      </w:r>
      <w:r>
        <w:rPr>
          <w:rFonts w:ascii="Calibri" w:hAnsi="Calibri"/>
          <w:color w:val="595959"/>
          <w:spacing w:val="-9"/>
          <w:sz w:val="26"/>
        </w:rPr>
        <w:t> </w:t>
      </w:r>
      <w:r>
        <w:rPr>
          <w:rFonts w:ascii="Calibri" w:hAnsi="Calibri"/>
          <w:color w:val="595959"/>
          <w:sz w:val="26"/>
        </w:rPr>
        <w:t>Judiciário</w:t>
      </w:r>
      <w:r>
        <w:rPr>
          <w:rFonts w:ascii="Calibri" w:hAnsi="Calibri"/>
          <w:color w:val="595959"/>
          <w:spacing w:val="-56"/>
          <w:sz w:val="26"/>
        </w:rPr>
        <w:t> </w:t>
      </w:r>
      <w:r>
        <w:rPr>
          <w:rFonts w:ascii="Calibri" w:hAnsi="Calibri"/>
          <w:color w:val="595959"/>
          <w:sz w:val="26"/>
        </w:rPr>
        <w:t>Ismael Alves</w:t>
      </w:r>
      <w:r>
        <w:rPr>
          <w:rFonts w:ascii="Calibri" w:hAnsi="Calibri"/>
          <w:color w:val="595959"/>
          <w:spacing w:val="-2"/>
          <w:sz w:val="26"/>
        </w:rPr>
        <w:t> </w:t>
      </w:r>
      <w:r>
        <w:rPr>
          <w:rFonts w:ascii="Calibri" w:hAnsi="Calibri"/>
          <w:color w:val="595959"/>
          <w:sz w:val="26"/>
        </w:rPr>
        <w:t>de Souza -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Técnico</w:t>
      </w:r>
      <w:r>
        <w:rPr>
          <w:rFonts w:ascii="Calibri" w:hAnsi="Calibri"/>
          <w:color w:val="595959"/>
          <w:spacing w:val="-3"/>
          <w:sz w:val="26"/>
        </w:rPr>
        <w:t> </w:t>
      </w:r>
      <w:r>
        <w:rPr>
          <w:rFonts w:ascii="Calibri" w:hAnsi="Calibri"/>
          <w:color w:val="595959"/>
          <w:sz w:val="26"/>
        </w:rPr>
        <w:t>Judiciário</w:t>
      </w:r>
    </w:p>
    <w:p>
      <w:pPr>
        <w:spacing w:line="319" w:lineRule="auto" w:before="0"/>
        <w:ind w:left="4191" w:right="208" w:hanging="233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95959"/>
          <w:sz w:val="26"/>
        </w:rPr>
        <w:t>André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Luiz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Silva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Souza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–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Analista</w:t>
      </w:r>
      <w:r>
        <w:rPr>
          <w:rFonts w:ascii="Calibri" w:hAnsi="Calibri"/>
          <w:color w:val="595959"/>
          <w:spacing w:val="-5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4"/>
          <w:sz w:val="26"/>
        </w:rPr>
        <w:t> </w:t>
      </w:r>
      <w:r>
        <w:rPr>
          <w:rFonts w:ascii="Calibri" w:hAnsi="Calibri"/>
          <w:color w:val="595959"/>
          <w:sz w:val="26"/>
        </w:rPr>
        <w:t>Sistemas</w:t>
      </w:r>
      <w:r>
        <w:rPr>
          <w:rFonts w:ascii="Calibri" w:hAnsi="Calibri"/>
          <w:color w:val="595959"/>
          <w:spacing w:val="-56"/>
          <w:sz w:val="26"/>
        </w:rPr>
        <w:t> </w:t>
      </w:r>
      <w:r>
        <w:rPr>
          <w:rFonts w:ascii="Calibri" w:hAnsi="Calibri"/>
          <w:color w:val="595959"/>
          <w:sz w:val="26"/>
        </w:rPr>
        <w:t>Shandler Menezes Gama - Técnico Judiciário</w:t>
      </w:r>
      <w:r>
        <w:rPr>
          <w:rFonts w:ascii="Calibri" w:hAnsi="Calibri"/>
          <w:color w:val="595959"/>
          <w:spacing w:val="1"/>
          <w:sz w:val="26"/>
        </w:rPr>
        <w:t> </w:t>
      </w:r>
      <w:r>
        <w:rPr>
          <w:rFonts w:ascii="Calibri" w:hAnsi="Calibri"/>
          <w:color w:val="595959"/>
          <w:sz w:val="26"/>
        </w:rPr>
        <w:t>Wirton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Santos</w:t>
      </w:r>
      <w:r>
        <w:rPr>
          <w:rFonts w:ascii="Calibri" w:hAnsi="Calibri"/>
          <w:color w:val="595959"/>
          <w:spacing w:val="-6"/>
          <w:sz w:val="26"/>
        </w:rPr>
        <w:t> </w:t>
      </w:r>
      <w:r>
        <w:rPr>
          <w:rFonts w:ascii="Calibri" w:hAnsi="Calibri"/>
          <w:color w:val="595959"/>
          <w:sz w:val="26"/>
        </w:rPr>
        <w:t>de</w:t>
      </w:r>
      <w:r>
        <w:rPr>
          <w:rFonts w:ascii="Calibri" w:hAnsi="Calibri"/>
          <w:color w:val="595959"/>
          <w:spacing w:val="-3"/>
          <w:sz w:val="26"/>
        </w:rPr>
        <w:t> </w:t>
      </w:r>
      <w:r>
        <w:rPr>
          <w:rFonts w:ascii="Calibri" w:hAnsi="Calibri"/>
          <w:color w:val="595959"/>
          <w:sz w:val="26"/>
        </w:rPr>
        <w:t>Almeida</w:t>
      </w:r>
      <w:r>
        <w:rPr>
          <w:rFonts w:ascii="Calibri" w:hAnsi="Calibri"/>
          <w:color w:val="595959"/>
          <w:spacing w:val="-6"/>
          <w:sz w:val="26"/>
        </w:rPr>
        <w:t> </w:t>
      </w:r>
      <w:r>
        <w:rPr>
          <w:rFonts w:ascii="Calibri" w:hAnsi="Calibri"/>
          <w:color w:val="595959"/>
          <w:sz w:val="26"/>
        </w:rPr>
        <w:t>-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Técnico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Judiciário</w:t>
      </w:r>
      <w:r>
        <w:rPr>
          <w:rFonts w:ascii="Calibri" w:hAnsi="Calibri"/>
          <w:color w:val="595959"/>
          <w:spacing w:val="-56"/>
          <w:sz w:val="26"/>
        </w:rPr>
        <w:t> </w:t>
      </w:r>
      <w:r>
        <w:rPr>
          <w:rFonts w:ascii="Calibri" w:hAnsi="Calibri"/>
          <w:color w:val="595959"/>
          <w:sz w:val="26"/>
        </w:rPr>
        <w:t>Renato Luis Travasso – Assessor Técnico</w:t>
      </w:r>
      <w:r>
        <w:rPr>
          <w:rFonts w:ascii="Calibri" w:hAnsi="Calibri"/>
          <w:color w:val="595959"/>
          <w:spacing w:val="1"/>
          <w:sz w:val="26"/>
        </w:rPr>
        <w:t> </w:t>
      </w:r>
      <w:r>
        <w:rPr>
          <w:rFonts w:ascii="Calibri" w:hAnsi="Calibri"/>
          <w:color w:val="595959"/>
          <w:sz w:val="26"/>
        </w:rPr>
        <w:t>Nivaldo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Rodrigues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da</w:t>
      </w:r>
      <w:r>
        <w:rPr>
          <w:rFonts w:ascii="Calibri" w:hAnsi="Calibri"/>
          <w:color w:val="595959"/>
          <w:spacing w:val="-6"/>
          <w:sz w:val="26"/>
        </w:rPr>
        <w:t> </w:t>
      </w:r>
      <w:r>
        <w:rPr>
          <w:rFonts w:ascii="Calibri" w:hAnsi="Calibri"/>
          <w:color w:val="595959"/>
          <w:sz w:val="26"/>
        </w:rPr>
        <w:t>Silva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-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Técnico</w:t>
      </w:r>
      <w:r>
        <w:rPr>
          <w:rFonts w:ascii="Calibri" w:hAnsi="Calibri"/>
          <w:color w:val="595959"/>
          <w:spacing w:val="-8"/>
          <w:sz w:val="26"/>
        </w:rPr>
        <w:t> </w:t>
      </w:r>
      <w:r>
        <w:rPr>
          <w:rFonts w:ascii="Calibri" w:hAnsi="Calibri"/>
          <w:color w:val="595959"/>
          <w:sz w:val="26"/>
        </w:rPr>
        <w:t>Judiciário</w:t>
      </w:r>
      <w:r>
        <w:rPr>
          <w:rFonts w:ascii="Calibri" w:hAnsi="Calibri"/>
          <w:color w:val="595959"/>
          <w:spacing w:val="-56"/>
          <w:sz w:val="26"/>
        </w:rPr>
        <w:t> </w:t>
      </w:r>
      <w:r>
        <w:rPr>
          <w:rFonts w:ascii="Calibri" w:hAnsi="Calibri"/>
          <w:color w:val="595959"/>
          <w:sz w:val="26"/>
        </w:rPr>
        <w:t>Shelda Farhat Araújo - Técnico Judiciário</w:t>
      </w:r>
      <w:r>
        <w:rPr>
          <w:rFonts w:ascii="Calibri" w:hAnsi="Calibri"/>
          <w:color w:val="595959"/>
          <w:spacing w:val="1"/>
          <w:sz w:val="26"/>
        </w:rPr>
        <w:t> </w:t>
      </w:r>
      <w:r>
        <w:rPr>
          <w:rFonts w:ascii="Calibri" w:hAnsi="Calibri"/>
          <w:color w:val="595959"/>
          <w:sz w:val="26"/>
        </w:rPr>
        <w:t>Afonso</w:t>
      </w:r>
      <w:r>
        <w:rPr>
          <w:rFonts w:ascii="Calibri" w:hAnsi="Calibri"/>
          <w:color w:val="595959"/>
          <w:spacing w:val="-9"/>
          <w:sz w:val="26"/>
        </w:rPr>
        <w:t> </w:t>
      </w:r>
      <w:r>
        <w:rPr>
          <w:rFonts w:ascii="Calibri" w:hAnsi="Calibri"/>
          <w:color w:val="595959"/>
          <w:sz w:val="26"/>
        </w:rPr>
        <w:t>Evangelista</w:t>
      </w:r>
      <w:r>
        <w:rPr>
          <w:rFonts w:ascii="Calibri" w:hAnsi="Calibri"/>
          <w:color w:val="595959"/>
          <w:spacing w:val="-12"/>
          <w:sz w:val="26"/>
        </w:rPr>
        <w:t> </w:t>
      </w:r>
      <w:r>
        <w:rPr>
          <w:rFonts w:ascii="Calibri" w:hAnsi="Calibri"/>
          <w:color w:val="595959"/>
          <w:sz w:val="26"/>
        </w:rPr>
        <w:t>Araújo</w:t>
      </w:r>
      <w:r>
        <w:rPr>
          <w:rFonts w:ascii="Calibri" w:hAnsi="Calibri"/>
          <w:color w:val="595959"/>
          <w:spacing w:val="-10"/>
          <w:sz w:val="26"/>
        </w:rPr>
        <w:t> </w:t>
      </w:r>
      <w:r>
        <w:rPr>
          <w:rFonts w:ascii="Calibri" w:hAnsi="Calibri"/>
          <w:color w:val="595959"/>
          <w:sz w:val="26"/>
        </w:rPr>
        <w:t>–</w:t>
      </w:r>
      <w:r>
        <w:rPr>
          <w:rFonts w:ascii="Calibri" w:hAnsi="Calibri"/>
          <w:color w:val="595959"/>
          <w:spacing w:val="-10"/>
          <w:sz w:val="26"/>
        </w:rPr>
        <w:t> </w:t>
      </w:r>
      <w:r>
        <w:rPr>
          <w:rFonts w:ascii="Calibri" w:hAnsi="Calibri"/>
          <w:color w:val="595959"/>
          <w:sz w:val="26"/>
        </w:rPr>
        <w:t>Assessor</w:t>
      </w:r>
      <w:r>
        <w:rPr>
          <w:rFonts w:ascii="Calibri" w:hAnsi="Calibri"/>
          <w:color w:val="595959"/>
          <w:spacing w:val="-7"/>
          <w:sz w:val="26"/>
        </w:rPr>
        <w:t> </w:t>
      </w:r>
      <w:r>
        <w:rPr>
          <w:rFonts w:ascii="Calibri" w:hAnsi="Calibri"/>
          <w:color w:val="595959"/>
          <w:sz w:val="26"/>
        </w:rPr>
        <w:t>Técnico</w:t>
      </w:r>
    </w:p>
    <w:p>
      <w:pPr>
        <w:spacing w:after="0" w:line="319" w:lineRule="auto"/>
        <w:jc w:val="right"/>
        <w:rPr>
          <w:rFonts w:ascii="Calibri" w:hAnsi="Calibri"/>
          <w:sz w:val="26"/>
        </w:rPr>
        <w:sectPr>
          <w:headerReference w:type="default" r:id="rId5"/>
          <w:footerReference w:type="default" r:id="rId6"/>
          <w:pgSz w:w="11910" w:h="16840"/>
          <w:pgMar w:header="917" w:footer="1568" w:top="1500" w:bottom="1760" w:left="1400" w:right="1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28"/>
        <w:rPr>
          <w:rFonts w:ascii="Calibri" w:hAnsi="Calibri"/>
        </w:rPr>
      </w:pPr>
      <w:r>
        <w:rPr>
          <w:rFonts w:ascii="Calibri" w:hAnsi="Calibri"/>
        </w:rPr>
        <w:t>Sumário</w:t>
      </w:r>
    </w:p>
    <w:p>
      <w:pPr>
        <w:pStyle w:val="BodyText"/>
        <w:spacing w:before="8"/>
        <w:rPr>
          <w:sz w:val="34"/>
        </w:rPr>
      </w:pPr>
    </w:p>
    <w:p>
      <w:pPr>
        <w:tabs>
          <w:tab w:pos="8874" w:val="left" w:leader="none"/>
        </w:tabs>
        <w:spacing w:line="391" w:lineRule="auto" w:before="0"/>
        <w:ind w:left="112" w:right="218" w:firstLine="0"/>
        <w:jc w:val="left"/>
        <w:rPr>
          <w:sz w:val="20"/>
        </w:rPr>
      </w:pPr>
      <w:r>
        <w:rPr>
          <w:color w:val="595959"/>
          <w:sz w:val="20"/>
        </w:rPr>
        <w:t>Figuras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pacing w:val="-2"/>
          <w:sz w:val="20"/>
        </w:rPr>
        <w:t>4</w:t>
      </w:r>
      <w:r>
        <w:rPr>
          <w:color w:val="595959"/>
          <w:spacing w:val="-42"/>
          <w:sz w:val="20"/>
        </w:rPr>
        <w:t> </w:t>
      </w:r>
      <w:r>
        <w:rPr>
          <w:color w:val="595959"/>
          <w:sz w:val="20"/>
        </w:rPr>
        <w:t>Apresentação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pacing w:val="-1"/>
          <w:sz w:val="20"/>
        </w:rPr>
        <w:t>5</w:t>
      </w:r>
    </w:p>
    <w:p>
      <w:pPr>
        <w:tabs>
          <w:tab w:pos="8874" w:val="left" w:leader="none"/>
        </w:tabs>
        <w:spacing w:line="233" w:lineRule="exact" w:before="0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1.0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Introdução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6</w:t>
      </w:r>
    </w:p>
    <w:p>
      <w:pPr>
        <w:tabs>
          <w:tab w:pos="8874" w:val="left" w:leader="none"/>
        </w:tabs>
        <w:spacing w:before="145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2.0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Gerência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Banco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Dados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Segurança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Informação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8</w:t>
      </w:r>
    </w:p>
    <w:p>
      <w:pPr>
        <w:tabs>
          <w:tab w:pos="8874" w:val="left" w:leader="none"/>
        </w:tabs>
        <w:spacing w:before="147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3.0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Gerência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Sistemas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9</w:t>
      </w:r>
    </w:p>
    <w:p>
      <w:pPr>
        <w:tabs>
          <w:tab w:pos="8764" w:val="left" w:leader="none"/>
        </w:tabs>
        <w:spacing w:before="147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4.0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Gerência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Redes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17</w:t>
      </w:r>
    </w:p>
    <w:p>
      <w:pPr>
        <w:tabs>
          <w:tab w:pos="8764" w:val="left" w:leader="none"/>
        </w:tabs>
        <w:spacing w:before="147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5.0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Quantidade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Cursos</w:t>
      </w:r>
      <w:r>
        <w:rPr>
          <w:rFonts w:asci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19</w:t>
      </w:r>
    </w:p>
    <w:p>
      <w:pPr>
        <w:tabs>
          <w:tab w:pos="8763" w:val="left" w:leader="none"/>
        </w:tabs>
        <w:spacing w:before="148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6.0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Conclusão</w:t>
      </w:r>
      <w:r>
        <w:rPr>
          <w:rFonts w:ascii="Times New Roman" w:hAns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20</w:t>
      </w:r>
    </w:p>
    <w:p>
      <w:pPr>
        <w:spacing w:after="0"/>
        <w:jc w:val="left"/>
        <w:rPr>
          <w:sz w:val="20"/>
        </w:rPr>
        <w:sectPr>
          <w:pgSz w:w="11910" w:h="16840"/>
          <w:pgMar w:header="917" w:footer="1568" w:top="1500" w:bottom="1760" w:left="1400" w:right="130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</w:pPr>
      <w:r>
        <w:rPr>
          <w:color w:val="595959"/>
        </w:rPr>
        <w:t>Figuras</w:t>
      </w:r>
    </w:p>
    <w:p>
      <w:pPr>
        <w:tabs>
          <w:tab w:pos="8874" w:val="left" w:leader="none"/>
        </w:tabs>
        <w:spacing w:before="361"/>
        <w:ind w:left="112" w:right="0" w:firstLine="0"/>
        <w:jc w:val="left"/>
        <w:rPr>
          <w:sz w:val="20"/>
        </w:rPr>
      </w:pPr>
      <w:r>
        <w:rPr>
          <w:color w:val="595959"/>
          <w:sz w:val="20"/>
        </w:rPr>
        <w:t>Figura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1-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Organograma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atual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DITEC</w:t>
      </w:r>
      <w:r>
        <w:rPr>
          <w:rFonts w:ascii="Times New Roman"/>
          <w:color w:val="595959"/>
          <w:sz w:val="20"/>
          <w:u w:val="single" w:color="585858"/>
        </w:rPr>
        <w:tab/>
      </w:r>
      <w:r>
        <w:rPr>
          <w:color w:val="595959"/>
          <w:sz w:val="20"/>
        </w:rPr>
        <w:t>6</w:t>
      </w:r>
    </w:p>
    <w:p>
      <w:pPr>
        <w:spacing w:after="0"/>
        <w:jc w:val="left"/>
        <w:rPr>
          <w:sz w:val="20"/>
        </w:rPr>
        <w:sectPr>
          <w:pgSz w:w="11910" w:h="16840"/>
          <w:pgMar w:header="917" w:footer="1568" w:top="1500" w:bottom="1760" w:left="1400" w:right="130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  <w:jc w:val="both"/>
      </w:pPr>
      <w:r>
        <w:rPr>
          <w:color w:val="595959"/>
        </w:rPr>
        <w:t>Apresentação</w:t>
      </w:r>
    </w:p>
    <w:p>
      <w:pPr>
        <w:pStyle w:val="BodyText"/>
        <w:spacing w:before="361"/>
        <w:ind w:left="112" w:right="204"/>
        <w:jc w:val="both"/>
      </w:pPr>
      <w:r>
        <w:rPr/>
        <w:t>O presente documento tem por objeto apresentar o Plano de Capacitação da Diretoria de</w:t>
      </w:r>
      <w:r>
        <w:rPr>
          <w:spacing w:val="1"/>
        </w:rPr>
        <w:t> </w:t>
      </w:r>
      <w:r>
        <w:rPr/>
        <w:t>Tecnologia da Informação (DITEC) do Tribunal de Justiça do Estado do Acre, conforme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conhecimentos,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atitudes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servidores,</w:t>
      </w:r>
      <w:r>
        <w:rPr>
          <w:spacing w:val="-4"/>
        </w:rPr>
        <w:t> </w:t>
      </w:r>
      <w:r>
        <w:rPr/>
        <w:t>aprovados</w:t>
      </w:r>
      <w:r>
        <w:rPr>
          <w:spacing w:val="-1"/>
        </w:rPr>
        <w:t> </w:t>
      </w:r>
      <w:r>
        <w:rPr/>
        <w:t>pela</w:t>
      </w:r>
      <w:r>
        <w:rPr>
          <w:spacing w:val="-5"/>
        </w:rPr>
        <w:t> </w:t>
      </w:r>
      <w:r>
        <w:rPr/>
        <w:t>Resolução</w:t>
      </w:r>
      <w:r>
        <w:rPr>
          <w:spacing w:val="2"/>
        </w:rPr>
        <w:t> </w:t>
      </w:r>
      <w:r>
        <w:rPr/>
        <w:t>CNJ</w:t>
      </w:r>
      <w:r>
        <w:rPr>
          <w:spacing w:val="-4"/>
        </w:rPr>
        <w:t> </w:t>
      </w:r>
      <w:r>
        <w:rPr/>
        <w:t>n.70,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2" w:right="206"/>
        <w:jc w:val="both"/>
      </w:pP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capacitação. Por este instrumento, serão identificadas as demandas de cada setor desta</w:t>
      </w:r>
      <w:r>
        <w:rPr>
          <w:spacing w:val="1"/>
        </w:rPr>
        <w:t> </w:t>
      </w:r>
      <w:r>
        <w:rPr/>
        <w:t>Diretoria, constituindo-se num referencial que norteará as ações do Plano de Capacitação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Biênio 2019/2021.</w:t>
      </w:r>
    </w:p>
    <w:p>
      <w:pPr>
        <w:spacing w:after="0"/>
        <w:jc w:val="both"/>
        <w:sectPr>
          <w:pgSz w:w="11910" w:h="16840"/>
          <w:pgMar w:header="917" w:footer="1568" w:top="1500" w:bottom="1760" w:left="1400" w:right="13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2"/>
        <w:ind w:left="112"/>
      </w:pPr>
      <w:r>
        <w:rPr>
          <w:color w:val="595959"/>
        </w:rPr>
        <w:t>1.0</w:t>
      </w:r>
      <w:r>
        <w:rPr>
          <w:color w:val="595959"/>
          <w:spacing w:val="-6"/>
        </w:rPr>
        <w:t> </w:t>
      </w:r>
      <w:r>
        <w:rPr>
          <w:color w:val="595959"/>
        </w:rPr>
        <w:t>Introdução</w:t>
      </w:r>
    </w:p>
    <w:p>
      <w:pPr>
        <w:spacing w:line="240" w:lineRule="auto" w:before="8"/>
        <w:rPr>
          <w:sz w:val="30"/>
        </w:rPr>
      </w:pPr>
    </w:p>
    <w:p>
      <w:pPr>
        <w:pStyle w:val="BodyText"/>
        <w:spacing w:before="1"/>
        <w:ind w:left="112" w:right="206"/>
        <w:jc w:val="both"/>
      </w:pPr>
      <w:r>
        <w:rPr/>
        <w:t>O Poder Judiciário do Estado do Acre vem transpondo grandes modificações basilares nos</w:t>
      </w:r>
      <w:r>
        <w:rPr>
          <w:spacing w:val="1"/>
        </w:rPr>
        <w:t> </w:t>
      </w:r>
      <w:r>
        <w:rPr/>
        <w:t>últimos anos, tendo como principal finalidade a excelência na prestação jurisdicional. Um</w:t>
      </w:r>
      <w:r>
        <w:rPr>
          <w:spacing w:val="1"/>
        </w:rPr>
        <w:t> </w:t>
      </w:r>
      <w:r>
        <w:rPr/>
        <w:t>dos principais</w:t>
      </w:r>
      <w:r>
        <w:rPr>
          <w:spacing w:val="-5"/>
        </w:rPr>
        <w:t> </w:t>
      </w:r>
      <w:r>
        <w:rPr/>
        <w:t>alicerces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essa</w:t>
      </w:r>
      <w:r>
        <w:rPr>
          <w:spacing w:val="-4"/>
        </w:rPr>
        <w:t> </w:t>
      </w:r>
      <w:r>
        <w:rPr/>
        <w:t>transformação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da Informação.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2" w:right="208"/>
        <w:jc w:val="both"/>
      </w:pPr>
      <w:r>
        <w:rPr/>
        <w:t>Essas mudanças foram realizadas através de investimento em sistemas de informação,</w:t>
      </w:r>
      <w:r>
        <w:rPr>
          <w:spacing w:val="1"/>
        </w:rPr>
        <w:t> </w:t>
      </w:r>
      <w:r>
        <w:rPr/>
        <w:t>infraestrutura e recursos humanos de TI, de forma que atualmente o TJAC é reconhecido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um</w:t>
      </w:r>
      <w:r>
        <w:rPr>
          <w:spacing w:val="-4"/>
        </w:rPr>
        <w:t> </w:t>
      </w:r>
      <w:r>
        <w:rPr/>
        <w:t>moderno</w:t>
      </w:r>
      <w:r>
        <w:rPr>
          <w:spacing w:val="-2"/>
        </w:rPr>
        <w:t> </w:t>
      </w:r>
      <w:r>
        <w:rPr/>
        <w:t>e eficiente</w:t>
      </w:r>
      <w:r>
        <w:rPr>
          <w:spacing w:val="-5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do país.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12" w:right="206"/>
        <w:jc w:val="both"/>
      </w:pPr>
      <w:r>
        <w:rPr/>
        <w:t>O</w:t>
      </w:r>
      <w:r>
        <w:rPr>
          <w:spacing w:val="1"/>
        </w:rPr>
        <w:t> </w:t>
      </w:r>
      <w:r>
        <w:rPr/>
        <w:t>corrente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inventariar</w:t>
      </w:r>
      <w:r>
        <w:rPr>
          <w:spacing w:val="55"/>
        </w:rPr>
        <w:t> </w:t>
      </w:r>
      <w:r>
        <w:rPr/>
        <w:t>as</w:t>
      </w:r>
      <w:r>
        <w:rPr>
          <w:spacing w:val="-52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competências</w:t>
      </w:r>
      <w:r>
        <w:rPr>
          <w:spacing w:val="1"/>
        </w:rPr>
        <w:t> </w:t>
      </w:r>
      <w:r>
        <w:rPr/>
        <w:t>necessárias ao alcance dos objetivos estratégicos definidos pelo Tribunal de justiça no seu</w:t>
      </w:r>
      <w:r>
        <w:rPr>
          <w:spacing w:val="1"/>
        </w:rPr>
        <w:t> </w:t>
      </w:r>
      <w:r>
        <w:rPr/>
        <w:t>planejamento</w:t>
      </w:r>
      <w:r>
        <w:rPr>
          <w:spacing w:val="-5"/>
        </w:rPr>
        <w:t> </w:t>
      </w:r>
      <w:r>
        <w:rPr/>
        <w:t>Estratégico 2015/2020.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group style="position:absolute;margin-left:126.959999pt;margin-top:17.230873pt;width:328.6pt;height:228.25pt;mso-position-horizontal-relative:page;mso-position-vertical-relative:paragraph;z-index:-15727104;mso-wrap-distance-left:0;mso-wrap-distance-right:0" coordorigin="2539,345" coordsize="6572,4565">
            <v:shape style="position:absolute;left:2539;top:1861;width:2804;height:1493" type="#_x0000_t75" stroked="false">
              <v:imagedata r:id="rId7" o:title=""/>
            </v:shape>
            <v:shape style="position:absolute;left:5282;top:1043;width:1085;height:1551" coordorigin="5282,1043" coordsize="1085,1551" path="m5294,2593l5282,2584,6353,1043,6367,1053,5294,2593xe" filled="true" fillcolor="#627789" stroked="false">
              <v:path arrowok="t"/>
              <v:fill type="solid"/>
            </v:shape>
            <v:shape style="position:absolute;left:6288;top:344;width:2823;height:1484" type="#_x0000_t75" stroked="false">
              <v:imagedata r:id="rId8" o:title=""/>
            </v:shape>
            <v:rect style="position:absolute;left:5287;top:2581;width:1073;height:15" filled="true" fillcolor="#627789" stroked="false">
              <v:fill type="solid"/>
            </v:rect>
            <v:shape style="position:absolute;left:6288;top:1880;width:2823;height:1488" type="#_x0000_t75" stroked="false">
              <v:imagedata r:id="rId9" o:title=""/>
            </v:shape>
            <v:shape style="position:absolute;left:5282;top:2583;width:1085;height:1551" coordorigin="5282,2584" coordsize="1085,1551" path="m6353,4134l5282,2593,5294,2584,6367,4125,6353,4134xe" filled="true" fillcolor="#627789" stroked="false">
              <v:path arrowok="t"/>
              <v:fill type="solid"/>
            </v:shape>
            <v:shape style="position:absolute;left:6288;top:3421;width:2823;height:1488" type="#_x0000_t75" stroked="false">
              <v:imagedata r:id="rId10" o:title=""/>
            </v:shape>
            <v:shape style="position:absolute;left:6703;top:742;width:2014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2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GESIS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Gerência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Sistemas</w:t>
                    </w:r>
                  </w:p>
                </w:txbxContent>
              </v:textbox>
              <w10:wrap type="none"/>
            </v:shape>
            <v:shape style="position:absolute;left:3295;top:1961;width:1325;height:1227" type="#_x0000_t202" filled="false" stroked="false">
              <v:textbox inset="0,0,0,0">
                <w:txbxContent>
                  <w:p>
                    <w:pPr>
                      <w:spacing w:before="0"/>
                      <w:ind w:left="333" w:right="35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DITEC</w:t>
                    </w:r>
                  </w:p>
                  <w:p>
                    <w:pPr>
                      <w:spacing w:line="320" w:lineRule="atLeast" w:before="4"/>
                      <w:ind w:left="0" w:right="18" w:hanging="3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Diretoria de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Tecnologia </w:t>
                    </w:r>
                    <w:r>
                      <w:rPr>
                        <w:color w:val="FFFFFF"/>
                        <w:sz w:val="22"/>
                      </w:rPr>
                      <w:t>da</w:t>
                    </w:r>
                    <w:r>
                      <w:rPr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6835;top:2282;width:1745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1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GERED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Gerência</w:t>
                    </w:r>
                    <w:r>
                      <w:rPr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6645;top:3662;width:2126;height:905" type="#_x0000_t202" filled="false" stroked="false">
              <v:textbox inset="0,0,0,0">
                <w:txbxContent>
                  <w:p>
                    <w:pPr>
                      <w:spacing w:before="0"/>
                      <w:ind w:left="0" w:right="2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GEBAN</w:t>
                    </w:r>
                  </w:p>
                  <w:p>
                    <w:pPr>
                      <w:spacing w:line="320" w:lineRule="atLeast" w:before="4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Gerência de Bancos de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Dados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 Segurança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72"/>
        <w:ind w:left="112" w:right="0" w:firstLine="0"/>
        <w:jc w:val="both"/>
        <w:rPr>
          <w:i/>
          <w:sz w:val="18"/>
        </w:rPr>
      </w:pPr>
      <w:r>
        <w:rPr>
          <w:i/>
          <w:color w:val="1F2123"/>
          <w:sz w:val="18"/>
        </w:rPr>
        <w:t>Figura</w:t>
      </w:r>
      <w:r>
        <w:rPr>
          <w:i/>
          <w:color w:val="1F2123"/>
          <w:spacing w:val="-3"/>
          <w:sz w:val="18"/>
        </w:rPr>
        <w:t> </w:t>
      </w:r>
      <w:r>
        <w:rPr>
          <w:i/>
          <w:color w:val="1F2123"/>
          <w:sz w:val="18"/>
        </w:rPr>
        <w:t>1-</w:t>
      </w:r>
      <w:r>
        <w:rPr>
          <w:i/>
          <w:color w:val="1F2123"/>
          <w:spacing w:val="-3"/>
          <w:sz w:val="18"/>
        </w:rPr>
        <w:t> </w:t>
      </w:r>
      <w:r>
        <w:rPr>
          <w:i/>
          <w:color w:val="1F2123"/>
          <w:sz w:val="18"/>
        </w:rPr>
        <w:t>Organograma</w:t>
      </w:r>
      <w:r>
        <w:rPr>
          <w:i/>
          <w:color w:val="1F2123"/>
          <w:spacing w:val="-1"/>
          <w:sz w:val="18"/>
        </w:rPr>
        <w:t> </w:t>
      </w:r>
      <w:r>
        <w:rPr>
          <w:i/>
          <w:color w:val="1F2123"/>
          <w:sz w:val="18"/>
        </w:rPr>
        <w:t>atual da</w:t>
      </w:r>
      <w:r>
        <w:rPr>
          <w:i/>
          <w:color w:val="1F2123"/>
          <w:spacing w:val="-2"/>
          <w:sz w:val="18"/>
        </w:rPr>
        <w:t> </w:t>
      </w:r>
      <w:r>
        <w:rPr>
          <w:i/>
          <w:color w:val="1F2123"/>
          <w:sz w:val="18"/>
        </w:rPr>
        <w:t>DITEC</w:t>
      </w:r>
    </w:p>
    <w:p>
      <w:pPr>
        <w:spacing w:after="0"/>
        <w:jc w:val="both"/>
        <w:rPr>
          <w:sz w:val="18"/>
        </w:rPr>
        <w:sectPr>
          <w:pgSz w:w="11910" w:h="16840"/>
          <w:pgMar w:header="917" w:footer="1568" w:top="1500" w:bottom="1760" w:left="1400" w:right="130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5"/>
        </w:rPr>
      </w:pPr>
    </w:p>
    <w:p>
      <w:pPr>
        <w:pStyle w:val="BodyText"/>
        <w:spacing w:line="288" w:lineRule="auto" w:before="52"/>
        <w:ind w:left="112" w:hanging="10"/>
      </w:pP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estrutural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DITEC,</w:t>
      </w:r>
      <w:r>
        <w:rPr>
          <w:spacing w:val="2"/>
        </w:rPr>
        <w:t> </w:t>
      </w:r>
      <w:r>
        <w:rPr/>
        <w:t>seguem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por</w:t>
      </w:r>
      <w:r>
        <w:rPr>
          <w:spacing w:val="-51"/>
        </w:rPr>
        <w:t> </w:t>
      </w:r>
      <w:r>
        <w:rPr/>
        <w:t>Gerência,</w:t>
      </w:r>
      <w:r>
        <w:rPr>
          <w:spacing w:val="-4"/>
        </w:rPr>
        <w:t> </w:t>
      </w:r>
      <w:r>
        <w:rPr/>
        <w:t>destacando</w:t>
      </w:r>
      <w:r>
        <w:rPr>
          <w:spacing w:val="3"/>
        </w:rPr>
        <w:t> </w:t>
      </w:r>
      <w:r>
        <w:rPr/>
        <w:t>as</w:t>
      </w:r>
      <w:r>
        <w:rPr>
          <w:spacing w:val="-6"/>
        </w:rPr>
        <w:t> </w:t>
      </w:r>
      <w:r>
        <w:rPr/>
        <w:t>relevâncias</w:t>
      </w:r>
      <w:r>
        <w:rPr>
          <w:spacing w:val="-2"/>
        </w:rPr>
        <w:t> </w:t>
      </w:r>
      <w:r>
        <w:rPr/>
        <w:t>requisitadas.</w:t>
      </w:r>
    </w:p>
    <w:p>
      <w:pPr>
        <w:spacing w:after="0" w:line="288" w:lineRule="auto"/>
        <w:sectPr>
          <w:pgSz w:w="11910" w:h="16840"/>
          <w:pgMar w:header="917" w:footer="1568" w:top="1500" w:bottom="176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2"/>
        <w:spacing w:before="100"/>
      </w:pPr>
      <w:r>
        <w:rPr>
          <w:color w:val="595959"/>
        </w:rPr>
        <w:t>2.0</w:t>
      </w:r>
      <w:r>
        <w:rPr>
          <w:color w:val="595959"/>
          <w:spacing w:val="-5"/>
        </w:rPr>
        <w:t> </w:t>
      </w:r>
      <w:r>
        <w:rPr>
          <w:color w:val="595959"/>
        </w:rPr>
        <w:t>Gerência</w:t>
      </w:r>
      <w:r>
        <w:rPr>
          <w:color w:val="595959"/>
          <w:spacing w:val="-3"/>
        </w:rPr>
        <w:t> </w:t>
      </w:r>
      <w:r>
        <w:rPr>
          <w:color w:val="595959"/>
        </w:rPr>
        <w:t>de</w:t>
      </w:r>
      <w:r>
        <w:rPr>
          <w:color w:val="595959"/>
          <w:spacing w:val="-3"/>
        </w:rPr>
        <w:t> </w:t>
      </w:r>
      <w:r>
        <w:rPr>
          <w:color w:val="595959"/>
        </w:rPr>
        <w:t>Banco</w:t>
      </w:r>
      <w:r>
        <w:rPr>
          <w:color w:val="595959"/>
          <w:spacing w:val="-3"/>
        </w:rPr>
        <w:t> </w:t>
      </w:r>
      <w:r>
        <w:rPr>
          <w:color w:val="595959"/>
        </w:rPr>
        <w:t>de</w:t>
      </w:r>
      <w:r>
        <w:rPr>
          <w:color w:val="595959"/>
          <w:spacing w:val="-3"/>
        </w:rPr>
        <w:t> </w:t>
      </w:r>
      <w:r>
        <w:rPr>
          <w:color w:val="595959"/>
        </w:rPr>
        <w:t>Dados</w:t>
      </w:r>
      <w:r>
        <w:rPr>
          <w:color w:val="595959"/>
          <w:spacing w:val="-4"/>
        </w:rPr>
        <w:t> </w:t>
      </w:r>
      <w:r>
        <w:rPr>
          <w:color w:val="595959"/>
        </w:rPr>
        <w:t>e</w:t>
      </w:r>
      <w:r>
        <w:rPr>
          <w:color w:val="595959"/>
          <w:spacing w:val="-3"/>
        </w:rPr>
        <w:t> </w:t>
      </w:r>
      <w:r>
        <w:rPr>
          <w:color w:val="595959"/>
        </w:rPr>
        <w:t>Segurança</w:t>
      </w:r>
      <w:r>
        <w:rPr>
          <w:color w:val="595959"/>
          <w:spacing w:val="-3"/>
        </w:rPr>
        <w:t> </w:t>
      </w:r>
      <w:r>
        <w:rPr>
          <w:color w:val="595959"/>
        </w:rPr>
        <w:t>da</w:t>
      </w:r>
      <w:r>
        <w:rPr>
          <w:color w:val="595959"/>
          <w:spacing w:val="-3"/>
        </w:rPr>
        <w:t> </w:t>
      </w:r>
      <w:r>
        <w:rPr>
          <w:color w:val="595959"/>
        </w:rPr>
        <w:t>Informação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21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1853"/>
        <w:gridCol w:w="1719"/>
        <w:gridCol w:w="2249"/>
        <w:gridCol w:w="1409"/>
        <w:gridCol w:w="3391"/>
        <w:gridCol w:w="1723"/>
      </w:tblGrid>
      <w:tr>
        <w:trPr>
          <w:trHeight w:val="1540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4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 w:before="40"/>
              <w:ind w:left="22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Alvo</w:t>
            </w:r>
          </w:p>
          <w:p>
            <w:pPr>
              <w:pStyle w:val="TableParagraph"/>
              <w:spacing w:line="285" w:lineRule="auto" w:before="215"/>
              <w:ind w:left="405" w:right="396" w:firstLine="2"/>
              <w:jc w:val="center"/>
              <w:rPr>
                <w:sz w:val="20"/>
              </w:rPr>
            </w:pPr>
            <w:r>
              <w:rPr>
                <w:sz w:val="20"/>
              </w:rPr>
              <w:t>(Estagiário,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Servidor,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Magistrado)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 w:before="40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  <w:p>
            <w:pPr>
              <w:pStyle w:val="TableParagraph"/>
              <w:spacing w:line="240" w:lineRule="auto" w:before="55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Participante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40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  <w:p>
            <w:pPr>
              <w:pStyle w:val="TableParagraph"/>
              <w:spacing w:line="285" w:lineRule="auto" w:before="215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(Presencial,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semipresencial,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EAD)</w:t>
            </w:r>
          </w:p>
        </w:tc>
        <w:tc>
          <w:tcPr>
            <w:tcW w:w="1409" w:type="dxa"/>
          </w:tcPr>
          <w:p>
            <w:pPr>
              <w:pStyle w:val="TableParagraph"/>
              <w:spacing w:line="288" w:lineRule="auto" w:before="40"/>
              <w:ind w:left="329" w:right="321" w:firstLine="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0"/>
              </w:rPr>
              <w:t>(Manhã,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Integral)</w:t>
            </w:r>
          </w:p>
        </w:tc>
        <w:tc>
          <w:tcPr>
            <w:tcW w:w="3391" w:type="dxa"/>
          </w:tcPr>
          <w:p>
            <w:pPr>
              <w:pStyle w:val="TableParagraph"/>
              <w:spacing w:line="240" w:lineRule="auto" w:before="40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  <w:tc>
          <w:tcPr>
            <w:tcW w:w="1723" w:type="dxa"/>
          </w:tcPr>
          <w:p>
            <w:pPr>
              <w:pStyle w:val="TableParagraph"/>
              <w:spacing w:line="288" w:lineRule="auto" w:before="40"/>
              <w:ind w:left="250" w:right="24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Criticidade</w:t>
            </w:r>
            <w:r>
              <w:rPr>
                <w:b/>
                <w:spacing w:val="-50"/>
                <w:sz w:val="24"/>
              </w:rPr>
              <w:t> </w:t>
            </w:r>
            <w:r>
              <w:rPr>
                <w:sz w:val="20"/>
              </w:rPr>
              <w:t>(Baixa, Média,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Alta)</w:t>
            </w:r>
          </w:p>
        </w:tc>
      </w:tr>
      <w:tr>
        <w:trPr>
          <w:trHeight w:val="1005" w:hRule="atLeast"/>
        </w:trPr>
        <w:tc>
          <w:tcPr>
            <w:tcW w:w="2124" w:type="dxa"/>
          </w:tcPr>
          <w:p>
            <w:pPr>
              <w:pStyle w:val="TableParagraph"/>
              <w:spacing w:line="285" w:lineRule="auto" w:before="1"/>
              <w:ind w:left="107" w:right="442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Segurança em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Servidores </w:t>
            </w:r>
            <w:r>
              <w:rPr>
                <w:b/>
                <w:color w:val="595959"/>
                <w:sz w:val="20"/>
              </w:rPr>
              <w:t>Linux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40H</w:t>
            </w:r>
          </w:p>
        </w:tc>
        <w:tc>
          <w:tcPr>
            <w:tcW w:w="1853" w:type="dxa"/>
          </w:tcPr>
          <w:p>
            <w:pPr>
              <w:pStyle w:val="TableParagraph"/>
              <w:spacing w:line="292" w:lineRule="auto" w:before="7"/>
              <w:ind w:left="107" w:right="9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Gerência</w:t>
            </w:r>
            <w:r>
              <w:rPr>
                <w:rFonts w:ascii="Microsoft Sans Serif" w:hAnsi="Microsoft Sans Serif"/>
                <w:color w:val="595959"/>
                <w:spacing w:val="7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de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Bancos</w:t>
            </w:r>
            <w:r>
              <w:rPr>
                <w:rFonts w:ascii="Microsoft Sans Serif" w:hAnsi="Microsoft Sans Serif"/>
                <w:color w:val="595959"/>
                <w:spacing w:val="-4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de Dados e</w:t>
            </w:r>
            <w:r>
              <w:rPr>
                <w:rFonts w:ascii="Microsoft Sans Serif" w:hAnsi="Microsoft Sans Serif"/>
                <w:color w:val="595959"/>
                <w:spacing w:val="1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Segurança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76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04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09" w:right="20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EAD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4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Integral</w:t>
            </w:r>
          </w:p>
        </w:tc>
        <w:tc>
          <w:tcPr>
            <w:tcW w:w="3391" w:type="dxa"/>
          </w:tcPr>
          <w:p>
            <w:pPr>
              <w:pStyle w:val="TableParagraph"/>
              <w:spacing w:line="290" w:lineRule="auto" w:before="146"/>
              <w:ind w:left="106" w:right="19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Ampliar</w:t>
            </w:r>
            <w:r>
              <w:rPr>
                <w:rFonts w:ascii="Microsoft Sans Serif" w:hAnsi="Microsoft Sans Serif"/>
                <w:color w:val="595959"/>
                <w:spacing w:val="11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a</w:t>
            </w:r>
            <w:r>
              <w:rPr>
                <w:rFonts w:ascii="Microsoft Sans Serif" w:hAnsi="Microsoft Sans Serif"/>
                <w:color w:val="595959"/>
                <w:spacing w:val="11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segurança</w:t>
            </w:r>
            <w:r>
              <w:rPr>
                <w:rFonts w:ascii="Microsoft Sans Serif" w:hAnsi="Microsoft Sans Serif"/>
                <w:color w:val="595959"/>
                <w:spacing w:val="9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nos</w:t>
            </w:r>
            <w:r>
              <w:rPr>
                <w:rFonts w:ascii="Microsoft Sans Serif" w:hAnsi="Microsoft Sans Serif"/>
                <w:color w:val="595959"/>
                <w:spacing w:val="13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servidores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de</w:t>
            </w:r>
            <w:r>
              <w:rPr>
                <w:rFonts w:ascii="Microsoft Sans Serif" w:hAnsi="Microsoft Sans Serif"/>
                <w:color w:val="595959"/>
                <w:spacing w:val="-39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rede</w:t>
            </w:r>
            <w:r>
              <w:rPr>
                <w:rFonts w:ascii="Microsoft Sans Serif" w:hAnsi="Microsoft Sans Serif"/>
                <w:color w:val="595959"/>
                <w:spacing w:val="-4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do</w:t>
            </w:r>
            <w:r>
              <w:rPr>
                <w:rFonts w:ascii="Microsoft Sans Serif" w:hAnsi="Microsoft Sans Serif"/>
                <w:color w:val="595959"/>
                <w:spacing w:val="-6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TJAC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46" w:right="2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Alta</w:t>
            </w:r>
          </w:p>
        </w:tc>
      </w:tr>
      <w:tr>
        <w:trPr>
          <w:trHeight w:val="1002" w:hRule="atLeast"/>
        </w:trPr>
        <w:tc>
          <w:tcPr>
            <w:tcW w:w="2124" w:type="dxa"/>
          </w:tcPr>
          <w:p>
            <w:pPr>
              <w:pStyle w:val="TableParagraph"/>
              <w:spacing w:line="288" w:lineRule="auto"/>
              <w:ind w:left="107" w:right="114"/>
              <w:rPr>
                <w:b/>
                <w:sz w:val="20"/>
              </w:rPr>
            </w:pPr>
            <w:r>
              <w:rPr>
                <w:b/>
                <w:color w:val="595959"/>
                <w:spacing w:val="-3"/>
                <w:sz w:val="20"/>
              </w:rPr>
              <w:t>PenTest: </w:t>
            </w:r>
            <w:r>
              <w:rPr>
                <w:b/>
                <w:color w:val="595959"/>
                <w:spacing w:val="-2"/>
                <w:sz w:val="20"/>
              </w:rPr>
              <w:t>Técnicas de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Intrusão em Redes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Corporativas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40H</w:t>
            </w:r>
          </w:p>
        </w:tc>
        <w:tc>
          <w:tcPr>
            <w:tcW w:w="1853" w:type="dxa"/>
          </w:tcPr>
          <w:p>
            <w:pPr>
              <w:pStyle w:val="TableParagraph"/>
              <w:spacing w:line="290" w:lineRule="auto" w:before="7"/>
              <w:ind w:left="107" w:right="9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Gerência</w:t>
            </w:r>
            <w:r>
              <w:rPr>
                <w:rFonts w:ascii="Microsoft Sans Serif" w:hAnsi="Microsoft Sans Serif"/>
                <w:color w:val="595959"/>
                <w:spacing w:val="7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de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Bancos</w:t>
            </w:r>
            <w:r>
              <w:rPr>
                <w:rFonts w:ascii="Microsoft Sans Serif" w:hAnsi="Microsoft Sans Serif"/>
                <w:color w:val="595959"/>
                <w:spacing w:val="-4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de Dados e</w:t>
            </w:r>
            <w:r>
              <w:rPr>
                <w:rFonts w:ascii="Microsoft Sans Serif" w:hAnsi="Microsoft Sans Serif"/>
                <w:color w:val="595959"/>
                <w:spacing w:val="1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Segurança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76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04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09" w:right="20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EAD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4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Integral</w:t>
            </w:r>
          </w:p>
        </w:tc>
        <w:tc>
          <w:tcPr>
            <w:tcW w:w="3391" w:type="dxa"/>
          </w:tcPr>
          <w:p>
            <w:pPr>
              <w:pStyle w:val="TableParagraph"/>
              <w:spacing w:line="292" w:lineRule="auto" w:before="144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Aferir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a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segurança</w:t>
            </w:r>
            <w:r>
              <w:rPr>
                <w:rFonts w:ascii="Microsoft Sans Serif" w:hAnsi="Microsoft Sans Serif"/>
                <w:color w:val="595959"/>
                <w:spacing w:val="8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em</w:t>
            </w:r>
            <w:r>
              <w:rPr>
                <w:rFonts w:ascii="Microsoft Sans Serif" w:hAnsi="Microsoft Sans Serif"/>
                <w:color w:val="595959"/>
                <w:spacing w:val="11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todo</w:t>
            </w:r>
            <w:r>
              <w:rPr>
                <w:rFonts w:ascii="Microsoft Sans Serif" w:hAnsi="Microsoft Sans Serif"/>
                <w:color w:val="595959"/>
                <w:spacing w:val="8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o</w:t>
            </w:r>
            <w:r>
              <w:rPr>
                <w:rFonts w:ascii="Microsoft Sans Serif" w:hAnsi="Microsoft Sans Serif"/>
                <w:color w:val="595959"/>
                <w:spacing w:val="9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ambiente</w:t>
            </w:r>
            <w:r>
              <w:rPr>
                <w:rFonts w:ascii="Microsoft Sans Serif" w:hAnsi="Microsoft Sans Serif"/>
                <w:color w:val="595959"/>
                <w:spacing w:val="-39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5"/>
                <w:sz w:val="20"/>
              </w:rPr>
              <w:t>computacional</w:t>
            </w:r>
            <w:r>
              <w:rPr>
                <w:rFonts w:ascii="Microsoft Sans Serif" w:hAnsi="Microsoft Sans Serif"/>
                <w:color w:val="595959"/>
                <w:spacing w:val="-2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5"/>
                <w:sz w:val="20"/>
              </w:rPr>
              <w:t>do</w:t>
            </w:r>
            <w:r>
              <w:rPr>
                <w:rFonts w:ascii="Microsoft Sans Serif" w:hAnsi="Microsoft Sans Serif"/>
                <w:color w:val="595959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5"/>
                <w:sz w:val="20"/>
              </w:rPr>
              <w:t>TJAC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46" w:right="2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Alta</w:t>
            </w:r>
          </w:p>
        </w:tc>
      </w:tr>
      <w:tr>
        <w:trPr>
          <w:trHeight w:val="1005" w:hRule="atLeast"/>
        </w:trPr>
        <w:tc>
          <w:tcPr>
            <w:tcW w:w="2124" w:type="dxa"/>
          </w:tcPr>
          <w:p>
            <w:pPr>
              <w:pStyle w:val="TableParagraph"/>
              <w:spacing w:line="285" w:lineRule="auto" w:before="1"/>
              <w:ind w:left="107" w:right="846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Técnicas de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Computação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pacing w:val="-2"/>
                <w:sz w:val="20"/>
              </w:rPr>
              <w:t>Forense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pacing w:val="-2"/>
                <w:sz w:val="20"/>
              </w:rPr>
              <w:t>40H</w:t>
            </w:r>
          </w:p>
        </w:tc>
        <w:tc>
          <w:tcPr>
            <w:tcW w:w="1853" w:type="dxa"/>
          </w:tcPr>
          <w:p>
            <w:pPr>
              <w:pStyle w:val="TableParagraph"/>
              <w:spacing w:line="292" w:lineRule="auto" w:before="7"/>
              <w:ind w:left="107" w:right="9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Gerência</w:t>
            </w:r>
            <w:r>
              <w:rPr>
                <w:rFonts w:ascii="Microsoft Sans Serif" w:hAnsi="Microsoft Sans Serif"/>
                <w:color w:val="595959"/>
                <w:spacing w:val="7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de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Bancos</w:t>
            </w:r>
            <w:r>
              <w:rPr>
                <w:rFonts w:ascii="Microsoft Sans Serif" w:hAnsi="Microsoft Sans Serif"/>
                <w:color w:val="595959"/>
                <w:spacing w:val="-4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de Dados e</w:t>
            </w:r>
            <w:r>
              <w:rPr>
                <w:rFonts w:ascii="Microsoft Sans Serif" w:hAnsi="Microsoft Sans Serif"/>
                <w:color w:val="595959"/>
                <w:spacing w:val="1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Segurança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76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04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09" w:right="20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EAD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4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Integral</w:t>
            </w:r>
          </w:p>
        </w:tc>
        <w:tc>
          <w:tcPr>
            <w:tcW w:w="3391" w:type="dxa"/>
          </w:tcPr>
          <w:p>
            <w:pPr>
              <w:pStyle w:val="TableParagraph"/>
              <w:spacing w:line="290" w:lineRule="auto" w:before="146"/>
              <w:ind w:left="106" w:right="19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Rastrear</w:t>
            </w:r>
            <w:r>
              <w:rPr>
                <w:rFonts w:ascii="Microsoft Sans Serif" w:hAnsi="Microsoft Sans Serif"/>
                <w:color w:val="595959"/>
                <w:spacing w:val="15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e</w:t>
            </w:r>
            <w:r>
              <w:rPr>
                <w:rFonts w:ascii="Microsoft Sans Serif" w:hAnsi="Microsoft Sans Serif"/>
                <w:color w:val="595959"/>
                <w:spacing w:val="14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identificar</w:t>
            </w:r>
            <w:r>
              <w:rPr>
                <w:rFonts w:ascii="Microsoft Sans Serif" w:hAnsi="Microsoft Sans Serif"/>
                <w:color w:val="595959"/>
                <w:spacing w:val="16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possíveis</w:t>
            </w:r>
            <w:r>
              <w:rPr>
                <w:rFonts w:ascii="Microsoft Sans Serif" w:hAnsi="Microsoft Sans Serif"/>
                <w:color w:val="595959"/>
                <w:spacing w:val="17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invasões</w:t>
            </w:r>
            <w:r>
              <w:rPr>
                <w:rFonts w:ascii="Microsoft Sans Serif" w:hAnsi="Microsoft Sans Serif"/>
                <w:color w:val="595959"/>
                <w:spacing w:val="14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e</w:t>
            </w:r>
            <w:r>
              <w:rPr>
                <w:rFonts w:ascii="Microsoft Sans Serif" w:hAnsi="Microsoft Sans Serif"/>
                <w:color w:val="595959"/>
                <w:spacing w:val="-39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vestígios</w:t>
            </w:r>
            <w:r>
              <w:rPr>
                <w:rFonts w:ascii="Microsoft Sans Serif" w:hAnsi="Microsoft Sans Serif"/>
                <w:color w:val="595959"/>
                <w:spacing w:val="-6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deixados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46" w:right="2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Alta</w:t>
            </w:r>
          </w:p>
        </w:tc>
      </w:tr>
      <w:tr>
        <w:trPr>
          <w:trHeight w:val="1005" w:hRule="atLeast"/>
        </w:trPr>
        <w:tc>
          <w:tcPr>
            <w:tcW w:w="2124" w:type="dxa"/>
          </w:tcPr>
          <w:p>
            <w:pPr>
              <w:pStyle w:val="TableParagraph"/>
              <w:spacing w:line="288" w:lineRule="auto"/>
              <w:ind w:left="107" w:right="246"/>
              <w:jc w:val="both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Auditoria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Logs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Autenticação </w:t>
            </w:r>
            <w:r>
              <w:rPr>
                <w:b/>
                <w:color w:val="595959"/>
                <w:sz w:val="20"/>
              </w:rPr>
              <w:t>Linux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22H</w:t>
            </w:r>
          </w:p>
        </w:tc>
        <w:tc>
          <w:tcPr>
            <w:tcW w:w="1853" w:type="dxa"/>
          </w:tcPr>
          <w:p>
            <w:pPr>
              <w:pStyle w:val="TableParagraph"/>
              <w:spacing w:line="290" w:lineRule="auto" w:before="7"/>
              <w:ind w:left="107" w:right="9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Gerência</w:t>
            </w:r>
            <w:r>
              <w:rPr>
                <w:rFonts w:ascii="Microsoft Sans Serif" w:hAnsi="Microsoft Sans Serif"/>
                <w:color w:val="595959"/>
                <w:spacing w:val="7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de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Bancos</w:t>
            </w:r>
            <w:r>
              <w:rPr>
                <w:rFonts w:ascii="Microsoft Sans Serif" w:hAnsi="Microsoft Sans Serif"/>
                <w:color w:val="595959"/>
                <w:spacing w:val="-4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de Dados e</w:t>
            </w:r>
            <w:r>
              <w:rPr>
                <w:rFonts w:ascii="Microsoft Sans Serif" w:hAnsi="Microsoft Sans Serif"/>
                <w:color w:val="595959"/>
                <w:spacing w:val="1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Segurança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76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04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09" w:right="20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EAD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4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Integral</w:t>
            </w:r>
          </w:p>
        </w:tc>
        <w:tc>
          <w:tcPr>
            <w:tcW w:w="3391" w:type="dxa"/>
          </w:tcPr>
          <w:p>
            <w:pPr>
              <w:pStyle w:val="TableParagraph"/>
              <w:spacing w:line="292" w:lineRule="auto" w:before="144"/>
              <w:ind w:left="106" w:right="24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80"/>
                <w:sz w:val="20"/>
              </w:rPr>
              <w:t>Monitorar</w:t>
            </w:r>
            <w:r>
              <w:rPr>
                <w:rFonts w:ascii="Microsoft Sans Serif"/>
                <w:color w:val="595959"/>
                <w:spacing w:val="16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acessos</w:t>
            </w:r>
            <w:r>
              <w:rPr>
                <w:rFonts w:ascii="Microsoft Sans Serif"/>
                <w:color w:val="595959"/>
                <w:spacing w:val="15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indevidos</w:t>
            </w:r>
            <w:r>
              <w:rPr>
                <w:rFonts w:ascii="Microsoft Sans Serif"/>
                <w:color w:val="595959"/>
                <w:spacing w:val="15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no</w:t>
            </w:r>
            <w:r>
              <w:rPr>
                <w:rFonts w:ascii="Microsoft Sans Serif"/>
                <w:color w:val="595959"/>
                <w:spacing w:val="17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ambiente</w:t>
            </w:r>
            <w:r>
              <w:rPr>
                <w:rFonts w:ascii="Microsoft Sans Serif"/>
                <w:color w:val="595959"/>
                <w:spacing w:val="-39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5"/>
                <w:sz w:val="20"/>
              </w:rPr>
              <w:t>computacional</w:t>
            </w:r>
            <w:r>
              <w:rPr>
                <w:rFonts w:ascii="Microsoft Sans Serif"/>
                <w:color w:val="595959"/>
                <w:spacing w:val="-2"/>
                <w:w w:val="85"/>
                <w:sz w:val="20"/>
              </w:rPr>
              <w:t> </w:t>
            </w:r>
            <w:r>
              <w:rPr>
                <w:rFonts w:ascii="Microsoft Sans Serif"/>
                <w:color w:val="595959"/>
                <w:w w:val="85"/>
                <w:sz w:val="20"/>
              </w:rPr>
              <w:t>do</w:t>
            </w:r>
            <w:r>
              <w:rPr>
                <w:rFonts w:ascii="Microsoft Sans Serif"/>
                <w:color w:val="595959"/>
                <w:spacing w:val="-4"/>
                <w:w w:val="85"/>
                <w:sz w:val="20"/>
              </w:rPr>
              <w:t> </w:t>
            </w:r>
            <w:r>
              <w:rPr>
                <w:rFonts w:ascii="Microsoft Sans Serif"/>
                <w:color w:val="595959"/>
                <w:w w:val="85"/>
                <w:sz w:val="20"/>
              </w:rPr>
              <w:t>TJAC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46" w:right="2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Alta</w:t>
            </w:r>
          </w:p>
        </w:tc>
      </w:tr>
      <w:tr>
        <w:trPr>
          <w:trHeight w:val="1002" w:hRule="atLeast"/>
        </w:trPr>
        <w:tc>
          <w:tcPr>
            <w:tcW w:w="2124" w:type="dxa"/>
          </w:tcPr>
          <w:p>
            <w:pPr>
              <w:pStyle w:val="TableParagraph"/>
              <w:spacing w:line="285" w:lineRule="auto"/>
              <w:ind w:left="107" w:right="268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MONITORAMENTO</w:t>
            </w:r>
            <w:r>
              <w:rPr>
                <w:b/>
                <w:color w:val="595959"/>
                <w:spacing w:val="-4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 REDES COM O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ZABBIX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40H</w:t>
            </w:r>
          </w:p>
        </w:tc>
        <w:tc>
          <w:tcPr>
            <w:tcW w:w="1853" w:type="dxa"/>
          </w:tcPr>
          <w:p>
            <w:pPr>
              <w:pStyle w:val="TableParagraph"/>
              <w:spacing w:line="292" w:lineRule="auto" w:before="5"/>
              <w:ind w:left="107" w:right="9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Gerência</w:t>
            </w:r>
            <w:r>
              <w:rPr>
                <w:rFonts w:ascii="Microsoft Sans Serif" w:hAnsi="Microsoft Sans Serif"/>
                <w:color w:val="595959"/>
                <w:spacing w:val="7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de</w:t>
            </w:r>
            <w:r>
              <w:rPr>
                <w:rFonts w:ascii="Microsoft Sans Serif" w:hAnsi="Microsoft Sans Serif"/>
                <w:color w:val="595959"/>
                <w:spacing w:val="1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80"/>
                <w:sz w:val="20"/>
              </w:rPr>
              <w:t>Bancos</w:t>
            </w:r>
            <w:r>
              <w:rPr>
                <w:rFonts w:ascii="Microsoft Sans Serif" w:hAnsi="Microsoft Sans Serif"/>
                <w:color w:val="595959"/>
                <w:spacing w:val="-40"/>
                <w:w w:val="8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de Dados e</w:t>
            </w:r>
            <w:r>
              <w:rPr>
                <w:rFonts w:ascii="Microsoft Sans Serif" w:hAnsi="Microsoft Sans Serif"/>
                <w:color w:val="595959"/>
                <w:spacing w:val="1"/>
                <w:w w:val="90"/>
                <w:sz w:val="20"/>
              </w:rPr>
              <w:t> </w:t>
            </w:r>
            <w:r>
              <w:rPr>
                <w:rFonts w:ascii="Microsoft Sans Serif" w:hAnsi="Microsoft Sans Serif"/>
                <w:color w:val="595959"/>
                <w:w w:val="90"/>
                <w:sz w:val="20"/>
              </w:rPr>
              <w:t>Segurança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76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04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09" w:right="20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EAD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4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Integral</w:t>
            </w:r>
          </w:p>
        </w:tc>
        <w:tc>
          <w:tcPr>
            <w:tcW w:w="3391" w:type="dxa"/>
          </w:tcPr>
          <w:p>
            <w:pPr>
              <w:pStyle w:val="TableParagraph"/>
              <w:spacing w:line="292" w:lineRule="auto" w:before="144"/>
              <w:ind w:left="106" w:right="38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80"/>
                <w:sz w:val="20"/>
              </w:rPr>
              <w:t>Monitorar</w:t>
            </w:r>
            <w:r>
              <w:rPr>
                <w:rFonts w:ascii="Microsoft Sans Serif"/>
                <w:color w:val="595959"/>
                <w:spacing w:val="16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o</w:t>
            </w:r>
            <w:r>
              <w:rPr>
                <w:rFonts w:ascii="Microsoft Sans Serif"/>
                <w:color w:val="595959"/>
                <w:spacing w:val="14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ambiente</w:t>
            </w:r>
            <w:r>
              <w:rPr>
                <w:rFonts w:ascii="Microsoft Sans Serif"/>
                <w:color w:val="595959"/>
                <w:spacing w:val="14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computacional</w:t>
            </w:r>
            <w:r>
              <w:rPr>
                <w:rFonts w:ascii="Microsoft Sans Serif"/>
                <w:color w:val="595959"/>
                <w:spacing w:val="16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80"/>
                <w:sz w:val="20"/>
              </w:rPr>
              <w:t>do</w:t>
            </w:r>
            <w:r>
              <w:rPr>
                <w:rFonts w:ascii="Microsoft Sans Serif"/>
                <w:color w:val="595959"/>
                <w:spacing w:val="-39"/>
                <w:w w:val="80"/>
                <w:sz w:val="20"/>
              </w:rPr>
              <w:t> </w:t>
            </w:r>
            <w:r>
              <w:rPr>
                <w:rFonts w:ascii="Microsoft Sans Serif"/>
                <w:color w:val="595959"/>
                <w:w w:val="90"/>
                <w:sz w:val="20"/>
              </w:rPr>
              <w:t>TJAC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46" w:right="2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595959"/>
                <w:w w:val="90"/>
                <w:sz w:val="20"/>
              </w:rPr>
              <w:t>Alta</w:t>
            </w:r>
          </w:p>
        </w:tc>
      </w:tr>
    </w:tbl>
    <w:p>
      <w:pPr>
        <w:spacing w:after="0" w:line="240" w:lineRule="auto"/>
        <w:jc w:val="center"/>
        <w:rPr>
          <w:rFonts w:ascii="Microsoft Sans Serif"/>
          <w:sz w:val="20"/>
        </w:rPr>
        <w:sectPr>
          <w:headerReference w:type="default" r:id="rId11"/>
          <w:footerReference w:type="default" r:id="rId12"/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8"/>
        </w:rPr>
      </w:pPr>
    </w:p>
    <w:p>
      <w:pPr>
        <w:spacing w:before="99"/>
        <w:ind w:left="312" w:right="0" w:firstLine="0"/>
        <w:jc w:val="left"/>
        <w:rPr>
          <w:sz w:val="32"/>
        </w:rPr>
      </w:pPr>
      <w:r>
        <w:rPr>
          <w:color w:val="595959"/>
          <w:sz w:val="32"/>
        </w:rPr>
        <w:t>3.0</w:t>
      </w:r>
      <w:r>
        <w:rPr>
          <w:color w:val="595959"/>
          <w:spacing w:val="-5"/>
          <w:sz w:val="32"/>
        </w:rPr>
        <w:t> </w:t>
      </w:r>
      <w:r>
        <w:rPr>
          <w:color w:val="595959"/>
          <w:sz w:val="32"/>
        </w:rPr>
        <w:t>Gerência</w:t>
      </w:r>
      <w:r>
        <w:rPr>
          <w:color w:val="595959"/>
          <w:spacing w:val="-4"/>
          <w:sz w:val="32"/>
        </w:rPr>
        <w:t> </w:t>
      </w:r>
      <w:r>
        <w:rPr>
          <w:color w:val="595959"/>
          <w:sz w:val="32"/>
        </w:rPr>
        <w:t>de</w:t>
      </w:r>
      <w:r>
        <w:rPr>
          <w:color w:val="595959"/>
          <w:spacing w:val="-4"/>
          <w:sz w:val="32"/>
        </w:rPr>
        <w:t> </w:t>
      </w:r>
      <w:r>
        <w:rPr>
          <w:color w:val="595959"/>
          <w:sz w:val="32"/>
        </w:rPr>
        <w:t>Sistemas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1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1542" w:hRule="atLeast"/>
        </w:trPr>
        <w:tc>
          <w:tcPr>
            <w:tcW w:w="4114" w:type="dxa"/>
          </w:tcPr>
          <w:p>
            <w:pPr>
              <w:pStyle w:val="TableParagraph"/>
              <w:spacing w:line="240" w:lineRule="auto" w:before="40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 w:before="40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Alvo</w:t>
            </w:r>
          </w:p>
          <w:p>
            <w:pPr>
              <w:pStyle w:val="TableParagraph"/>
              <w:spacing w:line="288" w:lineRule="auto" w:before="215"/>
              <w:ind w:left="335" w:right="320" w:hanging="3"/>
              <w:jc w:val="center"/>
              <w:rPr>
                <w:sz w:val="20"/>
              </w:rPr>
            </w:pPr>
            <w:r>
              <w:rPr>
                <w:sz w:val="20"/>
              </w:rPr>
              <w:t>(Estagiário,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Servidor,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Magistrado)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40"/>
              <w:ind w:left="52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  <w:p>
            <w:pPr>
              <w:pStyle w:val="TableParagraph"/>
              <w:spacing w:line="240" w:lineRule="auto" w:before="57"/>
              <w:ind w:left="58" w:right="45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Participante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 w:before="40"/>
              <w:ind w:left="20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  <w:p>
            <w:pPr>
              <w:pStyle w:val="TableParagraph"/>
              <w:spacing w:line="288" w:lineRule="auto" w:before="215"/>
              <w:ind w:left="218" w:right="206" w:hanging="1"/>
              <w:jc w:val="center"/>
              <w:rPr>
                <w:sz w:val="20"/>
              </w:rPr>
            </w:pPr>
            <w:r>
              <w:rPr>
                <w:sz w:val="20"/>
              </w:rPr>
              <w:t>(Presencial,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semipresencial,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EAD)</w:t>
            </w:r>
          </w:p>
        </w:tc>
        <w:tc>
          <w:tcPr>
            <w:tcW w:w="1066" w:type="dxa"/>
          </w:tcPr>
          <w:p>
            <w:pPr>
              <w:pStyle w:val="TableParagraph"/>
              <w:spacing w:line="288" w:lineRule="auto" w:before="40"/>
              <w:ind w:left="157" w:right="145" w:firstLine="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0"/>
              </w:rPr>
              <w:t>(Manhã,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Integral)</w:t>
            </w:r>
          </w:p>
        </w:tc>
        <w:tc>
          <w:tcPr>
            <w:tcW w:w="3430" w:type="dxa"/>
          </w:tcPr>
          <w:p>
            <w:pPr>
              <w:pStyle w:val="TableParagraph"/>
              <w:spacing w:line="240" w:lineRule="auto" w:before="40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  <w:tc>
          <w:tcPr>
            <w:tcW w:w="1419" w:type="dxa"/>
          </w:tcPr>
          <w:p>
            <w:pPr>
              <w:pStyle w:val="TableParagraph"/>
              <w:spacing w:line="285" w:lineRule="auto" w:before="40"/>
              <w:ind w:left="96" w:right="8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Criticidade</w:t>
            </w:r>
            <w:r>
              <w:rPr>
                <w:b/>
                <w:spacing w:val="-50"/>
                <w:sz w:val="24"/>
              </w:rPr>
              <w:t> </w:t>
            </w:r>
            <w:r>
              <w:rPr>
                <w:sz w:val="20"/>
              </w:rPr>
              <w:t>(Baixa, Média,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Alta)</w:t>
            </w:r>
          </w:p>
        </w:tc>
      </w:tr>
      <w:tr>
        <w:trPr>
          <w:trHeight w:val="1564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112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JBoss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para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administradores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Linux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-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WildFly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10,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9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JBoss</w:t>
            </w:r>
            <w:r>
              <w:rPr>
                <w:b/>
                <w:color w:val="595959"/>
                <w:spacing w:val="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6.3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85" w:lineRule="auto"/>
              <w:ind w:left="9" w:right="392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OBS: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Deve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ser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ministrado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antes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curso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abaixo.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Manhã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269"/>
              <w:rPr>
                <w:sz w:val="20"/>
              </w:rPr>
            </w:pPr>
            <w:r>
              <w:rPr>
                <w:color w:val="595959"/>
                <w:sz w:val="20"/>
              </w:rPr>
              <w:t>Aprendizado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dicas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instalação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servidores de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aplicação.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spacing w:line="288" w:lineRule="auto"/>
              <w:ind w:left="9" w:right="328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WildFly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8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-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Administração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cluster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alta performance.</w:t>
            </w:r>
          </w:p>
          <w:p>
            <w:pPr>
              <w:pStyle w:val="TableParagraph"/>
              <w:spacing w:line="240" w:lineRule="auto"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88" w:lineRule="auto"/>
              <w:ind w:left="9" w:right="576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OBS: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Deve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ser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ministrado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após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o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curso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acima.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695"/>
              <w:rPr>
                <w:sz w:val="20"/>
              </w:rPr>
            </w:pPr>
            <w:r>
              <w:rPr>
                <w:color w:val="595959"/>
                <w:sz w:val="20"/>
              </w:rPr>
              <w:t>Aperfeiçoamento da equipe 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</w:t>
            </w:r>
            <w:r>
              <w:rPr>
                <w:color w:val="595959"/>
                <w:spacing w:val="-11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configurar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servidores de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aplicação.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283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PostgreSQL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Formação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Completa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85" w:lineRule="auto"/>
              <w:ind w:left="9" w:right="90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(Administração,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Performance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Tunning,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Alta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Disponibilidade)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352"/>
              <w:rPr>
                <w:sz w:val="20"/>
              </w:rPr>
            </w:pPr>
            <w:r>
              <w:rPr>
                <w:color w:val="595959"/>
                <w:sz w:val="20"/>
              </w:rPr>
              <w:t>Domı́nio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ferramenta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banco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dados utilizada nos sistemas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desenvolvidos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pelo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tribunal.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88" w:lineRule="auto"/>
              <w:ind w:left="9" w:right="221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Curso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SOA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na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prática: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Integração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Web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Services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Mensageria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125"/>
              <w:rPr>
                <w:sz w:val="20"/>
              </w:rPr>
            </w:pPr>
            <w:r>
              <w:rPr>
                <w:color w:val="595959"/>
                <w:sz w:val="20"/>
              </w:rPr>
              <w:t>Compreensão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ferramentas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voltadas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para web service e integração 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sistemas.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285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Curso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Arquitetura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Design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Projetos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Java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60"/>
              <w:rPr>
                <w:sz w:val="20"/>
              </w:rPr>
            </w:pPr>
            <w:r>
              <w:rPr>
                <w:color w:val="595959"/>
                <w:sz w:val="20"/>
              </w:rPr>
              <w:t>Permitir aos desenvolvedores maior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capacidade de escolha entre projetos 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aprofundar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a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importância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projetos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modelagens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no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721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322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Laboratório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Java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Testes,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JSF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Design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Patterns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758"/>
              <w:rPr>
                <w:sz w:val="20"/>
              </w:rPr>
            </w:pPr>
            <w:r>
              <w:rPr>
                <w:color w:val="595959"/>
                <w:sz w:val="20"/>
              </w:rPr>
              <w:t>Estabelecer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as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boas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práticas de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programação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em Java.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285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Java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Web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Services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Adquiri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conhecimento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desenvolver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meios para permitir interoperabilidade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entre sistemas rodando em diferentes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plataformas.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721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576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Relatórios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profissionais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iReport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JasperReports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325"/>
              <w:rPr>
                <w:sz w:val="20"/>
              </w:rPr>
            </w:pPr>
            <w:r>
              <w:rPr>
                <w:color w:val="595959"/>
                <w:sz w:val="20"/>
              </w:rPr>
              <w:t>Melhoramento de relatórios nos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aplicativos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desenvolvidos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pelo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TJAC.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724" w:hRule="atLeast"/>
        </w:trPr>
        <w:tc>
          <w:tcPr>
            <w:tcW w:w="4114" w:type="dxa"/>
          </w:tcPr>
          <w:p>
            <w:pPr>
              <w:pStyle w:val="TableParagraph"/>
              <w:spacing w:line="285" w:lineRule="auto" w:before="1"/>
              <w:ind w:left="9" w:right="825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Aplicações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corporativas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Spring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Framework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 w:before="1"/>
              <w:ind w:right="490"/>
              <w:rPr>
                <w:sz w:val="20"/>
              </w:rPr>
            </w:pPr>
            <w:r>
              <w:rPr>
                <w:color w:val="595959"/>
                <w:sz w:val="20"/>
              </w:rPr>
              <w:t>Aperfeiçoar</w:t>
            </w:r>
            <w:r>
              <w:rPr>
                <w:color w:val="595959"/>
                <w:spacing w:val="-11"/>
                <w:sz w:val="20"/>
              </w:rPr>
              <w:t> </w:t>
            </w:r>
            <w:r>
              <w:rPr>
                <w:color w:val="595959"/>
                <w:sz w:val="20"/>
              </w:rPr>
              <w:t>o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aplicativo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com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Spring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Framework.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Baixa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700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Desenvolvimento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de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Aplicativos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para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Dispositivos Móveis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306"/>
              <w:rPr>
                <w:sz w:val="20"/>
              </w:rPr>
            </w:pPr>
            <w:r>
              <w:rPr>
                <w:color w:val="595959"/>
                <w:sz w:val="20"/>
              </w:rPr>
              <w:t>Aquisição de conhecimento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desenvolvimento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aplicativos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dispositivos móveis.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Baixa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1285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Certificação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Digital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I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II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218"/>
              <w:rPr>
                <w:sz w:val="20"/>
              </w:rPr>
            </w:pPr>
            <w:r>
              <w:rPr>
                <w:color w:val="595959"/>
                <w:sz w:val="20"/>
              </w:rPr>
              <w:t>Capacitação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na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realização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projetos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utilizando a Certificação digital,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considerando os aspectos técnicos 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legais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tecnologia.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832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Desenvolver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Certificação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Digital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em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aplicações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Java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51"/>
              <w:rPr>
                <w:sz w:val="20"/>
              </w:rPr>
            </w:pPr>
            <w:r>
              <w:rPr>
                <w:color w:val="595959"/>
                <w:sz w:val="20"/>
              </w:rPr>
              <w:t>Desenvolvimento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11"/>
                <w:sz w:val="20"/>
              </w:rPr>
              <w:t> </w:t>
            </w:r>
            <w:r>
              <w:rPr>
                <w:color w:val="595959"/>
                <w:sz w:val="20"/>
              </w:rPr>
              <w:t>aplicativos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que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utilizem tecnologia de certificação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digital utilizando o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Delphi.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283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Desenvolvimento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Web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PHP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91"/>
              <w:rPr>
                <w:sz w:val="20"/>
              </w:rPr>
            </w:pPr>
            <w:r>
              <w:rPr>
                <w:color w:val="595959"/>
                <w:sz w:val="20"/>
              </w:rPr>
              <w:t>Aquisição de conhecimento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desenvolver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dar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suporte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a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aplicativos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que foram criados em PHP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plataforma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web.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285" w:hRule="atLeast"/>
        </w:trPr>
        <w:tc>
          <w:tcPr>
            <w:tcW w:w="4114" w:type="dxa"/>
          </w:tcPr>
          <w:p>
            <w:pPr>
              <w:pStyle w:val="TableParagraph"/>
              <w:spacing w:line="285" w:lineRule="auto" w:before="1"/>
              <w:ind w:left="9" w:right="193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Desenvolvimento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Orientado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Objetos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PHP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 w:before="1"/>
              <w:ind w:right="91"/>
              <w:rPr>
                <w:sz w:val="20"/>
              </w:rPr>
            </w:pPr>
            <w:r>
              <w:rPr>
                <w:color w:val="595959"/>
                <w:sz w:val="20"/>
              </w:rPr>
              <w:t>Aquisição de conhecimento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desenvolver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dar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suporte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a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aplicativos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que foram criados em PHP, utilizando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metodologia de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orientação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objetos.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34" w:lineRule="exact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Desenvolvimento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Enterprise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PHP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 w:before="1"/>
              <w:ind w:right="-4"/>
              <w:rPr>
                <w:sz w:val="20"/>
              </w:rPr>
            </w:pPr>
            <w:r>
              <w:rPr>
                <w:color w:val="595959"/>
                <w:sz w:val="20"/>
              </w:rPr>
              <w:t>Aquisição de conhecimento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desenvolver e dar suporte a aplicativos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que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foram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criados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PHP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corporativas.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Framework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Codeigniter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(PHP)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221"/>
              <w:rPr>
                <w:sz w:val="20"/>
              </w:rPr>
            </w:pPr>
            <w:r>
              <w:rPr>
                <w:color w:val="595959"/>
                <w:sz w:val="20"/>
              </w:rPr>
              <w:t>Melhorar conhecimento do uso do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framework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PHP.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6840" w:h="11910" w:orient="landscape"/>
          <w:pgMar w:header="917" w:footer="1568" w:top="1500" w:bottom="1760" w:left="820" w:right="70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1285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Web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Service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(PHP)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Adquiri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conhecimento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desenvolver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meios para permitir interoperabilidade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entre sistemas rodando em diferentes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plataformas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721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Desenvolvimento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móvel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Google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Android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359"/>
              <w:rPr>
                <w:sz w:val="20"/>
              </w:rPr>
            </w:pPr>
            <w:r>
              <w:rPr>
                <w:color w:val="595959"/>
                <w:sz w:val="20"/>
              </w:rPr>
              <w:t>Introduzir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técnicas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programação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voltada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dispositivos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móveis.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Baixa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85" w:lineRule="auto" w:before="1"/>
              <w:ind w:left="9" w:right="612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Técnicas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de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desenvolvimento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Android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avançado.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 w:before="1"/>
              <w:ind w:right="493"/>
              <w:rPr>
                <w:sz w:val="20"/>
              </w:rPr>
            </w:pPr>
            <w:r>
              <w:rPr>
                <w:color w:val="595959"/>
                <w:sz w:val="20"/>
              </w:rPr>
              <w:t>Aprimorar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os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conhecimentos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 voltado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plataformas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móveis.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Baixa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463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Desenvolvimento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Web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HTML,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CSS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JavaScript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116"/>
              <w:rPr>
                <w:sz w:val="20"/>
              </w:rPr>
            </w:pPr>
            <w:r>
              <w:rPr>
                <w:color w:val="595959"/>
                <w:sz w:val="20"/>
              </w:rPr>
              <w:t>Desenvolvimento de habilidades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controle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aproveitamento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recursos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html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5</w:t>
            </w:r>
            <w:r>
              <w:rPr>
                <w:color w:val="595959"/>
                <w:spacing w:val="3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modificações</w:t>
            </w:r>
            <w:r>
              <w:rPr>
                <w:color w:val="595959"/>
                <w:spacing w:val="3"/>
                <w:sz w:val="20"/>
              </w:rPr>
              <w:t> </w:t>
            </w:r>
            <w:r>
              <w:rPr>
                <w:color w:val="595959"/>
                <w:sz w:val="20"/>
              </w:rPr>
              <w:t>do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css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3.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6897" w:hRule="atLeast"/>
        </w:trPr>
        <w:tc>
          <w:tcPr>
            <w:tcW w:w="4114" w:type="dxa"/>
          </w:tcPr>
          <w:p>
            <w:pPr>
              <w:pStyle w:val="TableParagraph"/>
              <w:spacing w:line="288" w:lineRule="auto"/>
              <w:ind w:left="9" w:right="66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Treinamento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em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Delphi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Embarcadero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10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ou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posterior</w:t>
            </w:r>
          </w:p>
          <w:p>
            <w:pPr>
              <w:pStyle w:val="TableParagraph"/>
              <w:spacing w:line="240" w:lineRule="auto"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Delphi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essentials</w:t>
            </w:r>
          </w:p>
          <w:p>
            <w:pPr>
              <w:pStyle w:val="TableParagraph"/>
              <w:spacing w:line="240" w:lineRule="auto"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Criação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 Aplicações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Win32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Criação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Componentes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Datasnap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Multi-tier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Fast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Report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Rave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Reports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Delphi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iOS Essentials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Delphi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Android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Essentials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DB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Optimizer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Webservices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Application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.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Firemonkey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49"/>
              <w:rPr>
                <w:sz w:val="20"/>
              </w:rPr>
            </w:pPr>
            <w:r>
              <w:rPr>
                <w:color w:val="595959"/>
                <w:sz w:val="20"/>
              </w:rPr>
              <w:t>Aquisição de conhecimento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desenvolver aplicativos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multiplataforma, migrar aplicativos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legados com tecnologia ultrapassada,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bem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como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aprender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técnicas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modernas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 de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sistemas.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Media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85" w:lineRule="auto" w:before="1"/>
              <w:ind w:left="9" w:right="832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Desenvolver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Certificação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Digital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em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aplicações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Delphi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 w:before="1"/>
              <w:ind w:right="445"/>
              <w:rPr>
                <w:sz w:val="20"/>
              </w:rPr>
            </w:pPr>
            <w:r>
              <w:rPr>
                <w:color w:val="595959"/>
                <w:sz w:val="20"/>
              </w:rPr>
              <w:t>Aquisição de conhecimento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desenvolver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aplicativos</w:t>
            </w:r>
            <w:r>
              <w:rPr>
                <w:color w:val="595959"/>
                <w:spacing w:val="-11"/>
                <w:sz w:val="20"/>
              </w:rPr>
              <w:t> </w:t>
            </w:r>
            <w:r>
              <w:rPr>
                <w:color w:val="595959"/>
                <w:sz w:val="20"/>
              </w:rPr>
              <w:t>capazes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utilizar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certificação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digital.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Media</w:t>
            </w:r>
          </w:p>
        </w:tc>
      </w:tr>
    </w:tbl>
    <w:p>
      <w:pPr>
        <w:spacing w:after="0" w:line="234" w:lineRule="exact"/>
        <w:rPr>
          <w:sz w:val="20"/>
        </w:rPr>
        <w:sectPr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spacing w:line="288" w:lineRule="auto"/>
              <w:ind w:left="9" w:right="1085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CMM – Modelo de Maturidade de</w:t>
            </w:r>
            <w:r>
              <w:rPr>
                <w:b/>
                <w:color w:val="595959"/>
                <w:spacing w:val="-4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Capacidades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234"/>
              <w:rPr>
                <w:sz w:val="20"/>
              </w:rPr>
            </w:pPr>
            <w:r>
              <w:rPr>
                <w:color w:val="595959"/>
                <w:sz w:val="20"/>
              </w:rPr>
              <w:t>Ser capaz de avaliar os processos 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 de software como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3"/>
                <w:w w:val="99"/>
                <w:sz w:val="20"/>
              </w:rPr>
              <w:t>r</w:t>
            </w:r>
            <w:r>
              <w:rPr>
                <w:color w:val="595959"/>
                <w:spacing w:val="-2"/>
                <w:w w:val="99"/>
                <w:sz w:val="20"/>
              </w:rPr>
              <w:t>e</w:t>
            </w:r>
            <w:r>
              <w:rPr>
                <w:color w:val="595959"/>
                <w:spacing w:val="1"/>
                <w:w w:val="99"/>
                <w:sz w:val="20"/>
              </w:rPr>
              <w:t>l</w:t>
            </w:r>
            <w:r>
              <w:rPr>
                <w:color w:val="595959"/>
                <w:w w:val="99"/>
                <w:sz w:val="20"/>
              </w:rPr>
              <w:t>a</w:t>
            </w:r>
            <w:r>
              <w:rPr>
                <w:color w:val="595959"/>
                <w:spacing w:val="1"/>
                <w:w w:val="99"/>
                <w:sz w:val="20"/>
              </w:rPr>
              <w:t>ç</w:t>
            </w:r>
            <w:r>
              <w:rPr>
                <w:color w:val="595959"/>
                <w:spacing w:val="-22"/>
                <w:w w:val="99"/>
                <w:sz w:val="20"/>
              </w:rPr>
              <w:t>a</w:t>
            </w:r>
            <w:r>
              <w:rPr>
                <w:color w:val="595959"/>
                <w:spacing w:val="21"/>
                <w:w w:val="99"/>
                <w:sz w:val="20"/>
              </w:rPr>
              <w:t>̃</w:t>
            </w:r>
            <w:r>
              <w:rPr>
                <w:color w:val="595959"/>
                <w:w w:val="99"/>
                <w:sz w:val="20"/>
              </w:rPr>
              <w:t>o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w w:val="99"/>
                <w:sz w:val="20"/>
              </w:rPr>
              <w:t>ao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pacing w:val="2"/>
                <w:w w:val="99"/>
                <w:sz w:val="20"/>
              </w:rPr>
              <w:t>n</w:t>
            </w:r>
            <w:r>
              <w:rPr>
                <w:color w:val="595959"/>
                <w:spacing w:val="-6"/>
                <w:w w:val="99"/>
                <w:sz w:val="20"/>
              </w:rPr>
              <w:t>ı</w:t>
            </w:r>
            <w:r>
              <w:rPr>
                <w:color w:val="595959"/>
                <w:spacing w:val="-97"/>
                <w:w w:val="99"/>
                <w:sz w:val="20"/>
              </w:rPr>
              <w:t>v</w:t>
            </w:r>
            <w:r>
              <w:rPr>
                <w:color w:val="595959"/>
                <w:w w:val="99"/>
                <w:sz w:val="20"/>
              </w:rPr>
              <w:t>́</w:t>
            </w:r>
            <w:r>
              <w:rPr>
                <w:color w:val="595959"/>
                <w:sz w:val="20"/>
              </w:rPr>
              <w:t> </w:t>
            </w:r>
            <w:r>
              <w:rPr>
                <w:color w:val="595959"/>
                <w:spacing w:val="5"/>
                <w:sz w:val="20"/>
              </w:rPr>
              <w:t> </w:t>
            </w:r>
            <w:r>
              <w:rPr>
                <w:color w:val="595959"/>
                <w:w w:val="99"/>
                <w:sz w:val="20"/>
              </w:rPr>
              <w:t>el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w w:val="99"/>
                <w:sz w:val="20"/>
              </w:rPr>
              <w:t>de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w w:val="99"/>
                <w:sz w:val="20"/>
              </w:rPr>
              <w:t>m</w:t>
            </w:r>
            <w:r>
              <w:rPr>
                <w:color w:val="595959"/>
                <w:spacing w:val="2"/>
                <w:w w:val="99"/>
                <w:sz w:val="20"/>
              </w:rPr>
              <w:t>a</w:t>
            </w:r>
            <w:r>
              <w:rPr>
                <w:color w:val="595959"/>
                <w:spacing w:val="-2"/>
                <w:w w:val="99"/>
                <w:sz w:val="20"/>
              </w:rPr>
              <w:t>t</w:t>
            </w:r>
            <w:r>
              <w:rPr>
                <w:color w:val="595959"/>
                <w:spacing w:val="1"/>
                <w:w w:val="99"/>
                <w:sz w:val="20"/>
              </w:rPr>
              <w:t>ur</w:t>
            </w:r>
            <w:r>
              <w:rPr>
                <w:color w:val="595959"/>
                <w:w w:val="99"/>
                <w:sz w:val="20"/>
              </w:rPr>
              <w:t>id</w:t>
            </w:r>
            <w:r>
              <w:rPr>
                <w:color w:val="595959"/>
                <w:spacing w:val="2"/>
                <w:w w:val="99"/>
                <w:sz w:val="20"/>
              </w:rPr>
              <w:t>a</w:t>
            </w:r>
            <w:r>
              <w:rPr>
                <w:color w:val="595959"/>
                <w:spacing w:val="1"/>
                <w:w w:val="99"/>
                <w:sz w:val="20"/>
              </w:rPr>
              <w:t>d</w:t>
            </w:r>
            <w:r>
              <w:rPr>
                <w:color w:val="595959"/>
                <w:spacing w:val="-2"/>
                <w:w w:val="99"/>
                <w:sz w:val="20"/>
              </w:rPr>
              <w:t>e</w:t>
            </w:r>
            <w:r>
              <w:rPr>
                <w:color w:val="595959"/>
                <w:w w:val="99"/>
                <w:sz w:val="20"/>
              </w:rPr>
              <w:t>,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pacing w:val="1"/>
                <w:w w:val="99"/>
                <w:sz w:val="20"/>
              </w:rPr>
              <w:t>co</w:t>
            </w:r>
            <w:r>
              <w:rPr>
                <w:color w:val="595959"/>
                <w:w w:val="99"/>
                <w:sz w:val="20"/>
              </w:rPr>
              <w:t>mo </w:t>
            </w:r>
            <w:r>
              <w:rPr>
                <w:color w:val="595959"/>
                <w:sz w:val="20"/>
              </w:rPr>
              <w:t>indicação de previsibilidade da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qualidade,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custos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prazos.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004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TQM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–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Gestão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Qualidade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Total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Aquisição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conhecimento</w:t>
            </w:r>
            <w:r>
              <w:rPr>
                <w:color w:val="595959"/>
                <w:spacing w:val="3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</w:p>
          <w:p>
            <w:pPr>
              <w:pStyle w:val="TableParagraph"/>
              <w:spacing w:line="285" w:lineRule="auto" w:before="48"/>
              <w:ind w:right="124"/>
              <w:rPr>
                <w:sz w:val="20"/>
              </w:rPr>
            </w:pPr>
            <w:r>
              <w:rPr>
                <w:color w:val="595959"/>
                <w:sz w:val="20"/>
              </w:rPr>
              <w:t>estratégias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agregar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qualidade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aos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processos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organizacionais.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02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COBIT5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Foundations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453"/>
              <w:rPr>
                <w:sz w:val="20"/>
              </w:rPr>
            </w:pPr>
            <w:r>
              <w:rPr>
                <w:color w:val="595959"/>
                <w:sz w:val="20"/>
              </w:rPr>
              <w:t>Implantar o COBIT na unidade 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permitir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sustento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dos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objetivos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estratégias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organizacionais.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spacing w:line="234" w:lineRule="exact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ITIL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V3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Foundations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15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 w:before="1"/>
              <w:ind w:right="-7"/>
              <w:rPr>
                <w:sz w:val="20"/>
              </w:rPr>
            </w:pPr>
            <w:r>
              <w:rPr>
                <w:color w:val="595959"/>
                <w:sz w:val="20"/>
              </w:rPr>
              <w:t>Capacitar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equipe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trabalho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com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as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melhores práticas de gerenciamento 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serviços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de TI.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948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Analista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Negócios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 TI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 w:before="97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97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 w:before="97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97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 w:before="97"/>
              <w:ind w:right="46" w:hanging="1"/>
              <w:rPr>
                <w:sz w:val="20"/>
              </w:rPr>
            </w:pPr>
            <w:r>
              <w:rPr>
                <w:color w:val="595959"/>
                <w:sz w:val="20"/>
              </w:rPr>
              <w:t>Capacitar a equipe em prospecção,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planejamento e gerenciamento 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implementação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projetos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sistemas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 informação e aplicativos, visando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satisfazer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as expectativas</w:t>
            </w:r>
            <w:r>
              <w:rPr>
                <w:color w:val="595959"/>
                <w:spacing w:val="2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necessidades tecnológicas.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97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563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Treinamento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temas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WP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3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Tele-Presencial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34" w:lineRule="exact"/>
              <w:ind w:left="2"/>
              <w:rPr>
                <w:sz w:val="20"/>
              </w:rPr>
            </w:pPr>
            <w:r>
              <w:rPr>
                <w:color w:val="595959"/>
                <w:sz w:val="20"/>
              </w:rPr>
              <w:t>Treinamento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themas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</w:p>
          <w:p>
            <w:pPr>
              <w:pStyle w:val="TableParagraph"/>
              <w:spacing w:line="240" w:lineRule="auto" w:before="48"/>
              <w:rPr>
                <w:sz w:val="20"/>
              </w:rPr>
            </w:pPr>
            <w:r>
              <w:rPr>
                <w:color w:val="595959"/>
                <w:spacing w:val="-2"/>
                <w:sz w:val="20"/>
              </w:rPr>
              <w:t>publicação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de conteú</w:t>
            </w:r>
            <w:r>
              <w:rPr>
                <w:color w:val="595959"/>
                <w:spacing w:val="-17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do</w:t>
            </w:r>
            <w:r>
              <w:rPr>
                <w:color w:val="595959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no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Portal</w:t>
            </w:r>
            <w:r>
              <w:rPr>
                <w:color w:val="595959"/>
                <w:spacing w:val="2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TJAC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844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517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Treinamento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para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Desenvolvimento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Plugins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WP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3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Tele-Presencial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9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Treinamento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Desenvolvimento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Plugins WP para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publicação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595959"/>
                <w:spacing w:val="-3"/>
                <w:sz w:val="20"/>
              </w:rPr>
              <w:t>conteú</w:t>
            </w:r>
            <w:r>
              <w:rPr>
                <w:color w:val="595959"/>
                <w:spacing w:val="-17"/>
                <w:sz w:val="20"/>
              </w:rPr>
              <w:t> </w:t>
            </w:r>
            <w:r>
              <w:rPr>
                <w:color w:val="595959"/>
                <w:spacing w:val="-3"/>
                <w:sz w:val="20"/>
              </w:rPr>
              <w:t>do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no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Portal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TJAC.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</w:tbl>
    <w:p>
      <w:pPr>
        <w:spacing w:after="0" w:line="234" w:lineRule="exact"/>
        <w:rPr>
          <w:sz w:val="20"/>
        </w:rPr>
        <w:sectPr>
          <w:headerReference w:type="default" r:id="rId17"/>
          <w:footerReference w:type="default" r:id="rId18"/>
          <w:pgSz w:w="16840" w:h="11910" w:orient="landscape"/>
          <w:pgMar w:header="917" w:footer="1606" w:top="1500" w:bottom="180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563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Segurança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WordPress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3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Tele-Presencial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Integral</w:t>
            </w:r>
          </w:p>
        </w:tc>
        <w:tc>
          <w:tcPr>
            <w:tcW w:w="3430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pacing w:val="-2"/>
                <w:sz w:val="20"/>
              </w:rPr>
              <w:t>Aplicação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de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segurança ao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conteú</w:t>
            </w:r>
            <w:r>
              <w:rPr>
                <w:color w:val="595959"/>
                <w:spacing w:val="-15"/>
                <w:sz w:val="20"/>
              </w:rPr>
              <w:t> </w:t>
            </w:r>
            <w:r>
              <w:rPr>
                <w:color w:val="595959"/>
                <w:spacing w:val="-1"/>
                <w:sz w:val="20"/>
              </w:rPr>
              <w:t>do</w:t>
            </w:r>
          </w:p>
          <w:p>
            <w:pPr>
              <w:pStyle w:val="TableParagraph"/>
              <w:spacing w:line="240" w:lineRule="auto" w:before="48"/>
              <w:rPr>
                <w:sz w:val="20"/>
              </w:rPr>
            </w:pPr>
            <w:r>
              <w:rPr>
                <w:color w:val="595959"/>
                <w:sz w:val="20"/>
              </w:rPr>
              <w:t>publicado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no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Portal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TJAC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721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644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Desenvolvimento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Sites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Design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Responsivo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3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Vı́deo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Aulas</w:t>
            </w:r>
          </w:p>
        </w:tc>
        <w:tc>
          <w:tcPr>
            <w:tcW w:w="3430" w:type="dxa"/>
          </w:tcPr>
          <w:p>
            <w:pPr>
              <w:pStyle w:val="TableParagraph"/>
              <w:spacing w:line="285" w:lineRule="auto"/>
              <w:ind w:right="205"/>
              <w:rPr>
                <w:sz w:val="20"/>
              </w:rPr>
            </w:pPr>
            <w:r>
              <w:rPr>
                <w:color w:val="595959"/>
                <w:sz w:val="20"/>
              </w:rPr>
              <w:t>Desenvolver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sı́tios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com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Design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que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se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ajusta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ao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dispositivo do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usuário.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005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Utilização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correta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do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HTML5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3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Vı́deo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Aulas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94"/>
              <w:jc w:val="both"/>
              <w:rPr>
                <w:sz w:val="20"/>
              </w:rPr>
            </w:pPr>
            <w:r>
              <w:rPr>
                <w:color w:val="595959"/>
                <w:sz w:val="20"/>
              </w:rPr>
              <w:t>Utilização correta do HTML5 no portal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do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TJAC,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melhorando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experiência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dos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clientes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do portal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TJAC.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Media</w:t>
            </w:r>
          </w:p>
        </w:tc>
      </w:tr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spacing w:line="285" w:lineRule="auto"/>
              <w:ind w:left="9" w:right="265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Direito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Penal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para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equipe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SAJ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que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fornece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suporte ao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AIP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Atualização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do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CPC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Prática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cartorária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cível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footerReference w:type="default" r:id="rId20"/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712"/>
        <w:gridCol w:w="1525"/>
        <w:gridCol w:w="1767"/>
        <w:gridCol w:w="1066"/>
        <w:gridCol w:w="3430"/>
        <w:gridCol w:w="1419"/>
      </w:tblGrid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Prática</w:t>
            </w:r>
            <w:r>
              <w:rPr>
                <w:b/>
                <w:color w:val="595959"/>
                <w:spacing w:val="-6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cartorária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criminal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spacing w:line="290" w:lineRule="auto"/>
              <w:ind w:left="9" w:right="64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LEP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-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Aplicação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das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progressões,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livramento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condicional, comutação.</w:t>
            </w:r>
          </w:p>
        </w:tc>
        <w:tc>
          <w:tcPr>
            <w:tcW w:w="171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566" w:hRule="atLeast"/>
        </w:trPr>
        <w:tc>
          <w:tcPr>
            <w:tcW w:w="4114" w:type="dxa"/>
          </w:tcPr>
          <w:p>
            <w:pPr>
              <w:pStyle w:val="TableParagraph"/>
              <w:spacing w:line="240" w:lineRule="auto" w:before="1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Prescrição</w:t>
            </w:r>
            <w:r>
              <w:rPr>
                <w:b/>
                <w:color w:val="595959"/>
                <w:spacing w:val="-7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Penal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 w:before="1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569" w:hRule="atLeast"/>
        </w:trPr>
        <w:tc>
          <w:tcPr>
            <w:tcW w:w="4114" w:type="dxa"/>
          </w:tcPr>
          <w:p>
            <w:pPr>
              <w:pStyle w:val="TableParagraph"/>
              <w:spacing w:line="234" w:lineRule="exact"/>
              <w:ind w:left="9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Código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4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Processo</w:t>
            </w:r>
            <w:r>
              <w:rPr>
                <w:b/>
                <w:color w:val="595959"/>
                <w:spacing w:val="-5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Penal</w:t>
            </w:r>
          </w:p>
        </w:tc>
        <w:tc>
          <w:tcPr>
            <w:tcW w:w="1712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Servidores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color w:val="595959"/>
                <w:w w:val="99"/>
                <w:sz w:val="20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spacing w:line="234" w:lineRule="exact"/>
              <w:ind w:left="4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color w:val="595959"/>
                <w:sz w:val="20"/>
              </w:rPr>
              <w:t>Tarde</w:t>
            </w:r>
          </w:p>
        </w:tc>
        <w:tc>
          <w:tcPr>
            <w:tcW w:w="3430" w:type="dxa"/>
          </w:tcPr>
          <w:p>
            <w:pPr>
              <w:pStyle w:val="TableParagraph"/>
              <w:spacing w:line="288" w:lineRule="auto" w:before="1"/>
              <w:ind w:right="36"/>
              <w:rPr>
                <w:sz w:val="20"/>
              </w:rPr>
            </w:pPr>
            <w:r>
              <w:rPr>
                <w:color w:val="595959"/>
                <w:sz w:val="20"/>
              </w:rPr>
              <w:t>Qualificar</w:t>
            </w:r>
            <w:r>
              <w:rPr>
                <w:color w:val="595959"/>
                <w:spacing w:val="-9"/>
                <w:sz w:val="20"/>
              </w:rPr>
              <w:t> </w:t>
            </w:r>
            <w:r>
              <w:rPr>
                <w:color w:val="595959"/>
                <w:sz w:val="20"/>
              </w:rPr>
              <w:t>colaboradores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para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melhorar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atendimento aos usuários do SAJ, bem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como o nı́vel de entendimento dos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procedimentos que devem ser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realizados.</w:t>
            </w:r>
          </w:p>
        </w:tc>
        <w:tc>
          <w:tcPr>
            <w:tcW w:w="1419" w:type="dxa"/>
          </w:tcPr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</w:tbl>
    <w:p>
      <w:pPr>
        <w:spacing w:after="0" w:line="234" w:lineRule="exact"/>
        <w:rPr>
          <w:sz w:val="20"/>
        </w:rPr>
        <w:sectPr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spacing w:before="232"/>
      </w:pPr>
      <w:r>
        <w:rPr>
          <w:color w:val="595959"/>
        </w:rPr>
        <w:t>4.0</w:t>
      </w:r>
      <w:r>
        <w:rPr>
          <w:color w:val="595959"/>
          <w:spacing w:val="-5"/>
        </w:rPr>
        <w:t> </w:t>
      </w:r>
      <w:r>
        <w:rPr>
          <w:color w:val="595959"/>
        </w:rPr>
        <w:t>Gerência</w:t>
      </w:r>
      <w:r>
        <w:rPr>
          <w:color w:val="595959"/>
          <w:spacing w:val="-4"/>
        </w:rPr>
        <w:t> </w:t>
      </w:r>
      <w:r>
        <w:rPr>
          <w:color w:val="595959"/>
        </w:rPr>
        <w:t>de</w:t>
      </w:r>
      <w:r>
        <w:rPr>
          <w:color w:val="595959"/>
          <w:spacing w:val="-4"/>
        </w:rPr>
        <w:t> </w:t>
      </w:r>
      <w:r>
        <w:rPr>
          <w:color w:val="595959"/>
        </w:rPr>
        <w:t>Redes</w:t>
      </w: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843"/>
        <w:gridCol w:w="1699"/>
        <w:gridCol w:w="2268"/>
        <w:gridCol w:w="1423"/>
        <w:gridCol w:w="4202"/>
        <w:gridCol w:w="1435"/>
      </w:tblGrid>
      <w:tr>
        <w:trPr>
          <w:trHeight w:val="1566" w:hRule="atLeast"/>
        </w:trPr>
        <w:tc>
          <w:tcPr>
            <w:tcW w:w="2126" w:type="dxa"/>
          </w:tcPr>
          <w:p>
            <w:pPr>
              <w:pStyle w:val="TableParagraph"/>
              <w:spacing w:line="240" w:lineRule="auto" w:before="4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color w:val="595959"/>
                <w:spacing w:val="-4"/>
                <w:sz w:val="20"/>
              </w:rPr>
              <w:t>Pú</w:t>
            </w:r>
            <w:r>
              <w:rPr>
                <w:color w:val="595959"/>
                <w:spacing w:val="-17"/>
                <w:sz w:val="20"/>
              </w:rPr>
              <w:t> </w:t>
            </w:r>
            <w:r>
              <w:rPr>
                <w:color w:val="595959"/>
                <w:spacing w:val="-3"/>
                <w:sz w:val="20"/>
              </w:rPr>
              <w:t>blico Alvo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85" w:lineRule="auto"/>
              <w:ind w:left="110" w:right="591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(Estagiário,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Servidor,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Magistrado)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43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  <w:p>
            <w:pPr>
              <w:pStyle w:val="TableParagraph"/>
              <w:spacing w:line="240" w:lineRule="auto" w:before="54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Participante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 w:before="43"/>
              <w:ind w:left="22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  <w:p>
            <w:pPr>
              <w:pStyle w:val="TableParagraph"/>
              <w:spacing w:line="285" w:lineRule="auto" w:before="215"/>
              <w:ind w:left="226" w:right="216"/>
              <w:jc w:val="center"/>
              <w:rPr>
                <w:sz w:val="20"/>
              </w:rPr>
            </w:pPr>
            <w:r>
              <w:rPr>
                <w:sz w:val="20"/>
              </w:rPr>
              <w:t>(Presencial,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semipresencial,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EAD)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 w:before="43"/>
              <w:ind w:left="338" w:right="326" w:firstLine="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0"/>
              </w:rPr>
              <w:t>(Manhã,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Integral)</w:t>
            </w:r>
          </w:p>
        </w:tc>
        <w:tc>
          <w:tcPr>
            <w:tcW w:w="4202" w:type="dxa"/>
          </w:tcPr>
          <w:p>
            <w:pPr>
              <w:pStyle w:val="TableParagraph"/>
              <w:spacing w:line="240" w:lineRule="auto" w:before="43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  <w:tc>
          <w:tcPr>
            <w:tcW w:w="1435" w:type="dxa"/>
          </w:tcPr>
          <w:p>
            <w:pPr>
              <w:pStyle w:val="TableParagraph"/>
              <w:spacing w:line="285" w:lineRule="auto" w:before="43"/>
              <w:ind w:left="111" w:right="95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Criticidade </w:t>
            </w:r>
            <w:r>
              <w:rPr>
                <w:sz w:val="20"/>
              </w:rPr>
              <w:t>(Baixa, Média,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Alta)</w:t>
            </w:r>
          </w:p>
        </w:tc>
      </w:tr>
      <w:tr>
        <w:trPr>
          <w:trHeight w:val="722" w:hRule="atLeast"/>
        </w:trPr>
        <w:tc>
          <w:tcPr>
            <w:tcW w:w="2126" w:type="dxa"/>
          </w:tcPr>
          <w:p>
            <w:pPr>
              <w:pStyle w:val="TableParagraph"/>
              <w:spacing w:line="285" w:lineRule="auto"/>
              <w:ind w:left="107" w:right="361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Eletrônica básica,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avançada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digital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5" w:lineRule="auto"/>
              <w:ind w:left="108" w:right="1149"/>
              <w:rPr>
                <w:sz w:val="20"/>
              </w:rPr>
            </w:pPr>
            <w:r>
              <w:rPr>
                <w:color w:val="595959"/>
                <w:sz w:val="20"/>
              </w:rPr>
              <w:t>Redução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da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incidência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descarte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41"/>
                <w:sz w:val="20"/>
              </w:rPr>
              <w:t> </w:t>
            </w:r>
            <w:r>
              <w:rPr>
                <w:color w:val="595959"/>
                <w:sz w:val="20"/>
              </w:rPr>
              <w:t>materiais ainda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servı́veis.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724" w:hRule="atLeast"/>
        </w:trPr>
        <w:tc>
          <w:tcPr>
            <w:tcW w:w="2126" w:type="dxa"/>
          </w:tcPr>
          <w:p>
            <w:pPr>
              <w:pStyle w:val="TableParagraph"/>
              <w:spacing w:line="288" w:lineRule="auto"/>
              <w:ind w:left="107" w:right="712"/>
              <w:rPr>
                <w:b/>
                <w:sz w:val="20"/>
              </w:rPr>
            </w:pPr>
            <w:r>
              <w:rPr>
                <w:b/>
                <w:color w:val="595959"/>
                <w:spacing w:val="-2"/>
                <w:sz w:val="20"/>
              </w:rPr>
              <w:t>Excelência </w:t>
            </w:r>
            <w:r>
              <w:rPr>
                <w:b/>
                <w:color w:val="595959"/>
                <w:spacing w:val="-1"/>
                <w:sz w:val="20"/>
              </w:rPr>
              <w:t>em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atendimento</w:t>
            </w:r>
          </w:p>
        </w:tc>
        <w:tc>
          <w:tcPr>
            <w:tcW w:w="1843" w:type="dxa"/>
          </w:tcPr>
          <w:p>
            <w:pPr>
              <w:pStyle w:val="TableParagraph"/>
              <w:spacing w:line="288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8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Melhor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Atendimento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usuário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283" w:hRule="atLeast"/>
        </w:trPr>
        <w:tc>
          <w:tcPr>
            <w:tcW w:w="2126" w:type="dxa"/>
          </w:tcPr>
          <w:p>
            <w:pPr>
              <w:pStyle w:val="TableParagraph"/>
              <w:spacing w:line="285" w:lineRule="auto"/>
              <w:ind w:left="107" w:right="170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Manutenção em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Impressoras </w:t>
            </w:r>
            <w:r>
              <w:rPr>
                <w:b/>
                <w:color w:val="595959"/>
                <w:sz w:val="20"/>
              </w:rPr>
              <w:t>Jato de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Tinta</w:t>
            </w:r>
            <w:r>
              <w:rPr>
                <w:b/>
                <w:color w:val="595959"/>
                <w:spacing w:val="-3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Laser.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5" w:lineRule="auto"/>
              <w:ind w:left="108" w:right="794"/>
              <w:rPr>
                <w:sz w:val="20"/>
              </w:rPr>
            </w:pPr>
            <w:r>
              <w:rPr>
                <w:color w:val="595959"/>
                <w:sz w:val="20"/>
              </w:rPr>
              <w:t>Nivelamento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conhecimento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técnico,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elevando nú mero de técnicos </w:t>
            </w:r>
            <w:r>
              <w:rPr>
                <w:color w:val="595959"/>
                <w:spacing w:val="-1"/>
                <w:sz w:val="20"/>
              </w:rPr>
              <w:t>com</w:t>
            </w:r>
            <w:r>
              <w:rPr>
                <w:color w:val="595959"/>
                <w:sz w:val="20"/>
              </w:rPr>
              <w:t> conhecimento em manutenção de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impressoras.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Alta</w:t>
            </w:r>
          </w:p>
        </w:tc>
      </w:tr>
      <w:tr>
        <w:trPr>
          <w:trHeight w:val="1286" w:hRule="atLeast"/>
        </w:trPr>
        <w:tc>
          <w:tcPr>
            <w:tcW w:w="2126" w:type="dxa"/>
          </w:tcPr>
          <w:p>
            <w:pPr>
              <w:pStyle w:val="TableParagraph"/>
              <w:spacing w:line="288" w:lineRule="auto"/>
              <w:ind w:left="107" w:right="702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Planejamento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Estratégico 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Elaboração de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Projetos</w:t>
            </w:r>
          </w:p>
        </w:tc>
        <w:tc>
          <w:tcPr>
            <w:tcW w:w="1843" w:type="dxa"/>
          </w:tcPr>
          <w:p>
            <w:pPr>
              <w:pStyle w:val="TableParagraph"/>
              <w:spacing w:line="288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8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8" w:lineRule="auto"/>
              <w:ind w:left="108" w:right="962"/>
              <w:rPr>
                <w:sz w:val="20"/>
              </w:rPr>
            </w:pPr>
            <w:r>
              <w:rPr>
                <w:color w:val="595959"/>
                <w:sz w:val="20"/>
              </w:rPr>
              <w:t>Planejar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com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eficiência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as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atividades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desenvolvidas do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setor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285" w:hRule="atLeast"/>
        </w:trPr>
        <w:tc>
          <w:tcPr>
            <w:tcW w:w="2126" w:type="dxa"/>
          </w:tcPr>
          <w:p>
            <w:pPr>
              <w:pStyle w:val="TableParagraph"/>
              <w:spacing w:line="288" w:lineRule="auto"/>
              <w:ind w:left="107" w:right="114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Redes</w:t>
            </w:r>
            <w:r>
              <w:rPr>
                <w:b/>
                <w:color w:val="595959"/>
                <w:spacing w:val="-1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Cabeamento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Estruturado de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Computadores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8" w:lineRule="auto"/>
              <w:ind w:left="108" w:right="698"/>
              <w:rPr>
                <w:sz w:val="20"/>
              </w:rPr>
            </w:pPr>
            <w:r>
              <w:rPr>
                <w:color w:val="595959"/>
                <w:sz w:val="20"/>
              </w:rPr>
              <w:t>Nivelamento de conhecimento técnico,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elevando nú mero de técnicos </w:t>
            </w:r>
            <w:r>
              <w:rPr>
                <w:color w:val="595959"/>
                <w:spacing w:val="-1"/>
                <w:sz w:val="20"/>
              </w:rPr>
              <w:t>com</w:t>
            </w:r>
            <w:r>
              <w:rPr>
                <w:color w:val="595959"/>
                <w:sz w:val="20"/>
              </w:rPr>
              <w:t> conhecimento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manutenção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redes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lógicas 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TI.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722" w:hRule="atLeast"/>
        </w:trPr>
        <w:tc>
          <w:tcPr>
            <w:tcW w:w="2126" w:type="dxa"/>
          </w:tcPr>
          <w:p>
            <w:pPr>
              <w:pStyle w:val="TableParagraph"/>
              <w:spacing w:line="285" w:lineRule="auto"/>
              <w:ind w:left="107" w:right="448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Curso</w:t>
            </w:r>
            <w:r>
              <w:rPr>
                <w:b/>
                <w:color w:val="595959"/>
                <w:spacing w:val="-9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pfSense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Online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8" w:lineRule="auto"/>
              <w:ind w:left="108" w:right="794"/>
              <w:rPr>
                <w:sz w:val="20"/>
              </w:rPr>
            </w:pPr>
            <w:r>
              <w:rPr>
                <w:color w:val="595959"/>
                <w:sz w:val="20"/>
              </w:rPr>
              <w:t>Nivelamento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10"/>
                <w:sz w:val="20"/>
              </w:rPr>
              <w:t> </w:t>
            </w:r>
            <w:r>
              <w:rPr>
                <w:color w:val="595959"/>
                <w:sz w:val="20"/>
              </w:rPr>
              <w:t>conhecimento</w:t>
            </w:r>
            <w:r>
              <w:rPr>
                <w:color w:val="595959"/>
                <w:spacing w:val="-8"/>
                <w:sz w:val="20"/>
              </w:rPr>
              <w:t> </w:t>
            </w:r>
            <w:r>
              <w:rPr>
                <w:color w:val="595959"/>
                <w:sz w:val="20"/>
              </w:rPr>
              <w:t>técnico,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elevando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nú</w:t>
            </w:r>
            <w:r>
              <w:rPr>
                <w:color w:val="595959"/>
                <w:spacing w:val="-17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mero</w:t>
            </w:r>
            <w:r>
              <w:rPr>
                <w:color w:val="595959"/>
                <w:spacing w:val="2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de técnicos</w:t>
            </w:r>
            <w:r>
              <w:rPr>
                <w:color w:val="595959"/>
                <w:spacing w:val="-1"/>
                <w:sz w:val="20"/>
              </w:rPr>
              <w:t> com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843"/>
        <w:gridCol w:w="1699"/>
        <w:gridCol w:w="2268"/>
        <w:gridCol w:w="1423"/>
        <w:gridCol w:w="4202"/>
        <w:gridCol w:w="1435"/>
      </w:tblGrid>
      <w:tr>
        <w:trPr>
          <w:trHeight w:val="441" w:hRule="atLeast"/>
        </w:trPr>
        <w:tc>
          <w:tcPr>
            <w:tcW w:w="212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conhecimento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novas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tecnologias.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05" w:hRule="atLeast"/>
        </w:trPr>
        <w:tc>
          <w:tcPr>
            <w:tcW w:w="2126" w:type="dxa"/>
          </w:tcPr>
          <w:p>
            <w:pPr>
              <w:pStyle w:val="TableParagraph"/>
              <w:spacing w:line="288" w:lineRule="auto"/>
              <w:ind w:left="107" w:right="324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Inglês para TI 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pacing w:val="-2"/>
                <w:sz w:val="20"/>
              </w:rPr>
              <w:t>Telecomunicações</w:t>
            </w:r>
          </w:p>
        </w:tc>
        <w:tc>
          <w:tcPr>
            <w:tcW w:w="1843" w:type="dxa"/>
          </w:tcPr>
          <w:p>
            <w:pPr>
              <w:pStyle w:val="TableParagraph"/>
              <w:spacing w:line="288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8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8" w:lineRule="auto"/>
              <w:ind w:left="108" w:right="260"/>
              <w:rPr>
                <w:sz w:val="20"/>
              </w:rPr>
            </w:pPr>
            <w:r>
              <w:rPr>
                <w:color w:val="595959"/>
                <w:sz w:val="20"/>
              </w:rPr>
              <w:t>Nivelamento de conhecimento técnico,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facilitando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leitura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manuais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configuração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equipamentos.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002" w:hRule="atLeast"/>
        </w:trPr>
        <w:tc>
          <w:tcPr>
            <w:tcW w:w="2126" w:type="dxa"/>
          </w:tcPr>
          <w:p>
            <w:pPr>
              <w:pStyle w:val="TableParagraph"/>
              <w:spacing w:line="285" w:lineRule="auto"/>
              <w:ind w:left="107" w:right="540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Manutenção </w:t>
            </w:r>
            <w:r>
              <w:rPr>
                <w:b/>
                <w:color w:val="595959"/>
                <w:sz w:val="20"/>
              </w:rPr>
              <w:t>em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notebooks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5" w:lineRule="auto"/>
              <w:ind w:left="108" w:right="488"/>
              <w:rPr>
                <w:sz w:val="20"/>
              </w:rPr>
            </w:pPr>
            <w:r>
              <w:rPr>
                <w:color w:val="595959"/>
                <w:sz w:val="20"/>
              </w:rPr>
              <w:t>Nivelamento de conhecimento técnico,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elevando nú mero de técnicos </w:t>
            </w:r>
            <w:r>
              <w:rPr>
                <w:color w:val="595959"/>
                <w:spacing w:val="-1"/>
                <w:sz w:val="20"/>
              </w:rPr>
              <w:t>com</w:t>
            </w:r>
            <w:r>
              <w:rPr>
                <w:color w:val="595959"/>
                <w:sz w:val="20"/>
              </w:rPr>
              <w:t> conhecimento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manutenção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notebooks.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286" w:hRule="atLeast"/>
        </w:trPr>
        <w:tc>
          <w:tcPr>
            <w:tcW w:w="2126" w:type="dxa"/>
          </w:tcPr>
          <w:p>
            <w:pPr>
              <w:pStyle w:val="TableParagraph"/>
              <w:spacing w:line="288" w:lineRule="auto"/>
              <w:ind w:left="107" w:right="210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Curso de</w:t>
            </w:r>
            <w:r>
              <w:rPr>
                <w:b/>
                <w:color w:val="595959"/>
                <w:spacing w:val="1"/>
                <w:sz w:val="20"/>
              </w:rPr>
              <w:t> </w:t>
            </w:r>
            <w:r>
              <w:rPr>
                <w:b/>
                <w:color w:val="595959"/>
                <w:spacing w:val="-1"/>
                <w:sz w:val="20"/>
              </w:rPr>
              <w:t>Recuperação </w:t>
            </w:r>
            <w:r>
              <w:rPr>
                <w:b/>
                <w:color w:val="595959"/>
                <w:sz w:val="20"/>
              </w:rPr>
              <w:t>de HD</w:t>
            </w:r>
            <w:r>
              <w:rPr>
                <w:b/>
                <w:color w:val="595959"/>
                <w:spacing w:val="-4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e</w:t>
            </w:r>
            <w:r>
              <w:rPr>
                <w:b/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dados</w:t>
            </w:r>
          </w:p>
        </w:tc>
        <w:tc>
          <w:tcPr>
            <w:tcW w:w="1843" w:type="dxa"/>
          </w:tcPr>
          <w:p>
            <w:pPr>
              <w:pStyle w:val="TableParagraph"/>
              <w:spacing w:line="288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Presencial</w:t>
            </w:r>
          </w:p>
        </w:tc>
        <w:tc>
          <w:tcPr>
            <w:tcW w:w="1423" w:type="dxa"/>
          </w:tcPr>
          <w:p>
            <w:pPr>
              <w:pStyle w:val="TableParagraph"/>
              <w:spacing w:line="288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8" w:lineRule="auto"/>
              <w:ind w:left="108" w:right="350"/>
              <w:rPr>
                <w:sz w:val="20"/>
              </w:rPr>
            </w:pPr>
            <w:r>
              <w:rPr>
                <w:color w:val="595959"/>
                <w:sz w:val="20"/>
              </w:rPr>
              <w:t>Nivelamento de conhecimento técnico,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pacing w:val="-2"/>
                <w:sz w:val="20"/>
              </w:rPr>
              <w:t>elevando nú mero de técnicos </w:t>
            </w:r>
            <w:r>
              <w:rPr>
                <w:color w:val="595959"/>
                <w:spacing w:val="-1"/>
                <w:sz w:val="20"/>
              </w:rPr>
              <w:t>com</w:t>
            </w:r>
            <w:r>
              <w:rPr>
                <w:color w:val="595959"/>
                <w:sz w:val="20"/>
              </w:rPr>
              <w:t> conhecimento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recuperação</w:t>
            </w:r>
            <w:r>
              <w:rPr>
                <w:color w:val="595959"/>
                <w:spacing w:val="-7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dados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em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HD’s,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pendrives, etc.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  <w:tr>
        <w:trPr>
          <w:trHeight w:val="1005" w:hRule="atLeast"/>
        </w:trPr>
        <w:tc>
          <w:tcPr>
            <w:tcW w:w="2126" w:type="dxa"/>
          </w:tcPr>
          <w:p>
            <w:pPr>
              <w:pStyle w:val="TableParagraph"/>
              <w:spacing w:line="285" w:lineRule="auto"/>
              <w:ind w:left="107" w:right="249"/>
              <w:rPr>
                <w:b/>
                <w:sz w:val="20"/>
              </w:rPr>
            </w:pPr>
            <w:r>
              <w:rPr>
                <w:b/>
                <w:color w:val="595959"/>
                <w:spacing w:val="-1"/>
                <w:sz w:val="20"/>
              </w:rPr>
              <w:t>Curso</w:t>
            </w:r>
            <w:r>
              <w:rPr>
                <w:b/>
                <w:color w:val="595959"/>
                <w:spacing w:val="-10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de</w:t>
            </w:r>
            <w:r>
              <w:rPr>
                <w:b/>
                <w:color w:val="595959"/>
                <w:spacing w:val="-8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Programa</w:t>
            </w:r>
            <w:r>
              <w:rPr>
                <w:b/>
                <w:color w:val="595959"/>
                <w:spacing w:val="-4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5S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/>
              <w:ind w:left="110" w:right="653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Servidores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Estagiários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EAD</w:t>
            </w:r>
          </w:p>
        </w:tc>
        <w:tc>
          <w:tcPr>
            <w:tcW w:w="1423" w:type="dxa"/>
          </w:tcPr>
          <w:p>
            <w:pPr>
              <w:pStyle w:val="TableParagraph"/>
              <w:spacing w:line="285" w:lineRule="auto"/>
              <w:ind w:left="110" w:right="251"/>
              <w:rPr>
                <w:sz w:val="20"/>
              </w:rPr>
            </w:pPr>
            <w:r>
              <w:rPr>
                <w:color w:val="595959"/>
                <w:spacing w:val="-1"/>
                <w:sz w:val="20"/>
              </w:rPr>
              <w:t>Matutino </w:t>
            </w:r>
            <w:r>
              <w:rPr>
                <w:color w:val="595959"/>
                <w:sz w:val="20"/>
              </w:rPr>
              <w:t>ou</w:t>
            </w:r>
            <w:r>
              <w:rPr>
                <w:color w:val="595959"/>
                <w:spacing w:val="-42"/>
                <w:sz w:val="20"/>
              </w:rPr>
              <w:t> </w:t>
            </w:r>
            <w:r>
              <w:rPr>
                <w:color w:val="595959"/>
                <w:sz w:val="20"/>
              </w:rPr>
              <w:t>vespertino</w:t>
            </w:r>
          </w:p>
        </w:tc>
        <w:tc>
          <w:tcPr>
            <w:tcW w:w="4202" w:type="dxa"/>
          </w:tcPr>
          <w:p>
            <w:pPr>
              <w:pStyle w:val="TableParagraph"/>
              <w:spacing w:line="288" w:lineRule="auto"/>
              <w:ind w:left="108" w:right="331"/>
              <w:rPr>
                <w:sz w:val="20"/>
              </w:rPr>
            </w:pPr>
            <w:r>
              <w:rPr>
                <w:color w:val="595959"/>
                <w:sz w:val="20"/>
              </w:rPr>
              <w:t>Capacitar os funcionários da unidade para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melhor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aproveitar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organizar</w:t>
            </w:r>
            <w:r>
              <w:rPr>
                <w:color w:val="595959"/>
                <w:spacing w:val="-6"/>
                <w:sz w:val="20"/>
              </w:rPr>
              <w:t> </w:t>
            </w:r>
            <w:r>
              <w:rPr>
                <w:color w:val="595959"/>
                <w:sz w:val="20"/>
              </w:rPr>
              <w:t>seu</w:t>
            </w:r>
            <w:r>
              <w:rPr>
                <w:color w:val="595959"/>
                <w:spacing w:val="-5"/>
                <w:sz w:val="20"/>
              </w:rPr>
              <w:t> </w:t>
            </w:r>
            <w:r>
              <w:rPr>
                <w:color w:val="595959"/>
                <w:sz w:val="20"/>
              </w:rPr>
              <w:t>ambiente</w:t>
            </w:r>
            <w:r>
              <w:rPr>
                <w:color w:val="595959"/>
                <w:spacing w:val="-41"/>
                <w:sz w:val="20"/>
              </w:rPr>
              <w:t> </w:t>
            </w:r>
            <w:r>
              <w:rPr>
                <w:color w:val="595959"/>
                <w:sz w:val="20"/>
              </w:rPr>
              <w:t>de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trabalho.</w:t>
            </w:r>
          </w:p>
        </w:tc>
        <w:tc>
          <w:tcPr>
            <w:tcW w:w="1435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917" w:footer="1568" w:top="1500" w:bottom="1760" w:left="820" w:right="700"/>
        </w:sectPr>
      </w:pPr>
    </w:p>
    <w:p>
      <w:pPr>
        <w:spacing w:line="240" w:lineRule="auto" w:before="5"/>
        <w:rPr>
          <w:sz w:val="11"/>
        </w:rPr>
      </w:pPr>
    </w:p>
    <w:p>
      <w:pPr>
        <w:spacing w:before="99"/>
        <w:ind w:left="232" w:right="0" w:firstLine="0"/>
        <w:jc w:val="left"/>
        <w:rPr>
          <w:sz w:val="32"/>
        </w:rPr>
      </w:pPr>
      <w:r>
        <w:rPr>
          <w:color w:val="595959"/>
          <w:sz w:val="32"/>
        </w:rPr>
        <w:t>5.0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Quantidade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de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Cursos</w:t>
      </w:r>
    </w:p>
    <w:p>
      <w:pPr>
        <w:spacing w:line="240" w:lineRule="auto" w:before="9"/>
        <w:rPr>
          <w:sz w:val="30"/>
        </w:rPr>
      </w:pPr>
    </w:p>
    <w:p>
      <w:pPr>
        <w:pStyle w:val="BodyText"/>
        <w:ind w:left="232"/>
      </w:pPr>
      <w:r>
        <w:rPr/>
        <w:t>Esta</w:t>
      </w:r>
      <w:r>
        <w:rPr>
          <w:spacing w:val="-5"/>
        </w:rPr>
        <w:t> </w:t>
      </w:r>
      <w:r>
        <w:rPr/>
        <w:t>seção</w:t>
      </w:r>
      <w:r>
        <w:rPr>
          <w:spacing w:val="-1"/>
        </w:rPr>
        <w:t> </w:t>
      </w:r>
      <w:r>
        <w:rPr/>
        <w:t>apresenta</w:t>
      </w:r>
      <w:r>
        <w:rPr>
          <w:spacing w:val="-7"/>
        </w:rPr>
        <w:t> </w:t>
      </w:r>
      <w:r>
        <w:rPr/>
        <w:t>uma</w:t>
      </w:r>
      <w:r>
        <w:rPr>
          <w:spacing w:val="-2"/>
        </w:rPr>
        <w:t> </w:t>
      </w:r>
      <w:r>
        <w:rPr/>
        <w:t>estimativa</w:t>
      </w:r>
      <w:r>
        <w:rPr>
          <w:spacing w:val="-6"/>
        </w:rPr>
        <w:t> </w:t>
      </w:r>
      <w:r>
        <w:rPr/>
        <w:t>dos</w:t>
      </w:r>
      <w:r>
        <w:rPr>
          <w:spacing w:val="-2"/>
        </w:rPr>
        <w:t> </w:t>
      </w:r>
      <w:r>
        <w:rPr/>
        <w:t>riscos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procedimentos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Gerência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DITEC.</w:t>
      </w:r>
    </w:p>
    <w:p>
      <w:pPr>
        <w:pStyle w:val="BodyText"/>
        <w:spacing w:before="3" w:after="1"/>
        <w:rPr>
          <w:sz w:val="19"/>
        </w:rPr>
      </w:pPr>
    </w:p>
    <w:tbl>
      <w:tblPr>
        <w:tblW w:w="0" w:type="auto"/>
        <w:jc w:val="left"/>
        <w:tblInd w:w="131" w:type="dxa"/>
        <w:tblBorders>
          <w:top w:val="single" w:sz="4" w:space="0" w:color="7E97AC"/>
          <w:left w:val="single" w:sz="4" w:space="0" w:color="7E97AC"/>
          <w:bottom w:val="single" w:sz="4" w:space="0" w:color="7E97AC"/>
          <w:right w:val="single" w:sz="4" w:space="0" w:color="7E97AC"/>
          <w:insideH w:val="single" w:sz="4" w:space="0" w:color="7E97AC"/>
          <w:insideV w:val="single" w:sz="4" w:space="0" w:color="7E97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4706"/>
      </w:tblGrid>
      <w:tr>
        <w:trPr>
          <w:trHeight w:val="427" w:hRule="atLeast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E97AC"/>
          </w:tcPr>
          <w:p>
            <w:pPr>
              <w:pStyle w:val="TableParagraph"/>
              <w:spacing w:line="240" w:lineRule="auto" w:before="49"/>
              <w:ind w:left="3091" w:right="30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Estimativa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DITEC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 w:before="40"/>
              <w:ind w:left="1718" w:right="171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Gerência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43" w:lineRule="exact"/>
              <w:ind w:left="1420" w:right="140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Cursos</w:t>
            </w:r>
          </w:p>
        </w:tc>
      </w:tr>
      <w:tr>
        <w:trPr>
          <w:trHeight w:val="369" w:hRule="atLeast"/>
        </w:trPr>
        <w:tc>
          <w:tcPr>
            <w:tcW w:w="4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Sistemas</w:t>
            </w:r>
          </w:p>
        </w:tc>
        <w:tc>
          <w:tcPr>
            <w:tcW w:w="4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6" w:right="140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</w:tr>
      <w:tr>
        <w:trPr>
          <w:trHeight w:val="369" w:hRule="atLeast"/>
        </w:trPr>
        <w:tc>
          <w:tcPr>
            <w:tcW w:w="4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Dados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Segurança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Informação</w:t>
            </w:r>
          </w:p>
        </w:tc>
        <w:tc>
          <w:tcPr>
            <w:tcW w:w="4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4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Redes</w:t>
            </w:r>
          </w:p>
        </w:tc>
        <w:tc>
          <w:tcPr>
            <w:tcW w:w="4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1416" w:right="140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4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275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Quantidade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Total:</w:t>
            </w:r>
          </w:p>
        </w:tc>
        <w:tc>
          <w:tcPr>
            <w:tcW w:w="4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416" w:right="140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</w:t>
            </w:r>
          </w:p>
        </w:tc>
      </w:tr>
    </w:tbl>
    <w:p>
      <w:pPr>
        <w:spacing w:after="0" w:line="219" w:lineRule="exact"/>
        <w:jc w:val="center"/>
        <w:rPr>
          <w:rFonts w:ascii="Calibri"/>
          <w:sz w:val="18"/>
        </w:rPr>
        <w:sectPr>
          <w:headerReference w:type="default" r:id="rId21"/>
          <w:footerReference w:type="default" r:id="rId22"/>
          <w:pgSz w:w="11910" w:h="16840"/>
          <w:pgMar w:header="1152" w:footer="882" w:top="1720" w:bottom="1080" w:left="1280" w:right="1300"/>
          <w:pgNumType w:start="1"/>
        </w:sectPr>
      </w:pPr>
    </w:p>
    <w:p>
      <w:pPr>
        <w:pStyle w:val="BodyText"/>
        <w:rPr>
          <w:sz w:val="11"/>
        </w:rPr>
      </w:pPr>
    </w:p>
    <w:p>
      <w:pPr>
        <w:pStyle w:val="Heading2"/>
        <w:ind w:left="232"/>
      </w:pPr>
      <w:r>
        <w:rPr>
          <w:color w:val="595959"/>
        </w:rPr>
        <w:t>6.0</w:t>
      </w:r>
      <w:r>
        <w:rPr>
          <w:color w:val="595959"/>
          <w:spacing w:val="-4"/>
        </w:rPr>
        <w:t> </w:t>
      </w:r>
      <w:r>
        <w:rPr>
          <w:color w:val="595959"/>
        </w:rPr>
        <w:t>Conclusão</w:t>
      </w:r>
    </w:p>
    <w:p>
      <w:pPr>
        <w:spacing w:line="240" w:lineRule="auto" w:before="8"/>
        <w:rPr>
          <w:sz w:val="30"/>
        </w:rPr>
      </w:pPr>
    </w:p>
    <w:p>
      <w:pPr>
        <w:pStyle w:val="BodyText"/>
        <w:spacing w:before="1"/>
        <w:ind w:left="232" w:right="109"/>
        <w:jc w:val="both"/>
      </w:pPr>
      <w:r>
        <w:rPr/>
        <w:t>A</w:t>
      </w:r>
      <w:r>
        <w:rPr>
          <w:spacing w:val="-5"/>
        </w:rPr>
        <w:t> </w:t>
      </w:r>
      <w:r>
        <w:rPr/>
        <w:t>Tecnologia</w:t>
      </w:r>
      <w:r>
        <w:rPr>
          <w:spacing w:val="-9"/>
        </w:rPr>
        <w:t> </w:t>
      </w:r>
      <w:r>
        <w:rPr/>
        <w:t>da</w:t>
      </w:r>
      <w:r>
        <w:rPr>
          <w:spacing w:val="-5"/>
        </w:rPr>
        <w:t> </w:t>
      </w:r>
      <w:r>
        <w:rPr/>
        <w:t>Informação,</w:t>
      </w:r>
      <w:r>
        <w:rPr>
          <w:spacing w:val="-4"/>
        </w:rPr>
        <w:t> </w:t>
      </w:r>
      <w:r>
        <w:rPr/>
        <w:t>individualmente</w:t>
      </w:r>
      <w:r>
        <w:rPr>
          <w:spacing w:val="-4"/>
        </w:rPr>
        <w:t> </w:t>
      </w:r>
      <w:r>
        <w:rPr/>
        <w:t>não</w:t>
      </w:r>
      <w:r>
        <w:rPr>
          <w:spacing w:val="-9"/>
        </w:rPr>
        <w:t> </w:t>
      </w:r>
      <w:r>
        <w:rPr/>
        <w:t>é</w:t>
      </w:r>
      <w:r>
        <w:rPr>
          <w:spacing w:val="-2"/>
        </w:rPr>
        <w:t> </w:t>
      </w:r>
      <w:r>
        <w:rPr/>
        <w:t>apta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construir</w:t>
      </w:r>
      <w:r>
        <w:rPr>
          <w:spacing w:val="-6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assertivos</w:t>
      </w:r>
      <w:r>
        <w:rPr>
          <w:spacing w:val="-51"/>
        </w:rPr>
        <w:t> </w:t>
      </w:r>
      <w:r>
        <w:rPr/>
        <w:t>para o negócio de uma instituição. Para que isso aconteça, é necessário que a TI esteja</w:t>
      </w:r>
      <w:r>
        <w:rPr>
          <w:spacing w:val="1"/>
        </w:rPr>
        <w:t> </w:t>
      </w:r>
      <w:r>
        <w:rPr/>
        <w:t>ordenada aos objetivos estratégicos da mesma. Com a finalidade de atingir tais soluções, é</w:t>
      </w:r>
      <w:r>
        <w:rPr>
          <w:spacing w:val="1"/>
        </w:rPr>
        <w:t> </w:t>
      </w:r>
      <w:r>
        <w:rPr/>
        <w:t>primordial interpretar os objetivos estratégicos da instituição em objetivos mínimos, em</w:t>
      </w:r>
      <w:r>
        <w:rPr>
          <w:spacing w:val="1"/>
        </w:rPr>
        <w:t> </w:t>
      </w:r>
      <w:r>
        <w:rPr/>
        <w:t>seguida, determinar as metas e ações de TIC mais adequada que possam auxiliar a sua</w:t>
      </w:r>
      <w:r>
        <w:rPr>
          <w:spacing w:val="1"/>
        </w:rPr>
        <w:t> </w:t>
      </w:r>
      <w:r>
        <w:rPr/>
        <w:t>conquista.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232" w:right="110"/>
        <w:jc w:val="both"/>
      </w:pPr>
      <w:r>
        <w:rPr/>
        <w:t>Dessa forma, o Planejamento de Cursos é fundamental para orientar e favorecer o processo</w:t>
      </w:r>
      <w:r>
        <w:rPr>
          <w:spacing w:val="-52"/>
        </w:rPr>
        <w:t> </w:t>
      </w:r>
      <w:r>
        <w:rPr/>
        <w:t>de inovação, identificação de problemas e proposição de mecanismos que contribuam para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melhoria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jurisdicional.</w:t>
      </w:r>
    </w:p>
    <w:p>
      <w:pPr>
        <w:spacing w:after="0"/>
        <w:jc w:val="both"/>
        <w:sectPr>
          <w:pgSz w:w="11910" w:h="16840"/>
          <w:pgMar w:header="1152" w:footer="882" w:top="1720" w:bottom="1080" w:left="12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4108"/>
        <w:rPr>
          <w:sz w:val="20"/>
        </w:rPr>
      </w:pPr>
      <w:r>
        <w:rPr>
          <w:sz w:val="20"/>
        </w:rPr>
        <w:drawing>
          <wp:inline distT="0" distB="0" distL="0" distR="0">
            <wp:extent cx="953847" cy="898778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47" cy="89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81" w:lineRule="exact" w:before="100"/>
        <w:ind w:left="2509" w:right="2067"/>
        <w:jc w:val="center"/>
        <w:rPr>
          <w:rFonts w:ascii="Cambria"/>
        </w:rPr>
      </w:pPr>
      <w:r>
        <w:rPr>
          <w:rFonts w:ascii="Cambria"/>
          <w:color w:val="DB9E1F"/>
        </w:rPr>
        <w:t>PODER JU</w:t>
      </w:r>
      <w:r>
        <w:rPr>
          <w:rFonts w:ascii="Cambria"/>
          <w:color w:val="DB9E1F"/>
          <w:spacing w:val="2"/>
        </w:rPr>
        <w:t>D</w:t>
      </w:r>
      <w:r>
        <w:rPr>
          <w:rFonts w:ascii="Cambria"/>
          <w:color w:val="DB9E1F"/>
        </w:rPr>
        <w:t>I</w:t>
      </w:r>
      <w:r>
        <w:rPr>
          <w:rFonts w:ascii="Cambria"/>
          <w:color w:val="DB9E1F"/>
          <w:spacing w:val="-3"/>
        </w:rPr>
        <w:t>C</w:t>
      </w:r>
      <w:r>
        <w:rPr>
          <w:rFonts w:ascii="Cambria"/>
          <w:color w:val="DB9E1F"/>
        </w:rPr>
        <w:t>I</w:t>
      </w:r>
      <w:r>
        <w:rPr>
          <w:rFonts w:ascii="Cambria"/>
          <w:color w:val="DB9E1F"/>
          <w:spacing w:val="-38"/>
        </w:rPr>
        <w:t>A</w:t>
      </w:r>
      <w:r>
        <w:rPr>
          <w:rFonts w:ascii="Cambria"/>
          <w:color w:val="DB9E1F"/>
          <w:w w:val="1"/>
        </w:rPr>
        <w:t>'</w:t>
      </w:r>
      <w:r>
        <w:rPr>
          <w:rFonts w:ascii="Cambria"/>
          <w:color w:val="DB9E1F"/>
          <w:spacing w:val="-17"/>
        </w:rPr>
        <w:t> </w:t>
      </w:r>
      <w:r>
        <w:rPr>
          <w:rFonts w:ascii="Cambria"/>
          <w:color w:val="DB9E1F"/>
          <w:spacing w:val="2"/>
        </w:rPr>
        <w:t>R</w:t>
      </w:r>
      <w:r>
        <w:rPr>
          <w:rFonts w:ascii="Cambria"/>
          <w:color w:val="DB9E1F"/>
        </w:rPr>
        <w:t>IO</w:t>
      </w:r>
      <w:r>
        <w:rPr>
          <w:rFonts w:ascii="Cambria"/>
          <w:color w:val="DB9E1F"/>
          <w:spacing w:val="-3"/>
        </w:rPr>
        <w:t> </w:t>
      </w:r>
      <w:r>
        <w:rPr>
          <w:rFonts w:ascii="Cambria"/>
          <w:color w:val="DB9E1F"/>
        </w:rPr>
        <w:t>DO</w:t>
      </w:r>
      <w:r>
        <w:rPr>
          <w:rFonts w:ascii="Cambria"/>
          <w:color w:val="DB9E1F"/>
          <w:spacing w:val="2"/>
        </w:rPr>
        <w:t> </w:t>
      </w:r>
      <w:r>
        <w:rPr>
          <w:rFonts w:ascii="Cambria"/>
          <w:color w:val="DB9E1F"/>
        </w:rPr>
        <w:t>E</w:t>
      </w:r>
      <w:r>
        <w:rPr>
          <w:rFonts w:ascii="Cambria"/>
          <w:color w:val="DB9E1F"/>
          <w:spacing w:val="-2"/>
        </w:rPr>
        <w:t>S</w:t>
      </w:r>
      <w:r>
        <w:rPr>
          <w:rFonts w:ascii="Cambria"/>
          <w:color w:val="DB9E1F"/>
          <w:spacing w:val="-20"/>
        </w:rPr>
        <w:t>T</w:t>
      </w:r>
      <w:r>
        <w:rPr>
          <w:rFonts w:ascii="Cambria"/>
          <w:color w:val="DB9E1F"/>
        </w:rPr>
        <w:t>ADO</w:t>
      </w:r>
      <w:r>
        <w:rPr>
          <w:rFonts w:ascii="Cambria"/>
          <w:color w:val="DB9E1F"/>
          <w:spacing w:val="-3"/>
        </w:rPr>
        <w:t> </w:t>
      </w:r>
      <w:r>
        <w:rPr>
          <w:rFonts w:ascii="Cambria"/>
          <w:color w:val="DB9E1F"/>
        </w:rPr>
        <w:t>DO </w:t>
      </w:r>
      <w:r>
        <w:rPr>
          <w:rFonts w:ascii="Cambria"/>
          <w:color w:val="DB9E1F"/>
          <w:spacing w:val="-4"/>
        </w:rPr>
        <w:t>A</w:t>
      </w:r>
      <w:r>
        <w:rPr>
          <w:rFonts w:ascii="Cambria"/>
          <w:color w:val="DB9E1F"/>
        </w:rPr>
        <w:t>CRE</w:t>
      </w:r>
    </w:p>
    <w:p>
      <w:pPr>
        <w:spacing w:line="281" w:lineRule="exact" w:before="0"/>
        <w:ind w:left="2509" w:right="2067" w:firstLine="0"/>
        <w:jc w:val="center"/>
        <w:rPr>
          <w:b/>
          <w:sz w:val="24"/>
        </w:rPr>
      </w:pPr>
      <w:r>
        <w:rPr>
          <w:b/>
          <w:sz w:val="24"/>
        </w:rPr>
        <w:t>TRIBUNAL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JUSTIÇA</w:t>
      </w:r>
    </w:p>
    <w:p>
      <w:pPr>
        <w:spacing w:line="281" w:lineRule="exact" w:before="0"/>
        <w:ind w:left="2509" w:right="2064" w:firstLine="0"/>
        <w:jc w:val="center"/>
        <w:rPr>
          <w:b/>
          <w:sz w:val="24"/>
        </w:rPr>
      </w:pPr>
      <w:r>
        <w:rPr>
          <w:b/>
          <w:sz w:val="24"/>
        </w:rPr>
        <w:t>Diretoria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Tecnologia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Informação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1"/>
        <w:rPr>
          <w:b/>
          <w:sz w:val="34"/>
        </w:rPr>
      </w:pPr>
    </w:p>
    <w:p>
      <w:pPr>
        <w:pStyle w:val="BodyText"/>
        <w:spacing w:line="281" w:lineRule="exact"/>
        <w:ind w:left="2317" w:right="2298"/>
        <w:jc w:val="center"/>
        <w:rPr>
          <w:rFonts w:ascii="Cambria"/>
        </w:rPr>
      </w:pPr>
      <w:hyperlink r:id="rId26">
        <w:r>
          <w:rPr>
            <w:rFonts w:ascii="Cambria"/>
            <w:color w:val="DB9E1F"/>
          </w:rPr>
          <w:t>www.tjac.jus.br</w:t>
        </w:r>
      </w:hyperlink>
    </w:p>
    <w:p>
      <w:pPr>
        <w:spacing w:before="0"/>
        <w:ind w:left="2509" w:right="2490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7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Justiça,</w:t>
      </w:r>
      <w:r>
        <w:rPr>
          <w:spacing w:val="-7"/>
          <w:sz w:val="20"/>
        </w:rPr>
        <w:t> </w:t>
      </w:r>
      <w:r>
        <w:rPr>
          <w:sz w:val="20"/>
        </w:rPr>
        <w:t>s/n.</w:t>
      </w:r>
      <w:r>
        <w:rPr>
          <w:spacing w:val="-2"/>
          <w:sz w:val="20"/>
        </w:rPr>
        <w:t> </w:t>
      </w:r>
      <w:r>
        <w:rPr>
          <w:sz w:val="20"/>
        </w:rPr>
        <w:t>Via</w:t>
      </w:r>
      <w:r>
        <w:rPr>
          <w:spacing w:val="-6"/>
          <w:sz w:val="20"/>
        </w:rPr>
        <w:t> </w:t>
      </w:r>
      <w:r>
        <w:rPr>
          <w:sz w:val="20"/>
        </w:rPr>
        <w:t>Verde.</w:t>
      </w:r>
      <w:r>
        <w:rPr>
          <w:spacing w:val="-7"/>
          <w:sz w:val="20"/>
        </w:rPr>
        <w:t> </w:t>
      </w:r>
      <w:r>
        <w:rPr>
          <w:sz w:val="20"/>
        </w:rPr>
        <w:t>69.920-193</w:t>
      </w:r>
      <w:r>
        <w:rPr>
          <w:spacing w:val="-41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Branco-AC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-3"/>
          <w:sz w:val="20"/>
        </w:rPr>
        <w:t> </w:t>
      </w:r>
      <w:r>
        <w:rPr>
          <w:sz w:val="20"/>
        </w:rPr>
        <w:t>(68)</w:t>
      </w:r>
      <w:r>
        <w:rPr>
          <w:spacing w:val="-1"/>
          <w:sz w:val="20"/>
        </w:rPr>
        <w:t> </w:t>
      </w:r>
      <w:r>
        <w:rPr>
          <w:sz w:val="20"/>
        </w:rPr>
        <w:t>3302-0360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3302-0361</w:t>
      </w:r>
    </w:p>
    <w:sectPr>
      <w:headerReference w:type="default" r:id="rId23"/>
      <w:footerReference w:type="default" r:id="rId24"/>
      <w:pgSz w:w="11910" w:h="16840"/>
      <w:pgMar w:header="0" w:footer="0" w:top="158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59996pt;margin-top:749.519958pt;width:442.320013pt;height:.480011pt;mso-position-horizontal-relative:page;mso-position-vertical-relative:page;z-index:-16636928" filled="true" fillcolor="#7e7e7e" stroked="false">
          <v:fill type="solid"/>
          <w10:wrap type="none"/>
        </v:rect>
      </w:pict>
    </w:r>
    <w:r>
      <w:rPr/>
      <w:pict>
        <v:shape style="position:absolute;margin-left:498.440002pt;margin-top:749.880127pt;width:24.4pt;height:11.45pt;mso-position-horizontal-relative:page;mso-position-vertical-relative:page;z-index:-16636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199997pt;margin-top:502.920013pt;width:687.83998pt;height:.480011pt;mso-position-horizontal-relative:page;mso-position-vertical-relative:page;z-index:-16633856" filled="true" fillcolor="#7e7e7e" stroked="false">
          <v:fill type="solid"/>
          <w10:wrap type="none"/>
        </v:rect>
      </w:pict>
    </w:r>
    <w:r>
      <w:rPr/>
      <w:pict>
        <v:shape style="position:absolute;margin-left:720.320007pt;margin-top:503.280701pt;width:24.4pt;height:11.45pt;mso-position-horizontal-relative:page;mso-position-vertical-relative:page;z-index:-166333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199997pt;margin-top:502.920013pt;width:687.83998pt;height:.480011pt;mso-position-horizontal-relative:page;mso-position-vertical-relative:page;z-index:-16630784" filled="true" fillcolor="#7e7e7e" stroked="false">
          <v:fill type="solid"/>
          <w10:wrap type="none"/>
        </v:rect>
      </w:pict>
    </w:r>
    <w:r>
      <w:rPr/>
      <w:pict>
        <v:shape style="position:absolute;margin-left:715.880005pt;margin-top:503.280701pt;width:26.9pt;height:11.45pt;mso-position-horizontal-relative:page;mso-position-vertical-relative:page;z-index:-16630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</w:t>
                </w:r>
                <w:r>
                  <w:rPr>
                    <w:color w:val="595959"/>
                    <w:spacing w:val="2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199997pt;margin-top:502.920013pt;width:687.83998pt;height:.480011pt;mso-position-horizontal-relative:page;mso-position-vertical-relative:page;z-index:-16627712" filled="true" fillcolor="#7e7e7e" stroked="false">
          <v:fill type="solid"/>
          <w10:wrap type="none"/>
        </v:rect>
      </w:pict>
    </w:r>
    <w:r>
      <w:rPr/>
      <w:pict>
        <v:shape style="position:absolute;margin-left:715.880005pt;margin-top:503.280701pt;width:28.9pt;height:11.45pt;mso-position-horizontal-relative:page;mso-position-vertical-relative:page;z-index:-16627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</w:t>
                </w:r>
                <w:r>
                  <w:rPr>
                    <w:color w:val="595959"/>
                    <w:spacing w:val="1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5.880005pt;margin-top:503.280701pt;width:28.9pt;height:11.45pt;mso-position-horizontal-relative:page;mso-position-vertical-relative:page;z-index:-16624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</w:t>
                </w:r>
                <w:r>
                  <w:rPr>
                    <w:color w:val="595959"/>
                    <w:spacing w:val="1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199997pt;margin-top:502.920013pt;width:687.83998pt;height:.480011pt;mso-position-horizontal-relative:page;mso-position-vertical-relative:page;z-index:-16622080" filled="true" fillcolor="#7e7e7e" stroked="false">
          <v:fill type="solid"/>
          <w10:wrap type="none"/>
        </v:rect>
      </w:pict>
    </w:r>
    <w:r>
      <w:rPr/>
      <w:pict>
        <v:shape style="position:absolute;margin-left:715.880005pt;margin-top:503.280701pt;width:28.9pt;height:11.45pt;mso-position-horizontal-relative:page;mso-position-vertical-relative:page;z-index:-166215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</w:t>
                </w:r>
                <w:r>
                  <w:rPr>
                    <w:color w:val="595959"/>
                    <w:spacing w:val="1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59996pt;margin-top:783.839966pt;width:447.119986pt;height:.480011pt;mso-position-horizontal-relative:page;mso-position-vertical-relative:page;z-index:-16619008" filled="true" fillcolor="#7e7e7e" stroked="false">
          <v:fill type="solid"/>
          <w10:wrap type="none"/>
        </v:rect>
      </w:pict>
    </w:r>
    <w:r>
      <w:rPr/>
      <w:pict>
        <v:shape style="position:absolute;margin-left:494.119965pt;margin-top:784.200134pt;width:29.9pt;height:11.45pt;mso-position-horizontal-relative:page;mso-position-vertical-relative:page;z-index:-16618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595959"/>
                    <w:sz w:val="1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079987pt;margin-top:45.84pt;width:1.439987pt;height:29.400001pt;mso-position-horizontal-relative:page;mso-position-vertical-relative:page;z-index:-16638976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78016">
          <wp:simplePos x="0" y="0"/>
          <wp:positionH relativeFrom="page">
            <wp:posOffset>4419600</wp:posOffset>
          </wp:positionH>
          <wp:positionV relativeFrom="page">
            <wp:posOffset>589787</wp:posOffset>
          </wp:positionV>
          <wp:extent cx="361187" cy="3418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187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399994pt;margin-top:48.360146pt;width:144.75pt;height:20.8pt;mso-position-horizontal-relative:page;mso-position-vertical-relative:page;z-index:-16637952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599998pt;margin-top:54.240143pt;width:234.35pt;height:11.45pt;mso-position-horizontal-relative:page;mso-position-vertical-relative:page;z-index:-16637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8.119995pt;margin-top:45.84pt;width:1.439987pt;height:29.400001pt;mso-position-horizontal-relative:page;mso-position-vertical-relative:page;z-index:-16635904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81088">
          <wp:simplePos x="0" y="0"/>
          <wp:positionH relativeFrom="page">
            <wp:posOffset>4171188</wp:posOffset>
          </wp:positionH>
          <wp:positionV relativeFrom="page">
            <wp:posOffset>589787</wp:posOffset>
          </wp:positionV>
          <wp:extent cx="362711" cy="34188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711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440002pt;margin-top:48.360714pt;width:144.75pt;height:20.8pt;mso-position-horizontal-relative:page;mso-position-vertical-relative:page;z-index:-16634880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4.240711pt;width:234.35pt;height:11.45pt;mso-position-horizontal-relative:page;mso-position-vertical-relative:page;z-index:-16634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8.119995pt;margin-top:45.84pt;width:1.439987pt;height:29.400001pt;mso-position-horizontal-relative:page;mso-position-vertical-relative:page;z-index:-16632832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84160">
          <wp:simplePos x="0" y="0"/>
          <wp:positionH relativeFrom="page">
            <wp:posOffset>4171188</wp:posOffset>
          </wp:positionH>
          <wp:positionV relativeFrom="page">
            <wp:posOffset>589787</wp:posOffset>
          </wp:positionV>
          <wp:extent cx="362711" cy="341889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711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440002pt;margin-top:48.360714pt;width:144.75pt;height:20.8pt;mso-position-horizontal-relative:page;mso-position-vertical-relative:page;z-index:-16631808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4.240711pt;width:234.35pt;height:11.45pt;mso-position-horizontal-relative:page;mso-position-vertical-relative:page;z-index:-166312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8.119995pt;margin-top:45.84pt;width:1.439987pt;height:29.400001pt;mso-position-horizontal-relative:page;mso-position-vertical-relative:page;z-index:-16629760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87232">
          <wp:simplePos x="0" y="0"/>
          <wp:positionH relativeFrom="page">
            <wp:posOffset>4171188</wp:posOffset>
          </wp:positionH>
          <wp:positionV relativeFrom="page">
            <wp:posOffset>589787</wp:posOffset>
          </wp:positionV>
          <wp:extent cx="362711" cy="341889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711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440002pt;margin-top:48.360714pt;width:144.75pt;height:20.8pt;mso-position-horizontal-relative:page;mso-position-vertical-relative:page;z-index:-16628736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4.240711pt;width:234.35pt;height:11.45pt;mso-position-horizontal-relative:page;mso-position-vertical-relative:page;z-index:-16628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8.119995pt;margin-top:45.84pt;width:1.439987pt;height:29.400001pt;mso-position-horizontal-relative:page;mso-position-vertical-relative:page;z-index:-16626688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90304">
          <wp:simplePos x="0" y="0"/>
          <wp:positionH relativeFrom="page">
            <wp:posOffset>4171188</wp:posOffset>
          </wp:positionH>
          <wp:positionV relativeFrom="page">
            <wp:posOffset>589787</wp:posOffset>
          </wp:positionV>
          <wp:extent cx="362711" cy="341889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711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440002pt;margin-top:48.360714pt;width:144.75pt;height:20.8pt;mso-position-horizontal-relative:page;mso-position-vertical-relative:page;z-index:-16625664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4.240711pt;width:234.35pt;height:11.45pt;mso-position-horizontal-relative:page;mso-position-vertical-relative:page;z-index:-16625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8.119995pt;margin-top:45.84pt;width:1.439987pt;height:29.400001pt;mso-position-horizontal-relative:page;mso-position-vertical-relative:page;z-index:-16624128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92864">
          <wp:simplePos x="0" y="0"/>
          <wp:positionH relativeFrom="page">
            <wp:posOffset>4171188</wp:posOffset>
          </wp:positionH>
          <wp:positionV relativeFrom="page">
            <wp:posOffset>589787</wp:posOffset>
          </wp:positionV>
          <wp:extent cx="362711" cy="341889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711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0.440002pt;margin-top:48.360714pt;width:144.75pt;height:20.8pt;mso-position-horizontal-relative:page;mso-position-vertical-relative:page;z-index:-16623104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4.240711pt;width:234.35pt;height:11.45pt;mso-position-horizontal-relative:page;mso-position-vertical-relative:page;z-index:-16622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079987pt;margin-top:57.600002pt;width:1.439987pt;height:29.279995pt;mso-position-horizontal-relative:page;mso-position-vertical-relative:page;z-index:-16621056" filled="true" fillcolor="#7e97ac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695936">
          <wp:simplePos x="0" y="0"/>
          <wp:positionH relativeFrom="page">
            <wp:posOffset>4419600</wp:posOffset>
          </wp:positionH>
          <wp:positionV relativeFrom="page">
            <wp:posOffset>733043</wp:posOffset>
          </wp:positionV>
          <wp:extent cx="361187" cy="340383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187" cy="340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79.399994pt;margin-top:60.120144pt;width:144.75pt;height:20.8pt;mso-position-horizontal-relative:page;mso-position-vertical-relative:page;z-index:-16620032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599998pt;margin-top:65.880142pt;width:234.35pt;height:11.45pt;mso-position-horizontal-relative:page;mso-position-vertical-relative:page;z-index:-16619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Capacitação 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2"/>
      <w:ind w:left="112"/>
      <w:outlineLvl w:val="1"/>
    </w:pPr>
    <w:rPr>
      <w:rFonts w:ascii="Cambria" w:hAnsi="Cambria" w:eastAsia="Cambria" w:cs="Cambria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312"/>
      <w:outlineLvl w:val="2"/>
    </w:pPr>
    <w:rPr>
      <w:rFonts w:ascii="Cambria" w:hAnsi="Cambria" w:eastAsia="Cambria" w:cs="Cambria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390" w:right="1524"/>
    </w:pPr>
    <w:rPr>
      <w:rFonts w:ascii="Cambria" w:hAnsi="Cambria" w:eastAsia="Cambria" w:cs="Cambria"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1" w:lineRule="exact"/>
      <w:ind w:left="3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image" Target="media/image1.jpeg"/><Relationship Id="rId26" Type="http://schemas.openxmlformats.org/officeDocument/2006/relationships/hyperlink" Target="http://www.tjac.jus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ssucin</dc:creator>
  <dc:title>Microsoft Word - ok---Plano de CapacitaÃ§Ã£o2019 DITEC.docx</dc:title>
  <dcterms:created xsi:type="dcterms:W3CDTF">2023-05-05T13:51:12Z</dcterms:created>
  <dcterms:modified xsi:type="dcterms:W3CDTF">2023-05-05T13:51:12Z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2019-04-21T00:00:00Z</vt:filetime>
  </property>
  <property fmtid="{D5CDD505-2E9C-101B-9397-08002B2CF9AE}" pid="3" name="LastSaved">
    <vt:filetime>2023-05-05T00:00:00Z</vt:filetime>
  </property>
</Properties>
</file>