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5"/>
        <w:rPr>
          <w:sz w:val="27"/>
        </w:rPr>
      </w:pPr>
    </w:p>
    <w:p>
      <w:pPr>
        <w:pStyle w:val="Title"/>
      </w:pPr>
      <w:r>
        <w:rPr/>
        <w:t>DOCUMENTO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OFICIALIZAÇÃO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DEMANDA</w:t>
      </w:r>
      <w:r>
        <w:rPr>
          <w:spacing w:val="4"/>
        </w:rPr>
        <w:t> </w:t>
      </w:r>
      <w:r>
        <w:rPr/>
        <w:t>Nº</w:t>
      </w:r>
      <w:r>
        <w:rPr>
          <w:spacing w:val="43"/>
          <w:w w:val="150"/>
        </w:rPr>
        <w:t> </w:t>
      </w:r>
      <w:r>
        <w:rPr>
          <w:spacing w:val="-2"/>
        </w:rPr>
        <w:t>29/2024</w:t>
      </w:r>
    </w:p>
    <w:p>
      <w:pPr>
        <w:spacing w:before="229"/>
        <w:ind w:left="0" w:right="11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>
      <w:pPr>
        <w:pStyle w:val="BodyText"/>
        <w:spacing w:line="247" w:lineRule="auto" w:before="39"/>
        <w:ind w:left="39"/>
      </w:pPr>
      <w:r>
        <w:rPr/>
        <w:t>Em conformidade com a Resolução CNJ nº. 370 de 2022, a fase de Planejamento da Contratação terá início 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Oficialização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Unidade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599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demanda:</w:t>
            </w:r>
          </w:p>
          <w:p>
            <w:pPr>
              <w:pStyle w:val="TableParagraph"/>
              <w:spacing w:before="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Elson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Matricula:</w:t>
            </w:r>
          </w:p>
          <w:p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7001778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-9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elson.oliveira@tjac.jus.br</w:t>
              </w:r>
            </w:hyperlink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2"/>
        <w:gridCol w:w="2711"/>
        <w:gridCol w:w="4236"/>
      </w:tblGrid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36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elson.oliveira@tjac.jus.br</w:t>
              </w:r>
            </w:hyperlink>
          </w:p>
        </w:tc>
        <w:tc>
          <w:tcPr>
            <w:tcW w:w="2711" w:type="dxa"/>
            <w:tcBorders>
              <w:left w:val="nil"/>
              <w:right w:val="nil"/>
            </w:tcBorders>
          </w:tcPr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Diretor</w:t>
            </w:r>
          </w:p>
        </w:tc>
        <w:tc>
          <w:tcPr>
            <w:tcW w:w="4236" w:type="dxa"/>
            <w:tcBorders>
              <w:left w:val="nil"/>
            </w:tcBorders>
          </w:tcPr>
          <w:p>
            <w:pPr>
              <w:pStyle w:val="TableParagraph"/>
              <w:ind w:left="0" w:right="13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Nivaldo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Rodrigues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Silva</w:t>
            </w:r>
          </w:p>
        </w:tc>
      </w:tr>
      <w:tr>
        <w:trPr>
          <w:trHeight w:val="314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2"/>
                <w:sz w:val="24"/>
              </w:rPr>
              <w:t> </w:t>
            </w:r>
            <w:hyperlink r:id="rId8">
              <w:r>
                <w:rPr>
                  <w:spacing w:val="-2"/>
                  <w:sz w:val="24"/>
                </w:rPr>
                <w:t>nivaldo.silva@tjac.jus.br</w:t>
              </w:r>
            </w:hyperlink>
          </w:p>
        </w:tc>
        <w:tc>
          <w:tcPr>
            <w:tcW w:w="2711" w:type="dxa"/>
            <w:tcBorders>
              <w:left w:val="nil"/>
              <w:right w:val="nil"/>
            </w:tcBorders>
          </w:tcPr>
          <w:p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Gerente</w:t>
            </w:r>
          </w:p>
        </w:tc>
        <w:tc>
          <w:tcPr>
            <w:tcW w:w="4236" w:type="dxa"/>
            <w:tcBorders>
              <w:left w:val="nil"/>
            </w:tcBorders>
          </w:tcPr>
          <w:p>
            <w:pPr>
              <w:pStyle w:val="TableParagraph"/>
              <w:ind w:left="0" w:right="13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GESER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314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2711" w:type="dxa"/>
            <w:tcBorders>
              <w:left w:val="nil"/>
              <w:right w:val="nil"/>
            </w:tcBorders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4236" w:type="dxa"/>
            <w:tcBorders>
              <w:left w:val="nil"/>
            </w:tcBorders>
          </w:tcPr>
          <w:p>
            <w:pPr>
              <w:pStyle w:val="TableParagraph"/>
              <w:ind w:left="981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1680"/>
        <w:gridCol w:w="4665"/>
        <w:gridCol w:w="1275"/>
        <w:gridCol w:w="2595"/>
      </w:tblGrid>
      <w:tr>
        <w:trPr>
          <w:trHeight w:val="314" w:hRule="atLeast"/>
        </w:trPr>
        <w:tc>
          <w:tcPr>
            <w:tcW w:w="10365" w:type="dxa"/>
            <w:gridSpan w:val="5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</w:tc>
      </w:tr>
      <w:tr>
        <w:trPr>
          <w:trHeight w:val="824" w:hRule="atLeast"/>
        </w:trPr>
        <w:tc>
          <w:tcPr>
            <w:tcW w:w="1036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29" w:right="-6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informática,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categoria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câmeras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360°,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 implementação de projeto do TJAC, conforme tabela abaixo:</w:t>
            </w:r>
          </w:p>
        </w:tc>
      </w:tr>
      <w:tr>
        <w:trPr>
          <w:trHeight w:val="1394" w:hRule="atLeast"/>
        </w:trPr>
        <w:tc>
          <w:tcPr>
            <w:tcW w:w="15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Nº DE </w:t>
            </w:r>
            <w:r>
              <w:rPr>
                <w:b/>
                <w:color w:val="FFFFFF"/>
                <w:spacing w:val="-2"/>
                <w:sz w:val="24"/>
              </w:rPr>
              <w:t>ORDEM</w:t>
            </w:r>
          </w:p>
        </w:tc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OBJETO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UNIDADE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thickThinMediumGap" w:sz="9" w:space="0" w:color="000000"/>
            </w:tcBorders>
            <w:shd w:val="clear" w:color="auto" w:fill="33333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QUANTIDADE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TOTAL</w:t>
            </w:r>
          </w:p>
        </w:tc>
      </w:tr>
      <w:tr>
        <w:trPr>
          <w:trHeight w:val="824" w:hRule="atLeast"/>
        </w:trPr>
        <w:tc>
          <w:tcPr>
            <w:tcW w:w="15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CÂMERA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360°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thickThinMediumGap" w:sz="9" w:space="0" w:color="000000"/>
            </w:tcBorders>
          </w:tcPr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1212" w:top="2120" w:bottom="1400" w:left="708" w:right="566"/>
          <w:pgNumType w:start="1"/>
        </w:sectPr>
      </w:pPr>
    </w:p>
    <w:p>
      <w:pPr>
        <w:pStyle w:val="BodyText"/>
        <w:spacing w:before="188" w:after="1"/>
        <w:rPr>
          <w:sz w:val="20"/>
        </w:rPr>
      </w:pP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1680"/>
        <w:gridCol w:w="4665"/>
        <w:gridCol w:w="1275"/>
        <w:gridCol w:w="2595"/>
      </w:tblGrid>
      <w:tr>
        <w:trPr>
          <w:trHeight w:val="12614" w:hRule="atLeast"/>
        </w:trPr>
        <w:tc>
          <w:tcPr>
            <w:tcW w:w="150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0" w:after="0"/>
              <w:ind w:left="629" w:right="1" w:hanging="248"/>
              <w:jc w:val="both"/>
              <w:rPr>
                <w:sz w:val="24"/>
              </w:rPr>
            </w:pPr>
            <w:r>
              <w:rPr>
                <w:sz w:val="24"/>
              </w:rPr>
              <w:t>Campo de visão horizontal: 360° (trezentos e sessenta graus)</w:t>
            </w:r>
            <w:r>
              <w:rPr>
                <w:sz w:val="24"/>
              </w:rPr>
              <w:t> sem que </w:t>
            </w:r>
            <w:r>
              <w:rPr>
                <w:sz w:val="24"/>
              </w:rPr>
              <w:t>seja necessário rotação horizontal. A câmera deverá fornecer duas imagens panorâmicas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360º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(trezentos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sessenta graus)</w:t>
            </w:r>
            <w:r>
              <w:rPr>
                <w:sz w:val="24"/>
              </w:rPr>
              <w:t> e possuir capacidade interna de unir as imagens e transmitir como uma única imagem;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</w:tabs>
              <w:spacing w:line="240" w:lineRule="auto" w:before="4" w:after="0"/>
              <w:ind w:left="628" w:right="0" w:hanging="2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Foco: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fixo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ou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automático;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</w:tabs>
              <w:spacing w:line="240" w:lineRule="auto" w:before="8" w:after="0"/>
              <w:ind w:left="628" w:right="0" w:hanging="2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Resolução: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Full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(1080p);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8" w:after="0"/>
              <w:ind w:left="629" w:right="2" w:hanging="248"/>
              <w:jc w:val="both"/>
              <w:rPr>
                <w:sz w:val="24"/>
              </w:rPr>
            </w:pPr>
            <w:r>
              <w:rPr>
                <w:sz w:val="24"/>
              </w:rPr>
              <w:t>Compressão de vídeo: suporte às compressões de vídeo das principais plataformas de vídeo do padrão UVC (USB Video Class);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" w:after="0"/>
              <w:ind w:left="629" w:right="2" w:hanging="248"/>
              <w:jc w:val="both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quadros: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30fps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(trinta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</w:t>
            </w:r>
            <w:r>
              <w:rPr>
                <w:spacing w:val="-2"/>
                <w:sz w:val="24"/>
              </w:rPr>
              <w:t>segundo);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1" w:after="0"/>
              <w:ind w:left="629" w:right="1" w:hanging="248"/>
              <w:jc w:val="both"/>
              <w:rPr>
                <w:sz w:val="24"/>
              </w:rPr>
            </w:pPr>
            <w:r>
              <w:rPr>
                <w:sz w:val="24"/>
              </w:rPr>
              <w:t>Microfone: 08 (oito)</w:t>
            </w:r>
            <w:r>
              <w:rPr>
                <w:sz w:val="24"/>
              </w:rPr>
              <w:t> captadores embutidos e omnidirecionais com amplitude mínima de captação em um raio de 5,5 metros e tecnologia para redução de ruídos;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" w:after="0"/>
              <w:ind w:left="629" w:right="4" w:hanging="248"/>
              <w:jc w:val="both"/>
              <w:rPr>
                <w:sz w:val="24"/>
              </w:rPr>
            </w:pPr>
            <w:r>
              <w:rPr>
                <w:sz w:val="24"/>
              </w:rPr>
              <w:t>Alto falante: 01 (um)</w:t>
            </w:r>
            <w:r>
              <w:rPr>
                <w:sz w:val="24"/>
              </w:rPr>
              <w:t> embutido de alta fidelidade (Hi-Fi) com mínimo de 5W;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1" w:after="0"/>
              <w:ind w:left="629" w:right="-15" w:hanging="248"/>
              <w:jc w:val="both"/>
              <w:rPr>
                <w:sz w:val="24"/>
              </w:rPr>
            </w:pPr>
            <w:r>
              <w:rPr>
                <w:sz w:val="24"/>
              </w:rPr>
              <w:t>Speaker Tracking: deve possuir capacidade de “localizar” uma pessoa falando. Essa localização deve ser realizada de forma inteligente e automática sem que seja necessário a operação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3" w:after="0"/>
              <w:ind w:left="629" w:right="1" w:hanging="248"/>
              <w:jc w:val="both"/>
              <w:rPr>
                <w:sz w:val="24"/>
              </w:rPr>
            </w:pPr>
            <w:r>
              <w:rPr>
                <w:sz w:val="24"/>
              </w:rPr>
              <w:t>Conexão: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(uma)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interface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(uma)</w:t>
            </w:r>
            <w:r>
              <w:rPr>
                <w:sz w:val="24"/>
              </w:rPr>
              <w:t> interface HDMI, 01 (uma) Interface LAN, Wi-Fi 5 (802.1ac)</w:t>
            </w:r>
            <w:r>
              <w:rPr>
                <w:sz w:val="24"/>
              </w:rPr>
              <w:t> dual band (2.4 e 5 GHz) e bluetooth 4.1;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" w:after="0"/>
              <w:ind w:left="629" w:right="0" w:hanging="383"/>
              <w:jc w:val="both"/>
              <w:rPr>
                <w:sz w:val="24"/>
              </w:rPr>
            </w:pPr>
            <w:r>
              <w:rPr>
                <w:sz w:val="24"/>
              </w:rPr>
              <w:t>Alimentação: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cabo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utilizado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 conexão e/ou fonte de alimentação (interna ou externa)</w:t>
            </w:r>
            <w:r>
              <w:rPr>
                <w:sz w:val="24"/>
              </w:rPr>
              <w:t> fornecida com o </w:t>
            </w:r>
            <w:r>
              <w:rPr>
                <w:spacing w:val="-2"/>
                <w:sz w:val="24"/>
              </w:rPr>
              <w:t>equipamento;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" w:after="0"/>
              <w:ind w:left="629" w:right="0" w:hanging="383"/>
              <w:jc w:val="both"/>
              <w:rPr>
                <w:sz w:val="24"/>
              </w:rPr>
            </w:pPr>
            <w:r>
              <w:rPr>
                <w:sz w:val="24"/>
              </w:rPr>
              <w:t>Acessórios: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possuir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cabos com comprimento mínimo de 1,5m (um metro e meio),</w:t>
            </w:r>
            <w:r>
              <w:rPr>
                <w:sz w:val="24"/>
              </w:rPr>
              <w:t> fontes e </w:t>
            </w:r>
            <w:r>
              <w:rPr>
                <w:sz w:val="24"/>
              </w:rPr>
              <w:t>acessórios necessários ao seu funcionamento e conexão com computadores;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3" w:after="0"/>
              <w:ind w:left="629" w:right="0" w:hanging="383"/>
              <w:jc w:val="both"/>
              <w:rPr>
                <w:sz w:val="24"/>
              </w:rPr>
            </w:pPr>
            <w:r>
              <w:rPr>
                <w:sz w:val="24"/>
              </w:rPr>
              <w:t>Softwares e licenciamento: deverá vir acompanhado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softwares,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595" w:type="dxa"/>
            <w:tcBorders>
              <w:left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00" w:h="16840"/>
          <w:pgMar w:header="575" w:footer="1212" w:top="2120" w:bottom="1400" w:left="708" w:right="566"/>
        </w:sectPr>
      </w:pPr>
    </w:p>
    <w:p>
      <w:pPr>
        <w:pStyle w:val="BodyText"/>
        <w:spacing w:before="166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1680"/>
        <w:gridCol w:w="4665"/>
        <w:gridCol w:w="1275"/>
        <w:gridCol w:w="2595"/>
      </w:tblGrid>
      <w:tr>
        <w:trPr>
          <w:trHeight w:val="11940" w:hRule="atLeast"/>
        </w:trPr>
        <w:tc>
          <w:tcPr>
            <w:tcW w:w="15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65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drivers e licenças necessário ao seu funcionamento completo e com todos os recursos (features) ativas;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1" w:after="0"/>
              <w:ind w:left="629" w:right="0" w:hanging="383"/>
              <w:jc w:val="both"/>
              <w:rPr>
                <w:sz w:val="24"/>
              </w:rPr>
            </w:pPr>
            <w:r>
              <w:rPr>
                <w:sz w:val="24"/>
              </w:rPr>
              <w:t>Compatibilidade: deverá ser totalmente compatível para uso com os </w:t>
            </w:r>
            <w:r>
              <w:rPr>
                <w:sz w:val="24"/>
              </w:rPr>
              <w:t>Sistemas Operacionais: Windows 10, Linux e MacOS; e com as plataformas de videoconferência: Microsoft Teams, Zoom, Google Meet, Big Blue Button entre outras (principais ferramentas de </w:t>
            </w:r>
            <w:r>
              <w:rPr>
                <w:spacing w:val="-2"/>
                <w:sz w:val="24"/>
              </w:rPr>
              <w:t>conferência);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5" w:after="0"/>
              <w:ind w:left="629" w:right="12" w:hanging="383"/>
              <w:jc w:val="both"/>
              <w:rPr>
                <w:sz w:val="24"/>
              </w:rPr>
            </w:pPr>
            <w:r>
              <w:rPr>
                <w:sz w:val="24"/>
              </w:rPr>
              <w:t>Gravação: entrada para SD card, o que possibilita gravação local;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0" w:after="0"/>
              <w:ind w:left="629" w:right="1" w:hanging="383"/>
              <w:jc w:val="both"/>
              <w:rPr>
                <w:sz w:val="24"/>
              </w:rPr>
            </w:pPr>
            <w:r>
              <w:rPr>
                <w:sz w:val="24"/>
              </w:rPr>
              <w:t>Controle remoto: com funções liga/desliga, mute, troca de modo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apresentação,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ajuste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volume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start/stop </w:t>
            </w:r>
            <w:r>
              <w:rPr>
                <w:sz w:val="24"/>
              </w:rPr>
              <w:t>da gravação;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2" w:after="0"/>
              <w:ind w:left="629" w:right="5" w:hanging="383"/>
              <w:jc w:val="both"/>
              <w:rPr>
                <w:sz w:val="24"/>
              </w:rPr>
            </w:pPr>
            <w:r>
              <w:rPr>
                <w:sz w:val="24"/>
              </w:rPr>
              <w:t>Modos de utilização: deverá funcionar como um endpoint, dispensando assim o uso de um laptop ou computador, através da conexão com um monitor ou TV via HDMI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webcam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convencional através de conexão com o cabo USB;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3" w:after="0"/>
              <w:ind w:left="629" w:right="1" w:hanging="383"/>
              <w:jc w:val="both"/>
              <w:rPr>
                <w:sz w:val="24"/>
              </w:rPr>
            </w:pPr>
            <w:r>
              <w:rPr>
                <w:sz w:val="24"/>
              </w:rPr>
              <w:t>Espelhamento de tela: deverá possuir suporte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protocolos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Airplay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Miracast, possibilitando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espelhamento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 dispositivos iOS, MacOS, Android </w:t>
            </w:r>
            <w:r>
              <w:rPr>
                <w:sz w:val="24"/>
              </w:rPr>
              <w:t>e sistema Windows;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3" w:after="0"/>
              <w:ind w:left="629" w:right="11" w:hanging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Espelhamento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imagem: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deverá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suportar </w:t>
            </w:r>
            <w:r>
              <w:rPr>
                <w:sz w:val="24"/>
              </w:rPr>
              <w:t>o ajuste horizontal e vertical;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1" w:after="0"/>
              <w:ind w:left="629" w:right="6" w:hanging="383"/>
              <w:jc w:val="both"/>
              <w:rPr>
                <w:sz w:val="24"/>
              </w:rPr>
            </w:pPr>
            <w:r>
              <w:rPr>
                <w:sz w:val="24"/>
              </w:rPr>
              <w:t>Deve possuir certificação ANATEL conforme Resolução nº 715, de 23 de outubro de 2019.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1" w:after="0"/>
              <w:ind w:left="629" w:right="2" w:hanging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Deverá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vir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acompanhada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seguintes cabos: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0" w:after="0"/>
              <w:ind w:left="629" w:right="0" w:hanging="383"/>
              <w:jc w:val="both"/>
              <w:rPr>
                <w:sz w:val="24"/>
              </w:rPr>
            </w:pPr>
            <w:r>
              <w:rPr>
                <w:sz w:val="24"/>
              </w:rPr>
              <w:t>Patch cord cat6 de 2,5 metros de </w:t>
            </w:r>
            <w:r>
              <w:rPr>
                <w:spacing w:val="-2"/>
                <w:sz w:val="24"/>
              </w:rPr>
              <w:t>comprimento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1" w:after="0"/>
              <w:ind w:left="629" w:right="7" w:hanging="383"/>
              <w:jc w:val="both"/>
              <w:rPr>
                <w:sz w:val="24"/>
              </w:rPr>
            </w:pPr>
            <w:r>
              <w:rPr>
                <w:sz w:val="24"/>
              </w:rPr>
              <w:t>Cabo HDMI 1.4 de 10 metros de </w:t>
            </w:r>
            <w:r>
              <w:rPr>
                <w:spacing w:val="-2"/>
                <w:sz w:val="24"/>
              </w:rPr>
              <w:t>comprimento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7" w:val="left" w:leader="none"/>
                <w:tab w:pos="629" w:val="left" w:leader="none"/>
              </w:tabs>
              <w:spacing w:line="247" w:lineRule="auto" w:before="0" w:after="0"/>
              <w:ind w:left="629" w:right="10" w:hanging="383"/>
              <w:jc w:val="both"/>
              <w:rPr>
                <w:sz w:val="24"/>
              </w:rPr>
            </w:pPr>
            <w:r>
              <w:rPr>
                <w:sz w:val="24"/>
              </w:rPr>
              <w:t>Garantia: 12 (doze)</w:t>
            </w:r>
            <w:r>
              <w:rPr>
                <w:sz w:val="24"/>
              </w:rPr>
              <w:t> meses direto com o </w:t>
            </w:r>
            <w:r>
              <w:rPr>
                <w:spacing w:val="-2"/>
                <w:sz w:val="24"/>
              </w:rPr>
              <w:t>fabricante.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00" w:h="16840"/>
          <w:pgMar w:header="575" w:footer="1212" w:top="2120" w:bottom="1400" w:left="708" w:right="566"/>
        </w:sectPr>
      </w:pPr>
    </w:p>
    <w:p>
      <w:pPr>
        <w:pStyle w:val="BodyText"/>
        <w:spacing w:before="188" w:after="1"/>
        <w:rPr>
          <w:sz w:val="20"/>
        </w:rPr>
      </w:pPr>
    </w:p>
    <w:tbl>
      <w:tblPr>
        <w:tblW w:w="0" w:type="auto"/>
        <w:jc w:val="left"/>
        <w:tblInd w:w="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1889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1434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Crescimento. </w:t>
            </w:r>
            <w:r>
              <w:rPr>
                <w:sz w:val="24"/>
              </w:rPr>
              <w:t>Macrodesafio: Fortalecer a Gestão de 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Objetivo: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TJ,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CNJ.</w:t>
            </w:r>
          </w:p>
          <w:p>
            <w:pPr>
              <w:pStyle w:val="TableParagraph"/>
              <w:spacing w:before="249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Plano Diretor institucional (PDTIC):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 PDTIC é um instrumento que visa direcionar os investimentos e aquisições de bens e serviços de TIC, objetivando maximizar o cumprimento da estratégia institucional 2021/2026,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 Justiça do Acre</w:t>
            </w:r>
          </w:p>
        </w:tc>
      </w:tr>
      <w:tr>
        <w:trPr>
          <w:trHeight w:val="59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z w:val="24"/>
              </w:rPr>
              <w:t>Plano de Contratação de Soluções de Tecnologia da Informação Comunicação – PSTIC: A contratação ora pleiteada está prevista no Plano Anual de Contratação 2024.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469899</wp:posOffset>
                </wp:positionH>
                <wp:positionV relativeFrom="paragraph">
                  <wp:posOffset>167029</wp:posOffset>
                </wp:positionV>
                <wp:extent cx="6638925" cy="36004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38925" cy="3600450"/>
                          <a:chExt cx="6638925" cy="360045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14287" y="242887"/>
                            <a:ext cx="6610350" cy="3343275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16"/>
                                <w:ind w:left="7" w:right="2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aquisição de itens de informática para a implementação de projeto do TJAC, se justifica no sentido de apoiar a realização de audiências por meio de videoconferência nas unidades judicias do TJAC e unidades prisionais do Estado do Acre, em prol das pessoas privadas de liberdade.Tais tarefas são essenciais ao cumprimento das atividades judiciárias do Tribunal de Justiça do Acre.</w:t>
                              </w:r>
                            </w:p>
                            <w:p>
                              <w:pPr>
                                <w:spacing w:before="243"/>
                                <w:ind w:left="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aquisição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atende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modernização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atualização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tecnológica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TJAC.</w:t>
                              </w:r>
                            </w:p>
                            <w:p>
                              <w:pPr>
                                <w:spacing w:line="247" w:lineRule="auto" w:before="249"/>
                                <w:ind w:left="7" w:right="2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investir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equipamentos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modernos,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Tribunal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demonstra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compromisso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acompanhar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tendências tecnológicas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proporciona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ambiente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atualizado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seus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colaboradores,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resultando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maior eficiência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operacional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imagem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positiva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perante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sociedade.</w:t>
                              </w:r>
                            </w:p>
                            <w:p>
                              <w:pPr>
                                <w:spacing w:line="247" w:lineRule="auto" w:before="242"/>
                                <w:ind w:left="7" w:right="2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Não obstante, se faz necessário realizar constantes investimentos na estrutura e bem estar dos ambientes, a fim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proporcionar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condições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ideais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desenvolvimento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atividades.</w:t>
                              </w:r>
                            </w:p>
                            <w:p>
                              <w:pPr>
                                <w:spacing w:line="247" w:lineRule="auto" w:before="241"/>
                                <w:ind w:left="7" w:right="2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Desta feita, verifica-se que a pretendida contratação atende plenamente ao interesse público, seja pelos motivos de fato e de direito, seja pela necessidade atual da Administração, razão pela qual deve haver o prosseguimento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feito,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cautelas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legais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praxe.</w:t>
                              </w:r>
                            </w:p>
                            <w:p>
                              <w:pPr>
                                <w:spacing w:before="243"/>
                                <w:ind w:left="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Portanto,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resta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configurado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interesse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público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demanda.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MOTIVAÇÃO/JUSTIFICATIVA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99996pt;margin-top:13.151935pt;width:522.75pt;height:283.5pt;mso-position-horizontal-relative:page;mso-position-vertical-relative:paragraph;z-index:-15728640;mso-wrap-distance-left:0;mso-wrap-distance-right:0" id="docshapegroup6" coordorigin="740,263" coordsize="10455,5670">
                <v:shape style="position:absolute;left:762;top:645;width:10410;height:5265" type="#_x0000_t202" id="docshape7" filled="false" stroked="true" strokeweight="2.25pt" strokecolor="#000000">
                  <v:textbox inset="0,0,0,0">
                    <w:txbxContent>
                      <w:p>
                        <w:pPr>
                          <w:spacing w:line="247" w:lineRule="auto" w:before="16"/>
                          <w:ind w:left="7" w:right="2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aquisição de itens de informática para a implementação de projeto do TJAC, se justifica no sentido de apoiar a realização de audiências por meio de videoconferência nas unidades judicias do TJAC e unidades prisionais do Estado do Acre, em prol das pessoas privadas de liberdade.Tais tarefas são essenciais ao cumprimento das atividades judiciárias do Tribunal de Justiça do Acre.</w:t>
                        </w:r>
                      </w:p>
                      <w:p>
                        <w:pPr>
                          <w:spacing w:before="243"/>
                          <w:ind w:left="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presente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aquisição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atende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modernização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atualização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tecnológica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TJAC.</w:t>
                        </w:r>
                      </w:p>
                      <w:p>
                        <w:pPr>
                          <w:spacing w:line="247" w:lineRule="auto" w:before="249"/>
                          <w:ind w:left="7" w:right="2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investir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equipamentos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modernos,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Tribunal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demonstra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compromisso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acompanhar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tendências tecnológicas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proporciona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ambiente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atualizado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seus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colaboradores,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resultando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maior eficiência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operacional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imagem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positiva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perante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sociedade.</w:t>
                        </w:r>
                      </w:p>
                      <w:p>
                        <w:pPr>
                          <w:spacing w:line="247" w:lineRule="auto" w:before="242"/>
                          <w:ind w:left="7" w:right="2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Não obstante, se faz necessário realizar constantes investimentos na estrutura e bem estar dos ambientes, a fim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proporcionar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condições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ideais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desenvolvimento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atividades.</w:t>
                        </w:r>
                      </w:p>
                      <w:p>
                        <w:pPr>
                          <w:spacing w:line="247" w:lineRule="auto" w:before="241"/>
                          <w:ind w:left="7" w:right="2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Desta feita, verifica-se que a pretendida contratação atende plenamente ao interesse público, seja pelos motivos de fato e de direito, seja pela necessidade atual da Administração, razão pela qual deve haver o prosseguimento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feito,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cautelas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legais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praxe.</w:t>
                        </w:r>
                      </w:p>
                      <w:p>
                        <w:pPr>
                          <w:spacing w:before="243"/>
                          <w:ind w:left="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Portanto,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resta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configurado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interesse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público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presente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demanda.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62;top:285;width:10410;height:360" type="#_x0000_t202" id="docshape8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MOTIVAÇÃO/JUSTIFICATIVA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spacing w:line="247" w:lineRule="auto"/>
        <w:ind w:left="84" w:right="2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469900</wp:posOffset>
                </wp:positionH>
                <wp:positionV relativeFrom="paragraph">
                  <wp:posOffset>-267275</wp:posOffset>
                </wp:positionV>
                <wp:extent cx="6638925" cy="10572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38925" cy="1057275"/>
                          <a:chExt cx="6638925" cy="10572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228600"/>
                            <a:ext cx="663892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829310">
                                <a:moveTo>
                                  <a:pt x="2857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8687"/>
                                </a:lnTo>
                                <a:lnTo>
                                  <a:pt x="19050" y="828687"/>
                                </a:lnTo>
                                <a:lnTo>
                                  <a:pt x="28575" y="82868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638925" h="829310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828687"/>
                                </a:lnTo>
                                <a:lnTo>
                                  <a:pt x="6629400" y="828687"/>
                                </a:lnTo>
                                <a:lnTo>
                                  <a:pt x="6638925" y="828687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ALCANÇADOS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CONTRATAÇÃO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21.045315pt;width:522.75pt;height:83.25pt;mso-position-horizontal-relative:page;mso-position-vertical-relative:paragraph;z-index:-15909376" id="docshapegroup9" coordorigin="740,-421" coordsize="10455,1665">
                <v:shape style="position:absolute;left:739;top:-61;width:10455;height:1306" id="docshape10" coordorigin="740,-61" coordsize="10455,1306" path="m785,-61l770,-61,740,-61,740,1244,770,1244,785,1244,785,-61xm11195,-61l11180,-61,11150,-61,11150,1244,11180,1244,11195,1244,11195,-61xe" filled="true" fillcolor="#000000" stroked="false">
                  <v:path arrowok="t"/>
                  <v:fill type="solid"/>
                </v:shape>
                <v:shape style="position:absolute;left:762;top:-399;width:10410;height:360" type="#_x0000_t202" id="docshape11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RESULTADOS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SEREM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ALCANÇADOS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CONTRATAÇÃO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A contratação objetiva a eficiência operacional, a humanização do serviço, a desburocratização, a simplificação de processos, o fortalecimento da autonomia administrativa e financeira do TJAC e a adoção das melhores práticas de gestão da informação e otimização de processos de trabalho com o intuito de melhorar o serviço prestado ao cidadão.</w:t>
      </w:r>
    </w:p>
    <w:p>
      <w:pPr>
        <w:pStyle w:val="BodyText"/>
        <w:spacing w:after="0" w:line="247" w:lineRule="auto"/>
        <w:jc w:val="both"/>
        <w:sectPr>
          <w:pgSz w:w="11900" w:h="16840"/>
          <w:pgMar w:header="575" w:footer="1212" w:top="2120" w:bottom="1400" w:left="708" w:right="566"/>
        </w:sectPr>
      </w:pPr>
    </w:p>
    <w:p>
      <w:pPr>
        <w:pStyle w:val="BodyText"/>
        <w:spacing w:before="188" w:after="1"/>
        <w:rPr>
          <w:sz w:val="20"/>
        </w:rPr>
      </w:pPr>
    </w:p>
    <w:p>
      <w:pPr>
        <w:pStyle w:val="BodyText"/>
        <w:ind w:left="3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3238500"/>
                <wp:effectExtent l="9525" t="0" r="0" b="952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38925" cy="3238500"/>
                          <a:chExt cx="6638925" cy="3238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2" y="12"/>
                            <a:ext cx="6638925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3238500">
                                <a:moveTo>
                                  <a:pt x="314325" y="2963875"/>
                                </a:moveTo>
                                <a:lnTo>
                                  <a:pt x="293674" y="2943212"/>
                                </a:lnTo>
                                <a:lnTo>
                                  <a:pt x="287362" y="2943212"/>
                                </a:lnTo>
                                <a:lnTo>
                                  <a:pt x="266700" y="2963875"/>
                                </a:lnTo>
                                <a:lnTo>
                                  <a:pt x="266700" y="2970187"/>
                                </a:lnTo>
                                <a:lnTo>
                                  <a:pt x="287362" y="2990837"/>
                                </a:lnTo>
                                <a:lnTo>
                                  <a:pt x="293674" y="2990837"/>
                                </a:lnTo>
                                <a:lnTo>
                                  <a:pt x="314325" y="2970187"/>
                                </a:lnTo>
                                <a:lnTo>
                                  <a:pt x="314325" y="2967024"/>
                                </a:lnTo>
                                <a:lnTo>
                                  <a:pt x="314325" y="2963875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2782900"/>
                                </a:moveTo>
                                <a:lnTo>
                                  <a:pt x="293674" y="2762237"/>
                                </a:lnTo>
                                <a:lnTo>
                                  <a:pt x="287362" y="2762237"/>
                                </a:lnTo>
                                <a:lnTo>
                                  <a:pt x="266700" y="2782900"/>
                                </a:lnTo>
                                <a:lnTo>
                                  <a:pt x="266700" y="2789212"/>
                                </a:lnTo>
                                <a:lnTo>
                                  <a:pt x="287362" y="2809862"/>
                                </a:lnTo>
                                <a:lnTo>
                                  <a:pt x="293674" y="2809862"/>
                                </a:lnTo>
                                <a:lnTo>
                                  <a:pt x="314325" y="2789212"/>
                                </a:lnTo>
                                <a:lnTo>
                                  <a:pt x="314325" y="2786049"/>
                                </a:lnTo>
                                <a:lnTo>
                                  <a:pt x="314325" y="2782900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2601925"/>
                                </a:moveTo>
                                <a:lnTo>
                                  <a:pt x="293674" y="2581262"/>
                                </a:lnTo>
                                <a:lnTo>
                                  <a:pt x="287362" y="2581262"/>
                                </a:lnTo>
                                <a:lnTo>
                                  <a:pt x="266700" y="2601925"/>
                                </a:lnTo>
                                <a:lnTo>
                                  <a:pt x="266700" y="2608237"/>
                                </a:lnTo>
                                <a:lnTo>
                                  <a:pt x="287362" y="2628887"/>
                                </a:lnTo>
                                <a:lnTo>
                                  <a:pt x="293674" y="2628887"/>
                                </a:lnTo>
                                <a:lnTo>
                                  <a:pt x="314325" y="2608237"/>
                                </a:lnTo>
                                <a:lnTo>
                                  <a:pt x="314325" y="2605074"/>
                                </a:lnTo>
                                <a:lnTo>
                                  <a:pt x="314325" y="2601925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2420950"/>
                                </a:moveTo>
                                <a:lnTo>
                                  <a:pt x="293674" y="2400287"/>
                                </a:lnTo>
                                <a:lnTo>
                                  <a:pt x="287362" y="2400287"/>
                                </a:lnTo>
                                <a:lnTo>
                                  <a:pt x="266700" y="2420950"/>
                                </a:lnTo>
                                <a:lnTo>
                                  <a:pt x="266700" y="2427262"/>
                                </a:lnTo>
                                <a:lnTo>
                                  <a:pt x="287362" y="2447912"/>
                                </a:lnTo>
                                <a:lnTo>
                                  <a:pt x="293674" y="2447912"/>
                                </a:lnTo>
                                <a:lnTo>
                                  <a:pt x="314325" y="2427262"/>
                                </a:lnTo>
                                <a:lnTo>
                                  <a:pt x="314325" y="2424099"/>
                                </a:lnTo>
                                <a:lnTo>
                                  <a:pt x="314325" y="2420950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2059000"/>
                                </a:moveTo>
                                <a:lnTo>
                                  <a:pt x="293674" y="2038337"/>
                                </a:lnTo>
                                <a:lnTo>
                                  <a:pt x="287362" y="2038337"/>
                                </a:lnTo>
                                <a:lnTo>
                                  <a:pt x="266700" y="2059000"/>
                                </a:lnTo>
                                <a:lnTo>
                                  <a:pt x="266700" y="2065312"/>
                                </a:lnTo>
                                <a:lnTo>
                                  <a:pt x="287362" y="2085962"/>
                                </a:lnTo>
                                <a:lnTo>
                                  <a:pt x="293674" y="2085962"/>
                                </a:lnTo>
                                <a:lnTo>
                                  <a:pt x="314325" y="2065312"/>
                                </a:lnTo>
                                <a:lnTo>
                                  <a:pt x="314325" y="2062149"/>
                                </a:lnTo>
                                <a:lnTo>
                                  <a:pt x="314325" y="2059000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1697050"/>
                                </a:moveTo>
                                <a:lnTo>
                                  <a:pt x="293674" y="1676387"/>
                                </a:lnTo>
                                <a:lnTo>
                                  <a:pt x="287362" y="1676387"/>
                                </a:lnTo>
                                <a:lnTo>
                                  <a:pt x="266700" y="1697050"/>
                                </a:lnTo>
                                <a:lnTo>
                                  <a:pt x="266700" y="1703362"/>
                                </a:lnTo>
                                <a:lnTo>
                                  <a:pt x="287362" y="1724012"/>
                                </a:lnTo>
                                <a:lnTo>
                                  <a:pt x="293674" y="1724012"/>
                                </a:lnTo>
                                <a:lnTo>
                                  <a:pt x="314325" y="1703362"/>
                                </a:lnTo>
                                <a:lnTo>
                                  <a:pt x="314325" y="1700199"/>
                                </a:lnTo>
                                <a:lnTo>
                                  <a:pt x="314325" y="1697050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1335100"/>
                                </a:moveTo>
                                <a:lnTo>
                                  <a:pt x="293674" y="1314437"/>
                                </a:lnTo>
                                <a:lnTo>
                                  <a:pt x="287362" y="1314437"/>
                                </a:lnTo>
                                <a:lnTo>
                                  <a:pt x="266700" y="1335100"/>
                                </a:lnTo>
                                <a:lnTo>
                                  <a:pt x="266700" y="1341412"/>
                                </a:lnTo>
                                <a:lnTo>
                                  <a:pt x="287362" y="1362062"/>
                                </a:lnTo>
                                <a:lnTo>
                                  <a:pt x="293674" y="1362062"/>
                                </a:lnTo>
                                <a:lnTo>
                                  <a:pt x="314325" y="1341412"/>
                                </a:lnTo>
                                <a:lnTo>
                                  <a:pt x="314325" y="1338249"/>
                                </a:lnTo>
                                <a:lnTo>
                                  <a:pt x="314325" y="1335100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1154125"/>
                                </a:moveTo>
                                <a:lnTo>
                                  <a:pt x="293674" y="1133462"/>
                                </a:lnTo>
                                <a:lnTo>
                                  <a:pt x="287362" y="1133462"/>
                                </a:lnTo>
                                <a:lnTo>
                                  <a:pt x="266700" y="1154125"/>
                                </a:lnTo>
                                <a:lnTo>
                                  <a:pt x="266700" y="1160437"/>
                                </a:lnTo>
                                <a:lnTo>
                                  <a:pt x="287362" y="1181087"/>
                                </a:lnTo>
                                <a:lnTo>
                                  <a:pt x="293674" y="1181087"/>
                                </a:lnTo>
                                <a:lnTo>
                                  <a:pt x="314325" y="1160437"/>
                                </a:lnTo>
                                <a:lnTo>
                                  <a:pt x="314325" y="1157274"/>
                                </a:lnTo>
                                <a:lnTo>
                                  <a:pt x="314325" y="1154125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973150"/>
                                </a:moveTo>
                                <a:lnTo>
                                  <a:pt x="293674" y="952487"/>
                                </a:lnTo>
                                <a:lnTo>
                                  <a:pt x="287362" y="952487"/>
                                </a:lnTo>
                                <a:lnTo>
                                  <a:pt x="266700" y="973150"/>
                                </a:lnTo>
                                <a:lnTo>
                                  <a:pt x="266700" y="979462"/>
                                </a:lnTo>
                                <a:lnTo>
                                  <a:pt x="287362" y="1000112"/>
                                </a:lnTo>
                                <a:lnTo>
                                  <a:pt x="293674" y="1000112"/>
                                </a:lnTo>
                                <a:lnTo>
                                  <a:pt x="314325" y="979462"/>
                                </a:lnTo>
                                <a:lnTo>
                                  <a:pt x="314325" y="976299"/>
                                </a:lnTo>
                                <a:lnTo>
                                  <a:pt x="314325" y="973150"/>
                                </a:lnTo>
                                <a:close/>
                              </a:path>
                              <a:path w="6638925" h="3238500">
                                <a:moveTo>
                                  <a:pt x="314325" y="430225"/>
                                </a:moveTo>
                                <a:lnTo>
                                  <a:pt x="293674" y="409562"/>
                                </a:lnTo>
                                <a:lnTo>
                                  <a:pt x="287362" y="409562"/>
                                </a:lnTo>
                                <a:lnTo>
                                  <a:pt x="266700" y="430225"/>
                                </a:lnTo>
                                <a:lnTo>
                                  <a:pt x="266700" y="436537"/>
                                </a:lnTo>
                                <a:lnTo>
                                  <a:pt x="287362" y="457187"/>
                                </a:lnTo>
                                <a:lnTo>
                                  <a:pt x="293674" y="457187"/>
                                </a:lnTo>
                                <a:lnTo>
                                  <a:pt x="314325" y="436537"/>
                                </a:lnTo>
                                <a:lnTo>
                                  <a:pt x="314325" y="433374"/>
                                </a:lnTo>
                                <a:lnTo>
                                  <a:pt x="314325" y="430225"/>
                                </a:lnTo>
                                <a:close/>
                              </a:path>
                              <a:path w="6638925" h="3238500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3209912"/>
                                </a:lnTo>
                                <a:lnTo>
                                  <a:pt x="28575" y="3209912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9912"/>
                                </a:lnTo>
                                <a:lnTo>
                                  <a:pt x="0" y="3228962"/>
                                </a:lnTo>
                                <a:lnTo>
                                  <a:pt x="0" y="3238487"/>
                                </a:lnTo>
                                <a:lnTo>
                                  <a:pt x="19050" y="3238487"/>
                                </a:lnTo>
                                <a:lnTo>
                                  <a:pt x="28575" y="3238487"/>
                                </a:lnTo>
                                <a:lnTo>
                                  <a:pt x="6610350" y="3238487"/>
                                </a:lnTo>
                                <a:lnTo>
                                  <a:pt x="6629400" y="3238487"/>
                                </a:lnTo>
                                <a:lnTo>
                                  <a:pt x="6638925" y="3238487"/>
                                </a:lnTo>
                                <a:lnTo>
                                  <a:pt x="6638925" y="3228962"/>
                                </a:lnTo>
                                <a:lnTo>
                                  <a:pt x="6638925" y="3209912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8575" y="0"/>
                            <a:ext cx="6581775" cy="320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fornecimento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equipamentos,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pretende-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se:</w:t>
                              </w:r>
                            </w:p>
                            <w:p>
                              <w:pPr>
                                <w:spacing w:line="247" w:lineRule="auto" w:before="249"/>
                                <w:ind w:left="607" w:right="2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Atender a implementação do Projeto de instalação de Sistema de Videoconferência no Tribunal de Justiça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Acre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(TJAC),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equipando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salas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audiência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fóruns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salas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vídeoaudiencias das unidades prisionais com câmeras 360º;</w:t>
                              </w:r>
                            </w:p>
                            <w:p>
                              <w:pPr>
                                <w:spacing w:before="2"/>
                                <w:ind w:left="6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Instalar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câmera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360°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menos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varas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criminais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todo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Acre;</w:t>
                              </w:r>
                            </w:p>
                            <w:p>
                              <w:pPr>
                                <w:spacing w:line="247" w:lineRule="auto" w:before="9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Instalar câmera 360° em até 20 salas de video audiências nas unidades prisionais do Estado do Acre;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Operacionalização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maior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nível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excelência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audiências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unidades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criminais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fóruns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nas </w:t>
                              </w:r>
                              <w:r>
                                <w:rPr>
                                  <w:sz w:val="24"/>
                                </w:rPr>
                                <w:t>salas de video audiência das unidades prisionais;</w:t>
                              </w:r>
                            </w:p>
                            <w:p>
                              <w:pPr>
                                <w:spacing w:line="247" w:lineRule="auto" w:before="2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Utilização de câmeras que permitem a visualização de toda a sala (360°) conectadas diretamente ao computador ou TV;</w:t>
                              </w:r>
                            </w:p>
                            <w:p>
                              <w:pPr>
                                <w:spacing w:line="247" w:lineRule="auto" w:before="2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Ingresso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audiências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remotas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reuniões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virtuais,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evitando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ruídos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(microfonia)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 qualidade do áudio a ser gravado;</w:t>
                              </w:r>
                            </w:p>
                            <w:p>
                              <w:pPr>
                                <w:spacing w:before="1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Agilizar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tramitação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processos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judiciais;</w:t>
                              </w:r>
                            </w:p>
                            <w:p>
                              <w:pPr>
                                <w:spacing w:line="247" w:lineRule="auto" w:before="9"/>
                                <w:ind w:left="607" w:right="363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Reduzir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custos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operacionais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logísticos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audiências; </w:t>
                              </w:r>
                              <w:r>
                                <w:rPr>
                                  <w:sz w:val="24"/>
                                </w:rPr>
                                <w:t>Aumentar a segurança nas audiências;</w:t>
                              </w:r>
                            </w:p>
                            <w:p>
                              <w:pPr>
                                <w:spacing w:before="2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Facilitar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acesso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justiça.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255pt;mso-position-horizontal-relative:char;mso-position-vertical-relative:line" id="docshapegroup12" coordorigin="0,0" coordsize="10455,5100">
                <v:shape style="position:absolute;left:-1;top:0;width:10455;height:5100" id="docshape13" coordorigin="0,0" coordsize="10455,5100" path="m495,4668l494,4663,490,4654,488,4649,481,4642,476,4640,467,4636,462,4635,453,4635,448,4636,439,4640,434,4642,427,4649,425,4654,421,4663,420,4668,420,4677,421,4682,425,4691,427,4695,434,4703,439,4705,448,4709,453,4710,462,4710,467,4709,476,4705,481,4703,488,4695,490,4691,494,4682,495,4677,495,4672,495,4668xm495,4383l494,4378,490,4369,488,4364,481,4357,476,4355,467,4351,462,4350,453,4350,448,4351,439,4355,434,4357,427,4364,425,4369,421,4378,420,4383,420,4392,421,4397,425,4406,427,4410,434,4418,439,4420,448,4424,453,4425,462,4425,467,4424,476,4420,481,4418,488,4410,490,4406,494,4397,495,4392,495,4387,495,4383xm495,4098l494,4093,490,4084,488,4079,481,4072,476,4070,467,4066,462,4065,453,4065,448,4066,439,4070,434,4072,427,4079,425,4084,421,4093,420,4098,420,4107,421,4112,425,4121,427,4125,434,4133,439,4135,448,4139,453,4140,462,4140,467,4139,476,4135,481,4133,488,4125,490,4121,494,4112,495,4107,495,4102,495,4098xm495,3813l494,3808,490,3799,488,3794,481,3787,476,3785,467,3781,462,3780,453,3780,448,3781,439,3785,434,3787,427,3794,425,3799,421,3808,420,3813,420,3822,421,3827,425,3836,427,3840,434,3848,439,3850,448,3854,453,3855,462,3855,467,3854,476,3850,481,3848,488,3840,490,3836,494,3827,495,3822,495,3817,495,3813xm495,3243l494,3238,490,3229,488,3224,481,3217,476,3215,467,3211,462,3210,453,3210,448,3211,439,3215,434,3217,427,3224,425,3229,421,3238,420,3243,420,3252,421,3257,425,3266,427,3270,434,3278,439,3280,448,3284,453,3285,462,3285,467,3284,476,3280,481,3278,488,3270,490,3266,494,3257,495,3252,495,3247,495,3243xm495,2673l494,2668,490,2659,488,2654,481,2647,476,2645,467,2641,462,2640,453,2640,448,2641,439,2645,434,2647,427,2654,425,2659,421,2668,420,2673,420,2682,421,2687,425,2696,427,2700,434,2708,439,2710,448,2714,453,2715,462,2715,467,2714,476,2710,481,2708,488,2700,490,2696,494,2687,495,2682,495,2677,495,2673xm495,2103l494,2098,490,2089,488,2084,481,2077,476,2075,467,2071,462,2070,453,2070,448,2071,439,2075,434,2077,427,2084,425,2089,421,2098,420,2103,420,2112,421,2117,425,2126,427,2130,434,2138,439,2140,448,2144,453,2145,462,2145,467,2144,476,2140,481,2138,488,2130,490,2126,494,2117,495,2112,495,2107,495,2103xm495,1818l494,1813,490,1804,488,1799,481,1792,476,1790,467,1786,462,1785,453,1785,448,1786,439,1790,434,1792,427,1799,425,1804,421,1813,420,1818,420,1827,421,1832,425,1841,427,1845,434,1853,439,1855,448,1859,453,1860,462,1860,467,1859,476,1855,481,1853,488,1845,490,1841,494,1832,495,1827,495,1822,495,1818xm495,1533l494,1528,490,1519,488,1514,481,1507,476,1505,467,1501,462,1500,453,1500,448,1501,439,1505,434,1507,427,1514,425,1519,421,1528,420,1533,420,1542,421,1547,425,1556,427,1560,434,1568,439,1570,448,1574,453,1575,462,1575,467,1574,476,1570,481,1568,488,1560,490,1556,494,1547,495,1542,495,1537,495,1533xm495,678l494,673,490,664,488,659,481,652,476,650,467,646,462,645,453,645,448,646,439,650,434,652,427,659,425,664,421,673,420,678,420,687,421,692,425,701,427,705,434,713,439,715,448,719,453,720,462,720,467,719,476,715,481,713,488,705,490,701,494,692,495,687,495,682,495,678xm10455,0l10440,0,10410,0,10410,5055,45,5055,45,0,30,0,0,0,0,5055,0,5085,0,5100,30,5100,45,5100,10410,5100,10440,5100,10455,5100,10455,5085,10455,5055,10455,0xe" filled="true" fillcolor="#000000" stroked="false">
                  <v:path arrowok="t"/>
                  <v:fill type="solid"/>
                </v:shape>
                <v:shape style="position:absolute;left:45;top:0;width:10365;height:5055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Com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fornecimento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equipamentos,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pretende-</w:t>
                        </w:r>
                        <w:r>
                          <w:rPr>
                            <w:spacing w:val="-5"/>
                            <w:sz w:val="24"/>
                          </w:rPr>
                          <w:t>se:</w:t>
                        </w:r>
                      </w:p>
                      <w:p>
                        <w:pPr>
                          <w:spacing w:line="247" w:lineRule="auto" w:before="249"/>
                          <w:ind w:left="607" w:right="2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Atender a implementação do Projeto de instalação de Sistema de Videoconferência no Tribunal de Justiça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Acre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(TJAC),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equipando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salas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audiência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fóruns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salas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vídeoaudiencias das unidades prisionais com câmeras 360º;</w:t>
                        </w:r>
                      </w:p>
                      <w:p>
                        <w:pPr>
                          <w:spacing w:before="2"/>
                          <w:ind w:left="6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Instalar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câmera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360°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menos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varas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criminais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todo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Estado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Acre;</w:t>
                        </w:r>
                      </w:p>
                      <w:p>
                        <w:pPr>
                          <w:spacing w:line="247" w:lineRule="auto" w:before="9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Instalar câmera 360° em até 20 salas de video audiências nas unidades prisionais do Estado do Acre; </w:t>
                        </w:r>
                        <w:r>
                          <w:rPr>
                            <w:spacing w:val="-2"/>
                            <w:sz w:val="24"/>
                          </w:rPr>
                          <w:t>Operacionalização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maior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nível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excelência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audiências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nas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unidades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criminais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fóruns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nas </w:t>
                        </w:r>
                        <w:r>
                          <w:rPr>
                            <w:sz w:val="24"/>
                          </w:rPr>
                          <w:t>salas de video audiência das unidades prisionais;</w:t>
                        </w:r>
                      </w:p>
                      <w:p>
                        <w:pPr>
                          <w:spacing w:line="247" w:lineRule="auto" w:before="2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Utilização de câmeras que permitem a visualização de toda a sala (360°) conectadas diretamente ao computador ou TV;</w:t>
                        </w:r>
                      </w:p>
                      <w:p>
                        <w:pPr>
                          <w:spacing w:line="247" w:lineRule="auto" w:before="2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Ingresso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audiências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remotas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reuniões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virtuais,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evitando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ruídos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(microfonia)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problemas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 qualidade do áudio a ser gravado;</w:t>
                        </w:r>
                      </w:p>
                      <w:p>
                        <w:pPr>
                          <w:spacing w:before="1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Agilizar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tramitação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processos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judiciais;</w:t>
                        </w:r>
                      </w:p>
                      <w:p>
                        <w:pPr>
                          <w:spacing w:line="247" w:lineRule="auto" w:before="9"/>
                          <w:ind w:left="607" w:right="363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Reduzir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custos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operacionais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logísticos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audiências; </w:t>
                        </w:r>
                        <w:r>
                          <w:rPr>
                            <w:sz w:val="24"/>
                          </w:rPr>
                          <w:t>Aumentar a segurança nas audiências;</w:t>
                        </w:r>
                      </w:p>
                      <w:p>
                        <w:pPr>
                          <w:spacing w:before="2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Facilitar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acesso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justiça.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469899</wp:posOffset>
                </wp:positionH>
                <wp:positionV relativeFrom="paragraph">
                  <wp:posOffset>295286</wp:posOffset>
                </wp:positionV>
                <wp:extent cx="6638925" cy="316230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38925" cy="3162300"/>
                          <a:chExt cx="6638925" cy="31623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228600"/>
                            <a:ext cx="6638925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933700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28575"/>
                                </a:lnTo>
                                <a:lnTo>
                                  <a:pt x="6610350" y="2905125"/>
                                </a:lnTo>
                                <a:lnTo>
                                  <a:pt x="28575" y="2905125"/>
                                </a:lnTo>
                                <a:lnTo>
                                  <a:pt x="28575" y="28575"/>
                                </a:lnTo>
                                <a:lnTo>
                                  <a:pt x="6610350" y="28575"/>
                                </a:lnTo>
                                <a:lnTo>
                                  <a:pt x="6610350" y="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0" y="2905125"/>
                                </a:lnTo>
                                <a:lnTo>
                                  <a:pt x="0" y="2924175"/>
                                </a:lnTo>
                                <a:lnTo>
                                  <a:pt x="0" y="2933700"/>
                                </a:lnTo>
                                <a:lnTo>
                                  <a:pt x="19050" y="2933700"/>
                                </a:lnTo>
                                <a:lnTo>
                                  <a:pt x="28575" y="2933700"/>
                                </a:lnTo>
                                <a:lnTo>
                                  <a:pt x="6610350" y="2933700"/>
                                </a:lnTo>
                                <a:lnTo>
                                  <a:pt x="6629400" y="2933700"/>
                                </a:lnTo>
                                <a:lnTo>
                                  <a:pt x="6638925" y="2933700"/>
                                </a:lnTo>
                                <a:lnTo>
                                  <a:pt x="6638925" y="2924175"/>
                                </a:lnTo>
                                <a:lnTo>
                                  <a:pt x="6638925" y="2905125"/>
                                </a:lnTo>
                                <a:lnTo>
                                  <a:pt x="6638925" y="28575"/>
                                </a:lnTo>
                                <a:lnTo>
                                  <a:pt x="6638925" y="1905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724471" y="2434591"/>
                            <a:ext cx="319341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Elson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Correia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Oliveira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Neto</w:t>
                              </w:r>
                            </w:p>
                            <w:p>
                              <w:pPr>
                                <w:spacing w:line="272" w:lineRule="exact" w:before="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Diretor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Tecnologia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Informação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94309" y="1779328"/>
                            <a:ext cx="245364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Rio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Branco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Acre,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novembro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3337" y="272416"/>
                            <a:ext cx="6572884" cy="1015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Encaminhe-se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autoridade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competente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Área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Administrativa,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deverá: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98" w:val="left" w:leader="none"/>
                                </w:tabs>
                                <w:spacing w:before="249"/>
                                <w:ind w:left="198" w:right="0" w:hanging="19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Decidir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motivadamente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prosseguimento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contratação;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87" w:val="left" w:leader="none"/>
                                </w:tabs>
                                <w:spacing w:line="247" w:lineRule="auto" w:before="237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Integrante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Administrativo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composição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Equipe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Planejamento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quando da continuidade da contratação;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ENCAMINHAMENTO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99996pt;margin-top:23.25094pt;width:522.75pt;height:249pt;mso-position-horizontal-relative:page;mso-position-vertical-relative:paragraph;z-index:-15727104;mso-wrap-distance-left:0;mso-wrap-distance-right:0" id="docshapegroup15" coordorigin="740,465" coordsize="10455,4980">
                <v:shape style="position:absolute;left:739;top:825;width:10455;height:4620" id="docshape16" coordorigin="740,825" coordsize="10455,4620" path="m11195,825l11180,825,11150,825,11150,870,11150,5400,785,5400,785,870,11150,870,11150,825,785,825,770,825,740,825,740,855,740,870,740,5400,740,5430,740,5445,770,5445,785,5445,11150,5445,11180,5445,11195,5445,11195,5430,11195,5400,11195,870,11195,855,11195,825xe" filled="true" fillcolor="#000000" stroked="false">
                  <v:path arrowok="t"/>
                  <v:fill type="solid"/>
                </v:shape>
                <v:shape style="position:absolute;left:3455;top:4299;width:5029;height:549" type="#_x0000_t202" id="docshape1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Elson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Correia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Oliveira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Neto</w:t>
                        </w:r>
                      </w:p>
                      <w:p>
                        <w:pPr>
                          <w:spacing w:line="272" w:lineRule="exact" w:before="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Diretor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Tecnologia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Informação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w10:wrap type="none"/>
                </v:shape>
                <v:shape style="position:absolute;left:4038;top:3267;width:3864;height:242" type="#_x0000_t202" id="docshape18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Rio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Branco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Acre,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novembro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792;top:894;width:10351;height:1599" type="#_x0000_t202" id="docshape19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Encaminhe-se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à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autoridade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competente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Área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Administrativa,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que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deverá: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98" w:val="left" w:leader="none"/>
                          </w:tabs>
                          <w:spacing w:before="249"/>
                          <w:ind w:left="198" w:right="0" w:hanging="1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Decidir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motivadamente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sobre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prosseguimento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contratação;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87" w:val="left" w:leader="none"/>
                          </w:tabs>
                          <w:spacing w:line="247" w:lineRule="auto" w:before="237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Integrante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Administrativo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composição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Planejamento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quando da continuidade da contratação;</w:t>
                        </w:r>
                      </w:p>
                    </w:txbxContent>
                  </v:textbox>
                  <w10:wrap type="none"/>
                </v:shape>
                <v:shape style="position:absolute;left:762;top:487;width:10410;height:360" type="#_x0000_t202" id="docshape20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ENCAMINHAMENTO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rPr>
          <w:sz w:val="13"/>
        </w:rPr>
      </w:pPr>
    </w:p>
    <w:p>
      <w:pPr>
        <w:spacing w:before="0"/>
        <w:ind w:left="1006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517524</wp:posOffset>
            </wp:positionH>
            <wp:positionV relativeFrom="paragraph">
              <wp:posOffset>-103439</wp:posOffset>
            </wp:positionV>
            <wp:extent cx="476249" cy="314325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6"/>
          <w:sz w:val="13"/>
        </w:rPr>
        <w:t> </w:t>
      </w:r>
      <w:r>
        <w:rPr>
          <w:rFonts w:ascii="Arial" w:hAnsi="Arial"/>
          <w:b/>
          <w:sz w:val="13"/>
        </w:rPr>
        <w:t>NIVALDO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RODRIGUES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SILVA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21/11/2024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pacing w:val="-2"/>
          <w:sz w:val="13"/>
        </w:rPr>
        <w:t>15:59:39.</w:t>
      </w:r>
    </w:p>
    <w:p>
      <w:pPr>
        <w:spacing w:after="0"/>
        <w:jc w:val="left"/>
        <w:rPr>
          <w:rFonts w:ascii="Arial MT" w:hAnsi="Arial MT"/>
          <w:sz w:val="13"/>
        </w:rPr>
        <w:sectPr>
          <w:pgSz w:w="11900" w:h="16840"/>
          <w:pgMar w:header="575" w:footer="1212" w:top="2120" w:bottom="1400" w:left="708" w:right="566"/>
        </w:sect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28"/>
        <w:rPr>
          <w:rFonts w:ascii="Arial MT"/>
          <w:sz w:val="13"/>
        </w:rPr>
      </w:pPr>
    </w:p>
    <w:p>
      <w:pPr>
        <w:spacing w:before="0"/>
        <w:ind w:left="976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507999</wp:posOffset>
            </wp:positionH>
            <wp:positionV relativeFrom="paragraph">
              <wp:posOffset>-36553</wp:posOffset>
            </wp:positionV>
            <wp:extent cx="476249" cy="314324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DITEC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13/11/2024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15:40:44.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2" w:after="1"/>
        <w:rPr>
          <w:rFonts w:ascii="Arial MT"/>
          <w:sz w:val="20"/>
        </w:rPr>
      </w:pPr>
    </w:p>
    <w:p>
      <w:pPr>
        <w:pStyle w:val="BodyText"/>
        <w:spacing w:line="20" w:lineRule="exact"/>
        <w:ind w:left="-28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inline distT="0" distB="0" distL="0" distR="0">
                <wp:extent cx="6705600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705600" cy="9525"/>
                          <a:chExt cx="670560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9525">
                                <a:moveTo>
                                  <a:pt x="67055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05599" y="0"/>
                                </a:lnTo>
                                <a:lnTo>
                                  <a:pt x="67055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.75pt;mso-position-horizontal-relative:char;mso-position-vertical-relative:line" id="docshapegroup21" coordorigin="0,0" coordsize="10560,15">
                <v:rect style="position:absolute;left:0;top:0;width:10560;height:15" id="docshape22" filled="true" fillcolor="#d3d3d3" stroked="false">
                  <v:fill type="solid"/>
                </v:rect>
              </v:group>
            </w:pict>
          </mc:Fallback>
        </mc:AlternateConten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65"/>
        <w:rPr>
          <w:rFonts w:ascii="Arial MT"/>
          <w:sz w:val="13"/>
        </w:rPr>
      </w:pPr>
    </w:p>
    <w:p>
      <w:pPr>
        <w:spacing w:line="249" w:lineRule="auto" w:before="1"/>
        <w:ind w:left="1576" w:right="136" w:firstLine="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544194</wp:posOffset>
            </wp:positionH>
            <wp:positionV relativeFrom="paragraph">
              <wp:posOffset>-216826</wp:posOffset>
            </wp:positionV>
            <wp:extent cx="781049" cy="78104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1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VLVK.NWXC.C7R2.KAKU</w:t>
      </w:r>
    </w:p>
    <w:sectPr>
      <w:pgSz w:w="11900" w:h="16840"/>
      <w:pgMar w:header="575" w:footer="1212" w:top="2120" w:bottom="140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5909376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3212-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8277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5908864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3212-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8277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6592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98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0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5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0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5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0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5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0" w:hanging="19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%1."/>
      <w:lvlJc w:val="left"/>
      <w:pPr>
        <w:ind w:left="630" w:hanging="38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2"/>
        <w:w w:val="8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3" w:hanging="3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6" w:hanging="3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29" w:hanging="3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32" w:hanging="3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35" w:hanging="3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38" w:hanging="3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41" w:hanging="3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44" w:hanging="38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0" w:hanging="24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4"/>
        <w:w w:val="8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3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6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29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32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35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38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41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44" w:hanging="24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19"/>
      <w:jc w:val="center"/>
    </w:pPr>
    <w:rPr>
      <w:rFonts w:ascii="Arial" w:hAnsi="Arial" w:eastAsia="Arial" w:cs="Arial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629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lson.oliveira@tjac.jus.br" TargetMode="External"/><Relationship Id="rId8" Type="http://schemas.openxmlformats.org/officeDocument/2006/relationships/hyperlink" Target="mailto:nivaldo.silva@tjac.jus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appgrp.tjac.jus.br/grp/acessoexterno/programaAcessoExterno.faces?codigo=670270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2025-03-25T13:46:21Z</dcterms:created>
  <dcterms:modified xsi:type="dcterms:W3CDTF">2025-03-25T13:46:21Z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m86</vt:lpwstr>
  </property>
</Properties>
</file>