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4"/>
        <w:rPr>
          <w:sz w:val="34"/>
        </w:rPr>
      </w:pPr>
    </w:p>
    <w:p>
      <w:pPr>
        <w:pStyle w:val="Title"/>
      </w:pPr>
      <w:r>
        <w:rPr/>
        <w:t>ESTUDO</w:t>
      </w:r>
      <w:r>
        <w:rPr>
          <w:spacing w:val="27"/>
        </w:rPr>
        <w:t> </w:t>
      </w:r>
      <w:r>
        <w:rPr/>
        <w:t>TÉCNICO</w:t>
      </w:r>
      <w:r>
        <w:rPr>
          <w:spacing w:val="28"/>
        </w:rPr>
        <w:t> </w:t>
      </w:r>
      <w:r>
        <w:rPr/>
        <w:t>PRELIMINAR(TIC)</w:t>
      </w:r>
      <w:r>
        <w:rPr>
          <w:spacing w:val="28"/>
        </w:rPr>
        <w:t> </w:t>
      </w:r>
      <w:r>
        <w:rPr/>
        <w:t>Nº</w:t>
      </w:r>
      <w:r>
        <w:rPr>
          <w:spacing w:val="27"/>
        </w:rPr>
        <w:t> </w:t>
      </w:r>
      <w:r>
        <w:rPr>
          <w:spacing w:val="-2"/>
        </w:rPr>
        <w:t>4/2025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"/>
        <w:rPr>
          <w:rFonts w:ascii="Arial"/>
          <w:b/>
          <w:sz w:val="34"/>
        </w:rPr>
      </w:pPr>
    </w:p>
    <w:p>
      <w:pPr>
        <w:pStyle w:val="Heading2"/>
        <w:ind w:left="0" w:right="181"/>
        <w:jc w:val="center"/>
        <w:rPr>
          <w:rFonts w:ascii="Arial MT" w:hAnsi="Arial MT"/>
          <w:b w:val="0"/>
        </w:rPr>
      </w:pPr>
      <w:r>
        <w:rPr>
          <w:rFonts w:ascii="Arial" w:hAnsi="Arial"/>
        </w:rPr>
        <w:t>Processo</w:t>
      </w:r>
      <w:r>
        <w:rPr>
          <w:rFonts w:ascii="Arial" w:hAnsi="Arial"/>
          <w:spacing w:val="36"/>
        </w:rPr>
        <w:t> </w:t>
      </w:r>
      <w:r>
        <w:rPr>
          <w:rFonts w:ascii="Arial" w:hAnsi="Arial"/>
        </w:rPr>
        <w:t>Administrativo</w:t>
      </w:r>
      <w:r>
        <w:rPr>
          <w:rFonts w:ascii="Arial" w:hAnsi="Arial"/>
          <w:spacing w:val="37"/>
        </w:rPr>
        <w:t> </w:t>
      </w:r>
      <w:r>
        <w:rPr>
          <w:rFonts w:ascii="Arial" w:hAnsi="Arial"/>
        </w:rPr>
        <w:t>nº</w:t>
      </w:r>
      <w:r>
        <w:rPr>
          <w:rFonts w:ascii="Arial" w:hAnsi="Arial"/>
          <w:spacing w:val="35"/>
        </w:rPr>
        <w:t> </w:t>
      </w:r>
      <w:r>
        <w:rPr>
          <w:rFonts w:ascii="Arial MT" w:hAnsi="Arial MT"/>
          <w:b w:val="0"/>
        </w:rPr>
        <w:t>2025-</w:t>
      </w:r>
      <w:r>
        <w:rPr>
          <w:rFonts w:ascii="Arial MT" w:hAnsi="Arial MT"/>
          <w:b w:val="0"/>
          <w:spacing w:val="-10"/>
        </w:rPr>
        <w:t>9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95"/>
        <w:rPr>
          <w:rFonts w:ascii="Arial MT"/>
        </w:rPr>
      </w:pPr>
    </w:p>
    <w:p>
      <w:pPr>
        <w:spacing w:line="283" w:lineRule="auto" w:before="0"/>
        <w:ind w:left="185" w:right="303" w:hanging="1"/>
        <w:jc w:val="center"/>
        <w:rPr>
          <w:sz w:val="25"/>
        </w:rPr>
      </w:pPr>
      <w:r>
        <w:rPr>
          <w:sz w:val="25"/>
        </w:rPr>
        <w:t>Contratação de empresa especializada objetivando a manutenção do sistema que provê o Protocolo Digital de Documentos Eletrônicos – BRY PDDE, cuja solução fornece recibo de protocolo digital padrão</w:t>
      </w:r>
      <w:r>
        <w:rPr>
          <w:spacing w:val="-1"/>
          <w:sz w:val="25"/>
        </w:rPr>
        <w:t> </w:t>
      </w:r>
      <w:r>
        <w:rPr>
          <w:sz w:val="25"/>
        </w:rPr>
        <w:t>RFC</w:t>
      </w:r>
      <w:r>
        <w:rPr>
          <w:spacing w:val="-1"/>
          <w:sz w:val="25"/>
        </w:rPr>
        <w:t> </w:t>
      </w:r>
      <w:r>
        <w:rPr>
          <w:sz w:val="25"/>
        </w:rPr>
        <w:t>3161,</w:t>
      </w:r>
      <w:r>
        <w:rPr>
          <w:spacing w:val="-1"/>
          <w:sz w:val="25"/>
        </w:rPr>
        <w:t> </w:t>
      </w:r>
      <w:r>
        <w:rPr>
          <w:sz w:val="25"/>
        </w:rPr>
        <w:t>dotado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um</w:t>
      </w:r>
      <w:r>
        <w:rPr>
          <w:spacing w:val="-1"/>
          <w:sz w:val="25"/>
        </w:rPr>
        <w:t> </w:t>
      </w:r>
      <w:r>
        <w:rPr>
          <w:sz w:val="25"/>
        </w:rPr>
        <w:t>conjunto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características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segurança,</w:t>
      </w:r>
      <w:r>
        <w:rPr>
          <w:spacing w:val="-1"/>
          <w:sz w:val="25"/>
        </w:rPr>
        <w:t> </w:t>
      </w:r>
      <w:r>
        <w:rPr>
          <w:sz w:val="25"/>
        </w:rPr>
        <w:t>inviolabilidade,</w:t>
      </w:r>
      <w:r>
        <w:rPr>
          <w:spacing w:val="-1"/>
          <w:sz w:val="25"/>
        </w:rPr>
        <w:t> </w:t>
      </w:r>
      <w:r>
        <w:rPr>
          <w:sz w:val="25"/>
        </w:rPr>
        <w:t>integridade</w:t>
      </w:r>
      <w:r>
        <w:rPr>
          <w:spacing w:val="-1"/>
          <w:sz w:val="25"/>
        </w:rPr>
        <w:t> </w:t>
      </w:r>
      <w:r>
        <w:rPr>
          <w:sz w:val="25"/>
        </w:rPr>
        <w:t>e irretroatividade, fornecendo data/hora do registro de um documento eletrônico, transação eletrônica ou de uma assinatura digital a partir de uma fonte externa de tempo confiável.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36"/>
        <w:rPr>
          <w:sz w:val="25"/>
        </w:rPr>
      </w:pPr>
    </w:p>
    <w:p>
      <w:pPr>
        <w:pStyle w:val="BodyText"/>
        <w:ind w:left="63" w:right="181"/>
        <w:jc w:val="center"/>
      </w:pPr>
      <w:r>
        <w:rPr/>
        <w:t>Rio</w:t>
      </w:r>
      <w:r>
        <w:rPr>
          <w:spacing w:val="2"/>
        </w:rPr>
        <w:t> </w:t>
      </w:r>
      <w:r>
        <w:rPr/>
        <w:t>Branco,</w:t>
      </w:r>
      <w:r>
        <w:rPr>
          <w:spacing w:val="2"/>
        </w:rPr>
        <w:t> </w:t>
      </w:r>
      <w:r>
        <w:rPr/>
        <w:t>Janeiro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2025.</w:t>
      </w:r>
    </w:p>
    <w:p>
      <w:pPr>
        <w:pStyle w:val="BodyText"/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75" w:footer="912" w:top="2120" w:bottom="1100" w:left="566" w:right="425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248">
                <wp:simplePos x="0" y="0"/>
                <wp:positionH relativeFrom="page">
                  <wp:posOffset>355599</wp:posOffset>
                </wp:positionH>
                <wp:positionV relativeFrom="page">
                  <wp:posOffset>1612899</wp:posOffset>
                </wp:positionV>
                <wp:extent cx="6858000" cy="836358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4"/>
                                </a:moveTo>
                                <a:lnTo>
                                  <a:pt x="0" y="8362974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400" y="3027984"/>
                            <a:ext cx="36195" cy="431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316730">
                                <a:moveTo>
                                  <a:pt x="36042" y="4296245"/>
                                </a:moveTo>
                                <a:lnTo>
                                  <a:pt x="20408" y="4280611"/>
                                </a:lnTo>
                                <a:lnTo>
                                  <a:pt x="15633" y="4280611"/>
                                </a:lnTo>
                                <a:lnTo>
                                  <a:pt x="0" y="4296245"/>
                                </a:lnTo>
                                <a:lnTo>
                                  <a:pt x="0" y="4301020"/>
                                </a:lnTo>
                                <a:lnTo>
                                  <a:pt x="15633" y="4316654"/>
                                </a:lnTo>
                                <a:lnTo>
                                  <a:pt x="20408" y="4316654"/>
                                </a:lnTo>
                                <a:lnTo>
                                  <a:pt x="36042" y="4301020"/>
                                </a:lnTo>
                                <a:lnTo>
                                  <a:pt x="36042" y="4298632"/>
                                </a:lnTo>
                                <a:lnTo>
                                  <a:pt x="36042" y="4296245"/>
                                </a:lnTo>
                                <a:close/>
                              </a:path>
                              <a:path w="36195" h="4316730">
                                <a:moveTo>
                                  <a:pt x="36042" y="3395065"/>
                                </a:moveTo>
                                <a:lnTo>
                                  <a:pt x="20408" y="3379432"/>
                                </a:lnTo>
                                <a:lnTo>
                                  <a:pt x="15633" y="3379432"/>
                                </a:lnTo>
                                <a:lnTo>
                                  <a:pt x="0" y="3395065"/>
                                </a:lnTo>
                                <a:lnTo>
                                  <a:pt x="0" y="3399840"/>
                                </a:lnTo>
                                <a:lnTo>
                                  <a:pt x="15633" y="3415474"/>
                                </a:lnTo>
                                <a:lnTo>
                                  <a:pt x="20408" y="3415474"/>
                                </a:lnTo>
                                <a:lnTo>
                                  <a:pt x="36042" y="3399840"/>
                                </a:lnTo>
                                <a:lnTo>
                                  <a:pt x="36042" y="3397453"/>
                                </a:lnTo>
                                <a:lnTo>
                                  <a:pt x="36042" y="3395065"/>
                                </a:lnTo>
                                <a:close/>
                              </a:path>
                              <a:path w="36195" h="4316730">
                                <a:moveTo>
                                  <a:pt x="36042" y="2719171"/>
                                </a:moveTo>
                                <a:lnTo>
                                  <a:pt x="20408" y="2703538"/>
                                </a:lnTo>
                                <a:lnTo>
                                  <a:pt x="15633" y="2703538"/>
                                </a:lnTo>
                                <a:lnTo>
                                  <a:pt x="0" y="2719171"/>
                                </a:lnTo>
                                <a:lnTo>
                                  <a:pt x="0" y="2723959"/>
                                </a:lnTo>
                                <a:lnTo>
                                  <a:pt x="15633" y="2739593"/>
                                </a:lnTo>
                                <a:lnTo>
                                  <a:pt x="20408" y="2739593"/>
                                </a:lnTo>
                                <a:lnTo>
                                  <a:pt x="36042" y="2723959"/>
                                </a:lnTo>
                                <a:lnTo>
                                  <a:pt x="36042" y="2721572"/>
                                </a:lnTo>
                                <a:lnTo>
                                  <a:pt x="36042" y="2719171"/>
                                </a:lnTo>
                                <a:close/>
                              </a:path>
                              <a:path w="36195" h="4316730">
                                <a:moveTo>
                                  <a:pt x="36042" y="2043290"/>
                                </a:moveTo>
                                <a:lnTo>
                                  <a:pt x="20408" y="2027656"/>
                                </a:lnTo>
                                <a:lnTo>
                                  <a:pt x="15633" y="2027656"/>
                                </a:lnTo>
                                <a:lnTo>
                                  <a:pt x="0" y="2043290"/>
                                </a:lnTo>
                                <a:lnTo>
                                  <a:pt x="0" y="2048065"/>
                                </a:lnTo>
                                <a:lnTo>
                                  <a:pt x="15633" y="2063699"/>
                                </a:lnTo>
                                <a:lnTo>
                                  <a:pt x="20408" y="2063699"/>
                                </a:lnTo>
                                <a:lnTo>
                                  <a:pt x="36042" y="2048065"/>
                                </a:lnTo>
                                <a:lnTo>
                                  <a:pt x="36042" y="2045677"/>
                                </a:lnTo>
                                <a:lnTo>
                                  <a:pt x="36042" y="2043290"/>
                                </a:lnTo>
                                <a:close/>
                              </a:path>
                              <a:path w="36195" h="4316730">
                                <a:moveTo>
                                  <a:pt x="36042" y="1367409"/>
                                </a:moveTo>
                                <a:lnTo>
                                  <a:pt x="20408" y="1351775"/>
                                </a:lnTo>
                                <a:lnTo>
                                  <a:pt x="15633" y="1351775"/>
                                </a:lnTo>
                                <a:lnTo>
                                  <a:pt x="0" y="1367409"/>
                                </a:lnTo>
                                <a:lnTo>
                                  <a:pt x="0" y="1372184"/>
                                </a:lnTo>
                                <a:lnTo>
                                  <a:pt x="15633" y="1387817"/>
                                </a:lnTo>
                                <a:lnTo>
                                  <a:pt x="20408" y="1387817"/>
                                </a:lnTo>
                                <a:lnTo>
                                  <a:pt x="36042" y="1372184"/>
                                </a:lnTo>
                                <a:lnTo>
                                  <a:pt x="36042" y="1369796"/>
                                </a:lnTo>
                                <a:lnTo>
                                  <a:pt x="36042" y="1367409"/>
                                </a:lnTo>
                                <a:close/>
                              </a:path>
                              <a:path w="36195" h="4316730">
                                <a:moveTo>
                                  <a:pt x="36042" y="15633"/>
                                </a:moveTo>
                                <a:lnTo>
                                  <a:pt x="20408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08" y="36042"/>
                                </a:lnTo>
                                <a:lnTo>
                                  <a:pt x="36042" y="20408"/>
                                </a:lnTo>
                                <a:lnTo>
                                  <a:pt x="36042" y="18021"/>
                                </a:lnTo>
                                <a:lnTo>
                                  <a:pt x="36042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985pt;width:540pt;height:658.55pt;mso-position-horizontal-relative:page;mso-position-vertical-relative:page;z-index:-16095232" id="docshapegroup2" coordorigin="560,2540" coordsize="10800,13171">
                <v:rect style="position:absolute;left:760;top:15346;width:10385;height:20" id="docshape3" filled="true" fillcolor="#999999" stroked="false">
                  <v:fill type="solid"/>
                </v:rect>
                <v:shape style="position:absolute;left:760;top:15346;width:10385;height:41" id="docshape4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5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6" filled="true" fillcolor="#ffffff" stroked="false">
                  <v:fill type="solid"/>
                </v:rect>
                <v:shape style="position:absolute;left:1042;top:7308;width:57;height:6798" id="docshape7" coordorigin="1043,7308" coordsize="57,6798" path="m1099,14074l1099,14071,1096,14064,1094,14061,1088,14055,1085,14053,1078,14050,1075,14050,1067,14050,1064,14050,1057,14053,1053,14055,1048,14061,1046,14064,1043,14071,1043,14074,1043,14082,1043,14085,1046,14092,1048,14095,1053,14101,1057,14103,1064,14106,1067,14106,1075,14106,1078,14106,1085,14103,1088,14101,1094,14095,1096,14092,1099,14085,1099,14082,1099,14078,1099,14074xm1099,12655l1099,12651,1096,12644,1094,12641,1088,12636,1085,12634,1078,12631,1075,12630,1067,12630,1064,12631,1057,12634,1053,12636,1048,12641,1046,12644,1043,12651,1043,12655,1043,12663,1043,12666,1046,12673,1048,12676,1053,12682,1057,12684,1064,12686,1067,12687,1075,12687,1078,12686,1085,12684,1088,12682,1094,12676,1096,12673,1099,12666,1099,12663,1099,12659,1099,12655xm1099,11591l1099,11587,1096,11580,1094,11577,1088,11572,1085,11570,1078,11567,1075,11566,1067,11566,1064,11567,1057,11570,1053,11572,1048,11577,1046,11580,1043,11587,1043,11591,1043,11598,1043,11602,1046,11609,1048,11612,1053,11617,1057,11619,1064,11622,1067,11623,1075,11623,1078,11622,1085,11619,1088,11617,1094,11612,1096,11609,1099,11602,1099,11598,1099,11594,1099,11591xm1099,10526l1099,10523,1096,10516,1094,10513,1088,10507,1085,10505,1078,10502,1075,10502,1067,10502,1064,10502,1057,10505,1053,10507,1048,10513,1046,10516,1043,10523,1043,10526,1043,10534,1043,10537,1046,10544,1048,10547,1053,10553,1057,10555,1064,10558,1067,10558,1075,10558,1078,10558,1085,10555,1088,10553,1094,10547,1096,10544,1099,10537,1099,10534,1099,10530,1099,10526xm1099,9462l1099,9458,1096,9451,1094,9448,1088,9443,1085,9441,1078,9438,1075,9437,1067,9437,1064,9438,1057,9441,1053,9443,1048,9448,1046,9451,1043,9458,1043,9462,1043,9469,1043,9473,1046,9480,1048,9483,1053,9488,1057,9490,1064,9493,1067,9494,1075,9494,1078,9493,1085,9490,1088,9488,1094,9483,1096,9480,1099,9473,1099,9469,1099,9466,1099,9462xm1099,7333l1099,7329,1096,7323,1094,7319,1088,7314,1085,7312,1078,7309,1075,7308,1067,7308,1064,7309,1057,7312,1053,7314,1048,7319,1046,7323,1043,7329,1043,7333,1043,7341,1043,7344,1046,7351,1048,7354,1053,7360,1057,7362,1064,7365,1067,7365,1075,7365,1078,7365,1085,7362,1088,7360,1094,7354,1096,7351,1099,7344,1099,7341,1099,7337,1099,73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19"/>
      </w:pPr>
    </w:p>
    <w:p>
      <w:pPr>
        <w:pStyle w:val="Heading1"/>
        <w:ind w:left="62" w:right="181" w:firstLine="0"/>
        <w:jc w:val="center"/>
      </w:pPr>
      <w:r>
        <w:rPr/>
        <w:t>ESTUDO</w:t>
      </w:r>
      <w:r>
        <w:rPr>
          <w:spacing w:val="26"/>
        </w:rPr>
        <w:t> </w:t>
      </w:r>
      <w:r>
        <w:rPr/>
        <w:t>TÉCNICO</w:t>
      </w:r>
      <w:r>
        <w:rPr>
          <w:spacing w:val="26"/>
        </w:rPr>
        <w:t> </w:t>
      </w:r>
      <w:r>
        <w:rPr/>
        <w:t>PRELIMINAR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>
          <w:spacing w:val="-2"/>
        </w:rPr>
        <w:t>CONTRATAÇÃO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3" w:right="0" w:hanging="226"/>
        <w:jc w:val="left"/>
        <w:rPr>
          <w:b/>
          <w:sz w:val="22"/>
        </w:rPr>
      </w:pPr>
      <w:r>
        <w:rPr>
          <w:b/>
          <w:spacing w:val="-2"/>
          <w:sz w:val="22"/>
        </w:rPr>
        <w:t>OBJETO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24" w:lineRule="auto" w:before="1"/>
        <w:ind w:left="107" w:right="231"/>
        <w:jc w:val="both"/>
      </w:pPr>
      <w:r>
        <w:rPr>
          <w:w w:val="105"/>
        </w:rPr>
        <w:t>Contratação</w:t>
      </w:r>
      <w:r>
        <w:rPr>
          <w:w w:val="105"/>
        </w:rPr>
        <w:t> de</w:t>
      </w:r>
      <w:r>
        <w:rPr>
          <w:w w:val="105"/>
        </w:rPr>
        <w:t> empresa</w:t>
      </w:r>
      <w:r>
        <w:rPr>
          <w:w w:val="105"/>
        </w:rPr>
        <w:t> especializada</w:t>
      </w:r>
      <w:r>
        <w:rPr>
          <w:w w:val="105"/>
        </w:rPr>
        <w:t> objetivando</w:t>
      </w:r>
      <w:r>
        <w:rPr>
          <w:w w:val="105"/>
        </w:rPr>
        <w:t> a</w:t>
      </w:r>
      <w:r>
        <w:rPr>
          <w:w w:val="105"/>
        </w:rPr>
        <w:t> manutenção</w:t>
      </w:r>
      <w:r>
        <w:rPr>
          <w:w w:val="105"/>
        </w:rPr>
        <w:t> do</w:t>
      </w:r>
      <w:r>
        <w:rPr>
          <w:w w:val="105"/>
        </w:rPr>
        <w:t> sistema</w:t>
      </w:r>
      <w:r>
        <w:rPr>
          <w:w w:val="105"/>
        </w:rPr>
        <w:t> que</w:t>
      </w:r>
      <w:r>
        <w:rPr>
          <w:w w:val="105"/>
        </w:rPr>
        <w:t> provê</w:t>
      </w:r>
      <w:r>
        <w:rPr>
          <w:w w:val="105"/>
        </w:rPr>
        <w:t> o</w:t>
      </w:r>
      <w:r>
        <w:rPr>
          <w:w w:val="105"/>
        </w:rPr>
        <w:t> Protocolo</w:t>
      </w:r>
      <w:r>
        <w:rPr>
          <w:w w:val="105"/>
        </w:rPr>
        <w:t> Digital</w:t>
      </w:r>
      <w:r>
        <w:rPr>
          <w:w w:val="105"/>
        </w:rPr>
        <w:t> de </w:t>
      </w:r>
      <w:r>
        <w:rPr>
          <w:spacing w:val="-2"/>
          <w:w w:val="105"/>
        </w:rPr>
        <w:t>Documentos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Eletrônicos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BRY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PDDE,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cuja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solução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fornece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recibo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protocolo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digital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padrão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RFC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3161,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dotado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 </w:t>
      </w:r>
      <w:r>
        <w:rPr>
          <w:w w:val="105"/>
        </w:rPr>
        <w:t>um</w:t>
      </w:r>
      <w:r>
        <w:rPr>
          <w:spacing w:val="-15"/>
          <w:w w:val="105"/>
        </w:rPr>
        <w:t> </w:t>
      </w:r>
      <w:r>
        <w:rPr>
          <w:w w:val="105"/>
        </w:rPr>
        <w:t>conjunto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características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segurança,</w:t>
      </w:r>
      <w:r>
        <w:rPr>
          <w:spacing w:val="-14"/>
          <w:w w:val="105"/>
        </w:rPr>
        <w:t> </w:t>
      </w:r>
      <w:r>
        <w:rPr>
          <w:w w:val="105"/>
        </w:rPr>
        <w:t>inviolabilidade,</w:t>
      </w:r>
      <w:r>
        <w:rPr>
          <w:spacing w:val="-15"/>
          <w:w w:val="105"/>
        </w:rPr>
        <w:t> </w:t>
      </w:r>
      <w:r>
        <w:rPr>
          <w:w w:val="105"/>
        </w:rPr>
        <w:t>integridade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irretroatividade,</w:t>
      </w:r>
      <w:r>
        <w:rPr>
          <w:spacing w:val="-15"/>
          <w:w w:val="105"/>
        </w:rPr>
        <w:t> </w:t>
      </w:r>
      <w:r>
        <w:rPr>
          <w:w w:val="105"/>
        </w:rPr>
        <w:t>fornecendo</w:t>
      </w:r>
      <w:r>
        <w:rPr>
          <w:spacing w:val="-14"/>
          <w:w w:val="105"/>
        </w:rPr>
        <w:t> </w:t>
      </w:r>
      <w:r>
        <w:rPr>
          <w:w w:val="105"/>
        </w:rPr>
        <w:t>data/hora</w:t>
      </w:r>
      <w:r>
        <w:rPr>
          <w:spacing w:val="-15"/>
          <w:w w:val="105"/>
        </w:rPr>
        <w:t> </w:t>
      </w:r>
      <w:r>
        <w:rPr>
          <w:w w:val="105"/>
        </w:rPr>
        <w:t>do registro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um</w:t>
      </w:r>
      <w:r>
        <w:rPr>
          <w:spacing w:val="-14"/>
          <w:w w:val="105"/>
        </w:rPr>
        <w:t> </w:t>
      </w:r>
      <w:r>
        <w:rPr>
          <w:w w:val="105"/>
        </w:rPr>
        <w:t>documento</w:t>
      </w:r>
      <w:r>
        <w:rPr>
          <w:spacing w:val="-14"/>
          <w:w w:val="105"/>
        </w:rPr>
        <w:t> </w:t>
      </w:r>
      <w:r>
        <w:rPr>
          <w:w w:val="105"/>
        </w:rPr>
        <w:t>eletrônico,</w:t>
      </w:r>
      <w:r>
        <w:rPr>
          <w:spacing w:val="29"/>
          <w:w w:val="105"/>
        </w:rPr>
        <w:t> </w:t>
      </w:r>
      <w:r>
        <w:rPr>
          <w:w w:val="105"/>
        </w:rPr>
        <w:t>transação</w:t>
      </w:r>
      <w:r>
        <w:rPr>
          <w:spacing w:val="-14"/>
          <w:w w:val="105"/>
        </w:rPr>
        <w:t> </w:t>
      </w:r>
      <w:r>
        <w:rPr>
          <w:w w:val="105"/>
        </w:rPr>
        <w:t>eletrônica</w:t>
      </w:r>
      <w:r>
        <w:rPr>
          <w:spacing w:val="-14"/>
          <w:w w:val="105"/>
        </w:rPr>
        <w:t> </w:t>
      </w:r>
      <w:r>
        <w:rPr>
          <w:w w:val="105"/>
        </w:rPr>
        <w:t>ou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uma</w:t>
      </w:r>
      <w:r>
        <w:rPr>
          <w:spacing w:val="-14"/>
          <w:w w:val="105"/>
        </w:rPr>
        <w:t> </w:t>
      </w:r>
      <w:r>
        <w:rPr>
          <w:w w:val="105"/>
        </w:rPr>
        <w:t>assinatura</w:t>
      </w:r>
      <w:r>
        <w:rPr>
          <w:spacing w:val="-14"/>
          <w:w w:val="105"/>
        </w:rPr>
        <w:t> </w:t>
      </w:r>
      <w:r>
        <w:rPr>
          <w:w w:val="105"/>
        </w:rPr>
        <w:t>digital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partir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uma</w:t>
      </w:r>
      <w:r>
        <w:rPr>
          <w:spacing w:val="-14"/>
          <w:w w:val="105"/>
        </w:rPr>
        <w:t> </w:t>
      </w:r>
      <w:r>
        <w:rPr>
          <w:w w:val="105"/>
        </w:rPr>
        <w:t>fonte</w:t>
      </w:r>
      <w:r>
        <w:rPr>
          <w:spacing w:val="-14"/>
          <w:w w:val="105"/>
        </w:rPr>
        <w:t> </w:t>
      </w:r>
      <w:r>
        <w:rPr>
          <w:w w:val="105"/>
        </w:rPr>
        <w:t>externa de tempo confiável.</w:t>
      </w:r>
    </w:p>
    <w:p>
      <w:pPr>
        <w:pStyle w:val="BodyText"/>
      </w:pPr>
    </w:p>
    <w:p>
      <w:pPr>
        <w:pStyle w:val="BodyText"/>
        <w:spacing w:before="170"/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3" w:right="0" w:hanging="226"/>
        <w:jc w:val="left"/>
      </w:pPr>
      <w:r>
        <w:rPr/>
        <w:t>NECESSIDADE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36" w:lineRule="auto"/>
        <w:ind w:left="675" w:right="225"/>
        <w:jc w:val="both"/>
      </w:pPr>
      <w:r>
        <w:rPr>
          <w:b/>
        </w:rPr>
        <w:t>Continuidade dos Serviços Essenciais: </w:t>
      </w:r>
      <w:r>
        <w:rPr/>
        <w:t>Esta contratação tem o objetivo de garantir a continuidade de serviço essencial de protocoladora eletrônica do sistema SAJ/e-SAJ, necessidade essa que é atendida atualmente pelo Contrato 45/2020 (0903596) que está no seu último termo aditivo (1737789), tramitando nos autos SEI</w:t>
      </w:r>
      <w:r>
        <w:rPr>
          <w:spacing w:val="80"/>
        </w:rPr>
        <w:t> </w:t>
      </w:r>
      <w:r>
        <w:rPr/>
        <w:t>0006527-66.2020.8.01.0000.O</w:t>
      </w:r>
      <w:r>
        <w:rPr>
          <w:spacing w:val="30"/>
        </w:rPr>
        <w:t> </w:t>
      </w:r>
      <w:r>
        <w:rPr/>
        <w:t>sistema</w:t>
      </w:r>
      <w:r>
        <w:rPr>
          <w:spacing w:val="30"/>
        </w:rPr>
        <w:t> </w:t>
      </w:r>
      <w:r>
        <w:rPr/>
        <w:t>BRY</w:t>
      </w:r>
      <w:r>
        <w:rPr>
          <w:spacing w:val="30"/>
        </w:rPr>
        <w:t> </w:t>
      </w:r>
      <w:r>
        <w:rPr/>
        <w:t>PDDE</w:t>
      </w:r>
      <w:r>
        <w:rPr>
          <w:spacing w:val="30"/>
        </w:rPr>
        <w:t> </w:t>
      </w:r>
      <w:r>
        <w:rPr/>
        <w:t>é</w:t>
      </w:r>
      <w:r>
        <w:rPr>
          <w:spacing w:val="30"/>
        </w:rPr>
        <w:t> </w:t>
      </w:r>
      <w:r>
        <w:rPr/>
        <w:t>fundamental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funcionamento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protocolo</w:t>
      </w:r>
      <w:r>
        <w:rPr>
          <w:spacing w:val="30"/>
        </w:rPr>
        <w:t> </w:t>
      </w:r>
      <w:r>
        <w:rPr/>
        <w:t>digital do TJAC, um serviço essencial para o trâmite de processos eletrônicos. A interrupção ou falha deste sistema</w:t>
      </w:r>
      <w:r>
        <w:rPr>
          <w:spacing w:val="80"/>
        </w:rPr>
        <w:t> </w:t>
      </w:r>
      <w:r>
        <w:rPr/>
        <w:t>pode causar sérios prejuízos à eficiência do Tribunal e à segurança dos documentos;</w:t>
      </w:r>
    </w:p>
    <w:p>
      <w:pPr>
        <w:pStyle w:val="BodyText"/>
        <w:spacing w:line="336" w:lineRule="auto" w:before="4"/>
        <w:ind w:left="675" w:right="229"/>
        <w:jc w:val="both"/>
      </w:pPr>
      <w:r>
        <w:rPr>
          <w:b/>
        </w:rPr>
        <w:t>Integração com o e-SAJ: </w:t>
      </w:r>
      <w:r>
        <w:rPr/>
        <w:t>O BRY PDDE é indispensável para o fluxo de trabalho eletrônico do TJAC, pois está integrado ao sistema e-SAJ, utilizado para o processamento dos documentos. A manutenção contínua garante a interoperabilidade entre esses sistemas, crucial para a eficiência do processo judicial eletrônico;</w:t>
      </w:r>
    </w:p>
    <w:p>
      <w:pPr>
        <w:pStyle w:val="BodyText"/>
        <w:spacing w:line="336" w:lineRule="auto" w:before="2"/>
        <w:ind w:left="675" w:right="234"/>
        <w:jc w:val="both"/>
      </w:pPr>
      <w:r>
        <w:rPr>
          <w:b/>
        </w:rPr>
        <w:t>Conformidade com a Resolução CNJ nº 370/2021: </w:t>
      </w:r>
      <w:r>
        <w:rPr/>
        <w:t>A contratação visa assegurar que o sistema de protocolo digital esteja totalmente em conformidade com a Resolução CNJ nº 370/2021, que dispõe sobre a padronização do processo eletrônico no Poder Judiciário, incluindo requisitos de interoperabilidade e segurança;</w:t>
      </w:r>
    </w:p>
    <w:p>
      <w:pPr>
        <w:pStyle w:val="BodyText"/>
        <w:spacing w:line="336" w:lineRule="auto" w:before="2"/>
        <w:ind w:left="675" w:right="227"/>
        <w:jc w:val="both"/>
      </w:pPr>
      <w:r>
        <w:rPr>
          <w:b/>
        </w:rPr>
        <w:t>Segurança e Validade Jurídica: </w:t>
      </w:r>
      <w:r>
        <w:rPr/>
        <w:t>A manutenção do BRY PDDE é crucial para garantir a segurança, inviolabilidade,</w:t>
      </w:r>
      <w:r>
        <w:rPr>
          <w:spacing w:val="40"/>
        </w:rPr>
        <w:t> </w:t>
      </w:r>
      <w:r>
        <w:rPr/>
        <w:t>integridade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irretroatividade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documentos</w:t>
      </w:r>
      <w:r>
        <w:rPr>
          <w:spacing w:val="40"/>
        </w:rPr>
        <w:t> </w:t>
      </w:r>
      <w:r>
        <w:rPr/>
        <w:t>eletrônicos</w:t>
      </w:r>
      <w:r>
        <w:rPr>
          <w:spacing w:val="40"/>
        </w:rPr>
        <w:t> </w:t>
      </w:r>
      <w:r>
        <w:rPr/>
        <w:t>protocolados,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padrão RFC 3161, assegurando a validade jurídica dos atos processuais;</w:t>
      </w:r>
    </w:p>
    <w:p>
      <w:pPr>
        <w:pStyle w:val="BodyText"/>
        <w:spacing w:line="336" w:lineRule="auto" w:before="2"/>
        <w:ind w:left="675" w:right="236"/>
        <w:jc w:val="both"/>
      </w:pPr>
      <w:r>
        <w:rPr>
          <w:b/>
        </w:rPr>
        <w:t>Natureza Especializada da Manutenção: </w:t>
      </w:r>
      <w:r>
        <w:rPr/>
        <w:t>A manutenção do sistema requer conhecimento técnico</w:t>
      </w:r>
      <w:r>
        <w:rPr>
          <w:spacing w:val="40"/>
        </w:rPr>
        <w:t> </w:t>
      </w:r>
      <w:r>
        <w:rPr/>
        <w:t>especializado, o que justifica a contratação de empresa com expertise comprovada. Inclui a aplicação de patches de segurança, atualizações de versão e melhorias constantes, alinhadas com as melhores práticas de mercado e</w:t>
      </w:r>
      <w:r>
        <w:rPr>
          <w:spacing w:val="80"/>
          <w:w w:val="150"/>
        </w:rPr>
        <w:t> </w:t>
      </w:r>
      <w:r>
        <w:rPr/>
        <w:t>as diretrizes do CNJ;</w:t>
      </w:r>
    </w:p>
    <w:p>
      <w:pPr>
        <w:pStyle w:val="BodyText"/>
        <w:spacing w:line="336" w:lineRule="auto" w:before="2"/>
        <w:ind w:left="675" w:right="228"/>
        <w:jc w:val="both"/>
      </w:pPr>
      <w:r>
        <w:rPr>
          <w:b/>
        </w:rPr>
        <w:t>Exclusividade da Empresa: </w:t>
      </w:r>
      <w:r>
        <w:rPr/>
        <w:t>A empresa a ser contratada possui carta de exclusividade para a manutenção do sistema BRY PDDE. Isso inviabiliza a competição, justificando a contratação direta por inexigibilidade de licitação,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74,</w:t>
      </w:r>
      <w:r>
        <w:rPr>
          <w:spacing w:val="40"/>
        </w:rPr>
        <w:t> </w:t>
      </w:r>
      <w:r>
        <w:rPr/>
        <w:t>I,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14.133/2021.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fundamental</w:t>
      </w:r>
      <w:r>
        <w:rPr>
          <w:spacing w:val="40"/>
        </w:rPr>
        <w:t> </w:t>
      </w:r>
      <w:r>
        <w:rPr/>
        <w:t>garantir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empresa</w:t>
      </w:r>
      <w:r>
        <w:rPr>
          <w:spacing w:val="40"/>
        </w:rPr>
        <w:t> </w:t>
      </w:r>
      <w:r>
        <w:rPr/>
        <w:t>selecionada possua a capacidade técnica para atender às necessidades específicas do TJAC.</w:t>
      </w:r>
    </w:p>
    <w:p>
      <w:pPr>
        <w:pStyle w:val="BodyText"/>
        <w:spacing w:after="0" w:line="336" w:lineRule="auto"/>
        <w:jc w:val="both"/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760">
                <wp:simplePos x="0" y="0"/>
                <wp:positionH relativeFrom="page">
                  <wp:posOffset>355599</wp:posOffset>
                </wp:positionH>
                <wp:positionV relativeFrom="page">
                  <wp:posOffset>1612898</wp:posOffset>
                </wp:positionV>
                <wp:extent cx="6858000" cy="836358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202" y="8132095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190" y="8132103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202" y="8132095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5"/>
                                </a:moveTo>
                                <a:lnTo>
                                  <a:pt x="0" y="8362975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9603" y="6497527"/>
                            <a:ext cx="4508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009650">
                                <a:moveTo>
                                  <a:pt x="45059" y="1009324"/>
                                </a:moveTo>
                                <a:lnTo>
                                  <a:pt x="0" y="1009324"/>
                                </a:lnTo>
                                <a:lnTo>
                                  <a:pt x="0" y="0"/>
                                </a:lnTo>
                                <a:lnTo>
                                  <a:pt x="45059" y="0"/>
                                </a:lnTo>
                                <a:lnTo>
                                  <a:pt x="45059" y="1009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3425" y="766014"/>
                            <a:ext cx="3619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514600">
                                <a:moveTo>
                                  <a:pt x="36055" y="2493886"/>
                                </a:moveTo>
                                <a:lnTo>
                                  <a:pt x="20421" y="2478252"/>
                                </a:lnTo>
                                <a:lnTo>
                                  <a:pt x="15633" y="2478252"/>
                                </a:lnTo>
                                <a:lnTo>
                                  <a:pt x="0" y="2493886"/>
                                </a:lnTo>
                                <a:lnTo>
                                  <a:pt x="0" y="2498661"/>
                                </a:lnTo>
                                <a:lnTo>
                                  <a:pt x="15633" y="2514295"/>
                                </a:lnTo>
                                <a:lnTo>
                                  <a:pt x="20421" y="2514295"/>
                                </a:lnTo>
                                <a:lnTo>
                                  <a:pt x="36055" y="2498661"/>
                                </a:lnTo>
                                <a:lnTo>
                                  <a:pt x="36055" y="2496274"/>
                                </a:lnTo>
                                <a:lnTo>
                                  <a:pt x="36055" y="2493886"/>
                                </a:lnTo>
                                <a:close/>
                              </a:path>
                              <a:path w="36195" h="2514600">
                                <a:moveTo>
                                  <a:pt x="36055" y="2043290"/>
                                </a:moveTo>
                                <a:lnTo>
                                  <a:pt x="20421" y="2027656"/>
                                </a:lnTo>
                                <a:lnTo>
                                  <a:pt x="15633" y="2027656"/>
                                </a:lnTo>
                                <a:lnTo>
                                  <a:pt x="0" y="2043290"/>
                                </a:lnTo>
                                <a:lnTo>
                                  <a:pt x="0" y="2048065"/>
                                </a:lnTo>
                                <a:lnTo>
                                  <a:pt x="15633" y="2063699"/>
                                </a:lnTo>
                                <a:lnTo>
                                  <a:pt x="20421" y="2063699"/>
                                </a:lnTo>
                                <a:lnTo>
                                  <a:pt x="36055" y="2048065"/>
                                </a:lnTo>
                                <a:lnTo>
                                  <a:pt x="36055" y="2045677"/>
                                </a:lnTo>
                                <a:lnTo>
                                  <a:pt x="36055" y="2043290"/>
                                </a:lnTo>
                                <a:close/>
                              </a:path>
                              <a:path w="36195" h="2514600">
                                <a:moveTo>
                                  <a:pt x="36055" y="1592694"/>
                                </a:moveTo>
                                <a:lnTo>
                                  <a:pt x="20421" y="1577073"/>
                                </a:lnTo>
                                <a:lnTo>
                                  <a:pt x="15633" y="1577073"/>
                                </a:lnTo>
                                <a:lnTo>
                                  <a:pt x="0" y="1592694"/>
                                </a:lnTo>
                                <a:lnTo>
                                  <a:pt x="0" y="1597482"/>
                                </a:lnTo>
                                <a:lnTo>
                                  <a:pt x="15633" y="1613115"/>
                                </a:lnTo>
                                <a:lnTo>
                                  <a:pt x="20421" y="1613115"/>
                                </a:lnTo>
                                <a:lnTo>
                                  <a:pt x="36055" y="1597482"/>
                                </a:lnTo>
                                <a:lnTo>
                                  <a:pt x="36055" y="1595094"/>
                                </a:lnTo>
                                <a:lnTo>
                                  <a:pt x="36055" y="1592694"/>
                                </a:lnTo>
                                <a:close/>
                              </a:path>
                              <a:path w="36195" h="2514600">
                                <a:moveTo>
                                  <a:pt x="36055" y="916813"/>
                                </a:moveTo>
                                <a:lnTo>
                                  <a:pt x="20421" y="901179"/>
                                </a:lnTo>
                                <a:lnTo>
                                  <a:pt x="15633" y="901179"/>
                                </a:lnTo>
                                <a:lnTo>
                                  <a:pt x="0" y="916813"/>
                                </a:lnTo>
                                <a:lnTo>
                                  <a:pt x="0" y="921588"/>
                                </a:lnTo>
                                <a:lnTo>
                                  <a:pt x="15633" y="937221"/>
                                </a:lnTo>
                                <a:lnTo>
                                  <a:pt x="20421" y="937221"/>
                                </a:lnTo>
                                <a:lnTo>
                                  <a:pt x="36055" y="921588"/>
                                </a:lnTo>
                                <a:lnTo>
                                  <a:pt x="36055" y="919200"/>
                                </a:lnTo>
                                <a:lnTo>
                                  <a:pt x="36055" y="916813"/>
                                </a:lnTo>
                                <a:close/>
                              </a:path>
                              <a:path w="36195" h="2514600">
                                <a:moveTo>
                                  <a:pt x="36055" y="466217"/>
                                </a:moveTo>
                                <a:lnTo>
                                  <a:pt x="20421" y="450596"/>
                                </a:lnTo>
                                <a:lnTo>
                                  <a:pt x="15633" y="450596"/>
                                </a:lnTo>
                                <a:lnTo>
                                  <a:pt x="0" y="466217"/>
                                </a:lnTo>
                                <a:lnTo>
                                  <a:pt x="0" y="471004"/>
                                </a:lnTo>
                                <a:lnTo>
                                  <a:pt x="15633" y="486638"/>
                                </a:lnTo>
                                <a:lnTo>
                                  <a:pt x="20421" y="486638"/>
                                </a:lnTo>
                                <a:lnTo>
                                  <a:pt x="36055" y="471004"/>
                                </a:lnTo>
                                <a:lnTo>
                                  <a:pt x="36055" y="468617"/>
                                </a:lnTo>
                                <a:lnTo>
                                  <a:pt x="36055" y="466217"/>
                                </a:lnTo>
                                <a:close/>
                              </a:path>
                              <a:path w="36195" h="2514600">
                                <a:moveTo>
                                  <a:pt x="36055" y="15633"/>
                                </a:moveTo>
                                <a:lnTo>
                                  <a:pt x="20421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21" y="36042"/>
                                </a:lnTo>
                                <a:lnTo>
                                  <a:pt x="36055" y="20408"/>
                                </a:lnTo>
                                <a:lnTo>
                                  <a:pt x="36055" y="18021"/>
                                </a:lnTo>
                                <a:lnTo>
                                  <a:pt x="36055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878pt;width:540pt;height:658.55pt;mso-position-horizontal-relative:page;mso-position-vertical-relative:page;z-index:-16094720" id="docshapegroup8" coordorigin="560,2540" coordsize="10800,13171">
                <v:rect style="position:absolute;left:760;top:15346;width:10385;height:20" id="docshape9" filled="true" fillcolor="#999999" stroked="false">
                  <v:fill type="solid"/>
                </v:rect>
                <v:shape style="position:absolute;left:760;top:15346;width:10385;height:41" id="docshape10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1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12" filled="true" fillcolor="#ffffff" stroked="false">
                  <v:fill type="solid"/>
                </v:rect>
                <v:rect style="position:absolute;left:1283;top:12772;width:71;height:1590" id="docshape13" filled="true" fillcolor="#cccccc" stroked="false">
                  <v:fill type="solid"/>
                </v:rect>
                <v:shape style="position:absolute;left:1085;top:3746;width:57;height:3960" id="docshape14" coordorigin="1085,3746" coordsize="57,3960" path="m1142,7674l1141,7670,1138,7663,1136,7660,1131,7655,1128,7653,1121,7650,1117,7649,1110,7649,1106,7650,1099,7653,1096,7655,1091,7660,1089,7663,1086,7670,1085,7674,1085,7681,1086,7685,1089,7692,1091,7695,1096,7700,1099,7702,1106,7705,1110,7706,1117,7706,1121,7705,1128,7702,1131,7700,1136,7695,1138,7692,1141,7685,1142,7681,1142,7677,1142,7674xm1142,6964l1141,6960,1138,6954,1136,6950,1131,6945,1128,6943,1121,6940,1117,6939,1110,6939,1106,6940,1099,6943,1096,6945,1091,6950,1089,6954,1086,6960,1085,6964,1085,6972,1086,6975,1089,6982,1091,6985,1096,6991,1099,6993,1106,6996,1110,6996,1117,6996,1121,6996,1128,6993,1131,6991,1136,6985,1138,6982,1141,6975,1142,6972,1142,6968,1142,6964xm1142,6254l1141,6251,1138,6244,1136,6241,1131,6236,1128,6233,1121,6231,1117,6230,1110,6230,1106,6231,1099,6233,1096,6236,1091,6241,1089,6244,1086,6251,1085,6254,1085,6262,1086,6266,1089,6273,1091,6276,1096,6281,1099,6283,1106,6286,1110,6287,1117,6287,1121,6286,1128,6283,1131,6281,1136,6276,1138,6273,1141,6266,1142,6262,1142,6258,1142,6254xm1142,5190l1141,5186,1138,5180,1136,5176,1131,5171,1128,5169,1121,5166,1117,5165,1110,5165,1106,5166,1099,5169,1096,5171,1091,5176,1089,5180,1086,5186,1085,5190,1085,5198,1086,5201,1089,5208,1091,5211,1096,5217,1099,5219,1106,5222,1110,5222,1117,5222,1121,5222,1128,5219,1131,5217,1136,5211,1138,5208,1141,5201,1142,5198,1142,5194,1142,5190xm1142,4481l1141,4477,1138,4470,1136,4467,1131,4462,1128,4459,1121,4457,1117,4456,1110,4456,1106,4457,1099,4459,1096,4462,1091,4467,1089,4470,1086,4477,1085,4481,1085,4488,1086,4492,1089,4499,1091,4502,1096,4507,1099,4509,1106,4512,1110,4513,1117,4513,1121,4512,1128,4509,1131,4507,1136,4502,1138,4499,1141,4492,1142,4488,1142,4484,1142,4481xm1142,3771l1141,3767,1138,3760,1136,3757,1131,3752,1128,3750,1121,3747,1117,3746,1110,3746,1106,3747,1099,3750,1096,3752,1091,3757,1089,3760,1086,3767,1085,3771,1085,3778,1086,3782,1089,3789,1091,3792,1096,3797,1099,3799,1106,3802,1110,3803,1117,3803,1121,3802,1128,3799,1131,3797,1136,3792,1138,3789,1141,3782,1142,3778,1142,3775,1142,37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26"/>
        <w:jc w:val="left"/>
      </w:pPr>
      <w:r>
        <w:rPr/>
        <w:t>DESCRIÇÃO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2"/>
        </w:rPr>
        <w:t>REQUISITOS.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336" w:lineRule="auto" w:before="1"/>
        <w:ind w:left="717"/>
      </w:pPr>
      <w:r>
        <w:rPr>
          <w:b/>
        </w:rPr>
        <w:t>Experiência Comprovada: </w:t>
      </w:r>
      <w:r>
        <w:rPr/>
        <w:t>A empresa deve comprovar experiência em manutenção de sistemas de protocolo digital, com conhecimento específico do padrão RFC 3161 e dos requisitos da Resolução CNJ nº 370/2021; </w:t>
      </w:r>
      <w:r>
        <w:rPr>
          <w:b/>
        </w:rPr>
        <w:t>Atestados</w:t>
      </w:r>
      <w:r>
        <w:rPr>
          <w:b/>
          <w:spacing w:val="40"/>
        </w:rPr>
        <w:t> </w:t>
      </w:r>
      <w:r>
        <w:rPr>
          <w:b/>
        </w:rPr>
        <w:t>de</w:t>
      </w:r>
      <w:r>
        <w:rPr>
          <w:b/>
          <w:spacing w:val="40"/>
        </w:rPr>
        <w:t> </w:t>
      </w:r>
      <w:r>
        <w:rPr>
          <w:b/>
        </w:rPr>
        <w:t>Capacidade</w:t>
      </w:r>
      <w:r>
        <w:rPr>
          <w:b/>
          <w:spacing w:val="40"/>
        </w:rPr>
        <w:t> </w:t>
      </w:r>
      <w:r>
        <w:rPr>
          <w:b/>
        </w:rPr>
        <w:t>Técnica:</w:t>
      </w:r>
      <w:r>
        <w:rPr>
          <w:b/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atestados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capacidade</w:t>
      </w:r>
      <w:r>
        <w:rPr>
          <w:spacing w:val="40"/>
        </w:rPr>
        <w:t> </w:t>
      </w:r>
      <w:r>
        <w:rPr/>
        <w:t>técnica</w:t>
      </w:r>
      <w:r>
        <w:rPr>
          <w:spacing w:val="40"/>
        </w:rPr>
        <w:t> </w:t>
      </w:r>
      <w:r>
        <w:rPr/>
        <w:t>emitidos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outras instituições de porte similar, preferencialmente do Poder Judiciário;</w:t>
      </w:r>
    </w:p>
    <w:p>
      <w:pPr>
        <w:pStyle w:val="BodyText"/>
        <w:spacing w:line="336" w:lineRule="auto" w:before="2"/>
        <w:ind w:left="717" w:right="228"/>
        <w:jc w:val="both"/>
      </w:pPr>
      <w:r>
        <w:rPr>
          <w:b/>
        </w:rPr>
        <w:t>Equipe Técnica Especializada: </w:t>
      </w:r>
      <w:r>
        <w:rPr/>
        <w:t>A empresa deverá possuir equipe técnica especializada, com profissionais qualificados e com experiência em tecnologias de segurança da informação, criptografia e interoperabilidade de </w:t>
      </w:r>
      <w:r>
        <w:rPr>
          <w:spacing w:val="-2"/>
        </w:rPr>
        <w:t>sistemas;</w:t>
      </w:r>
    </w:p>
    <w:p>
      <w:pPr>
        <w:pStyle w:val="BodyText"/>
        <w:spacing w:line="336" w:lineRule="auto" w:before="2"/>
        <w:ind w:left="717" w:right="233"/>
        <w:jc w:val="both"/>
      </w:pPr>
      <w:r>
        <w:rPr>
          <w:b/>
        </w:rPr>
        <w:t>Certificações</w:t>
      </w:r>
      <w:r>
        <w:rPr>
          <w:b/>
          <w:spacing w:val="12"/>
        </w:rPr>
        <w:t> </w:t>
      </w:r>
      <w:r>
        <w:rPr>
          <w:b/>
        </w:rPr>
        <w:t>e</w:t>
      </w:r>
      <w:r>
        <w:rPr>
          <w:b/>
          <w:spacing w:val="12"/>
        </w:rPr>
        <w:t> </w:t>
      </w:r>
      <w:r>
        <w:rPr>
          <w:b/>
        </w:rPr>
        <w:t>Laudos:</w:t>
      </w:r>
      <w:r>
        <w:rPr>
          <w:b/>
          <w:spacing w:val="12"/>
        </w:rPr>
        <w:t> </w:t>
      </w:r>
      <w:r>
        <w:rPr/>
        <w:t>Apresentar</w:t>
      </w:r>
      <w:r>
        <w:rPr>
          <w:spacing w:val="14"/>
        </w:rPr>
        <w:t> </w:t>
      </w:r>
      <w:r>
        <w:rPr/>
        <w:t>certificações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laudos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comprovem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qualidade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serviços</w:t>
      </w:r>
      <w:r>
        <w:rPr>
          <w:spacing w:val="14"/>
        </w:rPr>
        <w:t> </w:t>
      </w:r>
      <w:r>
        <w:rPr/>
        <w:t>prestados e a conformidade com as normas aplicáveis, incluindo a Resolução CNJ nº 370/2021;</w:t>
      </w:r>
    </w:p>
    <w:p>
      <w:pPr>
        <w:spacing w:line="336" w:lineRule="auto" w:before="1"/>
        <w:ind w:left="717" w:right="242" w:firstLine="0"/>
        <w:jc w:val="left"/>
        <w:rPr>
          <w:sz w:val="22"/>
        </w:rPr>
      </w:pPr>
      <w:r>
        <w:rPr>
          <w:b/>
          <w:sz w:val="22"/>
        </w:rPr>
        <w:t>Alta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Disponibilidade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Confiabilidade:</w:t>
      </w:r>
      <w:r>
        <w:rPr>
          <w:b/>
          <w:spacing w:val="35"/>
          <w:sz w:val="22"/>
        </w:rPr>
        <w:t> </w:t>
      </w:r>
      <w:r>
        <w:rPr>
          <w:sz w:val="22"/>
        </w:rPr>
        <w:t>Garantir</w:t>
      </w:r>
      <w:r>
        <w:rPr>
          <w:spacing w:val="35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sistema</w:t>
      </w:r>
      <w:r>
        <w:rPr>
          <w:spacing w:val="35"/>
          <w:sz w:val="22"/>
        </w:rPr>
        <w:t> </w:t>
      </w:r>
      <w:r>
        <w:rPr>
          <w:sz w:val="22"/>
        </w:rPr>
        <w:t>tenha</w:t>
      </w:r>
      <w:r>
        <w:rPr>
          <w:spacing w:val="35"/>
          <w:sz w:val="22"/>
        </w:rPr>
        <w:t> </w:t>
      </w:r>
      <w:r>
        <w:rPr>
          <w:sz w:val="22"/>
        </w:rPr>
        <w:t>alta</w:t>
      </w:r>
      <w:r>
        <w:rPr>
          <w:spacing w:val="35"/>
          <w:sz w:val="22"/>
        </w:rPr>
        <w:t> </w:t>
      </w:r>
      <w:r>
        <w:rPr>
          <w:sz w:val="22"/>
        </w:rPr>
        <w:t>disponibilidade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sz w:val="22"/>
        </w:rPr>
        <w:t>confiabilidade, com mecanismos de redundância e backup, conforme as diretrizes do CNJ sobre segurança da informação; </w:t>
      </w:r>
      <w:r>
        <w:rPr>
          <w:b/>
          <w:sz w:val="22"/>
        </w:rPr>
        <w:t>Carta de Exclusividade: </w:t>
      </w:r>
      <w:r>
        <w:rPr>
          <w:sz w:val="22"/>
        </w:rPr>
        <w:t>Apresentação de carta de exclusividade.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26"/>
        <w:jc w:val="left"/>
      </w:pPr>
      <w:r>
        <w:rPr>
          <w:w w:val="105"/>
        </w:rPr>
        <w:t>ANÁLISE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MERCADO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24" w:lineRule="auto"/>
        <w:ind w:left="150" w:right="231"/>
        <w:jc w:val="both"/>
      </w:pPr>
      <w:r>
        <w:rPr>
          <w:w w:val="105"/>
        </w:rPr>
        <w:t>Considerando</w:t>
      </w:r>
      <w:r>
        <w:rPr>
          <w:w w:val="105"/>
        </w:rPr>
        <w:t> que</w:t>
      </w:r>
      <w:r>
        <w:rPr>
          <w:w w:val="105"/>
        </w:rPr>
        <w:t> o</w:t>
      </w:r>
      <w:r>
        <w:rPr>
          <w:w w:val="105"/>
        </w:rPr>
        <w:t> estudo</w:t>
      </w:r>
      <w:r>
        <w:rPr>
          <w:w w:val="105"/>
        </w:rPr>
        <w:t> não</w:t>
      </w:r>
      <w:r>
        <w:rPr>
          <w:w w:val="105"/>
        </w:rPr>
        <w:t> se</w:t>
      </w:r>
      <w:r>
        <w:rPr>
          <w:w w:val="105"/>
        </w:rPr>
        <w:t> fundamenta</w:t>
      </w:r>
      <w:r>
        <w:rPr>
          <w:w w:val="105"/>
        </w:rPr>
        <w:t> no</w:t>
      </w:r>
      <w:r>
        <w:rPr>
          <w:w w:val="105"/>
        </w:rPr>
        <w:t> comparativo</w:t>
      </w:r>
      <w:r>
        <w:rPr>
          <w:w w:val="105"/>
        </w:rPr>
        <w:t> entre</w:t>
      </w:r>
      <w:r>
        <w:rPr>
          <w:w w:val="105"/>
        </w:rPr>
        <w:t> diferentes</w:t>
      </w:r>
      <w:r>
        <w:rPr>
          <w:w w:val="105"/>
        </w:rPr>
        <w:t> soluções</w:t>
      </w:r>
      <w:r>
        <w:rPr>
          <w:w w:val="105"/>
        </w:rPr>
        <w:t> que</w:t>
      </w:r>
      <w:r>
        <w:rPr>
          <w:w w:val="105"/>
        </w:rPr>
        <w:t> atendam</w:t>
      </w:r>
      <w:r>
        <w:rPr>
          <w:w w:val="105"/>
        </w:rPr>
        <w:t> a</w:t>
      </w:r>
      <w:r>
        <w:rPr>
          <w:w w:val="105"/>
        </w:rPr>
        <w:t> demanda apresentadas,</w:t>
      </w:r>
      <w:r>
        <w:rPr>
          <w:w w:val="105"/>
        </w:rPr>
        <w:t> mas</w:t>
      </w:r>
      <w:r>
        <w:rPr>
          <w:w w:val="105"/>
        </w:rPr>
        <w:t> na</w:t>
      </w:r>
      <w:r>
        <w:rPr>
          <w:w w:val="105"/>
        </w:rPr>
        <w:t> análise</w:t>
      </w:r>
      <w:r>
        <w:rPr>
          <w:w w:val="105"/>
        </w:rPr>
        <w:t> da</w:t>
      </w:r>
      <w:r>
        <w:rPr>
          <w:w w:val="105"/>
        </w:rPr>
        <w:t> viabilidade</w:t>
      </w:r>
      <w:r>
        <w:rPr>
          <w:w w:val="105"/>
        </w:rPr>
        <w:t> da</w:t>
      </w:r>
      <w:r>
        <w:rPr>
          <w:w w:val="105"/>
        </w:rPr>
        <w:t> manutenção</w:t>
      </w:r>
      <w:r>
        <w:rPr>
          <w:w w:val="105"/>
        </w:rPr>
        <w:t> e</w:t>
      </w:r>
      <w:r>
        <w:rPr>
          <w:w w:val="105"/>
        </w:rPr>
        <w:t> expansão</w:t>
      </w:r>
      <w:r>
        <w:rPr>
          <w:w w:val="105"/>
        </w:rPr>
        <w:t> dos</w:t>
      </w:r>
      <w:r>
        <w:rPr>
          <w:w w:val="105"/>
        </w:rPr>
        <w:t> serviços</w:t>
      </w:r>
      <w:r>
        <w:rPr>
          <w:w w:val="105"/>
        </w:rPr>
        <w:t> já</w:t>
      </w:r>
      <w:r>
        <w:rPr>
          <w:w w:val="105"/>
        </w:rPr>
        <w:t> utilizados</w:t>
      </w:r>
      <w:r>
        <w:rPr>
          <w:w w:val="105"/>
        </w:rPr>
        <w:t> e</w:t>
      </w:r>
      <w:r>
        <w:rPr>
          <w:w w:val="105"/>
        </w:rPr>
        <w:t> geridos</w:t>
      </w:r>
      <w:r>
        <w:rPr>
          <w:w w:val="105"/>
        </w:rPr>
        <w:t> pela DITEC,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meio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empresa</w:t>
      </w:r>
      <w:r>
        <w:rPr>
          <w:spacing w:val="-9"/>
          <w:w w:val="105"/>
        </w:rPr>
        <w:t> </w:t>
      </w:r>
      <w:r>
        <w:rPr>
          <w:w w:val="105"/>
        </w:rPr>
        <w:t>especializada</w:t>
      </w:r>
      <w:r>
        <w:rPr>
          <w:spacing w:val="-9"/>
          <w:w w:val="105"/>
        </w:rPr>
        <w:t> </w:t>
      </w:r>
      <w:r>
        <w:rPr>
          <w:w w:val="105"/>
        </w:rPr>
        <w:t>objetivando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manutenção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sistema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provê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Protocolo</w:t>
      </w:r>
      <w:r>
        <w:rPr>
          <w:spacing w:val="-9"/>
          <w:w w:val="105"/>
        </w:rPr>
        <w:t> </w:t>
      </w:r>
      <w:r>
        <w:rPr>
          <w:w w:val="105"/>
        </w:rPr>
        <w:t>Digital</w:t>
      </w:r>
      <w:r>
        <w:rPr>
          <w:spacing w:val="-9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Documentos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Eletrônicos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BRY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PDDE,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cuja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solução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fornece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recibo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protocolo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digital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padrão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RFC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3161,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dotado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 um conjunto de características de segurança, inviolabilidade, integridade e irretroatividade, fornecendo data/hora do </w:t>
      </w:r>
      <w:r>
        <w:rPr>
          <w:w w:val="105"/>
        </w:rPr>
        <w:t>registro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um</w:t>
      </w:r>
      <w:r>
        <w:rPr>
          <w:spacing w:val="-15"/>
          <w:w w:val="105"/>
        </w:rPr>
        <w:t> </w:t>
      </w:r>
      <w:r>
        <w:rPr>
          <w:w w:val="105"/>
        </w:rPr>
        <w:t>documento</w:t>
      </w:r>
      <w:r>
        <w:rPr>
          <w:spacing w:val="-14"/>
          <w:w w:val="105"/>
        </w:rPr>
        <w:t> </w:t>
      </w:r>
      <w:r>
        <w:rPr>
          <w:w w:val="105"/>
        </w:rPr>
        <w:t>eletrônico,</w:t>
      </w:r>
      <w:r>
        <w:rPr>
          <w:spacing w:val="-6"/>
          <w:w w:val="105"/>
        </w:rPr>
        <w:t> </w:t>
      </w:r>
      <w:r>
        <w:rPr>
          <w:w w:val="105"/>
        </w:rPr>
        <w:t>transação</w:t>
      </w:r>
      <w:r>
        <w:rPr>
          <w:spacing w:val="-14"/>
          <w:w w:val="105"/>
        </w:rPr>
        <w:t> </w:t>
      </w:r>
      <w:r>
        <w:rPr>
          <w:w w:val="105"/>
        </w:rPr>
        <w:t>eletrônica</w:t>
      </w:r>
      <w:r>
        <w:rPr>
          <w:spacing w:val="-15"/>
          <w:w w:val="105"/>
        </w:rPr>
        <w:t> </w:t>
      </w:r>
      <w:r>
        <w:rPr>
          <w:w w:val="105"/>
        </w:rPr>
        <w:t>ou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uma</w:t>
      </w:r>
      <w:r>
        <w:rPr>
          <w:spacing w:val="-14"/>
          <w:w w:val="105"/>
        </w:rPr>
        <w:t> </w:t>
      </w:r>
      <w:r>
        <w:rPr>
          <w:w w:val="105"/>
        </w:rPr>
        <w:t>assinatura</w:t>
      </w:r>
      <w:r>
        <w:rPr>
          <w:spacing w:val="-15"/>
          <w:w w:val="105"/>
        </w:rPr>
        <w:t> </w:t>
      </w:r>
      <w:r>
        <w:rPr>
          <w:w w:val="105"/>
        </w:rPr>
        <w:t>digital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partir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uma</w:t>
      </w:r>
      <w:r>
        <w:rPr>
          <w:spacing w:val="-15"/>
          <w:w w:val="105"/>
        </w:rPr>
        <w:t> </w:t>
      </w:r>
      <w:r>
        <w:rPr>
          <w:w w:val="105"/>
        </w:rPr>
        <w:t>fonte</w:t>
      </w:r>
      <w:r>
        <w:rPr>
          <w:spacing w:val="-14"/>
          <w:w w:val="105"/>
        </w:rPr>
        <w:t> </w:t>
      </w:r>
      <w:r>
        <w:rPr>
          <w:w w:val="105"/>
        </w:rPr>
        <w:t>externa de tempo confiável.</w:t>
      </w:r>
    </w:p>
    <w:p>
      <w:pPr>
        <w:pStyle w:val="BodyText"/>
        <w:spacing w:line="324" w:lineRule="auto" w:before="164"/>
        <w:ind w:left="150" w:right="231"/>
        <w:jc w:val="both"/>
      </w:pPr>
      <w:r>
        <w:rPr/>
        <w:t>Neste contexto, o embasamento legal para a contratação de empresa com carta de exclusividade está previsto no art.</w:t>
      </w:r>
      <w:r>
        <w:rPr>
          <w:spacing w:val="40"/>
        </w:rPr>
        <w:t> </w:t>
      </w:r>
      <w:r>
        <w:rPr/>
        <w:t>74, inciso I</w:t>
      </w:r>
      <w:r>
        <w:rPr>
          <w:spacing w:val="80"/>
        </w:rPr>
        <w:t> </w:t>
      </w:r>
      <w:r>
        <w:rPr/>
        <w:t>da NLLC 14133/21, que dispõe sobre a contratação direta, por inexigibilidade de licitação quando</w:t>
      </w:r>
      <w:r>
        <w:rPr>
          <w:spacing w:val="80"/>
        </w:rPr>
        <w:t> </w:t>
      </w:r>
      <w:r>
        <w:rPr/>
        <w:t>inviável a competição, em especial nos casos de:</w:t>
      </w:r>
    </w:p>
    <w:p>
      <w:pPr>
        <w:pStyle w:val="BodyText"/>
        <w:spacing w:before="113"/>
      </w:pPr>
    </w:p>
    <w:p>
      <w:pPr>
        <w:pStyle w:val="BodyText"/>
        <w:spacing w:line="324" w:lineRule="auto"/>
        <w:ind w:left="1072" w:right="943"/>
      </w:pPr>
      <w:r>
        <w:rPr/>
        <w:t>"aquisição de materiais, de equipamentos ou de gêneros ou contratação de serviços que só possam</w:t>
      </w:r>
      <w:r>
        <w:rPr>
          <w:spacing w:val="40"/>
        </w:rPr>
        <w:t> </w:t>
      </w:r>
      <w:r>
        <w:rPr/>
        <w:t>ser fornecidos por produtor, empresa ou representante comercial exclusivos".</w:t>
      </w:r>
    </w:p>
    <w:p>
      <w:pPr>
        <w:pStyle w:val="BodyText"/>
        <w:spacing w:before="169"/>
        <w:ind w:left="1072"/>
      </w:pPr>
      <w:r>
        <w:rPr/>
        <w:t>"possuam exclusividade comprovada para o</w:t>
      </w:r>
      <w:r>
        <w:rPr>
          <w:spacing w:val="1"/>
        </w:rPr>
        <w:t> </w:t>
      </w:r>
      <w:r>
        <w:rPr/>
        <w:t>fornecimento de um bem</w:t>
      </w:r>
      <w:r>
        <w:rPr>
          <w:spacing w:val="1"/>
        </w:rPr>
        <w:t> </w:t>
      </w:r>
      <w:r>
        <w:rPr/>
        <w:t>ou </w:t>
      </w:r>
      <w:r>
        <w:rPr>
          <w:spacing w:val="-2"/>
        </w:rPr>
        <w:t>serviço"</w:t>
      </w:r>
    </w:p>
    <w:p>
      <w:pPr>
        <w:pStyle w:val="BodyText"/>
        <w:spacing w:before="203"/>
      </w:pPr>
    </w:p>
    <w:p>
      <w:pPr>
        <w:pStyle w:val="BodyText"/>
        <w:spacing w:line="324" w:lineRule="auto" w:before="1"/>
        <w:ind w:left="150" w:right="229"/>
        <w:jc w:val="both"/>
      </w:pPr>
      <w:r>
        <w:rPr/>
        <w:t>A combinação destes fatores, como no caso de uma empresa que possui uma carta de exclusividade para um sistema específico e que também possui notória especialização na manutenção desse sistema, fundamenta a inexigibilidade de licitação para sua contratação, conforme explicitado neste Estudo Técnico Preliminar.</w:t>
      </w:r>
    </w:p>
    <w:p>
      <w:pPr>
        <w:pStyle w:val="BodyText"/>
        <w:spacing w:after="0" w:line="324" w:lineRule="auto"/>
        <w:jc w:val="both"/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2272">
                <wp:simplePos x="0" y="0"/>
                <wp:positionH relativeFrom="page">
                  <wp:posOffset>355599</wp:posOffset>
                </wp:positionH>
                <wp:positionV relativeFrom="page">
                  <wp:posOffset>1612900</wp:posOffset>
                </wp:positionV>
                <wp:extent cx="6858000" cy="8363584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3"/>
                                </a:moveTo>
                                <a:lnTo>
                                  <a:pt x="0" y="8362973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3425" y="2487269"/>
                            <a:ext cx="36195" cy="274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740025">
                                <a:moveTo>
                                  <a:pt x="36055" y="2719184"/>
                                </a:moveTo>
                                <a:lnTo>
                                  <a:pt x="20421" y="2703550"/>
                                </a:lnTo>
                                <a:lnTo>
                                  <a:pt x="15633" y="2703550"/>
                                </a:lnTo>
                                <a:lnTo>
                                  <a:pt x="0" y="2719184"/>
                                </a:lnTo>
                                <a:lnTo>
                                  <a:pt x="0" y="2723959"/>
                                </a:lnTo>
                                <a:lnTo>
                                  <a:pt x="15633" y="2739593"/>
                                </a:lnTo>
                                <a:lnTo>
                                  <a:pt x="20421" y="2739593"/>
                                </a:lnTo>
                                <a:lnTo>
                                  <a:pt x="36055" y="2723959"/>
                                </a:lnTo>
                                <a:lnTo>
                                  <a:pt x="36055" y="2721572"/>
                                </a:lnTo>
                                <a:lnTo>
                                  <a:pt x="36055" y="2719184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2043290"/>
                                </a:moveTo>
                                <a:lnTo>
                                  <a:pt x="20421" y="2027656"/>
                                </a:lnTo>
                                <a:lnTo>
                                  <a:pt x="15633" y="2027656"/>
                                </a:lnTo>
                                <a:lnTo>
                                  <a:pt x="0" y="2043290"/>
                                </a:lnTo>
                                <a:lnTo>
                                  <a:pt x="0" y="2048078"/>
                                </a:lnTo>
                                <a:lnTo>
                                  <a:pt x="15633" y="2063711"/>
                                </a:lnTo>
                                <a:lnTo>
                                  <a:pt x="20421" y="2063711"/>
                                </a:lnTo>
                                <a:lnTo>
                                  <a:pt x="36055" y="2048078"/>
                                </a:lnTo>
                                <a:lnTo>
                                  <a:pt x="36055" y="2045690"/>
                                </a:lnTo>
                                <a:lnTo>
                                  <a:pt x="36055" y="2043290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1592694"/>
                                </a:moveTo>
                                <a:lnTo>
                                  <a:pt x="20421" y="1577073"/>
                                </a:lnTo>
                                <a:lnTo>
                                  <a:pt x="15633" y="1577073"/>
                                </a:lnTo>
                                <a:lnTo>
                                  <a:pt x="0" y="1592694"/>
                                </a:lnTo>
                                <a:lnTo>
                                  <a:pt x="0" y="1597482"/>
                                </a:lnTo>
                                <a:lnTo>
                                  <a:pt x="15633" y="1613115"/>
                                </a:lnTo>
                                <a:lnTo>
                                  <a:pt x="20421" y="1613115"/>
                                </a:lnTo>
                                <a:lnTo>
                                  <a:pt x="36055" y="1597482"/>
                                </a:lnTo>
                                <a:lnTo>
                                  <a:pt x="36055" y="1595094"/>
                                </a:lnTo>
                                <a:lnTo>
                                  <a:pt x="36055" y="1592694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1142111"/>
                                </a:moveTo>
                                <a:lnTo>
                                  <a:pt x="20421" y="1126477"/>
                                </a:lnTo>
                                <a:lnTo>
                                  <a:pt x="15633" y="1126477"/>
                                </a:lnTo>
                                <a:lnTo>
                                  <a:pt x="0" y="1142111"/>
                                </a:lnTo>
                                <a:lnTo>
                                  <a:pt x="0" y="1146886"/>
                                </a:lnTo>
                                <a:lnTo>
                                  <a:pt x="15633" y="1162519"/>
                                </a:lnTo>
                                <a:lnTo>
                                  <a:pt x="20421" y="1162519"/>
                                </a:lnTo>
                                <a:lnTo>
                                  <a:pt x="36055" y="1146886"/>
                                </a:lnTo>
                                <a:lnTo>
                                  <a:pt x="36055" y="1144498"/>
                                </a:lnTo>
                                <a:lnTo>
                                  <a:pt x="36055" y="1142111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691515"/>
                                </a:moveTo>
                                <a:lnTo>
                                  <a:pt x="20421" y="675881"/>
                                </a:lnTo>
                                <a:lnTo>
                                  <a:pt x="15633" y="675881"/>
                                </a:lnTo>
                                <a:lnTo>
                                  <a:pt x="0" y="691515"/>
                                </a:lnTo>
                                <a:lnTo>
                                  <a:pt x="0" y="696302"/>
                                </a:lnTo>
                                <a:lnTo>
                                  <a:pt x="15633" y="711936"/>
                                </a:lnTo>
                                <a:lnTo>
                                  <a:pt x="20421" y="711936"/>
                                </a:lnTo>
                                <a:lnTo>
                                  <a:pt x="36055" y="696302"/>
                                </a:lnTo>
                                <a:lnTo>
                                  <a:pt x="36055" y="693915"/>
                                </a:lnTo>
                                <a:lnTo>
                                  <a:pt x="36055" y="691515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240931"/>
                                </a:moveTo>
                                <a:lnTo>
                                  <a:pt x="20421" y="225298"/>
                                </a:lnTo>
                                <a:lnTo>
                                  <a:pt x="15633" y="225298"/>
                                </a:lnTo>
                                <a:lnTo>
                                  <a:pt x="0" y="240931"/>
                                </a:lnTo>
                                <a:lnTo>
                                  <a:pt x="0" y="245706"/>
                                </a:lnTo>
                                <a:lnTo>
                                  <a:pt x="15633" y="261340"/>
                                </a:lnTo>
                                <a:lnTo>
                                  <a:pt x="20421" y="261340"/>
                                </a:lnTo>
                                <a:lnTo>
                                  <a:pt x="36055" y="245706"/>
                                </a:lnTo>
                                <a:lnTo>
                                  <a:pt x="36055" y="243319"/>
                                </a:lnTo>
                                <a:lnTo>
                                  <a:pt x="36055" y="240931"/>
                                </a:lnTo>
                                <a:close/>
                              </a:path>
                              <a:path w="36195" h="2740025">
                                <a:moveTo>
                                  <a:pt x="36055" y="15633"/>
                                </a:moveTo>
                                <a:lnTo>
                                  <a:pt x="20421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21" y="36042"/>
                                </a:lnTo>
                                <a:lnTo>
                                  <a:pt x="36055" y="20408"/>
                                </a:lnTo>
                                <a:lnTo>
                                  <a:pt x="36055" y="18021"/>
                                </a:lnTo>
                                <a:lnTo>
                                  <a:pt x="36055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pt;width:540pt;height:658.55pt;mso-position-horizontal-relative:page;mso-position-vertical-relative:page;z-index:-16094208" id="docshapegroup15" coordorigin="560,2540" coordsize="10800,13171">
                <v:rect style="position:absolute;left:760;top:15346;width:10385;height:20" id="docshape16" filled="true" fillcolor="#999999" stroked="false">
                  <v:fill type="solid"/>
                </v:rect>
                <v:shape style="position:absolute;left:760;top:15346;width:10385;height:41" id="docshape17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8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19" filled="true" fillcolor="#ffffff" stroked="false">
                  <v:fill type="solid"/>
                </v:rect>
                <v:shape style="position:absolute;left:1085;top:6456;width:57;height:4315" id="docshape20" coordorigin="1085,6457" coordsize="57,4315" path="m1142,10739l1141,10735,1138,10729,1136,10725,1131,10720,1128,10718,1121,10715,1117,10715,1110,10715,1106,10715,1099,10718,1096,10720,1091,10725,1089,10729,1086,10735,1085,10739,1085,10747,1086,10750,1089,10757,1091,10760,1096,10766,1099,10768,1106,10771,1110,10771,1117,10771,1121,10771,1128,10768,1131,10766,1136,10760,1138,10757,1141,10750,1142,10747,1142,10743,1142,10739xm1142,9675l1141,9671,1138,9664,1136,9661,1131,9656,1128,9654,1121,9651,1117,9650,1110,9650,1106,9651,1099,9654,1096,9656,1091,9661,1089,9664,1086,9671,1085,9675,1085,9682,1086,9686,1089,9693,1091,9696,1096,9701,1099,9703,1106,9706,1110,9707,1117,9707,1121,9706,1128,9703,1131,9701,1136,9696,1138,9693,1141,9686,1142,9682,1142,9679,1142,9675xm1142,8965l1141,8962,1138,8955,1136,8951,1131,8946,1128,8944,1121,8941,1117,8941,1110,8941,1106,8941,1099,8944,1096,8946,1091,8951,1089,8955,1086,8962,1085,8965,1085,8973,1086,8976,1089,8983,1091,8986,1096,8992,1099,8994,1106,8997,1110,8997,1117,8997,1121,8997,1128,8994,1131,8992,1136,8986,1138,8983,1141,8976,1142,8973,1142,8969,1142,8965xm1142,8256l1141,8252,1138,8245,1136,8242,1131,8237,1128,8235,1121,8232,1117,8231,1110,8231,1106,8232,1099,8235,1096,8237,1091,8242,1089,8245,1086,8252,1085,8256,1085,8263,1086,8267,1089,8274,1091,8277,1096,8282,1099,8284,1106,8287,1110,8288,1117,8288,1121,8287,1128,8284,1131,8282,1136,8277,1138,8274,1141,8267,1142,8263,1142,8259,1142,8256xm1142,7546l1141,7542,1138,7535,1136,7532,1131,7527,1128,7525,1121,7522,1117,7521,1110,7521,1106,7522,1099,7525,1096,7527,1091,7532,1089,7535,1086,7542,1085,7546,1085,7553,1086,7557,1089,7564,1091,7567,1096,7572,1099,7574,1106,7577,1110,7578,1117,7578,1121,7577,1128,7574,1131,7572,1136,7567,1138,7564,1141,7557,1142,7553,1142,7550,1142,7546xm1142,6836l1141,6833,1138,6826,1136,6823,1131,6817,1128,6815,1121,6812,1117,6812,1110,6812,1106,6812,1099,6815,1096,6817,1091,6823,1089,6826,1086,6833,1085,6836,1085,6844,1086,6848,1089,6854,1091,6858,1096,6863,1099,6865,1106,6868,1110,6869,1117,6869,1121,6868,1128,6865,1131,6863,1136,6858,1138,6854,1141,6848,1142,6844,1142,6840,1142,6836xm1142,6482l1141,6478,1138,6471,1136,6468,1131,6463,1128,6461,1121,6458,1117,6457,1110,6457,1106,6458,1099,6461,1096,6463,1091,6468,1089,6471,1086,6478,1085,6482,1085,6489,1086,6493,1089,6500,1091,6503,1096,6508,1099,6510,1106,6513,1110,6514,1117,6514,1121,6513,1128,6510,1131,6508,1136,6503,1138,6500,1141,6493,1142,6489,1142,6485,1142,64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324" w:lineRule="auto"/>
        <w:ind w:left="150" w:right="229"/>
        <w:jc w:val="both"/>
      </w:pPr>
      <w:r>
        <w:rPr/>
        <w:t>Para comprovar a inviabilidade de competição, a empresa deve demonstrar a exclusividade por meio de atestado, contrato ou declaração do fabricante ou outro documento idôneo, que comprove que o objeto é fornecido ou prestado por um único fornecedor, conforme Certidão [D8667].</w:t>
      </w:r>
    </w:p>
    <w:p>
      <w:pPr>
        <w:pStyle w:val="BodyText"/>
        <w:spacing w:line="324" w:lineRule="auto" w:before="168"/>
        <w:ind w:left="150" w:right="232"/>
        <w:jc w:val="both"/>
      </w:pPr>
      <w:r>
        <w:rPr/>
        <w:t>A proposta recebida pela empresa Bry Tecnologia S. A., inscrita no CNPJ sob o nº 04.441.528/0001-57, consta nos autos deste processo [D8668], reforçando que a mesma tem contratos com outros entes do Poder Judiciário, bem</w:t>
      </w:r>
      <w:r>
        <w:rPr>
          <w:spacing w:val="80"/>
        </w:rPr>
        <w:t> </w:t>
      </w:r>
      <w:r>
        <w:rPr/>
        <w:t>como, outros órgãos que necessitam garantir e fornecer recibo de protocolo digital padrão RFC 3161, com características de segurança, inviolabilidade, integridade e irretroatividade.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" w:after="0"/>
        <w:ind w:left="376" w:right="0" w:hanging="226"/>
        <w:jc w:val="left"/>
      </w:pPr>
      <w:r>
        <w:rPr/>
        <w:t>DESCRIÇÃO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>
          <w:spacing w:val="-2"/>
        </w:rPr>
        <w:t>SOLUÇÃO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36" w:lineRule="auto" w:before="1"/>
        <w:ind w:left="717"/>
      </w:pPr>
      <w:r>
        <w:rPr>
          <w:b/>
        </w:rPr>
        <w:t>Manutenção Corretiva: </w:t>
      </w:r>
      <w:r>
        <w:rPr/>
        <w:t>Atendimento e resolução de problemas técnicos e falhas no sistema BRY PDDE; </w:t>
      </w:r>
      <w:r>
        <w:rPr>
          <w:b/>
        </w:rPr>
        <w:t>Manutenção</w:t>
      </w:r>
      <w:r>
        <w:rPr>
          <w:b/>
          <w:spacing w:val="25"/>
        </w:rPr>
        <w:t> </w:t>
      </w:r>
      <w:r>
        <w:rPr>
          <w:b/>
        </w:rPr>
        <w:t>Preventiva:</w:t>
      </w:r>
      <w:r>
        <w:rPr>
          <w:b/>
          <w:spacing w:val="24"/>
        </w:rPr>
        <w:t> </w:t>
      </w:r>
      <w:r>
        <w:rPr/>
        <w:t>Execução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rotinas</w:t>
      </w:r>
      <w:r>
        <w:rPr>
          <w:spacing w:val="29"/>
        </w:rPr>
        <w:t> </w:t>
      </w:r>
      <w:r>
        <w:rPr/>
        <w:t>periódicas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verificação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otimização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sistema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evitar falhas e interrupções;</w:t>
      </w:r>
    </w:p>
    <w:p>
      <w:pPr>
        <w:pStyle w:val="BodyText"/>
        <w:spacing w:line="336" w:lineRule="auto" w:before="1"/>
        <w:ind w:left="717"/>
      </w:pPr>
      <w:r>
        <w:rPr>
          <w:b/>
        </w:rPr>
        <w:t>Atualização Tecnológica: </w:t>
      </w:r>
      <w:r>
        <w:rPr/>
        <w:t>Aplicação de patches de segurança, atualizações de versão e melhorias no sistema,</w:t>
      </w:r>
      <w:r>
        <w:rPr>
          <w:spacing w:val="40"/>
        </w:rPr>
        <w:t> </w:t>
      </w:r>
      <w:r>
        <w:rPr/>
        <w:t>garantindo conformidade com as melhores práticas de mercado e as diretrizes do CNJ;</w:t>
      </w:r>
    </w:p>
    <w:p>
      <w:pPr>
        <w:pStyle w:val="BodyText"/>
        <w:spacing w:line="336" w:lineRule="auto" w:before="2"/>
        <w:ind w:left="717"/>
      </w:pPr>
      <w:r>
        <w:rPr>
          <w:b/>
        </w:rPr>
        <w:t>Suporte</w:t>
      </w:r>
      <w:r>
        <w:rPr>
          <w:b/>
          <w:spacing w:val="26"/>
        </w:rPr>
        <w:t> </w:t>
      </w:r>
      <w:r>
        <w:rPr>
          <w:b/>
        </w:rPr>
        <w:t>Técnico:</w:t>
      </w:r>
      <w:r>
        <w:rPr>
          <w:b/>
          <w:spacing w:val="26"/>
        </w:rPr>
        <w:t> </w:t>
      </w:r>
      <w:r>
        <w:rPr/>
        <w:t>Disponibilização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suporte</w:t>
      </w:r>
      <w:r>
        <w:rPr>
          <w:spacing w:val="27"/>
        </w:rPr>
        <w:t> </w:t>
      </w:r>
      <w:r>
        <w:rPr/>
        <w:t>técnico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usuários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sistema,</w:t>
      </w:r>
      <w:r>
        <w:rPr>
          <w:spacing w:val="27"/>
        </w:rPr>
        <w:t> </w:t>
      </w:r>
      <w:r>
        <w:rPr/>
        <w:t>incluindo</w:t>
      </w:r>
      <w:r>
        <w:rPr>
          <w:spacing w:val="27"/>
        </w:rPr>
        <w:t> </w:t>
      </w:r>
      <w:r>
        <w:rPr/>
        <w:t>esclarecimento</w:t>
      </w:r>
      <w:r>
        <w:rPr>
          <w:spacing w:val="27"/>
        </w:rPr>
        <w:t> </w:t>
      </w:r>
      <w:r>
        <w:rPr/>
        <w:t>de dúvidas e treinamento;</w:t>
      </w:r>
    </w:p>
    <w:p>
      <w:pPr>
        <w:pStyle w:val="BodyText"/>
        <w:spacing w:line="336" w:lineRule="auto" w:before="1"/>
        <w:ind w:left="717"/>
      </w:pPr>
      <w:r>
        <w:rPr>
          <w:b/>
        </w:rPr>
        <w:t>Monitoramento: </w:t>
      </w:r>
      <w:r>
        <w:rPr/>
        <w:t>Acompanhamento contínuo do desempenho do sistema para identificar e corrigir problemas</w:t>
      </w:r>
      <w:r>
        <w:rPr>
          <w:spacing w:val="40"/>
        </w:rPr>
        <w:t> </w:t>
      </w:r>
      <w:r>
        <w:rPr>
          <w:spacing w:val="-2"/>
        </w:rPr>
        <w:t>rapidamente;</w:t>
      </w:r>
    </w:p>
    <w:p>
      <w:pPr>
        <w:pStyle w:val="BodyText"/>
        <w:spacing w:line="336" w:lineRule="auto" w:before="1"/>
        <w:ind w:left="717" w:right="228"/>
        <w:jc w:val="both"/>
      </w:pPr>
      <w:r>
        <w:rPr>
          <w:b/>
        </w:rPr>
        <w:t>Garantia da Conformidade: </w:t>
      </w:r>
      <w:r>
        <w:rPr/>
        <w:t>Assegurar que o sistema esteja em conformidade com a norma RFC 3161 e a Resolução CNJ nº 370/2021, mantendo a inviolabilidade, integridade e irretroatividade dos registros, além da interoperabilidade com o e-SAJ;</w:t>
      </w:r>
    </w:p>
    <w:p>
      <w:pPr>
        <w:pStyle w:val="BodyText"/>
        <w:spacing w:line="336" w:lineRule="auto" w:before="2"/>
        <w:ind w:left="717" w:right="228"/>
        <w:jc w:val="both"/>
      </w:pPr>
      <w:r>
        <w:rPr>
          <w:b/>
        </w:rPr>
        <w:t>Documentação: </w:t>
      </w:r>
      <w:r>
        <w:rPr/>
        <w:t>Fornecimento de documentação técnica atualizada do sistema e de suas componentes, bem como das atividades de manutenção realizadas.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" w:after="0"/>
        <w:ind w:left="376" w:right="0" w:hanging="226"/>
        <w:jc w:val="left"/>
      </w:pPr>
      <w:r>
        <w:rPr/>
        <w:t>ESTIMATIVA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VALOR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4"/>
        <w:rPr>
          <w:b/>
        </w:rPr>
      </w:pPr>
    </w:p>
    <w:p>
      <w:pPr>
        <w:spacing w:line="324" w:lineRule="auto" w:before="1"/>
        <w:ind w:left="150" w:right="227" w:firstLine="0"/>
        <w:jc w:val="both"/>
        <w:rPr>
          <w:sz w:val="22"/>
        </w:rPr>
      </w:pPr>
      <w:r>
        <w:rPr>
          <w:sz w:val="22"/>
        </w:rPr>
        <w:t>A proposta recebida pela empresa </w:t>
      </w:r>
      <w:r>
        <w:rPr>
          <w:b/>
          <w:sz w:val="22"/>
        </w:rPr>
        <w:t>Bry Tecnologia S.A.</w:t>
      </w:r>
      <w:r>
        <w:rPr>
          <w:sz w:val="22"/>
        </w:rPr>
        <w:t>, inscrita no CNPJ sob o nº 04.441.528/0001-57, detentora exclusiva da tecnologia supracitada, enviou proposta comercial para prestação deste serviço por 12 (doze) meses, podendo ser prorrogado em conformidade com o art. 107 da Lei nº 14.133/2021, no </w:t>
      </w:r>
      <w:r>
        <w:rPr>
          <w:b/>
          <w:sz w:val="22"/>
        </w:rPr>
        <w:t>valor anual de R$ 25.200,00 (vinte e cinco mil e duzentos reais)</w:t>
      </w:r>
      <w:r>
        <w:rPr>
          <w:sz w:val="22"/>
        </w:rPr>
        <w:t>, conforme proposta comercial [D8668].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26"/>
        <w:jc w:val="left"/>
      </w:pPr>
      <w:r>
        <w:rPr/>
        <w:t>CONTRATAÇÃO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>
          <w:spacing w:val="-2"/>
        </w:rPr>
        <w:t>INEXIGIBILIDADE:</w:t>
      </w:r>
    </w:p>
    <w:p>
      <w:pPr>
        <w:pStyle w:val="BodyText"/>
        <w:spacing w:line="324" w:lineRule="auto" w:before="88"/>
        <w:ind w:left="150" w:right="234"/>
        <w:jc w:val="both"/>
      </w:pPr>
      <w:r>
        <w:rPr/>
        <w:t>A contratação da empresa </w:t>
      </w:r>
      <w:r>
        <w:rPr>
          <w:b/>
        </w:rPr>
        <w:t>Bry Tecnologia S.A. </w:t>
      </w:r>
      <w:r>
        <w:rPr/>
        <w:t>inscrita no CNPJ sob o nº 04.441.528/0001-57, será realizada por inexigibilidade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licitação,</w:t>
      </w:r>
      <w:r>
        <w:rPr>
          <w:spacing w:val="33"/>
        </w:rPr>
        <w:t> </w:t>
      </w:r>
      <w:r>
        <w:rPr/>
        <w:t>em</w:t>
      </w:r>
      <w:r>
        <w:rPr>
          <w:spacing w:val="33"/>
        </w:rPr>
        <w:t> </w:t>
      </w:r>
      <w:r>
        <w:rPr/>
        <w:t>conformidade</w:t>
      </w:r>
      <w:r>
        <w:rPr>
          <w:spacing w:val="33"/>
        </w:rPr>
        <w:t> </w:t>
      </w:r>
      <w:r>
        <w:rPr/>
        <w:t>com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art.</w:t>
      </w:r>
      <w:r>
        <w:rPr>
          <w:spacing w:val="33"/>
        </w:rPr>
        <w:t> </w:t>
      </w:r>
      <w:r>
        <w:rPr/>
        <w:t>74,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da</w:t>
      </w:r>
      <w:r>
        <w:rPr>
          <w:spacing w:val="33"/>
        </w:rPr>
        <w:t> </w:t>
      </w:r>
      <w:r>
        <w:rPr/>
        <w:t>Lei</w:t>
      </w:r>
      <w:r>
        <w:rPr>
          <w:spacing w:val="33"/>
        </w:rPr>
        <w:t> </w:t>
      </w:r>
      <w:r>
        <w:rPr/>
        <w:t>nº</w:t>
      </w:r>
      <w:r>
        <w:rPr>
          <w:spacing w:val="33"/>
        </w:rPr>
        <w:t> </w:t>
      </w:r>
      <w:r>
        <w:rPr/>
        <w:t>14.133/2021,</w:t>
      </w:r>
      <w:r>
        <w:rPr>
          <w:spacing w:val="33"/>
        </w:rPr>
        <w:t> </w:t>
      </w:r>
      <w:r>
        <w:rPr/>
        <w:t>devido</w:t>
      </w:r>
      <w:r>
        <w:rPr>
          <w:spacing w:val="33"/>
        </w:rPr>
        <w:t> </w:t>
      </w:r>
      <w:r>
        <w:rPr/>
        <w:t>à</w:t>
      </w:r>
      <w:r>
        <w:rPr>
          <w:spacing w:val="33"/>
        </w:rPr>
        <w:t> </w:t>
      </w:r>
      <w:r>
        <w:rPr/>
        <w:t>sua</w:t>
      </w:r>
      <w:r>
        <w:rPr>
          <w:spacing w:val="33"/>
        </w:rPr>
        <w:t> </w:t>
      </w:r>
      <w:r>
        <w:rPr/>
        <w:t>exclusividade</w:t>
      </w:r>
    </w:p>
    <w:p>
      <w:pPr>
        <w:pStyle w:val="BodyText"/>
        <w:spacing w:after="0" w:line="324" w:lineRule="auto"/>
        <w:jc w:val="both"/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2784">
                <wp:simplePos x="0" y="0"/>
                <wp:positionH relativeFrom="page">
                  <wp:posOffset>355599</wp:posOffset>
                </wp:positionH>
                <wp:positionV relativeFrom="page">
                  <wp:posOffset>1612899</wp:posOffset>
                </wp:positionV>
                <wp:extent cx="6858000" cy="8363584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6"/>
                                </a:moveTo>
                                <a:lnTo>
                                  <a:pt x="0" y="8362976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3425" y="2270988"/>
                            <a:ext cx="36195" cy="520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5200015">
                                <a:moveTo>
                                  <a:pt x="36055" y="5179403"/>
                                </a:moveTo>
                                <a:lnTo>
                                  <a:pt x="20421" y="5163782"/>
                                </a:lnTo>
                                <a:lnTo>
                                  <a:pt x="15633" y="5163782"/>
                                </a:lnTo>
                                <a:lnTo>
                                  <a:pt x="0" y="5179403"/>
                                </a:lnTo>
                                <a:lnTo>
                                  <a:pt x="0" y="5184191"/>
                                </a:lnTo>
                                <a:lnTo>
                                  <a:pt x="15633" y="5199824"/>
                                </a:lnTo>
                                <a:lnTo>
                                  <a:pt x="20421" y="5199824"/>
                                </a:lnTo>
                                <a:lnTo>
                                  <a:pt x="36055" y="5184191"/>
                                </a:lnTo>
                                <a:lnTo>
                                  <a:pt x="36055" y="5181803"/>
                                </a:lnTo>
                                <a:lnTo>
                                  <a:pt x="36055" y="5179403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2574988"/>
                                </a:moveTo>
                                <a:lnTo>
                                  <a:pt x="20421" y="2559354"/>
                                </a:lnTo>
                                <a:lnTo>
                                  <a:pt x="15633" y="2559354"/>
                                </a:lnTo>
                                <a:lnTo>
                                  <a:pt x="0" y="2574988"/>
                                </a:lnTo>
                                <a:lnTo>
                                  <a:pt x="0" y="2579776"/>
                                </a:lnTo>
                                <a:lnTo>
                                  <a:pt x="15633" y="2595397"/>
                                </a:lnTo>
                                <a:lnTo>
                                  <a:pt x="20421" y="2595397"/>
                                </a:lnTo>
                                <a:lnTo>
                                  <a:pt x="36055" y="2579776"/>
                                </a:lnTo>
                                <a:lnTo>
                                  <a:pt x="36055" y="2577376"/>
                                </a:lnTo>
                                <a:lnTo>
                                  <a:pt x="36055" y="2574988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2349703"/>
                                </a:moveTo>
                                <a:lnTo>
                                  <a:pt x="20421" y="2334056"/>
                                </a:lnTo>
                                <a:lnTo>
                                  <a:pt x="15633" y="2334056"/>
                                </a:lnTo>
                                <a:lnTo>
                                  <a:pt x="0" y="2349703"/>
                                </a:lnTo>
                                <a:lnTo>
                                  <a:pt x="0" y="2354478"/>
                                </a:lnTo>
                                <a:lnTo>
                                  <a:pt x="15633" y="2370112"/>
                                </a:lnTo>
                                <a:lnTo>
                                  <a:pt x="20421" y="2370112"/>
                                </a:lnTo>
                                <a:lnTo>
                                  <a:pt x="36055" y="2354478"/>
                                </a:lnTo>
                                <a:lnTo>
                                  <a:pt x="36055" y="2352090"/>
                                </a:lnTo>
                                <a:lnTo>
                                  <a:pt x="36055" y="2349703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2124392"/>
                                </a:moveTo>
                                <a:lnTo>
                                  <a:pt x="20421" y="2108771"/>
                                </a:lnTo>
                                <a:lnTo>
                                  <a:pt x="15633" y="2108771"/>
                                </a:lnTo>
                                <a:lnTo>
                                  <a:pt x="0" y="2124392"/>
                                </a:lnTo>
                                <a:lnTo>
                                  <a:pt x="0" y="2129180"/>
                                </a:lnTo>
                                <a:lnTo>
                                  <a:pt x="15633" y="2144814"/>
                                </a:lnTo>
                                <a:lnTo>
                                  <a:pt x="20421" y="2144814"/>
                                </a:lnTo>
                                <a:lnTo>
                                  <a:pt x="36055" y="2129180"/>
                                </a:lnTo>
                                <a:lnTo>
                                  <a:pt x="36055" y="2126792"/>
                                </a:lnTo>
                                <a:lnTo>
                                  <a:pt x="36055" y="2124392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1899107"/>
                                </a:moveTo>
                                <a:lnTo>
                                  <a:pt x="20421" y="1883473"/>
                                </a:lnTo>
                                <a:lnTo>
                                  <a:pt x="15633" y="1883473"/>
                                </a:lnTo>
                                <a:lnTo>
                                  <a:pt x="0" y="1899107"/>
                                </a:lnTo>
                                <a:lnTo>
                                  <a:pt x="0" y="1903882"/>
                                </a:lnTo>
                                <a:lnTo>
                                  <a:pt x="15633" y="1919516"/>
                                </a:lnTo>
                                <a:lnTo>
                                  <a:pt x="20421" y="1919516"/>
                                </a:lnTo>
                                <a:lnTo>
                                  <a:pt x="36055" y="1903882"/>
                                </a:lnTo>
                                <a:lnTo>
                                  <a:pt x="36055" y="1901494"/>
                                </a:lnTo>
                                <a:lnTo>
                                  <a:pt x="36055" y="1899107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1673809"/>
                                </a:moveTo>
                                <a:lnTo>
                                  <a:pt x="20421" y="1658175"/>
                                </a:lnTo>
                                <a:lnTo>
                                  <a:pt x="15633" y="1658175"/>
                                </a:lnTo>
                                <a:lnTo>
                                  <a:pt x="0" y="1673809"/>
                                </a:lnTo>
                                <a:lnTo>
                                  <a:pt x="0" y="1678584"/>
                                </a:lnTo>
                                <a:lnTo>
                                  <a:pt x="15633" y="1694218"/>
                                </a:lnTo>
                                <a:lnTo>
                                  <a:pt x="20421" y="1694218"/>
                                </a:lnTo>
                                <a:lnTo>
                                  <a:pt x="36055" y="1678584"/>
                                </a:lnTo>
                                <a:lnTo>
                                  <a:pt x="36055" y="1676196"/>
                                </a:lnTo>
                                <a:lnTo>
                                  <a:pt x="36055" y="1673809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691515"/>
                                </a:moveTo>
                                <a:lnTo>
                                  <a:pt x="20421" y="675881"/>
                                </a:lnTo>
                                <a:lnTo>
                                  <a:pt x="15633" y="675881"/>
                                </a:lnTo>
                                <a:lnTo>
                                  <a:pt x="0" y="691515"/>
                                </a:lnTo>
                                <a:lnTo>
                                  <a:pt x="0" y="696302"/>
                                </a:lnTo>
                                <a:lnTo>
                                  <a:pt x="15633" y="711936"/>
                                </a:lnTo>
                                <a:lnTo>
                                  <a:pt x="20421" y="711936"/>
                                </a:lnTo>
                                <a:lnTo>
                                  <a:pt x="36055" y="696302"/>
                                </a:lnTo>
                                <a:lnTo>
                                  <a:pt x="36055" y="693915"/>
                                </a:lnTo>
                                <a:lnTo>
                                  <a:pt x="36055" y="691515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466217"/>
                                </a:moveTo>
                                <a:lnTo>
                                  <a:pt x="20421" y="450596"/>
                                </a:lnTo>
                                <a:lnTo>
                                  <a:pt x="15633" y="450596"/>
                                </a:lnTo>
                                <a:lnTo>
                                  <a:pt x="0" y="466217"/>
                                </a:lnTo>
                                <a:lnTo>
                                  <a:pt x="0" y="471004"/>
                                </a:lnTo>
                                <a:lnTo>
                                  <a:pt x="15633" y="486638"/>
                                </a:lnTo>
                                <a:lnTo>
                                  <a:pt x="20421" y="486638"/>
                                </a:lnTo>
                                <a:lnTo>
                                  <a:pt x="36055" y="471004"/>
                                </a:lnTo>
                                <a:lnTo>
                                  <a:pt x="36055" y="468617"/>
                                </a:lnTo>
                                <a:lnTo>
                                  <a:pt x="36055" y="466217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240931"/>
                                </a:moveTo>
                                <a:lnTo>
                                  <a:pt x="20421" y="225298"/>
                                </a:lnTo>
                                <a:lnTo>
                                  <a:pt x="15633" y="225298"/>
                                </a:lnTo>
                                <a:lnTo>
                                  <a:pt x="0" y="240931"/>
                                </a:lnTo>
                                <a:lnTo>
                                  <a:pt x="0" y="245706"/>
                                </a:lnTo>
                                <a:lnTo>
                                  <a:pt x="15633" y="261340"/>
                                </a:lnTo>
                                <a:lnTo>
                                  <a:pt x="20421" y="261340"/>
                                </a:lnTo>
                                <a:lnTo>
                                  <a:pt x="36055" y="245706"/>
                                </a:lnTo>
                                <a:lnTo>
                                  <a:pt x="36055" y="243319"/>
                                </a:lnTo>
                                <a:lnTo>
                                  <a:pt x="36055" y="240931"/>
                                </a:lnTo>
                                <a:close/>
                              </a:path>
                              <a:path w="36195" h="5200015">
                                <a:moveTo>
                                  <a:pt x="36055" y="15633"/>
                                </a:moveTo>
                                <a:lnTo>
                                  <a:pt x="20421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21" y="36042"/>
                                </a:lnTo>
                                <a:lnTo>
                                  <a:pt x="36055" y="20408"/>
                                </a:lnTo>
                                <a:lnTo>
                                  <a:pt x="36055" y="18021"/>
                                </a:lnTo>
                                <a:lnTo>
                                  <a:pt x="36055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3910" y="7768195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08"/>
                                </a:lnTo>
                                <a:lnTo>
                                  <a:pt x="35589" y="22705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23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5"/>
                                </a:lnTo>
                                <a:lnTo>
                                  <a:pt x="0" y="20408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457" y="13328"/>
                                </a:lnTo>
                                <a:lnTo>
                                  <a:pt x="1371" y="11124"/>
                                </a:lnTo>
                                <a:lnTo>
                                  <a:pt x="2286" y="8910"/>
                                </a:lnTo>
                                <a:lnTo>
                                  <a:pt x="3588" y="6961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24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54383" y="7993491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36047"/>
                                </a:moveTo>
                                <a:lnTo>
                                  <a:pt x="0" y="36047"/>
                                </a:lnTo>
                                <a:lnTo>
                                  <a:pt x="0" y="0"/>
                                </a:lnTo>
                                <a:lnTo>
                                  <a:pt x="36047" y="0"/>
                                </a:lnTo>
                                <a:lnTo>
                                  <a:pt x="36047" y="3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969pt;width:540pt;height:658.55pt;mso-position-horizontal-relative:page;mso-position-vertical-relative:page;z-index:-16093696" id="docshapegroup21" coordorigin="560,2540" coordsize="10800,13171">
                <v:rect style="position:absolute;left:760;top:15346;width:10385;height:20" id="docshape22" filled="true" fillcolor="#999999" stroked="false">
                  <v:fill type="solid"/>
                </v:rect>
                <v:shape style="position:absolute;left:760;top:15346;width:10385;height:41" id="docshape23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24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25" filled="true" fillcolor="#ffffff" stroked="false">
                  <v:fill type="solid"/>
                </v:rect>
                <v:shape style="position:absolute;left:1085;top:6116;width:57;height:8189" id="docshape26" coordorigin="1085,6116" coordsize="57,8189" path="m1142,14273l1141,14269,1138,14262,1136,14259,1131,14254,1128,14252,1121,14249,1117,14248,1110,14248,1106,14249,1099,14252,1096,14254,1091,14259,1089,14262,1086,14269,1085,14273,1085,14280,1086,14284,1089,14291,1091,14294,1096,14299,1099,14301,1106,14304,1110,14305,1117,14305,1121,14304,1128,14301,1131,14299,1136,14294,1138,14291,1141,14284,1142,14280,1142,14277,1142,14273xm1142,10171l1141,10168,1138,10161,1136,10158,1131,10152,1128,10150,1121,10148,1117,10147,1110,10147,1106,10148,1099,10150,1096,10152,1091,10158,1089,10161,1086,10168,1085,10171,1085,10179,1086,10183,1089,10190,1091,10193,1096,10198,1099,10200,1106,10203,1110,10204,1117,10204,1121,10203,1128,10200,1131,10198,1136,10193,1138,10190,1141,10183,1142,10179,1142,10175,1142,10171xm1142,9817l1141,9813,1138,9806,1136,9803,1131,9798,1128,9796,1121,9793,1117,9792,1110,9792,1106,9793,1099,9796,1096,9798,1091,9803,1089,9806,1086,9813,1085,9817,1085,9824,1086,9828,1089,9835,1091,9838,1096,9843,1099,9845,1106,9848,1110,9849,1117,9849,1121,9848,1128,9845,1131,9843,1136,9838,1138,9835,1141,9828,1142,9824,1142,9820,1142,9817xm1142,9462l1141,9458,1138,9451,1136,9448,1131,9443,1128,9441,1121,9438,1117,9437,1110,9437,1106,9438,1099,9441,1096,9443,1091,9448,1089,9451,1086,9458,1085,9462,1085,9469,1086,9473,1089,9480,1091,9483,1096,9488,1099,9490,1106,9493,1110,9494,1117,9494,1121,9493,1128,9490,1131,9488,1136,9483,1138,9480,1141,9473,1142,9469,1142,9466,1142,9462xm1142,9107l1141,9103,1138,9096,1136,9093,1131,9088,1128,9086,1121,9083,1117,9082,1110,9082,1106,9083,1099,9086,1096,9088,1091,9093,1089,9096,1086,9103,1085,9107,1085,9115,1086,9118,1089,9125,1091,9128,1096,9134,1099,9136,1106,9138,1110,9139,1117,9139,1121,9138,1128,9136,1131,9134,1136,9128,1138,9125,1141,9118,1142,9115,1142,9111,1142,9107xm1142,8752l1141,8749,1138,8742,1136,8739,1131,8733,1128,8731,1121,8728,1117,8728,1110,8728,1106,8728,1099,8731,1096,8733,1091,8739,1089,8742,1086,8749,1085,8752,1085,8760,1086,8763,1089,8770,1091,8773,1096,8779,1099,8781,1106,8784,1110,8784,1117,8784,1121,8784,1128,8781,1131,8779,1136,8773,1138,8770,1141,8763,1142,8760,1142,8756,1142,8752xm1142,7205l1141,7202,1138,7195,1136,7192,1131,7186,1128,7184,1121,7181,1117,7181,1110,7181,1106,7181,1099,7184,1096,7186,1091,7192,1089,7195,1086,7202,1085,7205,1085,7213,1086,7217,1089,7223,1091,7227,1096,7232,1099,7234,1106,7237,1110,7238,1117,7238,1121,7237,1128,7234,1131,7232,1136,7227,1138,7223,1141,7217,1142,7213,1142,7209,1142,7205xm1142,6851l1141,6847,1138,6840,1136,6837,1131,6832,1128,6830,1121,6827,1117,6826,1110,6826,1106,6827,1099,6830,1096,6832,1091,6837,1089,6840,1086,6847,1085,6851,1085,6858,1086,6862,1089,6869,1091,6872,1096,6877,1099,6879,1106,6882,1110,6883,1117,6883,1121,6882,1128,6879,1131,6877,1136,6872,1138,6869,1141,6862,1142,6858,1142,6854,1142,6851xm1142,6496l1141,6492,1138,6485,1136,6482,1131,6477,1128,6475,1121,6472,1117,6471,1110,6471,1106,6472,1099,6475,1096,6477,1091,6482,1089,6485,1086,6492,1085,6496,1085,6503,1086,6507,1089,6514,1091,6517,1096,6522,1099,6524,1106,6527,1110,6528,1117,6528,1121,6527,1128,6524,1131,6522,1136,6517,1138,6514,1141,6507,1142,6503,1142,6500,1142,6496xm1142,6141l1141,6137,1138,6130,1136,6127,1131,6122,1128,6120,1121,6117,1117,6116,1110,6116,1106,6117,1099,6120,1096,6122,1091,6127,1089,6130,1086,6137,1085,6141,1085,6148,1086,6152,1089,6159,1091,6162,1096,6167,1099,6170,1106,6172,1110,6173,1117,6173,1121,6172,1128,6170,1131,6167,1136,6162,1138,6159,1141,6152,1142,6148,1142,6145,1142,6141xe" filled="true" fillcolor="#000000" stroked="false">
                  <v:path arrowok="t"/>
                  <v:fill type="solid"/>
                </v:shape>
                <v:shape style="position:absolute;left:1652;top:14773;width:57;height:57" id="docshape27" coordorigin="1653,14773" coordsize="57,57" path="m1710,14802l1710,14806,1709,14809,1707,14813,1706,14816,1681,14830,1677,14830,1655,14813,1653,14809,1653,14806,1653,14802,1653,14798,1653,14794,1655,14791,1656,14787,1658,14784,1661,14782,1664,14779,1667,14777,1670,14776,1674,14774,1677,14773,1681,14773,1685,14773,1689,14774,1692,14776,1695,14777,1699,14779,1701,14782,1704,14784,1706,14787,1707,14791,1709,14794,1710,14798,1710,14802xe" filled="false" stroked="true" strokeweight=".709593pt" strokecolor="#000000">
                  <v:path arrowok="t"/>
                  <v:stroke dashstyle="solid"/>
                </v:shape>
                <v:rect style="position:absolute;left:2220;top:15128;width:57;height:57" id="docshape2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324" w:lineRule="auto"/>
        <w:ind w:left="150" w:right="227"/>
        <w:jc w:val="both"/>
      </w:pPr>
      <w:r>
        <w:rPr/>
        <w:t>comprovada na prestação de serviços de manutenção do sistema BRY PDDE. Essa exclusividade é confirmada pela carta de exclusividade fornecida pela ABES - Associação Brasileira das Empresas de Software, o que torna inviável a </w:t>
      </w:r>
      <w:r>
        <w:rPr>
          <w:spacing w:val="-2"/>
        </w:rPr>
        <w:t>competição.</w:t>
      </w:r>
    </w:p>
    <w:p>
      <w:pPr>
        <w:pStyle w:val="BodyText"/>
        <w:spacing w:line="324" w:lineRule="auto"/>
        <w:ind w:left="150" w:right="235"/>
        <w:jc w:val="both"/>
      </w:pPr>
      <w:r>
        <w:rPr/>
        <w:t>A escolha da empresa </w:t>
      </w:r>
      <w:r>
        <w:rPr>
          <w:b/>
        </w:rPr>
        <w:t>Bry Tecnologia S.A.</w:t>
      </w:r>
      <w:r>
        <w:rPr/>
        <w:t>, justifica-se pela notória especialização e pela comprovada capacidade técnica para atender às necessidades específicas do TJAC, conforme o art. 74, III e §3º da Lei nº 14.133/2021.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26"/>
        <w:jc w:val="left"/>
      </w:pPr>
      <w:r>
        <w:rPr/>
        <w:t>ALINHAMENTO</w:t>
      </w:r>
      <w:r>
        <w:rPr>
          <w:spacing w:val="27"/>
        </w:rPr>
        <w:t> </w:t>
      </w:r>
      <w:r>
        <w:rPr/>
        <w:t>AO</w:t>
      </w:r>
      <w:r>
        <w:rPr>
          <w:spacing w:val="28"/>
        </w:rPr>
        <w:t> </w:t>
      </w:r>
      <w:r>
        <w:rPr/>
        <w:t>PLANO</w:t>
      </w:r>
      <w:r>
        <w:rPr>
          <w:spacing w:val="28"/>
        </w:rPr>
        <w:t> </w:t>
      </w:r>
      <w:r>
        <w:rPr>
          <w:spacing w:val="-2"/>
        </w:rPr>
        <w:t>INSTITUCIONAL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50"/>
        <w:jc w:val="both"/>
      </w:pPr>
      <w:r>
        <w:rPr/>
        <w:t>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está alinhada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Planejamento Estratégico</w:t>
      </w:r>
      <w:r>
        <w:rPr>
          <w:spacing w:val="-1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– </w:t>
      </w:r>
      <w:r>
        <w:rPr>
          <w:spacing w:val="-4"/>
        </w:rPr>
        <w:t>PEI:</w:t>
      </w:r>
    </w:p>
    <w:p>
      <w:pPr>
        <w:pStyle w:val="BodyText"/>
        <w:spacing w:before="5"/>
      </w:pPr>
    </w:p>
    <w:p>
      <w:pPr>
        <w:pStyle w:val="BodyText"/>
        <w:spacing w:line="336" w:lineRule="auto"/>
        <w:ind w:left="717" w:right="5088"/>
      </w:pPr>
      <w:r>
        <w:rPr/>
        <w:t>Perspectiva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Aprendizado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Crescimento; Macrodesafio: Fortalecer a Gestão de TIC;</w:t>
      </w:r>
    </w:p>
    <w:p>
      <w:pPr>
        <w:pStyle w:val="BodyText"/>
        <w:spacing w:line="336" w:lineRule="auto" w:before="1"/>
        <w:ind w:left="717" w:right="1481"/>
      </w:pPr>
      <w:r>
        <w:rPr/>
        <w:t>Objetivo: Definir e executar projetos estratégicos de TIC no TJ,conforme resoluções do CNJ; Meta: Modernizar a estrutura de TI em 70% até 2026.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26"/>
        <w:jc w:val="left"/>
      </w:pPr>
      <w:r>
        <w:rPr/>
        <w:t>RESULTADOS</w:t>
      </w:r>
      <w:r>
        <w:rPr>
          <w:spacing w:val="27"/>
        </w:rPr>
        <w:t> </w:t>
      </w:r>
      <w:r>
        <w:rPr>
          <w:spacing w:val="-2"/>
        </w:rPr>
        <w:t>PRETENDIDOS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36" w:lineRule="auto"/>
        <w:ind w:left="717" w:right="2503"/>
      </w:pPr>
      <w:r>
        <w:rPr/>
        <w:t>Manutenção da operacionalidade e da disponibilidade do sistema BRY PDDE;</w:t>
      </w:r>
      <w:r>
        <w:rPr>
          <w:spacing w:val="40"/>
        </w:rPr>
        <w:t> </w:t>
      </w:r>
      <w:r>
        <w:rPr/>
        <w:t>Garantia da segurança e da validade jurídica dos documentos eletrônicos protocolados; Conformidade com a Resolução CNJ nº 370/2021;</w:t>
      </w:r>
    </w:p>
    <w:p>
      <w:pPr>
        <w:pStyle w:val="BodyText"/>
        <w:spacing w:before="2"/>
        <w:ind w:left="717"/>
      </w:pPr>
      <w:r>
        <w:rPr/>
        <w:t>Integração</w:t>
      </w:r>
      <w:r>
        <w:rPr>
          <w:spacing w:val="-5"/>
        </w:rPr>
        <w:t> </w:t>
      </w:r>
      <w:r>
        <w:rPr/>
        <w:t>eficaz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excencial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e-</w:t>
      </w:r>
      <w:r>
        <w:rPr>
          <w:spacing w:val="-4"/>
        </w:rPr>
        <w:t>SAJ;</w:t>
      </w:r>
    </w:p>
    <w:p>
      <w:pPr>
        <w:pStyle w:val="BodyText"/>
        <w:spacing w:before="101"/>
        <w:ind w:left="717"/>
      </w:pPr>
      <w:r>
        <w:rPr/>
        <w:t>Redução de</w:t>
      </w:r>
      <w:r>
        <w:rPr>
          <w:spacing w:val="1"/>
        </w:rPr>
        <w:t> </w:t>
      </w:r>
      <w:r>
        <w:rPr/>
        <w:t>riscos de</w:t>
      </w:r>
      <w:r>
        <w:rPr>
          <w:spacing w:val="1"/>
        </w:rPr>
        <w:t> </w:t>
      </w:r>
      <w:r>
        <w:rPr/>
        <w:t>interrupção do</w:t>
      </w:r>
      <w:r>
        <w:rPr>
          <w:spacing w:val="1"/>
        </w:rPr>
        <w:t> </w:t>
      </w:r>
      <w:r>
        <w:rPr/>
        <w:t>fluxo</w:t>
      </w:r>
      <w:r>
        <w:rPr>
          <w:spacing w:val="1"/>
        </w:rPr>
        <w:t> </w:t>
      </w:r>
      <w:r>
        <w:rPr/>
        <w:t>de trabalho</w:t>
      </w:r>
      <w:r>
        <w:rPr>
          <w:spacing w:val="1"/>
        </w:rPr>
        <w:t> </w:t>
      </w:r>
      <w:r>
        <w:rPr/>
        <w:t>eletrônico no</w:t>
      </w:r>
      <w:r>
        <w:rPr>
          <w:spacing w:val="1"/>
        </w:rPr>
        <w:t> </w:t>
      </w:r>
      <w:r>
        <w:rPr>
          <w:spacing w:val="-2"/>
        </w:rPr>
        <w:t>TJAC.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1" w:after="0"/>
        <w:ind w:left="489" w:right="0" w:hanging="339"/>
        <w:jc w:val="left"/>
      </w:pPr>
      <w:r>
        <w:rPr>
          <w:w w:val="105"/>
        </w:rPr>
        <w:t>ANÁLISE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RISCO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24" w:lineRule="auto" w:before="1"/>
        <w:ind w:left="150" w:right="226"/>
        <w:jc w:val="both"/>
      </w:pPr>
      <w:r>
        <w:rPr/>
        <w:t>Com base na Lei nº 14.133/2021 e nos seus anexos, podemos realizar uma análise de riscos para esta contratação, focando em suas informações relevantes. A análise de riscos é crucial para identificar potenciais problemas e definir estratégias de mitigação. A mitigação foca em reduzir a probabilidade ou o impacto do risco, enquanto a contingência prepara respostas caso o risco se concretize.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660" w:right="0" w:hanging="510"/>
        <w:jc w:val="left"/>
        <w:rPr>
          <w:b/>
          <w:sz w:val="22"/>
        </w:rPr>
      </w:pPr>
      <w:r>
        <w:rPr>
          <w:b/>
          <w:spacing w:val="-2"/>
          <w:w w:val="105"/>
          <w:sz w:val="22"/>
        </w:rPr>
        <w:t>Ações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de</w:t>
      </w:r>
      <w:r>
        <w:rPr>
          <w:b/>
          <w:spacing w:val="-9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Mitigação</w:t>
      </w:r>
      <w:r>
        <w:rPr>
          <w:b/>
          <w:spacing w:val="-9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e</w:t>
      </w:r>
      <w:r>
        <w:rPr>
          <w:b/>
          <w:spacing w:val="-9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Contingência: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717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Riscos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na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Fase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Preparatória:</w:t>
      </w:r>
    </w:p>
    <w:p>
      <w:pPr>
        <w:pStyle w:val="BodyText"/>
        <w:spacing w:before="19"/>
        <w:rPr>
          <w:b/>
        </w:rPr>
      </w:pPr>
    </w:p>
    <w:p>
      <w:pPr>
        <w:spacing w:before="0"/>
        <w:ind w:left="1285" w:right="0" w:firstLine="0"/>
        <w:jc w:val="left"/>
        <w:rPr>
          <w:b/>
          <w:sz w:val="22"/>
        </w:rPr>
      </w:pPr>
      <w:r>
        <w:rPr>
          <w:b/>
          <w:sz w:val="22"/>
        </w:rPr>
        <w:t>Estudos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Preliminares</w:t>
      </w:r>
      <w:r>
        <w:rPr>
          <w:b/>
          <w:spacing w:val="23"/>
          <w:sz w:val="22"/>
        </w:rPr>
        <w:t> </w:t>
      </w:r>
      <w:r>
        <w:rPr>
          <w:b/>
          <w:spacing w:val="-2"/>
          <w:sz w:val="22"/>
        </w:rPr>
        <w:t>Inadequados:</w:t>
      </w:r>
    </w:p>
    <w:p>
      <w:pPr>
        <w:spacing w:line="336" w:lineRule="auto" w:before="102"/>
        <w:ind w:left="1853" w:right="193" w:firstLine="0"/>
        <w:jc w:val="left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Elaborar um </w:t>
      </w:r>
      <w:r>
        <w:rPr>
          <w:b/>
          <w:sz w:val="22"/>
        </w:rPr>
        <w:t>Estudo Técnico Preliminar (ETP) detalhado</w:t>
      </w:r>
      <w:r>
        <w:rPr>
          <w:sz w:val="22"/>
        </w:rPr>
        <w:t>, seguindo as diretrizes da Lei,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evidencie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problema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ser</w:t>
      </w:r>
      <w:r>
        <w:rPr>
          <w:spacing w:val="20"/>
          <w:sz w:val="22"/>
        </w:rPr>
        <w:t> </w:t>
      </w:r>
      <w:r>
        <w:rPr>
          <w:sz w:val="22"/>
        </w:rPr>
        <w:t>resolvido,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melhor</w:t>
      </w:r>
      <w:r>
        <w:rPr>
          <w:spacing w:val="20"/>
          <w:sz w:val="22"/>
        </w:rPr>
        <w:t> </w:t>
      </w:r>
      <w:r>
        <w:rPr>
          <w:sz w:val="22"/>
        </w:rPr>
        <w:t>solução,</w:t>
      </w:r>
      <w:r>
        <w:rPr>
          <w:spacing w:val="20"/>
          <w:sz w:val="22"/>
        </w:rPr>
        <w:t> </w:t>
      </w:r>
      <w:r>
        <w:rPr>
          <w:sz w:val="22"/>
        </w:rPr>
        <w:t>os</w:t>
      </w:r>
      <w:r>
        <w:rPr>
          <w:spacing w:val="20"/>
          <w:sz w:val="22"/>
        </w:rPr>
        <w:t> </w:t>
      </w:r>
      <w:r>
        <w:rPr>
          <w:sz w:val="22"/>
        </w:rPr>
        <w:t>requisitos</w:t>
      </w:r>
      <w:r>
        <w:rPr>
          <w:spacing w:val="20"/>
          <w:sz w:val="22"/>
        </w:rPr>
        <w:t> </w:t>
      </w:r>
      <w:r>
        <w:rPr>
          <w:sz w:val="22"/>
        </w:rPr>
        <w:t>da</w:t>
      </w:r>
      <w:r>
        <w:rPr>
          <w:spacing w:val="20"/>
          <w:sz w:val="22"/>
        </w:rPr>
        <w:t> </w:t>
      </w:r>
      <w:r>
        <w:rPr>
          <w:sz w:val="22"/>
        </w:rPr>
        <w:t>contratação,</w:t>
      </w:r>
      <w:r>
        <w:rPr>
          <w:spacing w:val="20"/>
          <w:sz w:val="22"/>
        </w:rPr>
        <w:t> </w:t>
      </w:r>
      <w:r>
        <w:rPr>
          <w:spacing w:val="-5"/>
          <w:sz w:val="22"/>
        </w:rPr>
        <w:t>as</w:t>
      </w:r>
    </w:p>
    <w:p>
      <w:pPr>
        <w:spacing w:after="0" w:line="336" w:lineRule="auto"/>
        <w:jc w:val="left"/>
        <w:rPr>
          <w:sz w:val="22"/>
        </w:rPr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355599</wp:posOffset>
                </wp:positionH>
                <wp:positionV relativeFrom="page">
                  <wp:posOffset>1612903</wp:posOffset>
                </wp:positionV>
                <wp:extent cx="6858000" cy="8363584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202" y="8132089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190" y="813209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202" y="8132089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3"/>
                                </a:moveTo>
                                <a:lnTo>
                                  <a:pt x="0" y="8362973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54383" y="784027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36047"/>
                                </a:moveTo>
                                <a:lnTo>
                                  <a:pt x="0" y="36047"/>
                                </a:lnTo>
                                <a:lnTo>
                                  <a:pt x="0" y="0"/>
                                </a:lnTo>
                                <a:lnTo>
                                  <a:pt x="36047" y="0"/>
                                </a:lnTo>
                                <a:lnTo>
                                  <a:pt x="36047" y="36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3910" y="145991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08"/>
                                </a:lnTo>
                                <a:lnTo>
                                  <a:pt x="35589" y="22705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23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5"/>
                                </a:lnTo>
                                <a:lnTo>
                                  <a:pt x="0" y="20408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25"/>
                                </a:lnTo>
                                <a:lnTo>
                                  <a:pt x="457" y="13323"/>
                                </a:lnTo>
                                <a:lnTo>
                                  <a:pt x="1371" y="11119"/>
                                </a:lnTo>
                                <a:lnTo>
                                  <a:pt x="2286" y="8910"/>
                                </a:lnTo>
                                <a:lnTo>
                                  <a:pt x="3588" y="6961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23"/>
                                </a:lnTo>
                                <a:lnTo>
                                  <a:pt x="36047" y="15625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54379" y="1685222"/>
                            <a:ext cx="36195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12470">
                                <a:moveTo>
                                  <a:pt x="36042" y="675881"/>
                                </a:moveTo>
                                <a:lnTo>
                                  <a:pt x="0" y="675881"/>
                                </a:lnTo>
                                <a:lnTo>
                                  <a:pt x="0" y="711923"/>
                                </a:lnTo>
                                <a:lnTo>
                                  <a:pt x="36042" y="711923"/>
                                </a:lnTo>
                                <a:lnTo>
                                  <a:pt x="36042" y="675881"/>
                                </a:lnTo>
                                <a:close/>
                              </a:path>
                              <a:path w="36195" h="712470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36042" y="36042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3910" y="303698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12"/>
                                </a:lnTo>
                                <a:lnTo>
                                  <a:pt x="35589" y="22709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19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9"/>
                                </a:lnTo>
                                <a:lnTo>
                                  <a:pt x="0" y="20412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5"/>
                                </a:lnTo>
                                <a:lnTo>
                                  <a:pt x="8918" y="2283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54379" y="3262283"/>
                            <a:ext cx="3619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37260">
                                <a:moveTo>
                                  <a:pt x="36042" y="901192"/>
                                </a:moveTo>
                                <a:lnTo>
                                  <a:pt x="0" y="901192"/>
                                </a:lnTo>
                                <a:lnTo>
                                  <a:pt x="0" y="937234"/>
                                </a:lnTo>
                                <a:lnTo>
                                  <a:pt x="36042" y="937234"/>
                                </a:lnTo>
                                <a:lnTo>
                                  <a:pt x="36042" y="901192"/>
                                </a:lnTo>
                                <a:close/>
                              </a:path>
                              <a:path w="36195" h="937260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55"/>
                                </a:lnTo>
                                <a:lnTo>
                                  <a:pt x="36042" y="36055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3910" y="4614053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12"/>
                                </a:lnTo>
                                <a:lnTo>
                                  <a:pt x="35589" y="22709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23"/>
                                </a:lnTo>
                                <a:lnTo>
                                  <a:pt x="20413" y="36047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7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9"/>
                                </a:lnTo>
                                <a:lnTo>
                                  <a:pt x="0" y="20412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5278" y="5271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1"/>
                                </a:lnTo>
                                <a:lnTo>
                                  <a:pt x="32458" y="6957"/>
                                </a:lnTo>
                                <a:lnTo>
                                  <a:pt x="33760" y="8906"/>
                                </a:lnTo>
                                <a:lnTo>
                                  <a:pt x="34675" y="11115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54379" y="4839356"/>
                            <a:ext cx="3619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37260">
                                <a:moveTo>
                                  <a:pt x="36042" y="901179"/>
                                </a:moveTo>
                                <a:lnTo>
                                  <a:pt x="0" y="901179"/>
                                </a:lnTo>
                                <a:lnTo>
                                  <a:pt x="0" y="937234"/>
                                </a:lnTo>
                                <a:lnTo>
                                  <a:pt x="36042" y="937234"/>
                                </a:lnTo>
                                <a:lnTo>
                                  <a:pt x="36042" y="901179"/>
                                </a:lnTo>
                                <a:close/>
                              </a:path>
                              <a:path w="36195" h="937260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36042" y="36042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3910" y="6191123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12"/>
                                </a:lnTo>
                                <a:lnTo>
                                  <a:pt x="35589" y="22709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23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5278" y="30762"/>
                                </a:lnTo>
                                <a:lnTo>
                                  <a:pt x="3588" y="29073"/>
                                </a:lnTo>
                                <a:lnTo>
                                  <a:pt x="2286" y="27123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9"/>
                                </a:lnTo>
                                <a:lnTo>
                                  <a:pt x="0" y="20412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4"/>
                                </a:lnTo>
                                <a:lnTo>
                                  <a:pt x="457" y="13332"/>
                                </a:lnTo>
                                <a:lnTo>
                                  <a:pt x="1371" y="11124"/>
                                </a:lnTo>
                                <a:lnTo>
                                  <a:pt x="2286" y="8910"/>
                                </a:lnTo>
                                <a:lnTo>
                                  <a:pt x="3588" y="6961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4"/>
                                </a:lnTo>
                                <a:lnTo>
                                  <a:pt x="13334" y="453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24"/>
                                </a:lnTo>
                                <a:lnTo>
                                  <a:pt x="35589" y="13332"/>
                                </a:lnTo>
                                <a:lnTo>
                                  <a:pt x="36047" y="15634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425" y="6416429"/>
                            <a:ext cx="757555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71270">
                                <a:moveTo>
                                  <a:pt x="36055" y="1250251"/>
                                </a:moveTo>
                                <a:lnTo>
                                  <a:pt x="20421" y="1234617"/>
                                </a:lnTo>
                                <a:lnTo>
                                  <a:pt x="15633" y="1234617"/>
                                </a:lnTo>
                                <a:lnTo>
                                  <a:pt x="0" y="1250251"/>
                                </a:lnTo>
                                <a:lnTo>
                                  <a:pt x="0" y="1255026"/>
                                </a:lnTo>
                                <a:lnTo>
                                  <a:pt x="15633" y="1270660"/>
                                </a:lnTo>
                                <a:lnTo>
                                  <a:pt x="20421" y="1270660"/>
                                </a:lnTo>
                                <a:lnTo>
                                  <a:pt x="36055" y="1255026"/>
                                </a:lnTo>
                                <a:lnTo>
                                  <a:pt x="36055" y="1252639"/>
                                </a:lnTo>
                                <a:lnTo>
                                  <a:pt x="36055" y="1250251"/>
                                </a:lnTo>
                                <a:close/>
                              </a:path>
                              <a:path w="757555" h="1271270">
                                <a:moveTo>
                                  <a:pt x="756996" y="675881"/>
                                </a:moveTo>
                                <a:lnTo>
                                  <a:pt x="720953" y="675881"/>
                                </a:lnTo>
                                <a:lnTo>
                                  <a:pt x="720953" y="711923"/>
                                </a:lnTo>
                                <a:lnTo>
                                  <a:pt x="756996" y="711923"/>
                                </a:lnTo>
                                <a:lnTo>
                                  <a:pt x="756996" y="675881"/>
                                </a:lnTo>
                                <a:close/>
                              </a:path>
                              <a:path w="757555" h="1271270">
                                <a:moveTo>
                                  <a:pt x="756996" y="0"/>
                                </a:moveTo>
                                <a:lnTo>
                                  <a:pt x="720953" y="0"/>
                                </a:lnTo>
                                <a:lnTo>
                                  <a:pt x="720953" y="36042"/>
                                </a:lnTo>
                                <a:lnTo>
                                  <a:pt x="756996" y="36042"/>
                                </a:lnTo>
                                <a:lnTo>
                                  <a:pt x="756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3910" y="7984476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20413" y="36047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7"/>
                                </a:lnTo>
                                <a:lnTo>
                                  <a:pt x="0" y="20408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.000275pt;width:540pt;height:658.55pt;mso-position-horizontal-relative:page;mso-position-vertical-relative:page;z-index:-16093184" id="docshapegroup29" coordorigin="560,2540" coordsize="10800,13171">
                <v:rect style="position:absolute;left:760;top:15346;width:10385;height:20" id="docshape30" filled="true" fillcolor="#999999" stroked="false">
                  <v:fill type="solid"/>
                </v:rect>
                <v:shape style="position:absolute;left:760;top:15346;width:10385;height:41" id="docshape3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3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33" filled="true" fillcolor="#ffffff" stroked="false">
                  <v:fill type="solid"/>
                </v:rect>
                <v:rect style="position:absolute;left:2220;top:3774;width:57;height:57" id="docshape34" filled="true" fillcolor="#000000" stroked="false">
                  <v:fill type="solid"/>
                </v:rect>
                <v:shape style="position:absolute;left:1652;top:4839;width:57;height:57" id="docshape35" coordorigin="1653,4839" coordsize="57,57" path="m1710,4867l1710,4871,1709,4875,1707,4878,1706,4882,1681,4896,1677,4896,1655,4878,1653,4875,1653,4871,1653,4867,1653,4864,1653,4860,1655,4857,1656,4853,1658,4850,1661,4847,1664,4845,1667,4843,1670,4841,1674,4840,1677,4839,1681,4839,1685,4839,1689,4840,1692,4841,1695,4843,1699,4845,1701,4847,1704,4850,1706,4853,1707,4857,1709,4860,1710,4864,1710,4867xe" filled="false" stroked="true" strokeweight=".709593pt" strokecolor="#000000">
                  <v:path arrowok="t"/>
                  <v:stroke dashstyle="solid"/>
                </v:shape>
                <v:shape style="position:absolute;left:2220;top:5193;width:57;height:1122" id="docshape36" coordorigin="2220,5194" coordsize="57,1122" path="m2277,6258l2220,6258,2220,6315,2277,6315,2277,6258xm2277,5194l2220,5194,2220,5251,2277,5251,2277,5194xe" filled="true" fillcolor="#000000" stroked="false">
                  <v:path arrowok="t"/>
                  <v:fill type="solid"/>
                </v:shape>
                <v:shape style="position:absolute;left:1652;top:7322;width:57;height:57" id="docshape37" coordorigin="1653,7323" coordsize="57,57" path="m1710,7351l1710,7355,1709,7358,1707,7362,1706,7365,1681,7379,1677,7379,1655,7362,1653,7358,1653,7355,1653,7351,1653,7347,1661,7331,1664,7328,1667,7326,1670,7325,1674,7323,1677,7323,1681,7323,1685,7323,1710,7347,1710,7351xe" filled="false" stroked="true" strokeweight=".709593pt" strokecolor="#000000">
                  <v:path arrowok="t"/>
                  <v:stroke dashstyle="solid"/>
                </v:shape>
                <v:shape style="position:absolute;left:2220;top:7677;width:57;height:1476" id="docshape38" coordorigin="2220,7677" coordsize="57,1476" path="m2277,9097l2220,9097,2220,9153,2277,9153,2277,9097xm2277,7677l2220,7677,2220,7734,2277,7734,2277,7677xe" filled="true" fillcolor="#000000" stroked="false">
                  <v:path arrowok="t"/>
                  <v:fill type="solid"/>
                </v:shape>
                <v:shape style="position:absolute;left:1652;top:9806;width:57;height:57" id="docshape39" coordorigin="1653,9806" coordsize="57,57" path="m1710,9835l1710,9838,1709,9842,1707,9845,1706,9849,1685,9863,1681,9863,1677,9863,1655,9845,1653,9842,1653,9838,1653,9835,1653,9831,1661,9815,1664,9812,1667,9810,1670,9808,1674,9807,1677,9806,1681,9806,1685,9806,1689,9807,1692,9808,1695,9810,1699,9812,1701,9815,1704,9817,1706,9820,1707,9824,1709,9827,1710,9831,1710,9835xe" filled="false" stroked="true" strokeweight=".709593pt" strokecolor="#000000">
                  <v:path arrowok="t"/>
                  <v:stroke dashstyle="solid"/>
                </v:shape>
                <v:shape style="position:absolute;left:2220;top:10161;width:57;height:1476" id="docshape40" coordorigin="2220,10161" coordsize="57,1476" path="m2277,11580l2220,11580,2220,11637,2277,11637,2277,11580xm2277,10161l2220,10161,2220,10218,2277,10218,2277,10161xe" filled="true" fillcolor="#000000" stroked="false">
                  <v:path arrowok="t"/>
                  <v:fill type="solid"/>
                </v:shape>
                <v:shape style="position:absolute;left:1652;top:12289;width:57;height:57" id="docshape41" coordorigin="1653,12290" coordsize="57,57" path="m1710,12318l1710,12322,1709,12326,1707,12329,1706,12333,1681,12347,1677,12347,1661,12338,1658,12336,1656,12333,1655,12329,1653,12326,1653,12322,1653,12318,1653,12314,1653,12311,1655,12307,1656,12304,1658,12301,1661,12298,1664,12295,1667,12293,1670,12292,1674,12291,1677,12290,1681,12290,1685,12290,1701,12298,1704,12301,1706,12304,1707,12307,1709,12311,1710,12314,1710,12318xe" filled="false" stroked="true" strokeweight=".709593pt" strokecolor="#000000">
                  <v:path arrowok="t"/>
                  <v:stroke dashstyle="solid"/>
                </v:shape>
                <v:shape style="position:absolute;left:1085;top:12644;width:1193;height:2002" id="docshape42" coordorigin="1085,12645" coordsize="1193,2002" path="m1142,14614l1141,14610,1138,14603,1136,14600,1131,14595,1128,14592,1121,14590,1117,14589,1110,14589,1106,14590,1099,14592,1096,14595,1091,14600,1089,14603,1086,14610,1085,14614,1085,14621,1086,14625,1089,14632,1091,14635,1096,14640,1099,14642,1106,14645,1110,14646,1117,14646,1121,14645,1128,14642,1131,14640,1136,14635,1138,14632,1141,14625,1142,14621,1142,14617,1142,14614xm2277,13709l2220,13709,2220,13766,2277,13766,2277,13709xm2277,12645l2220,12645,2220,12701,2277,12701,2277,12645xe" filled="true" fillcolor="#000000" stroked="false">
                  <v:path arrowok="t"/>
                  <v:fill type="solid"/>
                </v:shape>
                <v:shape style="position:absolute;left:1652;top:15113;width:57;height:57" id="docshape43" coordorigin="1653,15114" coordsize="57,57" path="m1710,15142l1685,15171,1681,15171,1677,15171,1653,15146,1653,15142,1653,15139,1661,15122,1664,15120,1667,15118,1670,15116,1674,15115,1677,15114,1681,15114,1685,15114,1689,15115,1692,15116,1695,15118,1699,15120,1701,15122,1704,15125,1706,15128,1707,15131,1709,15135,1710,15139,1710,15142xe" filled="false" stroked="true" strokeweight=".70959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336" w:lineRule="auto"/>
        <w:ind w:left="1853" w:right="239"/>
        <w:jc w:val="both"/>
      </w:pPr>
      <w:r>
        <w:rPr/>
        <w:t>estimativas de quantidades e valores. Realizar </w:t>
      </w:r>
      <w:r>
        <w:rPr>
          <w:b/>
        </w:rPr>
        <w:t>consultas a especialistas </w:t>
      </w:r>
      <w:r>
        <w:rPr/>
        <w:t>e utilizar dados de</w:t>
      </w:r>
      <w:r>
        <w:rPr>
          <w:spacing w:val="8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garantir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precisão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ETP.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determina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ETP</w:t>
      </w:r>
      <w:r>
        <w:rPr>
          <w:spacing w:val="40"/>
        </w:rPr>
        <w:t> </w:t>
      </w:r>
      <w:r>
        <w:rPr/>
        <w:t>demonstre</w:t>
      </w:r>
      <w:r>
        <w:rPr>
          <w:spacing w:val="40"/>
        </w:rPr>
        <w:t> </w:t>
      </w:r>
      <w:r>
        <w:rPr/>
        <w:t>a previsão da contratação no plano de contratações anual.</w:t>
      </w:r>
    </w:p>
    <w:p>
      <w:pPr>
        <w:spacing w:line="336" w:lineRule="auto" w:before="2"/>
        <w:ind w:left="1853" w:right="233" w:firstLine="0"/>
        <w:jc w:val="both"/>
        <w:rPr>
          <w:sz w:val="22"/>
        </w:rPr>
      </w:pPr>
      <w:r>
        <w:rPr>
          <w:b/>
          <w:spacing w:val="-2"/>
          <w:w w:val="105"/>
          <w:sz w:val="22"/>
        </w:rPr>
        <w:t>Contingência:</w:t>
      </w:r>
      <w:r>
        <w:rPr>
          <w:b/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Se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o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ETP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inadequado,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realizar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uma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revisão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completa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antes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prosseguir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com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a </w:t>
      </w:r>
      <w:r>
        <w:rPr>
          <w:w w:val="105"/>
          <w:sz w:val="22"/>
        </w:rPr>
        <w:t>licitação.</w:t>
      </w:r>
      <w:r>
        <w:rPr>
          <w:w w:val="105"/>
          <w:sz w:val="22"/>
        </w:rPr>
        <w:t> </w:t>
      </w:r>
      <w:r>
        <w:rPr>
          <w:b/>
          <w:w w:val="105"/>
          <w:sz w:val="22"/>
        </w:rPr>
        <w:t>Suspender</w:t>
      </w:r>
      <w:r>
        <w:rPr>
          <w:b/>
          <w:w w:val="105"/>
          <w:sz w:val="22"/>
        </w:rPr>
        <w:t> o</w:t>
      </w:r>
      <w:r>
        <w:rPr>
          <w:b/>
          <w:w w:val="105"/>
          <w:sz w:val="22"/>
        </w:rPr>
        <w:t> processo</w:t>
      </w:r>
      <w:r>
        <w:rPr>
          <w:b/>
          <w:w w:val="105"/>
          <w:sz w:val="22"/>
        </w:rPr>
        <w:t> licitatório</w:t>
      </w:r>
      <w:r>
        <w:rPr>
          <w:b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w w:val="105"/>
          <w:sz w:val="22"/>
        </w:rPr>
        <w:t> a</w:t>
      </w:r>
      <w:r>
        <w:rPr>
          <w:w w:val="105"/>
          <w:sz w:val="22"/>
        </w:rPr>
        <w:t> inadequação</w:t>
      </w:r>
      <w:r>
        <w:rPr>
          <w:w w:val="105"/>
          <w:sz w:val="22"/>
        </w:rPr>
        <w:t> do</w:t>
      </w:r>
      <w:r>
        <w:rPr>
          <w:w w:val="105"/>
          <w:sz w:val="22"/>
        </w:rPr>
        <w:t> ETP</w:t>
      </w:r>
      <w:r>
        <w:rPr>
          <w:w w:val="105"/>
          <w:sz w:val="22"/>
        </w:rPr>
        <w:t> comprometa</w:t>
      </w:r>
      <w:r>
        <w:rPr>
          <w:w w:val="105"/>
          <w:sz w:val="22"/>
        </w:rPr>
        <w:t> a contratação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ajustes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necessários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.</w:t>
      </w:r>
    </w:p>
    <w:p>
      <w:pPr>
        <w:pStyle w:val="Heading2"/>
        <w:spacing w:before="2"/>
        <w:jc w:val="both"/>
      </w:pPr>
      <w:r>
        <w:rPr/>
        <w:t>Orçamento</w:t>
      </w:r>
      <w:r>
        <w:rPr>
          <w:spacing w:val="10"/>
        </w:rPr>
        <w:t> </w:t>
      </w:r>
      <w:r>
        <w:rPr/>
        <w:t>Estimado</w:t>
      </w:r>
      <w:r>
        <w:rPr>
          <w:spacing w:val="11"/>
        </w:rPr>
        <w:t> </w:t>
      </w:r>
      <w:r>
        <w:rPr/>
        <w:t>Incompatível</w:t>
      </w:r>
      <w:r>
        <w:rPr>
          <w:spacing w:val="10"/>
        </w:rPr>
        <w:t> </w:t>
      </w:r>
      <w:r>
        <w:rPr/>
        <w:t>com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2"/>
        </w:rPr>
        <w:t>Mercado:</w:t>
      </w:r>
    </w:p>
    <w:p>
      <w:pPr>
        <w:spacing w:line="336" w:lineRule="auto" w:before="102"/>
        <w:ind w:left="1853" w:right="228" w:firstLine="0"/>
        <w:jc w:val="both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Realizar </w:t>
      </w:r>
      <w:r>
        <w:rPr>
          <w:b/>
          <w:sz w:val="22"/>
        </w:rPr>
        <w:t>pesquisa de mercado abrangente</w:t>
      </w:r>
      <w:r>
        <w:rPr>
          <w:sz w:val="22"/>
        </w:rPr>
        <w:t>, utilizando dados de bancos de preços públicos, de outras contratações similares, e de propostas de fornecedores. Utilizar </w:t>
      </w:r>
      <w:r>
        <w:rPr>
          <w:b/>
          <w:sz w:val="22"/>
        </w:rPr>
        <w:t>metodologias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de cálculo transparentes </w:t>
      </w:r>
      <w:r>
        <w:rPr>
          <w:sz w:val="22"/>
        </w:rPr>
        <w:t>e com base em referenciais de preços unitários.</w:t>
      </w:r>
    </w:p>
    <w:p>
      <w:pPr>
        <w:spacing w:line="336" w:lineRule="auto" w:before="2"/>
        <w:ind w:left="1853" w:right="225" w:firstLine="0"/>
        <w:jc w:val="both"/>
        <w:rPr>
          <w:sz w:val="22"/>
        </w:rPr>
      </w:pPr>
      <w:r>
        <w:rPr>
          <w:b/>
          <w:spacing w:val="-2"/>
          <w:w w:val="105"/>
          <w:sz w:val="22"/>
        </w:rPr>
        <w:t>Contingência:</w:t>
      </w:r>
      <w:r>
        <w:rPr>
          <w:b/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Se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orçamento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estiver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incompatível,</w:t>
      </w:r>
      <w:r>
        <w:rPr>
          <w:spacing w:val="-8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revisar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os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preços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e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adequá-los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à</w:t>
      </w:r>
      <w:r>
        <w:rPr>
          <w:b/>
          <w:spacing w:val="-5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realidade </w:t>
      </w:r>
      <w:r>
        <w:rPr>
          <w:b/>
          <w:w w:val="105"/>
          <w:sz w:val="22"/>
        </w:rPr>
        <w:t>do</w:t>
      </w:r>
      <w:r>
        <w:rPr>
          <w:b/>
          <w:w w:val="105"/>
          <w:sz w:val="22"/>
        </w:rPr>
        <w:t> mercado</w:t>
      </w:r>
      <w:r>
        <w:rPr>
          <w:w w:val="105"/>
          <w:sz w:val="22"/>
        </w:rPr>
        <w:t>.</w:t>
      </w:r>
      <w:r>
        <w:rPr>
          <w:w w:val="105"/>
          <w:sz w:val="22"/>
        </w:rPr>
        <w:t> Caso</w:t>
      </w:r>
      <w:r>
        <w:rPr>
          <w:w w:val="105"/>
          <w:sz w:val="22"/>
        </w:rPr>
        <w:t> não</w:t>
      </w:r>
      <w:r>
        <w:rPr>
          <w:w w:val="105"/>
          <w:sz w:val="22"/>
        </w:rPr>
        <w:t> seja</w:t>
      </w:r>
      <w:r>
        <w:rPr>
          <w:w w:val="105"/>
          <w:sz w:val="22"/>
        </w:rPr>
        <w:t> possível,</w:t>
      </w:r>
      <w:r>
        <w:rPr>
          <w:w w:val="105"/>
          <w:sz w:val="22"/>
        </w:rPr>
        <w:t> reconsiderar</w:t>
      </w:r>
      <w:r>
        <w:rPr>
          <w:w w:val="105"/>
          <w:sz w:val="22"/>
        </w:rPr>
        <w:t> a</w:t>
      </w:r>
      <w:r>
        <w:rPr>
          <w:w w:val="105"/>
          <w:sz w:val="22"/>
        </w:rPr>
        <w:t> contratação</w:t>
      </w:r>
      <w:r>
        <w:rPr>
          <w:w w:val="105"/>
          <w:sz w:val="22"/>
        </w:rPr>
        <w:t> ou</w:t>
      </w:r>
      <w:r>
        <w:rPr>
          <w:w w:val="105"/>
          <w:sz w:val="22"/>
        </w:rPr>
        <w:t> optar</w:t>
      </w:r>
      <w:r>
        <w:rPr>
          <w:w w:val="105"/>
          <w:sz w:val="22"/>
        </w:rPr>
        <w:t> pela</w:t>
      </w:r>
      <w:r>
        <w:rPr>
          <w:w w:val="105"/>
          <w:sz w:val="22"/>
        </w:rPr>
        <w:t> </w:t>
      </w:r>
      <w:r>
        <w:rPr>
          <w:b/>
          <w:w w:val="105"/>
          <w:sz w:val="22"/>
        </w:rPr>
        <w:t>inexigibilidade</w:t>
      </w:r>
      <w:r>
        <w:rPr>
          <w:w w:val="105"/>
          <w:sz w:val="22"/>
        </w:rPr>
        <w:t>, quando apropriado.</w:t>
      </w:r>
    </w:p>
    <w:p>
      <w:pPr>
        <w:pStyle w:val="Heading2"/>
        <w:spacing w:before="2"/>
        <w:jc w:val="both"/>
      </w:pPr>
      <w:r>
        <w:rPr>
          <w:spacing w:val="-4"/>
          <w:w w:val="105"/>
        </w:rPr>
        <w:t>Deficiências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no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Termo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Referência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ou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Projeto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Básico:</w:t>
      </w:r>
    </w:p>
    <w:p>
      <w:pPr>
        <w:spacing w:line="336" w:lineRule="auto" w:before="102"/>
        <w:ind w:left="1853" w:right="228" w:firstLine="0"/>
        <w:jc w:val="both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Elaborar </w:t>
      </w:r>
      <w:r>
        <w:rPr>
          <w:b/>
          <w:sz w:val="22"/>
        </w:rPr>
        <w:t>termos de referência e projetos básicos detalhados</w:t>
      </w:r>
      <w:r>
        <w:rPr>
          <w:sz w:val="22"/>
        </w:rPr>
        <w:t>, especificando claramente os requisitos técnicos, os critérios de aceitação e os resultados esperados. Realizar </w:t>
      </w:r>
      <w:r>
        <w:rPr>
          <w:b/>
          <w:sz w:val="22"/>
        </w:rPr>
        <w:t>revisões por pares </w:t>
      </w:r>
      <w:r>
        <w:rPr>
          <w:sz w:val="22"/>
        </w:rPr>
        <w:t>e </w:t>
      </w:r>
      <w:r>
        <w:rPr>
          <w:b/>
          <w:sz w:val="22"/>
        </w:rPr>
        <w:t>consultas públicas</w:t>
      </w:r>
      <w:r>
        <w:rPr>
          <w:sz w:val="22"/>
        </w:rPr>
        <w:t>, quando necessário. Incluir no projeto a identificação dos tipos de serviços, materiais, e equipamentos, bem como suas especificações.</w:t>
      </w:r>
    </w:p>
    <w:p>
      <w:pPr>
        <w:spacing w:line="336" w:lineRule="auto" w:before="2"/>
        <w:ind w:left="1853" w:right="235" w:firstLine="0"/>
        <w:jc w:val="both"/>
        <w:rPr>
          <w:sz w:val="22"/>
        </w:rPr>
      </w:pPr>
      <w:r>
        <w:rPr>
          <w:b/>
          <w:w w:val="105"/>
          <w:sz w:val="22"/>
        </w:rPr>
        <w:t>Contingência:</w:t>
      </w:r>
      <w:r>
        <w:rPr>
          <w:b/>
          <w:spacing w:val="-1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termo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referência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projeto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básico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apresentar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falhas,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-12"/>
          <w:w w:val="105"/>
          <w:sz w:val="22"/>
        </w:rPr>
        <w:t> </w:t>
      </w:r>
      <w:r>
        <w:rPr>
          <w:b/>
          <w:w w:val="105"/>
          <w:sz w:val="22"/>
        </w:rPr>
        <w:t>correções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e aditivos</w:t>
      </w:r>
      <w:r>
        <w:rPr>
          <w:b/>
          <w:spacing w:val="-1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sanar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deficiências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antes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execução.</w:t>
      </w:r>
    </w:p>
    <w:p>
      <w:pPr>
        <w:pStyle w:val="Heading2"/>
        <w:spacing w:before="1"/>
        <w:jc w:val="both"/>
      </w:pPr>
      <w:r>
        <w:rPr>
          <w:spacing w:val="-2"/>
          <w:w w:val="105"/>
        </w:rPr>
        <w:t>Riscos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Escolha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Modalidade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Licitação:</w:t>
      </w:r>
    </w:p>
    <w:p>
      <w:pPr>
        <w:pStyle w:val="BodyText"/>
        <w:spacing w:line="336" w:lineRule="auto" w:before="102"/>
        <w:ind w:left="1853" w:right="229"/>
        <w:jc w:val="both"/>
      </w:pPr>
      <w:r>
        <w:rPr>
          <w:b/>
        </w:rPr>
        <w:t>Mitigação: </w:t>
      </w:r>
      <w:r>
        <w:rPr/>
        <w:t>Avaliar cuidadosamente o objeto da contratação e escolher a </w:t>
      </w:r>
      <w:r>
        <w:rPr>
          <w:b/>
        </w:rPr>
        <w:t>modalidade de licitação adequada</w:t>
      </w:r>
      <w:r>
        <w:rPr/>
        <w:t>, considerando os critérios da Lei (pregão, concorrência, concurso, leilão, diálogo competitivo). Optar pelo pregão quando o objeto possuir padrões de desempenho e qualidade que possam ser objetivamente definidos.</w:t>
      </w:r>
    </w:p>
    <w:p>
      <w:pPr>
        <w:spacing w:before="3"/>
        <w:ind w:left="1853" w:right="0" w:firstLine="0"/>
        <w:jc w:val="both"/>
        <w:rPr>
          <w:b/>
          <w:sz w:val="22"/>
        </w:rPr>
      </w:pPr>
      <w:r>
        <w:rPr>
          <w:b/>
          <w:sz w:val="22"/>
        </w:rPr>
        <w:t>Contingência:</w:t>
      </w:r>
      <w:r>
        <w:rPr>
          <w:b/>
          <w:spacing w:val="15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modalidade</w:t>
      </w:r>
      <w:r>
        <w:rPr>
          <w:spacing w:val="15"/>
          <w:sz w:val="22"/>
        </w:rPr>
        <w:t> </w:t>
      </w:r>
      <w:r>
        <w:rPr>
          <w:sz w:val="22"/>
        </w:rPr>
        <w:t>escolhida</w:t>
      </w:r>
      <w:r>
        <w:rPr>
          <w:spacing w:val="15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mostrar</w:t>
      </w:r>
      <w:r>
        <w:rPr>
          <w:spacing w:val="15"/>
          <w:sz w:val="22"/>
        </w:rPr>
        <w:t> </w:t>
      </w:r>
      <w:r>
        <w:rPr>
          <w:sz w:val="22"/>
        </w:rPr>
        <w:t>inadequada,</w:t>
      </w:r>
      <w:r>
        <w:rPr>
          <w:spacing w:val="15"/>
          <w:sz w:val="22"/>
        </w:rPr>
        <w:t> </w:t>
      </w:r>
      <w:r>
        <w:rPr>
          <w:b/>
          <w:sz w:val="22"/>
        </w:rPr>
        <w:t>revogar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18"/>
          <w:sz w:val="22"/>
        </w:rPr>
        <w:t> </w:t>
      </w:r>
      <w:r>
        <w:rPr>
          <w:b/>
          <w:spacing w:val="-2"/>
          <w:sz w:val="22"/>
        </w:rPr>
        <w:t>licitatório</w:t>
      </w:r>
    </w:p>
    <w:p>
      <w:pPr>
        <w:pStyle w:val="BodyText"/>
        <w:spacing w:before="102"/>
        <w:ind w:left="1853"/>
        <w:jc w:val="both"/>
      </w:pPr>
      <w:r>
        <w:rPr/>
        <w:t>e</w:t>
      </w:r>
      <w:r>
        <w:rPr>
          <w:spacing w:val="2"/>
        </w:rPr>
        <w:t> </w:t>
      </w:r>
      <w:r>
        <w:rPr/>
        <w:t>iniciar</w:t>
      </w:r>
      <w:r>
        <w:rPr>
          <w:spacing w:val="2"/>
        </w:rPr>
        <w:t> </w:t>
      </w:r>
      <w:r>
        <w:rPr/>
        <w:t>um</w:t>
      </w:r>
      <w:r>
        <w:rPr>
          <w:spacing w:val="3"/>
        </w:rPr>
        <w:t> </w:t>
      </w:r>
      <w:r>
        <w:rPr/>
        <w:t>novo</w:t>
      </w:r>
      <w:r>
        <w:rPr>
          <w:spacing w:val="2"/>
        </w:rPr>
        <w:t> </w:t>
      </w:r>
      <w:r>
        <w:rPr/>
        <w:t>procedimento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modalidade</w:t>
      </w:r>
      <w:r>
        <w:rPr>
          <w:spacing w:val="2"/>
        </w:rPr>
        <w:t> </w:t>
      </w:r>
      <w:r>
        <w:rPr>
          <w:spacing w:val="-2"/>
        </w:rPr>
        <w:t>correta.</w:t>
      </w:r>
    </w:p>
    <w:p>
      <w:pPr>
        <w:pStyle w:val="Heading2"/>
        <w:spacing w:before="101"/>
        <w:jc w:val="both"/>
      </w:pPr>
      <w:r>
        <w:rPr>
          <w:spacing w:val="-2"/>
          <w:w w:val="105"/>
        </w:rPr>
        <w:t>Riscos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Conflito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Interesses:</w:t>
      </w:r>
    </w:p>
    <w:p>
      <w:pPr>
        <w:spacing w:line="336" w:lineRule="auto" w:before="102"/>
        <w:ind w:left="1853" w:right="227" w:firstLine="0"/>
        <w:jc w:val="both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Implementar </w:t>
      </w:r>
      <w:r>
        <w:rPr>
          <w:b/>
          <w:sz w:val="22"/>
        </w:rPr>
        <w:t>procedimentos de declaração de conflito de interesses </w:t>
      </w:r>
      <w:r>
        <w:rPr>
          <w:sz w:val="22"/>
        </w:rPr>
        <w:t>para todos os envolvidos no processo. Realizar </w:t>
      </w:r>
      <w:r>
        <w:rPr>
          <w:b/>
          <w:sz w:val="22"/>
        </w:rPr>
        <w:t>análises de independência </w:t>
      </w:r>
      <w:r>
        <w:rPr>
          <w:sz w:val="22"/>
        </w:rPr>
        <w:t>e adotar medidas preventivas, como a segregação de funções.</w:t>
      </w:r>
    </w:p>
    <w:p>
      <w:pPr>
        <w:spacing w:line="336" w:lineRule="auto" w:before="2"/>
        <w:ind w:left="1853" w:right="236" w:firstLine="0"/>
        <w:jc w:val="both"/>
        <w:rPr>
          <w:sz w:val="22"/>
        </w:rPr>
      </w:pPr>
      <w:r>
        <w:rPr>
          <w:b/>
          <w:sz w:val="22"/>
        </w:rPr>
        <w:t>Contingência: </w:t>
      </w:r>
      <w:r>
        <w:rPr>
          <w:sz w:val="22"/>
        </w:rPr>
        <w:t>Afastar imediatamente os agentes públicos com conflitos de interesse e realizar</w:t>
      </w:r>
      <w:r>
        <w:rPr>
          <w:spacing w:val="80"/>
          <w:sz w:val="22"/>
        </w:rPr>
        <w:t> </w:t>
      </w:r>
      <w:r>
        <w:rPr>
          <w:sz w:val="22"/>
        </w:rPr>
        <w:t>uma </w:t>
      </w:r>
      <w:r>
        <w:rPr>
          <w:b/>
          <w:sz w:val="22"/>
        </w:rPr>
        <w:t>nova avaliação da licitação</w:t>
      </w:r>
      <w:r>
        <w:rPr>
          <w:sz w:val="22"/>
        </w:rPr>
        <w:t>.</w:t>
      </w:r>
    </w:p>
    <w:p>
      <w:pPr>
        <w:pStyle w:val="Heading2"/>
        <w:spacing w:before="172"/>
        <w:ind w:left="717"/>
      </w:pPr>
      <w:r>
        <w:rPr>
          <w:spacing w:val="-2"/>
          <w:w w:val="105"/>
        </w:rPr>
        <w:t>Riscos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Execução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Contratual:</w:t>
      </w:r>
    </w:p>
    <w:p>
      <w:pPr>
        <w:pStyle w:val="BodyText"/>
        <w:spacing w:before="19"/>
        <w:rPr>
          <w:b/>
        </w:rPr>
      </w:pPr>
    </w:p>
    <w:p>
      <w:pPr>
        <w:spacing w:before="0"/>
        <w:ind w:left="1285" w:right="0" w:firstLine="0"/>
        <w:jc w:val="left"/>
        <w:rPr>
          <w:b/>
          <w:sz w:val="22"/>
        </w:rPr>
      </w:pPr>
      <w:r>
        <w:rPr>
          <w:b/>
          <w:spacing w:val="-2"/>
          <w:w w:val="105"/>
          <w:sz w:val="22"/>
        </w:rPr>
        <w:t>Atrasos</w:t>
      </w:r>
      <w:r>
        <w:rPr>
          <w:b/>
          <w:spacing w:val="-8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na</w:t>
      </w:r>
      <w:r>
        <w:rPr>
          <w:b/>
          <w:spacing w:val="-7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Execução:</w:t>
      </w:r>
    </w:p>
    <w:p>
      <w:pPr>
        <w:spacing w:after="0"/>
        <w:jc w:val="left"/>
        <w:rPr>
          <w:b/>
          <w:sz w:val="22"/>
        </w:rPr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201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223808">
                <wp:simplePos x="0" y="0"/>
                <wp:positionH relativeFrom="page">
                  <wp:posOffset>355599</wp:posOffset>
                </wp:positionH>
                <wp:positionV relativeFrom="page">
                  <wp:posOffset>1612902</wp:posOffset>
                </wp:positionV>
                <wp:extent cx="6858000" cy="8363584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3"/>
                                </a:moveTo>
                                <a:lnTo>
                                  <a:pt x="0" y="8362973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848988" y="7290568"/>
                            <a:ext cx="952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2515">
                                <a:moveTo>
                                  <a:pt x="9011" y="1072407"/>
                                </a:moveTo>
                                <a:lnTo>
                                  <a:pt x="0" y="1072407"/>
                                </a:lnTo>
                                <a:lnTo>
                                  <a:pt x="0" y="9011"/>
                                </a:lnTo>
                                <a:lnTo>
                                  <a:pt x="9011" y="0"/>
                                </a:lnTo>
                                <a:lnTo>
                                  <a:pt x="9011" y="107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9123" y="7290571"/>
                            <a:ext cx="164973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1072515">
                                <a:moveTo>
                                  <a:pt x="9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2413"/>
                                </a:lnTo>
                                <a:lnTo>
                                  <a:pt x="9017" y="1072413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  <a:path w="1649730" h="1072515">
                                <a:moveTo>
                                  <a:pt x="1649158" y="991298"/>
                                </a:moveTo>
                                <a:lnTo>
                                  <a:pt x="1640154" y="1000315"/>
                                </a:lnTo>
                                <a:lnTo>
                                  <a:pt x="1640154" y="1072413"/>
                                </a:lnTo>
                                <a:lnTo>
                                  <a:pt x="1649158" y="1072413"/>
                                </a:lnTo>
                                <a:lnTo>
                                  <a:pt x="1649158" y="99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6165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0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58488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9011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66317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0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26233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9011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85524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0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58801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9011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53269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0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21952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9011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85837" y="8281867"/>
                            <a:ext cx="95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1280">
                                <a:moveTo>
                                  <a:pt x="9011" y="81106"/>
                                </a:moveTo>
                                <a:lnTo>
                                  <a:pt x="0" y="81106"/>
                                </a:lnTo>
                                <a:lnTo>
                                  <a:pt x="0" y="0"/>
                                </a:lnTo>
                                <a:lnTo>
                                  <a:pt x="9011" y="0"/>
                                </a:lnTo>
                                <a:lnTo>
                                  <a:pt x="9011" y="8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54379" y="108149"/>
                            <a:ext cx="3619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87045">
                                <a:moveTo>
                                  <a:pt x="36042" y="450583"/>
                                </a:moveTo>
                                <a:lnTo>
                                  <a:pt x="0" y="450583"/>
                                </a:lnTo>
                                <a:lnTo>
                                  <a:pt x="0" y="486638"/>
                                </a:lnTo>
                                <a:lnTo>
                                  <a:pt x="36042" y="486638"/>
                                </a:lnTo>
                                <a:lnTo>
                                  <a:pt x="36042" y="450583"/>
                                </a:lnTo>
                                <a:close/>
                              </a:path>
                              <a:path w="36195" h="487045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36042" y="36042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3910" y="1234617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12"/>
                                </a:lnTo>
                                <a:lnTo>
                                  <a:pt x="35589" y="22709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23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1371" y="24914"/>
                                </a:lnTo>
                                <a:lnTo>
                                  <a:pt x="457" y="22709"/>
                                </a:lnTo>
                                <a:lnTo>
                                  <a:pt x="0" y="20412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54379" y="1459925"/>
                            <a:ext cx="3619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87045">
                                <a:moveTo>
                                  <a:pt x="36042" y="450583"/>
                                </a:moveTo>
                                <a:lnTo>
                                  <a:pt x="0" y="450583"/>
                                </a:lnTo>
                                <a:lnTo>
                                  <a:pt x="0" y="486638"/>
                                </a:lnTo>
                                <a:lnTo>
                                  <a:pt x="36042" y="486638"/>
                                </a:lnTo>
                                <a:lnTo>
                                  <a:pt x="36042" y="450583"/>
                                </a:lnTo>
                                <a:close/>
                              </a:path>
                              <a:path w="36195" h="487045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36042" y="36042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93910" y="2361095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0" y="20408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4"/>
                                </a:lnTo>
                                <a:lnTo>
                                  <a:pt x="457" y="13332"/>
                                </a:lnTo>
                                <a:lnTo>
                                  <a:pt x="1371" y="11124"/>
                                </a:lnTo>
                                <a:lnTo>
                                  <a:pt x="2286" y="8915"/>
                                </a:lnTo>
                                <a:lnTo>
                                  <a:pt x="3588" y="6965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2"/>
                                </a:lnTo>
                                <a:lnTo>
                                  <a:pt x="8918" y="2279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82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5"/>
                                </a:lnTo>
                                <a:lnTo>
                                  <a:pt x="33760" y="8915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32"/>
                                </a:lnTo>
                                <a:lnTo>
                                  <a:pt x="36047" y="15634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54379" y="2586402"/>
                            <a:ext cx="3619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37260">
                                <a:moveTo>
                                  <a:pt x="36042" y="901179"/>
                                </a:moveTo>
                                <a:lnTo>
                                  <a:pt x="0" y="901179"/>
                                </a:lnTo>
                                <a:lnTo>
                                  <a:pt x="0" y="937221"/>
                                </a:lnTo>
                                <a:lnTo>
                                  <a:pt x="36042" y="937221"/>
                                </a:lnTo>
                                <a:lnTo>
                                  <a:pt x="36042" y="901179"/>
                                </a:lnTo>
                                <a:close/>
                              </a:path>
                              <a:path w="36195" h="937260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36042" y="36042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93910" y="416346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0" y="20404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457" y="13328"/>
                                </a:lnTo>
                                <a:lnTo>
                                  <a:pt x="1371" y="11124"/>
                                </a:lnTo>
                                <a:lnTo>
                                  <a:pt x="2286" y="8910"/>
                                </a:lnTo>
                                <a:lnTo>
                                  <a:pt x="3588" y="6957"/>
                                </a:lnTo>
                                <a:lnTo>
                                  <a:pt x="5278" y="5271"/>
                                </a:lnTo>
                                <a:lnTo>
                                  <a:pt x="6968" y="3577"/>
                                </a:lnTo>
                                <a:lnTo>
                                  <a:pt x="8918" y="2274"/>
                                </a:lnTo>
                                <a:lnTo>
                                  <a:pt x="11126" y="1364"/>
                                </a:lnTo>
                                <a:lnTo>
                                  <a:pt x="13334" y="453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22712" y="457"/>
                                </a:lnTo>
                                <a:lnTo>
                                  <a:pt x="24920" y="1368"/>
                                </a:lnTo>
                                <a:lnTo>
                                  <a:pt x="27129" y="2279"/>
                                </a:lnTo>
                                <a:lnTo>
                                  <a:pt x="29078" y="3577"/>
                                </a:lnTo>
                                <a:lnTo>
                                  <a:pt x="30768" y="5271"/>
                                </a:lnTo>
                                <a:lnTo>
                                  <a:pt x="32458" y="6957"/>
                                </a:lnTo>
                                <a:lnTo>
                                  <a:pt x="33760" y="8906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54379" y="4388761"/>
                            <a:ext cx="3619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87045">
                                <a:moveTo>
                                  <a:pt x="36042" y="450596"/>
                                </a:moveTo>
                                <a:lnTo>
                                  <a:pt x="0" y="450596"/>
                                </a:lnTo>
                                <a:lnTo>
                                  <a:pt x="0" y="486638"/>
                                </a:lnTo>
                                <a:lnTo>
                                  <a:pt x="36042" y="486638"/>
                                </a:lnTo>
                                <a:lnTo>
                                  <a:pt x="36042" y="450596"/>
                                </a:lnTo>
                                <a:close/>
                              </a:path>
                              <a:path w="36195" h="487045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55"/>
                                </a:lnTo>
                                <a:lnTo>
                                  <a:pt x="36042" y="36055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93910" y="528993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36047" y="18023"/>
                                </a:moveTo>
                                <a:lnTo>
                                  <a:pt x="36047" y="20412"/>
                                </a:lnTo>
                                <a:lnTo>
                                  <a:pt x="35589" y="22709"/>
                                </a:lnTo>
                                <a:lnTo>
                                  <a:pt x="34675" y="24914"/>
                                </a:lnTo>
                                <a:lnTo>
                                  <a:pt x="33760" y="27119"/>
                                </a:lnTo>
                                <a:lnTo>
                                  <a:pt x="18023" y="36047"/>
                                </a:lnTo>
                                <a:lnTo>
                                  <a:pt x="15633" y="36042"/>
                                </a:lnTo>
                                <a:lnTo>
                                  <a:pt x="1371" y="24910"/>
                                </a:lnTo>
                                <a:lnTo>
                                  <a:pt x="457" y="22705"/>
                                </a:lnTo>
                                <a:lnTo>
                                  <a:pt x="0" y="20412"/>
                                </a:lnTo>
                                <a:lnTo>
                                  <a:pt x="0" y="18023"/>
                                </a:lnTo>
                                <a:lnTo>
                                  <a:pt x="0" y="15630"/>
                                </a:lnTo>
                                <a:lnTo>
                                  <a:pt x="457" y="13328"/>
                                </a:lnTo>
                                <a:lnTo>
                                  <a:pt x="1371" y="11119"/>
                                </a:lnTo>
                                <a:lnTo>
                                  <a:pt x="2286" y="8910"/>
                                </a:lnTo>
                                <a:lnTo>
                                  <a:pt x="3588" y="6961"/>
                                </a:lnTo>
                                <a:lnTo>
                                  <a:pt x="5278" y="5275"/>
                                </a:lnTo>
                                <a:lnTo>
                                  <a:pt x="6968" y="3585"/>
                                </a:lnTo>
                                <a:lnTo>
                                  <a:pt x="8918" y="2283"/>
                                </a:lnTo>
                                <a:lnTo>
                                  <a:pt x="11126" y="1368"/>
                                </a:lnTo>
                                <a:lnTo>
                                  <a:pt x="13334" y="457"/>
                                </a:lnTo>
                                <a:lnTo>
                                  <a:pt x="15633" y="0"/>
                                </a:lnTo>
                                <a:lnTo>
                                  <a:pt x="18023" y="0"/>
                                </a:lnTo>
                                <a:lnTo>
                                  <a:pt x="20413" y="0"/>
                                </a:lnTo>
                                <a:lnTo>
                                  <a:pt x="30768" y="5275"/>
                                </a:lnTo>
                                <a:lnTo>
                                  <a:pt x="32458" y="6961"/>
                                </a:lnTo>
                                <a:lnTo>
                                  <a:pt x="33760" y="8910"/>
                                </a:lnTo>
                                <a:lnTo>
                                  <a:pt x="34675" y="11119"/>
                                </a:lnTo>
                                <a:lnTo>
                                  <a:pt x="35589" y="13328"/>
                                </a:lnTo>
                                <a:lnTo>
                                  <a:pt x="36047" y="15630"/>
                                </a:lnTo>
                                <a:lnTo>
                                  <a:pt x="36047" y="18023"/>
                                </a:lnTo>
                                <a:close/>
                              </a:path>
                            </a:pathLst>
                          </a:custGeom>
                          <a:ln w="9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54379" y="5515238"/>
                            <a:ext cx="3619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87045">
                                <a:moveTo>
                                  <a:pt x="36042" y="450596"/>
                                </a:moveTo>
                                <a:lnTo>
                                  <a:pt x="0" y="450596"/>
                                </a:lnTo>
                                <a:lnTo>
                                  <a:pt x="0" y="486638"/>
                                </a:lnTo>
                                <a:lnTo>
                                  <a:pt x="36042" y="486638"/>
                                </a:lnTo>
                                <a:lnTo>
                                  <a:pt x="36042" y="450596"/>
                                </a:lnTo>
                                <a:close/>
                              </a:path>
                              <a:path w="36195" h="487045">
                                <a:moveTo>
                                  <a:pt x="3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55"/>
                                </a:lnTo>
                                <a:lnTo>
                                  <a:pt x="36042" y="36055"/>
                                </a:lnTo>
                                <a:lnTo>
                                  <a:pt x="3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.000221pt;width:540pt;height:658.55pt;mso-position-horizontal-relative:page;mso-position-vertical-relative:page;z-index:-16092672" id="docshapegroup44" coordorigin="560,2540" coordsize="10800,13171">
                <v:rect style="position:absolute;left:560;top:2540;width:10800;height:13171" id="docshape45" filled="true" fillcolor="#ffffff" stroked="false">
                  <v:fill type="solid"/>
                </v:rect>
                <v:shape style="position:absolute;left:11345;top:14021;width:15;height:1689" id="docshape46" coordorigin="11346,14021" coordsize="15,1689" path="m11360,15710l11346,15710,11346,14035,11360,14021,11360,15710xe" filled="true" fillcolor="#2b2b2b" stroked="false">
                  <v:path arrowok="t"/>
                  <v:fill type="solid"/>
                </v:shape>
                <v:shape style="position:absolute;left:716;top:14021;width:2598;height:1689" id="docshape47" coordorigin="716,14021" coordsize="2598,1689" path="m730,14021l716,14021,716,15710,730,15710,730,14021xm3313,15582l3299,15597,3299,15710,3313,15710,3313,15582xe" filled="true" fillcolor="#808080" stroked="false">
                  <v:path arrowok="t"/>
                  <v:fill type="solid"/>
                </v:shape>
                <v:rect style="position:absolute;left:758;top:15582;width:15;height:128" id="docshape48" filled="true" fillcolor="#2b2b2b" stroked="false">
                  <v:fill type="solid"/>
                </v:rect>
                <v:shape style="position:absolute;left:4746;top:15582;width:15;height:128" id="docshape49" coordorigin="4747,15582" coordsize="15,128" path="m4761,15710l4747,15710,4747,15597,4761,15582,4761,15710xe" filled="true" fillcolor="#808080" stroked="false">
                  <v:path arrowok="t"/>
                  <v:fill type="solid"/>
                </v:shape>
                <v:rect style="position:absolute;left:3341;top:15582;width:15;height:128" id="docshape50" filled="true" fillcolor="#2b2b2b" stroked="false">
                  <v:fill type="solid"/>
                </v:rect>
                <v:shape style="position:absolute;left:5640;top:15582;width:15;height:128" id="docshape51" coordorigin="5641,15582" coordsize="15,128" path="m5655,15710l5641,15710,5641,15597,5655,15582,5655,15710xe" filled="true" fillcolor="#808080" stroked="false">
                  <v:path arrowok="t"/>
                  <v:fill type="solid"/>
                </v:shape>
                <v:rect style="position:absolute;left:4789;top:15582;width:15;height:128" id="docshape52" filled="true" fillcolor="#2b2b2b" stroked="false">
                  <v:fill type="solid"/>
                </v:rect>
                <v:shape style="position:absolute;left:6321;top:15582;width:15;height:128" id="docshape53" coordorigin="6322,15582" coordsize="15,128" path="m6336,15710l6322,15710,6322,15597,6336,15582,6336,15710xe" filled="true" fillcolor="#808080" stroked="false">
                  <v:path arrowok="t"/>
                  <v:fill type="solid"/>
                </v:shape>
                <v:rect style="position:absolute;left:5683;top:15582;width:15;height:128" id="docshape54" filled="true" fillcolor="#2b2b2b" stroked="false">
                  <v:fill type="solid"/>
                </v:rect>
                <v:shape style="position:absolute;left:11303;top:15582;width:15;height:128" id="docshape55" coordorigin="11303,15582" coordsize="15,128" path="m11317,15710l11303,15710,11303,15597,11317,15582,11317,15710xe" filled="true" fillcolor="#808080" stroked="false">
                  <v:path arrowok="t"/>
                  <v:fill type="solid"/>
                </v:shape>
                <v:rect style="position:absolute;left:6364;top:15582;width:15;height:128" id="docshape56" filled="true" fillcolor="#2b2b2b" stroked="false">
                  <v:fill type="solid"/>
                </v:rect>
                <v:shape style="position:absolute;left:2220;top:2710;width:57;height:767" id="docshape57" coordorigin="2220,2710" coordsize="57,767" path="m2277,3420l2220,3420,2220,3477,2277,3477,2277,3420xm2277,2710l2220,2710,2220,2767,2277,2767,2277,2710xe" filled="true" fillcolor="#000000" stroked="false">
                  <v:path arrowok="t"/>
                  <v:fill type="solid"/>
                </v:shape>
                <v:shape style="position:absolute;left:1652;top:4484;width:57;height:57" id="docshape58" coordorigin="1653,4484" coordsize="57,57" path="m1710,4513l1710,4516,1709,4520,1707,4524,1706,4527,1681,4541,1677,4541,1655,4524,1653,4520,1653,4516,1653,4513,1653,4509,1661,4493,1664,4490,1667,4488,1670,4486,1674,4485,1677,4484,1681,4484,1685,4484,1689,4485,1692,4486,1695,4488,1699,4490,1701,4493,1704,4495,1706,4498,1707,4502,1709,4505,1710,4509,1710,4513xe" filled="false" stroked="true" strokeweight=".709593pt" strokecolor="#000000">
                  <v:path arrowok="t"/>
                  <v:stroke dashstyle="solid"/>
                </v:shape>
                <v:shape style="position:absolute;left:2220;top:4839;width:57;height:767" id="docshape59" coordorigin="2220,4839" coordsize="57,767" path="m2277,5549l2220,5549,2220,5605,2277,5605,2277,5549xm2277,4839l2220,4839,2220,4896,2277,4896,2277,4839xe" filled="true" fillcolor="#000000" stroked="false">
                  <v:path arrowok="t"/>
                  <v:fill type="solid"/>
                </v:shape>
                <v:shape style="position:absolute;left:1652;top:6258;width:57;height:57" id="docshape60" coordorigin="1653,6258" coordsize="57,57" path="m1710,6287l1681,6315,1677,6315,1653,6290,1653,6287,1653,6283,1653,6279,1655,6276,1656,6272,1658,6269,1661,6267,1664,6264,1667,6262,1670,6260,1674,6259,1677,6258,1681,6258,1685,6258,1689,6259,1692,6260,1695,6262,1699,6264,1701,6267,1704,6269,1706,6272,1707,6276,1709,6279,1710,6283,1710,6287xe" filled="false" stroked="true" strokeweight=".709593pt" strokecolor="#000000">
                  <v:path arrowok="t"/>
                  <v:stroke dashstyle="solid"/>
                </v:shape>
                <v:shape style="position:absolute;left:2220;top:6613;width:57;height:1476" id="docshape61" coordorigin="2220,6613" coordsize="57,1476" path="m2277,8032l2220,8032,2220,8089,2277,8089,2277,8032xm2277,6613l2220,6613,2220,6670,2277,6670,2277,6613xe" filled="true" fillcolor="#000000" stroked="false">
                  <v:path arrowok="t"/>
                  <v:fill type="solid"/>
                </v:shape>
                <v:shape style="position:absolute;left:1652;top:9096;width:57;height:57" id="docshape62" coordorigin="1653,9097" coordsize="57,57" path="m1710,9125l1681,9153,1677,9153,1653,9129,1653,9125,1653,9121,1653,9118,1655,9114,1656,9111,1658,9108,1661,9105,1664,9102,1667,9100,1670,9099,1674,9097,1677,9097,1681,9097,1685,9097,1689,9097,1692,9099,1695,9100,1699,9102,1701,9105,1704,9108,1706,9111,1707,9114,1709,9118,1710,9121,1710,9125xe" filled="false" stroked="true" strokeweight=".709593pt" strokecolor="#000000">
                  <v:path arrowok="t"/>
                  <v:stroke dashstyle="solid"/>
                </v:shape>
                <v:shape style="position:absolute;left:2220;top:9451;width:57;height:767" id="docshape63" coordorigin="2220,9451" coordsize="57,767" path="m2277,10161l2220,10161,2220,10218,2277,10218,2277,10161xm2277,9451l2220,9451,2220,9508,2277,9508,2277,9451xe" filled="true" fillcolor="#000000" stroked="false">
                  <v:path arrowok="t"/>
                  <v:fill type="solid"/>
                </v:shape>
                <v:shape style="position:absolute;left:1652;top:10870;width:57;height:57" id="docshape64" coordorigin="1653,10871" coordsize="57,57" path="m1710,10899l1710,10903,1709,10906,1707,10910,1706,10913,1681,10927,1677,10927,1655,10910,1653,10906,1653,10903,1653,10899,1653,10895,1653,10892,1655,10888,1656,10885,1658,10882,1661,10879,1664,10876,1667,10874,1670,10873,1674,10871,1677,10871,1681,10871,1685,10871,1701,10879,1704,10882,1706,10885,1707,10888,1709,10892,1710,10895,1710,10899xe" filled="false" stroked="true" strokeweight=".709593pt" strokecolor="#000000">
                  <v:path arrowok="t"/>
                  <v:stroke dashstyle="solid"/>
                </v:shape>
                <v:shape style="position:absolute;left:2220;top:11225;width:57;height:767" id="docshape65" coordorigin="2220,11225" coordsize="57,767" path="m2277,11935l2220,11935,2220,11992,2277,11992,2277,11935xm2277,11225l2220,11225,2220,11282,2277,11282,2277,112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336" w:lineRule="auto" w:before="0"/>
        <w:ind w:left="1853" w:right="193" w:firstLine="0"/>
        <w:jc w:val="left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Estabelecer </w:t>
      </w:r>
      <w:r>
        <w:rPr>
          <w:b/>
          <w:sz w:val="22"/>
        </w:rPr>
        <w:t>cronogramas de execução realistas </w:t>
      </w:r>
      <w:r>
        <w:rPr>
          <w:sz w:val="22"/>
        </w:rPr>
        <w:t>e acompanhar de perto o andamento das obras e serviços. Utilizar </w:t>
      </w:r>
      <w:r>
        <w:rPr>
          <w:b/>
          <w:sz w:val="22"/>
        </w:rPr>
        <w:t>ferramentas de gestão de projetos </w:t>
      </w:r>
      <w:r>
        <w:rPr>
          <w:sz w:val="22"/>
        </w:rPr>
        <w:t>para monitorar prazos e metas. </w:t>
      </w:r>
      <w:r>
        <w:rPr>
          <w:b/>
          <w:sz w:val="22"/>
        </w:rPr>
        <w:t>Contingência:</w:t>
      </w:r>
      <w:r>
        <w:rPr>
          <w:b/>
          <w:spacing w:val="37"/>
          <w:sz w:val="22"/>
        </w:rPr>
        <w:t> </w:t>
      </w:r>
      <w:r>
        <w:rPr>
          <w:sz w:val="22"/>
        </w:rPr>
        <w:t>Aplicar</w:t>
      </w:r>
      <w:r>
        <w:rPr>
          <w:spacing w:val="37"/>
          <w:sz w:val="22"/>
        </w:rPr>
        <w:t> </w:t>
      </w:r>
      <w:r>
        <w:rPr>
          <w:sz w:val="22"/>
        </w:rPr>
        <w:t>multas</w:t>
      </w:r>
      <w:r>
        <w:rPr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7"/>
          <w:sz w:val="22"/>
        </w:rPr>
        <w:t> </w:t>
      </w:r>
      <w:r>
        <w:rPr>
          <w:sz w:val="22"/>
        </w:rPr>
        <w:t>atraso</w:t>
      </w:r>
      <w:r>
        <w:rPr>
          <w:spacing w:val="37"/>
          <w:sz w:val="22"/>
        </w:rPr>
        <w:t> </w:t>
      </w:r>
      <w:r>
        <w:rPr>
          <w:sz w:val="22"/>
        </w:rPr>
        <w:t>injustificado</w:t>
      </w:r>
      <w:r>
        <w:rPr>
          <w:spacing w:val="37"/>
          <w:sz w:val="22"/>
        </w:rPr>
        <w:t> </w:t>
      </w:r>
      <w:r>
        <w:rPr>
          <w:sz w:val="22"/>
        </w:rPr>
        <w:t>.</w:t>
      </w:r>
      <w:r>
        <w:rPr>
          <w:spacing w:val="37"/>
          <w:sz w:val="22"/>
        </w:rPr>
        <w:t> </w:t>
      </w:r>
      <w:r>
        <w:rPr>
          <w:sz w:val="22"/>
        </w:rPr>
        <w:t>Avaliar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possibilidade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b/>
          <w:sz w:val="22"/>
        </w:rPr>
        <w:t>extinção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do contrato</w:t>
      </w:r>
      <w:r>
        <w:rPr>
          <w:sz w:val="22"/>
        </w:rPr>
        <w:t>, se o atraso comprometer a execução e adotar medidas para a continuidade da execução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contratual.</w:t>
      </w:r>
    </w:p>
    <w:p>
      <w:pPr>
        <w:pStyle w:val="Heading2"/>
        <w:spacing w:before="4"/>
      </w:pPr>
      <w:r>
        <w:rPr/>
        <w:t>Deficiência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Qualidade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>
          <w:spacing w:val="-2"/>
        </w:rPr>
        <w:t>Obras:</w:t>
      </w:r>
    </w:p>
    <w:p>
      <w:pPr>
        <w:spacing w:line="336" w:lineRule="auto" w:before="101"/>
        <w:ind w:left="1853" w:right="0" w:firstLine="0"/>
        <w:jc w:val="left"/>
        <w:rPr>
          <w:sz w:val="22"/>
        </w:rPr>
      </w:pPr>
      <w:r>
        <w:rPr>
          <w:b/>
          <w:sz w:val="22"/>
        </w:rPr>
        <w:t>Mitigação:</w:t>
      </w:r>
      <w:r>
        <w:rPr>
          <w:b/>
          <w:spacing w:val="36"/>
          <w:sz w:val="22"/>
        </w:rPr>
        <w:t> </w:t>
      </w:r>
      <w:r>
        <w:rPr>
          <w:sz w:val="22"/>
        </w:rPr>
        <w:t>Implementar</w:t>
      </w:r>
      <w:r>
        <w:rPr>
          <w:spacing w:val="36"/>
          <w:sz w:val="22"/>
        </w:rPr>
        <w:t> </w:t>
      </w:r>
      <w:r>
        <w:rPr>
          <w:sz w:val="22"/>
        </w:rPr>
        <w:t>um</w:t>
      </w:r>
      <w:r>
        <w:rPr>
          <w:spacing w:val="36"/>
          <w:sz w:val="22"/>
        </w:rPr>
        <w:t> </w:t>
      </w:r>
      <w:r>
        <w:rPr>
          <w:b/>
          <w:sz w:val="22"/>
        </w:rPr>
        <w:t>sistema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fiscalização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rigoroso</w:t>
      </w:r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sz w:val="22"/>
        </w:rPr>
        <w:t>com</w:t>
      </w:r>
      <w:r>
        <w:rPr>
          <w:spacing w:val="36"/>
          <w:sz w:val="22"/>
        </w:rPr>
        <w:t> </w:t>
      </w:r>
      <w:r>
        <w:rPr>
          <w:sz w:val="22"/>
        </w:rPr>
        <w:t>profissionais</w:t>
      </w:r>
      <w:r>
        <w:rPr>
          <w:spacing w:val="36"/>
          <w:sz w:val="22"/>
        </w:rPr>
        <w:t> </w:t>
      </w:r>
      <w:r>
        <w:rPr>
          <w:sz w:val="22"/>
        </w:rPr>
        <w:t>capacitados</w:t>
      </w:r>
      <w:r>
        <w:rPr>
          <w:spacing w:val="36"/>
          <w:sz w:val="22"/>
        </w:rPr>
        <w:t> </w:t>
      </w:r>
      <w:r>
        <w:rPr>
          <w:sz w:val="22"/>
        </w:rPr>
        <w:t>e com atribuições definidas. Exigir o cumprimento das normas técnicas.</w:t>
      </w:r>
    </w:p>
    <w:p>
      <w:pPr>
        <w:pStyle w:val="BodyText"/>
        <w:spacing w:before="2"/>
        <w:ind w:left="1853"/>
      </w:pPr>
      <w:r>
        <w:rPr>
          <w:b/>
        </w:rPr>
        <w:t>Contingência:</w:t>
      </w:r>
      <w:r>
        <w:rPr>
          <w:b/>
          <w:spacing w:val="16"/>
        </w:rPr>
        <w:t> </w:t>
      </w:r>
      <w:r>
        <w:rPr/>
        <w:t>Rejeitar</w:t>
      </w:r>
      <w:r>
        <w:rPr>
          <w:spacing w:val="16"/>
        </w:rPr>
        <w:t> </w:t>
      </w:r>
      <w:r>
        <w:rPr/>
        <w:t>os</w:t>
      </w:r>
      <w:r>
        <w:rPr>
          <w:spacing w:val="17"/>
        </w:rPr>
        <w:t> </w:t>
      </w:r>
      <w:r>
        <w:rPr/>
        <w:t>serviços</w:t>
      </w:r>
      <w:r>
        <w:rPr>
          <w:spacing w:val="16"/>
        </w:rPr>
        <w:t> </w:t>
      </w:r>
      <w:r>
        <w:rPr/>
        <w:t>ou</w:t>
      </w:r>
      <w:r>
        <w:rPr>
          <w:spacing w:val="17"/>
        </w:rPr>
        <w:t> </w:t>
      </w:r>
      <w:r>
        <w:rPr/>
        <w:t>obras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não</w:t>
      </w:r>
      <w:r>
        <w:rPr>
          <w:spacing w:val="16"/>
        </w:rPr>
        <w:t> </w:t>
      </w:r>
      <w:r>
        <w:rPr/>
        <w:t>atendam</w:t>
      </w:r>
      <w:r>
        <w:rPr>
          <w:spacing w:val="16"/>
        </w:rPr>
        <w:t> </w:t>
      </w:r>
      <w:r>
        <w:rPr/>
        <w:t>aos</w:t>
      </w:r>
      <w:r>
        <w:rPr>
          <w:spacing w:val="17"/>
        </w:rPr>
        <w:t> </w:t>
      </w:r>
      <w:r>
        <w:rPr/>
        <w:t>padrões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qualidade.</w:t>
      </w:r>
      <w:r>
        <w:rPr>
          <w:spacing w:val="16"/>
        </w:rPr>
        <w:t> </w:t>
      </w:r>
      <w:r>
        <w:rPr/>
        <w:t>Exigir</w:t>
      </w:r>
      <w:r>
        <w:rPr>
          <w:spacing w:val="17"/>
        </w:rPr>
        <w:t> </w:t>
      </w:r>
      <w:r>
        <w:rPr>
          <w:spacing w:val="-10"/>
        </w:rPr>
        <w:t>a</w:t>
      </w:r>
    </w:p>
    <w:p>
      <w:pPr>
        <w:spacing w:before="102"/>
        <w:ind w:left="1853" w:right="0" w:firstLine="0"/>
        <w:jc w:val="left"/>
        <w:rPr>
          <w:sz w:val="22"/>
        </w:rPr>
      </w:pPr>
      <w:r>
        <w:rPr>
          <w:b/>
          <w:sz w:val="22"/>
        </w:rPr>
        <w:t>reexecução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correção</w:t>
      </w:r>
      <w:r>
        <w:rPr>
          <w:b/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 ou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com </w:t>
      </w:r>
      <w:r>
        <w:rPr>
          <w:spacing w:val="-2"/>
          <w:sz w:val="22"/>
        </w:rPr>
        <w:t>deficiência.</w:t>
      </w:r>
    </w:p>
    <w:p>
      <w:pPr>
        <w:pStyle w:val="Heading2"/>
        <w:spacing w:before="101"/>
      </w:pPr>
      <w:r>
        <w:rPr/>
        <w:t>Desequilíbrio</w:t>
      </w:r>
      <w:r>
        <w:rPr>
          <w:spacing w:val="19"/>
        </w:rPr>
        <w:t> </w:t>
      </w:r>
      <w:r>
        <w:rPr/>
        <w:t>Econômico-Financeiro</w:t>
      </w:r>
      <w:r>
        <w:rPr>
          <w:spacing w:val="19"/>
        </w:rPr>
        <w:t> </w:t>
      </w:r>
      <w:r>
        <w:rPr/>
        <w:t>do</w:t>
      </w:r>
      <w:r>
        <w:rPr>
          <w:spacing w:val="20"/>
        </w:rPr>
        <w:t> </w:t>
      </w:r>
      <w:r>
        <w:rPr>
          <w:spacing w:val="-2"/>
        </w:rPr>
        <w:t>Contrato:</w:t>
      </w:r>
    </w:p>
    <w:p>
      <w:pPr>
        <w:pStyle w:val="BodyText"/>
        <w:spacing w:line="336" w:lineRule="auto" w:before="102"/>
        <w:ind w:left="1853" w:right="232"/>
        <w:jc w:val="both"/>
      </w:pPr>
      <w:r>
        <w:rPr>
          <w:b/>
        </w:rPr>
        <w:t>Mitigação: </w:t>
      </w:r>
      <w:r>
        <w:rPr/>
        <w:t>Estabelecer mecanismos de </w:t>
      </w:r>
      <w:r>
        <w:rPr>
          <w:b/>
        </w:rPr>
        <w:t>reajustamento, repactuação e revisão </w:t>
      </w:r>
      <w:r>
        <w:rPr/>
        <w:t>dos preços, conforme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lei.</w:t>
      </w:r>
      <w:r>
        <w:rPr>
          <w:spacing w:val="32"/>
        </w:rPr>
        <w:t> </w:t>
      </w:r>
      <w:r>
        <w:rPr/>
        <w:t>Criar</w:t>
      </w:r>
      <w:r>
        <w:rPr>
          <w:spacing w:val="32"/>
        </w:rPr>
        <w:t> </w:t>
      </w:r>
      <w:r>
        <w:rPr/>
        <w:t>uma</w:t>
      </w:r>
      <w:r>
        <w:rPr>
          <w:spacing w:val="32"/>
        </w:rPr>
        <w:t> </w:t>
      </w:r>
      <w:r>
        <w:rPr>
          <w:b/>
        </w:rPr>
        <w:t>matriz</w:t>
      </w:r>
      <w:r>
        <w:rPr>
          <w:b/>
          <w:spacing w:val="32"/>
        </w:rPr>
        <w:t> </w:t>
      </w:r>
      <w:r>
        <w:rPr>
          <w:b/>
        </w:rPr>
        <w:t>de</w:t>
      </w:r>
      <w:r>
        <w:rPr>
          <w:b/>
          <w:spacing w:val="32"/>
        </w:rPr>
        <w:t> </w:t>
      </w:r>
      <w:r>
        <w:rPr>
          <w:b/>
        </w:rPr>
        <w:t>riscos</w:t>
      </w:r>
      <w:r>
        <w:rPr>
          <w:b/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aloque</w:t>
      </w:r>
      <w:r>
        <w:rPr>
          <w:spacing w:val="36"/>
        </w:rPr>
        <w:t> </w:t>
      </w:r>
      <w:r>
        <w:rPr/>
        <w:t>responsabilidades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preveja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lidar com eventos supervenientes. A matriz de riscos deve definir o equilíbrio econômico-financeiro inicial do contrato em relação a eventos supervenientes.</w:t>
      </w:r>
    </w:p>
    <w:p>
      <w:pPr>
        <w:pStyle w:val="BodyText"/>
        <w:spacing w:line="336" w:lineRule="auto" w:before="3"/>
        <w:ind w:left="1853" w:right="226"/>
        <w:jc w:val="both"/>
      </w:pPr>
      <w:r>
        <w:rPr>
          <w:b/>
        </w:rPr>
        <w:t>Contingência: </w:t>
      </w:r>
      <w:r>
        <w:rPr/>
        <w:t>Analisar os pedidos de restabelecimento do equilíbrio econômico-financeiro e</w:t>
      </w:r>
      <w:r>
        <w:rPr>
          <w:spacing w:val="40"/>
        </w:rPr>
        <w:t> </w:t>
      </w:r>
      <w:r>
        <w:rPr/>
        <w:t>adotar medidas para garantir a manutenção do contrato. Realizar aditivos contratuais quando </w:t>
      </w:r>
      <w:r>
        <w:rPr>
          <w:spacing w:val="-2"/>
        </w:rPr>
        <w:t>necessários.</w:t>
      </w:r>
    </w:p>
    <w:p>
      <w:pPr>
        <w:pStyle w:val="Heading2"/>
        <w:spacing w:before="2"/>
        <w:jc w:val="both"/>
      </w:pPr>
      <w:r>
        <w:rPr/>
        <w:t>Problemas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Pagamento:</w:t>
      </w:r>
    </w:p>
    <w:p>
      <w:pPr>
        <w:spacing w:line="336" w:lineRule="auto" w:before="101"/>
        <w:ind w:left="1853" w:right="228" w:firstLine="0"/>
        <w:jc w:val="both"/>
        <w:rPr>
          <w:sz w:val="22"/>
        </w:rPr>
      </w:pPr>
      <w:r>
        <w:rPr>
          <w:b/>
          <w:sz w:val="22"/>
        </w:rPr>
        <w:t>Mitigação: </w:t>
      </w:r>
      <w:r>
        <w:rPr>
          <w:sz w:val="22"/>
        </w:rPr>
        <w:t>Elaborar um </w:t>
      </w:r>
      <w:r>
        <w:rPr>
          <w:b/>
          <w:sz w:val="22"/>
        </w:rPr>
        <w:t>cronograma de pagamentos realista </w:t>
      </w:r>
      <w:r>
        <w:rPr>
          <w:sz w:val="22"/>
        </w:rPr>
        <w:t>e garantir a disponibilidade orçamentária para arcar com os custos do contrato.</w:t>
      </w:r>
    </w:p>
    <w:p>
      <w:pPr>
        <w:pStyle w:val="BodyText"/>
        <w:spacing w:line="336" w:lineRule="auto" w:before="2"/>
        <w:ind w:left="1853" w:right="227"/>
        <w:jc w:val="both"/>
      </w:pPr>
      <w:r>
        <w:rPr>
          <w:b/>
        </w:rPr>
        <w:t>Contingência: </w:t>
      </w:r>
      <w:r>
        <w:rPr/>
        <w:t>Priorizar o pagamento dos contratos em ordem cronológica. Avaliar a possibilidade de pagamentos antecipados nos casos previstos em lei.</w:t>
      </w:r>
    </w:p>
    <w:p>
      <w:pPr>
        <w:pStyle w:val="Heading2"/>
        <w:spacing w:before="1"/>
        <w:jc w:val="both"/>
      </w:pPr>
      <w:r>
        <w:rPr/>
        <w:t>Problemas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>
          <w:spacing w:val="-2"/>
        </w:rPr>
        <w:t>Subcontratação:</w:t>
      </w:r>
    </w:p>
    <w:p>
      <w:pPr>
        <w:pStyle w:val="BodyText"/>
        <w:spacing w:line="336" w:lineRule="auto" w:before="102"/>
        <w:ind w:left="1853" w:right="235"/>
        <w:jc w:val="both"/>
      </w:pPr>
      <w:r>
        <w:rPr>
          <w:b/>
        </w:rPr>
        <w:t>Mitigação: </w:t>
      </w:r>
      <w:r>
        <w:rPr/>
        <w:t>Estabelecer regras claras sobre a subcontratação em edital e contrato, inclusive definindo os limites e as vedações.</w:t>
      </w:r>
    </w:p>
    <w:p>
      <w:pPr>
        <w:pStyle w:val="BodyText"/>
        <w:spacing w:line="336" w:lineRule="auto" w:before="1"/>
        <w:ind w:left="1853" w:right="233"/>
        <w:jc w:val="both"/>
      </w:pPr>
      <w:r>
        <w:rPr>
          <w:b/>
        </w:rPr>
        <w:t>Contingência: </w:t>
      </w:r>
      <w:r>
        <w:rPr/>
        <w:t>Impedir a subcontratação quando ela não for permitida e aplicar sanções em caso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40"/>
        </w:rPr>
        <w:t> </w:t>
      </w:r>
      <w:r>
        <w:rPr/>
        <w:t>descumprimento.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edital</w:t>
      </w:r>
      <w:r>
        <w:rPr>
          <w:spacing w:val="40"/>
        </w:rPr>
        <w:t> </w:t>
      </w:r>
      <w:r>
        <w:rPr/>
        <w:t>pode</w:t>
      </w:r>
      <w:r>
        <w:rPr>
          <w:spacing w:val="40"/>
        </w:rPr>
        <w:t> </w:t>
      </w:r>
      <w:r>
        <w:rPr/>
        <w:t>vedar,</w:t>
      </w:r>
      <w:r>
        <w:rPr>
          <w:spacing w:val="40"/>
        </w:rPr>
        <w:t> </w:t>
      </w:r>
      <w:r>
        <w:rPr/>
        <w:t>restringir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estabelecer</w:t>
      </w:r>
      <w:r>
        <w:rPr>
          <w:spacing w:val="40"/>
        </w:rPr>
        <w:t> </w:t>
      </w:r>
      <w:r>
        <w:rPr/>
        <w:t>condições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 </w:t>
      </w:r>
      <w:r>
        <w:rPr>
          <w:spacing w:val="-2"/>
        </w:rPr>
        <w:t>subcontratação.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Heading2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660" w:right="0" w:hanging="510"/>
        <w:jc w:val="left"/>
      </w:pPr>
      <w:r>
        <w:rPr>
          <w:spacing w:val="-2"/>
          <w:w w:val="105"/>
        </w:rPr>
        <w:t>Tabela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Impacto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Probabilidade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Ações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Mitigação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Contingência:</w:t>
      </w:r>
    </w:p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186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448"/>
        <w:gridCol w:w="895"/>
        <w:gridCol w:w="682"/>
        <w:gridCol w:w="4795"/>
        <w:gridCol w:w="188"/>
      </w:tblGrid>
      <w:tr>
        <w:trPr>
          <w:trHeight w:val="849" w:hRule="atLeast"/>
        </w:trPr>
        <w:tc>
          <w:tcPr>
            <w:tcW w:w="2583" w:type="dxa"/>
            <w:tcBorders>
              <w:left w:val="single" w:sz="6" w:space="0" w:color="2B2B2B"/>
            </w:tcBorders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Risco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Probabilidade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Impacto</w:t>
            </w:r>
          </w:p>
        </w:tc>
        <w:tc>
          <w:tcPr>
            <w:tcW w:w="682" w:type="dxa"/>
          </w:tcPr>
          <w:p>
            <w:pPr>
              <w:pStyle w:val="TableParagraph"/>
              <w:spacing w:line="270" w:lineRule="atLeast" w:before="10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Nível </w:t>
            </w:r>
            <w:r>
              <w:rPr>
                <w:b/>
                <w:spacing w:val="-6"/>
                <w:w w:val="105"/>
                <w:sz w:val="22"/>
              </w:rPr>
              <w:t>de </w:t>
            </w:r>
            <w:r>
              <w:rPr>
                <w:b/>
                <w:spacing w:val="-4"/>
                <w:w w:val="105"/>
                <w:sz w:val="22"/>
              </w:rPr>
              <w:t>Risco</w:t>
            </w:r>
          </w:p>
        </w:tc>
        <w:tc>
          <w:tcPr>
            <w:tcW w:w="4983" w:type="dxa"/>
            <w:gridSpan w:val="2"/>
            <w:tcBorders>
              <w:right w:val="single" w:sz="6" w:space="0" w:color="808080"/>
            </w:tcBorders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80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Ações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de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Mitigação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Contingência</w:t>
            </w:r>
          </w:p>
        </w:tc>
      </w:tr>
      <w:tr>
        <w:trPr>
          <w:trHeight w:val="377" w:hRule="atLeast"/>
        </w:trPr>
        <w:tc>
          <w:tcPr>
            <w:tcW w:w="2583" w:type="dxa"/>
            <w:tcBorders>
              <w:left w:val="single" w:sz="6" w:space="0" w:color="2B2B2B"/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spacing w:before="27"/>
              <w:ind w:left="4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Estudos preliminares</w:t>
            </w:r>
          </w:p>
        </w:tc>
        <w:tc>
          <w:tcPr>
            <w:tcW w:w="1448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spacing w:line="202" w:lineRule="exact" w:before="155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spacing w:line="202" w:lineRule="exact" w:before="15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682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spacing w:line="202" w:lineRule="exact" w:before="155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4983" w:type="dxa"/>
            <w:gridSpan w:val="2"/>
            <w:tcBorders>
              <w:bottom w:val="nil"/>
              <w:right w:val="single" w:sz="6" w:space="0" w:color="808080"/>
            </w:tcBorders>
            <w:shd w:val="clear" w:color="auto" w:fill="FFFFFF"/>
          </w:tcPr>
          <w:p>
            <w:pPr>
              <w:pStyle w:val="TableParagraph"/>
              <w:spacing w:before="27"/>
              <w:ind w:left="24"/>
              <w:rPr>
                <w:sz w:val="22"/>
              </w:rPr>
            </w:pPr>
            <w:r>
              <w:rPr>
                <w:sz w:val="22"/>
              </w:rPr>
              <w:t>ETP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detalhado,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especialistas,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revisão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</w:p>
        </w:tc>
      </w:tr>
      <w:tr>
        <w:trPr>
          <w:trHeight w:val="156" w:hRule="atLeast"/>
        </w:trPr>
        <w:tc>
          <w:tcPr>
            <w:tcW w:w="2583" w:type="dxa"/>
            <w:tcBorders>
              <w:top w:val="single" w:sz="18" w:space="0" w:color="EDEDED"/>
              <w:left w:val="single" w:sz="6" w:space="0" w:color="2B2B2B"/>
            </w:tcBorders>
            <w:shd w:val="clear" w:color="auto" w:fill="FFFFFF"/>
          </w:tcPr>
          <w:p>
            <w:pPr>
              <w:pStyle w:val="TableParagraph"/>
              <w:spacing w:line="127" w:lineRule="exact"/>
              <w:ind w:left="4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inadequados</w:t>
            </w:r>
          </w:p>
        </w:tc>
        <w:tc>
          <w:tcPr>
            <w:tcW w:w="1448" w:type="dxa"/>
            <w:tcBorders>
              <w:top w:val="single" w:sz="18" w:space="0" w:color="EDEDED"/>
            </w:tcBorders>
            <w:shd w:val="clear" w:color="auto" w:fill="FFFF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  <w:tcBorders>
              <w:top w:val="single" w:sz="18" w:space="0" w:color="EDEDED"/>
            </w:tcBorders>
            <w:shd w:val="clear" w:color="auto" w:fill="FFFF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2" w:type="dxa"/>
            <w:tcBorders>
              <w:top w:val="single" w:sz="18" w:space="0" w:color="EDEDED"/>
            </w:tcBorders>
            <w:shd w:val="clear" w:color="auto" w:fill="FFFF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5" w:type="dxa"/>
            <w:tcBorders>
              <w:top w:val="single" w:sz="18" w:space="0" w:color="EDEDED"/>
              <w:right w:val="nil"/>
            </w:tcBorders>
            <w:shd w:val="clear" w:color="auto" w:fill="FFFFFF"/>
          </w:tcPr>
          <w:p>
            <w:pPr>
              <w:pStyle w:val="TableParagraph"/>
              <w:spacing w:line="127" w:lineRule="exact"/>
              <w:ind w:left="24"/>
              <w:rPr>
                <w:sz w:val="22"/>
              </w:rPr>
            </w:pPr>
            <w:r>
              <w:rPr>
                <w:sz w:val="22"/>
              </w:rPr>
              <w:t>ETP,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suspender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contratação.</w:t>
            </w:r>
          </w:p>
        </w:tc>
        <w:tc>
          <w:tcPr>
            <w:tcW w:w="188" w:type="dxa"/>
            <w:tcBorders>
              <w:top w:val="nil"/>
              <w:left w:val="nil"/>
              <w:right w:val="single" w:sz="6" w:space="0" w:color="808080"/>
            </w:tcBorders>
            <w:shd w:val="clear" w:color="auto" w:fill="FFFFFF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181" w:after="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24320">
                <wp:simplePos x="0" y="0"/>
                <wp:positionH relativeFrom="page">
                  <wp:posOffset>355599</wp:posOffset>
                </wp:positionH>
                <wp:positionV relativeFrom="page">
                  <wp:posOffset>1612896</wp:posOffset>
                </wp:positionV>
                <wp:extent cx="6858000" cy="8363584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27202" y="8132096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7190" y="8132105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7202" y="8132096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73"/>
                                </a:moveTo>
                                <a:lnTo>
                                  <a:pt x="0" y="8362973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3425" y="5298963"/>
                            <a:ext cx="3619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37260">
                                <a:moveTo>
                                  <a:pt x="36055" y="916800"/>
                                </a:moveTo>
                                <a:lnTo>
                                  <a:pt x="20421" y="901179"/>
                                </a:lnTo>
                                <a:lnTo>
                                  <a:pt x="15633" y="901179"/>
                                </a:lnTo>
                                <a:lnTo>
                                  <a:pt x="0" y="916800"/>
                                </a:lnTo>
                                <a:lnTo>
                                  <a:pt x="0" y="921588"/>
                                </a:lnTo>
                                <a:lnTo>
                                  <a:pt x="15633" y="937221"/>
                                </a:lnTo>
                                <a:lnTo>
                                  <a:pt x="20421" y="937221"/>
                                </a:lnTo>
                                <a:lnTo>
                                  <a:pt x="36055" y="921588"/>
                                </a:lnTo>
                                <a:lnTo>
                                  <a:pt x="36055" y="919200"/>
                                </a:lnTo>
                                <a:lnTo>
                                  <a:pt x="36055" y="916800"/>
                                </a:lnTo>
                                <a:close/>
                              </a:path>
                              <a:path w="36195" h="937260">
                                <a:moveTo>
                                  <a:pt x="36055" y="466217"/>
                                </a:moveTo>
                                <a:lnTo>
                                  <a:pt x="20421" y="450583"/>
                                </a:lnTo>
                                <a:lnTo>
                                  <a:pt x="15633" y="450583"/>
                                </a:lnTo>
                                <a:lnTo>
                                  <a:pt x="0" y="466217"/>
                                </a:lnTo>
                                <a:lnTo>
                                  <a:pt x="0" y="471004"/>
                                </a:lnTo>
                                <a:lnTo>
                                  <a:pt x="15633" y="486625"/>
                                </a:lnTo>
                                <a:lnTo>
                                  <a:pt x="20421" y="486625"/>
                                </a:lnTo>
                                <a:lnTo>
                                  <a:pt x="36055" y="471004"/>
                                </a:lnTo>
                                <a:lnTo>
                                  <a:pt x="36055" y="468617"/>
                                </a:lnTo>
                                <a:lnTo>
                                  <a:pt x="36055" y="466217"/>
                                </a:lnTo>
                                <a:close/>
                              </a:path>
                              <a:path w="36195" h="937260">
                                <a:moveTo>
                                  <a:pt x="36055" y="15633"/>
                                </a:moveTo>
                                <a:lnTo>
                                  <a:pt x="20421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21" y="36042"/>
                                </a:lnTo>
                                <a:lnTo>
                                  <a:pt x="36055" y="20408"/>
                                </a:lnTo>
                                <a:lnTo>
                                  <a:pt x="36055" y="18021"/>
                                </a:lnTo>
                                <a:lnTo>
                                  <a:pt x="36055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725pt;width:540pt;height:658.55pt;mso-position-horizontal-relative:page;mso-position-vertical-relative:page;z-index:-16092160" id="docshapegroup66" coordorigin="560,2540" coordsize="10800,13171">
                <v:rect style="position:absolute;left:760;top:15346;width:10385;height:20" id="docshape67" filled="true" fillcolor="#999999" stroked="false">
                  <v:fill type="solid"/>
                </v:rect>
                <v:shape style="position:absolute;left:760;top:15346;width:10385;height:41" id="docshape68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69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70" filled="true" fillcolor="#ffffff" stroked="false">
                  <v:fill type="solid"/>
                </v:rect>
                <v:shape style="position:absolute;left:1085;top:10884;width:57;height:1476" id="docshape71" coordorigin="1085,10885" coordsize="57,1476" path="m1142,12329l1141,12325,1138,12318,1136,12315,1131,12310,1128,12308,1121,12305,1117,12304,1110,12304,1106,12305,1099,12308,1096,12310,1091,12315,1089,12318,1086,12325,1085,12329,1085,12336,1086,12340,1089,12347,1091,12350,1096,12355,1099,12357,1106,12360,1110,12361,1117,12361,1121,12360,1128,12357,1131,12355,1136,12350,1138,12347,1141,12340,1142,12336,1142,12332,1142,12329xm1142,11619l1141,11615,1138,11608,1136,11605,1131,11600,1128,11598,1121,11595,1117,11594,1110,11594,1106,11595,1099,11598,1096,11600,1091,11605,1089,11608,1086,11615,1085,11619,1085,11627,1086,11630,1089,11637,1091,11640,1096,11645,1099,11648,1106,11650,1110,11651,1117,11651,1121,11650,1128,11648,1131,11645,1136,11640,1138,11637,1141,11630,1142,11627,1142,11623,1142,11619xm1142,10909l1141,10906,1138,10899,1136,10896,1131,10890,1128,10888,1121,10886,1117,10885,1110,10885,1106,10886,1099,10888,1096,10890,1091,10896,1089,10899,1086,10906,1085,10909,1085,10917,1086,10921,1089,10928,1091,10931,1096,10936,1099,10938,1106,10941,1110,10942,1117,10942,1121,10941,1128,10938,1131,10936,1136,10931,1138,10928,1141,10921,1142,10917,1142,10913,1142,109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01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448"/>
        <w:gridCol w:w="895"/>
        <w:gridCol w:w="682"/>
        <w:gridCol w:w="4982"/>
      </w:tblGrid>
      <w:tr>
        <w:trPr>
          <w:trHeight w:val="850" w:hRule="atLeast"/>
        </w:trPr>
        <w:tc>
          <w:tcPr>
            <w:tcW w:w="2583" w:type="dxa"/>
            <w:tcBorders>
              <w:top w:val="nil"/>
              <w:bottom w:val="single" w:sz="6" w:space="0" w:color="2B2B2B"/>
            </w:tcBorders>
          </w:tcPr>
          <w:p>
            <w:pPr>
              <w:pStyle w:val="TableParagraph"/>
              <w:spacing w:line="256" w:lineRule="auto" w:before="7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Orçamento estimado </w:t>
            </w:r>
            <w:r>
              <w:rPr>
                <w:b/>
                <w:spacing w:val="-2"/>
                <w:w w:val="105"/>
                <w:sz w:val="22"/>
              </w:rPr>
              <w:t>incompatível</w:t>
            </w:r>
          </w:p>
        </w:tc>
        <w:tc>
          <w:tcPr>
            <w:tcW w:w="1448" w:type="dxa"/>
            <w:tcBorders>
              <w:top w:val="nil"/>
              <w:bottom w:val="single" w:sz="6" w:space="0" w:color="2B2B2B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  <w:tcBorders>
              <w:top w:val="nil"/>
              <w:bottom w:val="single" w:sz="6" w:space="0" w:color="2B2B2B"/>
            </w:tcBorders>
          </w:tcPr>
          <w:p>
            <w:pPr>
              <w:pStyle w:val="TableParagraph"/>
              <w:spacing w:before="7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682" w:type="dxa"/>
            <w:tcBorders>
              <w:top w:val="nil"/>
              <w:bottom w:val="single" w:sz="6" w:space="0" w:color="2B2B2B"/>
            </w:tcBorders>
          </w:tcPr>
          <w:p>
            <w:pPr>
              <w:pStyle w:val="TableParagraph"/>
              <w:spacing w:before="7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4982" w:type="dxa"/>
            <w:tcBorders>
              <w:top w:val="nil"/>
              <w:right w:val="double" w:sz="6" w:space="0" w:color="808080"/>
            </w:tcBorders>
          </w:tcPr>
          <w:p>
            <w:pPr>
              <w:pStyle w:val="TableParagraph"/>
              <w:spacing w:line="256" w:lineRule="auto" w:before="7"/>
              <w:ind w:left="24" w:right="16"/>
              <w:jc w:val="both"/>
              <w:rPr>
                <w:sz w:val="22"/>
              </w:rPr>
            </w:pPr>
            <w:r>
              <w:rPr>
                <w:sz w:val="22"/>
              </w:rPr>
              <w:t>Pesquisa de mercado abrangente, metodologias de cálculo transparentes, revisar os preços, optar pela </w:t>
            </w:r>
            <w:r>
              <w:rPr>
                <w:spacing w:val="-2"/>
                <w:sz w:val="22"/>
              </w:rPr>
              <w:t>inexigibilidade.</w:t>
            </w:r>
          </w:p>
        </w:tc>
      </w:tr>
      <w:tr>
        <w:trPr>
          <w:trHeight w:val="827" w:hRule="atLeast"/>
        </w:trPr>
        <w:tc>
          <w:tcPr>
            <w:tcW w:w="2583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256" w:lineRule="auto" w:before="134"/>
              <w:ind w:left="27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Deficiências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no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termo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de </w:t>
            </w:r>
            <w:r>
              <w:rPr>
                <w:b/>
                <w:sz w:val="22"/>
              </w:rPr>
              <w:t>referência/projeto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básico</w:t>
            </w:r>
          </w:p>
        </w:tc>
        <w:tc>
          <w:tcPr>
            <w:tcW w:w="1448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682" w:type="dxa"/>
            <w:tcBorders>
              <w:top w:val="single" w:sz="6" w:space="0" w:color="2B2B2B"/>
            </w:tcBorders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6"/>
              <w:ind w:left="24"/>
              <w:rPr>
                <w:sz w:val="22"/>
              </w:rPr>
            </w:pPr>
            <w:r>
              <w:rPr>
                <w:sz w:val="22"/>
              </w:rPr>
              <w:t>Termos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referência/projetos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básicos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-2"/>
                <w:sz w:val="22"/>
              </w:rPr>
              <w:t>detalhados,</w:t>
            </w:r>
          </w:p>
          <w:p>
            <w:pPr>
              <w:pStyle w:val="TableParagraph"/>
              <w:spacing w:line="270" w:lineRule="atLeast"/>
              <w:ind w:left="24"/>
              <w:rPr>
                <w:sz w:val="22"/>
              </w:rPr>
            </w:pPr>
            <w:r>
              <w:rPr>
                <w:sz w:val="22"/>
              </w:rPr>
              <w:t>revisões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pares,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correções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aditivos.</w:t>
            </w:r>
          </w:p>
        </w:tc>
      </w:tr>
      <w:tr>
        <w:trPr>
          <w:trHeight w:val="579" w:hRule="atLeast"/>
        </w:trPr>
        <w:tc>
          <w:tcPr>
            <w:tcW w:w="2583" w:type="dxa"/>
          </w:tcPr>
          <w:p>
            <w:pPr>
              <w:pStyle w:val="TableParagraph"/>
              <w:spacing w:line="270" w:lineRule="atLeast" w:before="10"/>
              <w:ind w:left="27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Escolha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inadequada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da </w:t>
            </w:r>
            <w:r>
              <w:rPr>
                <w:b/>
                <w:sz w:val="22"/>
              </w:rPr>
              <w:t>modalidade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licitação</w:t>
            </w:r>
          </w:p>
        </w:tc>
        <w:tc>
          <w:tcPr>
            <w:tcW w:w="1448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Muito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</w:tcPr>
          <w:p>
            <w:pPr>
              <w:pStyle w:val="TableParagraph"/>
              <w:spacing w:before="15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682" w:type="dxa"/>
          </w:tcPr>
          <w:p>
            <w:pPr>
              <w:pStyle w:val="TableParagraph"/>
              <w:spacing w:before="155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tabs>
                <w:tab w:pos="1109" w:val="left" w:leader="none"/>
                <w:tab w:pos="2202" w:val="left" w:leader="none"/>
                <w:tab w:pos="2626" w:val="left" w:leader="none"/>
                <w:tab w:pos="3933" w:val="left" w:leader="none"/>
                <w:tab w:pos="4808" w:val="left" w:leader="none"/>
              </w:tabs>
              <w:spacing w:line="270" w:lineRule="atLeast" w:before="10"/>
              <w:ind w:left="24" w:right="14"/>
              <w:rPr>
                <w:sz w:val="22"/>
              </w:rPr>
            </w:pPr>
            <w:r>
              <w:rPr>
                <w:spacing w:val="-2"/>
                <w:sz w:val="22"/>
              </w:rPr>
              <w:t>Avaliação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cuidadosa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modalidade,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revogar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processo e iniciar novo procedimento.</w:t>
            </w:r>
          </w:p>
        </w:tc>
      </w:tr>
      <w:tr>
        <w:trPr>
          <w:trHeight w:val="849" w:hRule="atLeast"/>
        </w:trPr>
        <w:tc>
          <w:tcPr>
            <w:tcW w:w="2583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Conflito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interesses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Muito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682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4" w:right="13"/>
              <w:jc w:val="both"/>
              <w:rPr>
                <w:sz w:val="22"/>
              </w:rPr>
            </w:pPr>
            <w:r>
              <w:rPr>
                <w:sz w:val="22"/>
              </w:rPr>
              <w:t>Procedimentos de declaração de conflito de interesses, análises de independência, afastar agentes com conflitos de interesse.</w:t>
            </w:r>
          </w:p>
        </w:tc>
      </w:tr>
      <w:tr>
        <w:trPr>
          <w:trHeight w:val="849" w:hRule="atLeast"/>
        </w:trPr>
        <w:tc>
          <w:tcPr>
            <w:tcW w:w="2583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Atrasos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na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execução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682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4" w:right="16"/>
              <w:jc w:val="both"/>
              <w:rPr>
                <w:sz w:val="22"/>
              </w:rPr>
            </w:pPr>
            <w:r>
              <w:rPr>
                <w:sz w:val="22"/>
              </w:rPr>
              <w:t>Cronogramas de execução realistas, acompanhamento do cronograma, aplicar multas, possibilidade de extinção do contrato.</w:t>
            </w:r>
          </w:p>
        </w:tc>
      </w:tr>
      <w:tr>
        <w:trPr>
          <w:trHeight w:val="849" w:hRule="atLeast"/>
        </w:trPr>
        <w:tc>
          <w:tcPr>
            <w:tcW w:w="2583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Deficiência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qualidade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682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4" w:right="15"/>
              <w:jc w:val="both"/>
              <w:rPr>
                <w:sz w:val="22"/>
              </w:rPr>
            </w:pPr>
            <w:r>
              <w:rPr>
                <w:sz w:val="22"/>
              </w:rPr>
              <w:t>Sistema de fiscalização rigoroso, exigir cumprimento das normas técnicas, rejeitar ou reexecutar serviços com deficiência.</w:t>
            </w:r>
          </w:p>
        </w:tc>
      </w:tr>
      <w:tr>
        <w:trPr>
          <w:trHeight w:val="849" w:hRule="atLeast"/>
        </w:trPr>
        <w:tc>
          <w:tcPr>
            <w:tcW w:w="2583" w:type="dxa"/>
          </w:tcPr>
          <w:p>
            <w:pPr>
              <w:pStyle w:val="TableParagraph"/>
              <w:spacing w:line="256" w:lineRule="auto" w:before="155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Desequilíbrio econômico- </w:t>
            </w:r>
            <w:r>
              <w:rPr>
                <w:b/>
                <w:spacing w:val="-2"/>
                <w:w w:val="105"/>
                <w:sz w:val="22"/>
              </w:rPr>
              <w:t>financeiro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682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4" w:right="18"/>
              <w:jc w:val="both"/>
              <w:rPr>
                <w:sz w:val="22"/>
              </w:rPr>
            </w:pPr>
            <w:r>
              <w:rPr>
                <w:sz w:val="22"/>
              </w:rPr>
              <w:t>Mecanismos de reajustamento/repactuação/revisão, matriz de riscos, analisar pedidos, realizar aditivos </w:t>
            </w:r>
            <w:r>
              <w:rPr>
                <w:spacing w:val="-2"/>
                <w:sz w:val="22"/>
              </w:rPr>
              <w:t>contratuais.</w:t>
            </w:r>
          </w:p>
        </w:tc>
      </w:tr>
      <w:tr>
        <w:trPr>
          <w:trHeight w:val="849" w:hRule="atLeast"/>
        </w:trPr>
        <w:tc>
          <w:tcPr>
            <w:tcW w:w="2583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Problemas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pagamento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Muito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682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498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4" w:right="23"/>
              <w:jc w:val="both"/>
              <w:rPr>
                <w:sz w:val="22"/>
              </w:rPr>
            </w:pPr>
            <w:r>
              <w:rPr>
                <w:sz w:val="22"/>
              </w:rPr>
              <w:t>Cronograma de pagamentos realista, garantir disponibilidade orçamentária, priorizar pagamentos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em ordem cronológica</w:t>
            </w:r>
          </w:p>
        </w:tc>
      </w:tr>
      <w:tr>
        <w:trPr>
          <w:trHeight w:val="579" w:hRule="atLeast"/>
        </w:trPr>
        <w:tc>
          <w:tcPr>
            <w:tcW w:w="2583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line="270" w:lineRule="atLeast" w:before="10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Problemas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com </w:t>
            </w:r>
            <w:r>
              <w:rPr>
                <w:b/>
                <w:spacing w:val="-2"/>
                <w:sz w:val="22"/>
              </w:rPr>
              <w:t>subcontratação</w:t>
            </w:r>
          </w:p>
        </w:tc>
        <w:tc>
          <w:tcPr>
            <w:tcW w:w="1448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Muito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Baixa</w:t>
            </w:r>
          </w:p>
        </w:tc>
        <w:tc>
          <w:tcPr>
            <w:tcW w:w="895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55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682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155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Baixo</w:t>
            </w:r>
          </w:p>
        </w:tc>
        <w:tc>
          <w:tcPr>
            <w:tcW w:w="4982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tabs>
                <w:tab w:pos="859" w:val="left" w:leader="none"/>
                <w:tab w:pos="1592" w:val="left" w:leader="none"/>
                <w:tab w:pos="2291" w:val="left" w:leader="none"/>
                <w:tab w:pos="2609" w:val="left" w:leader="none"/>
                <w:tab w:pos="4211" w:val="left" w:leader="none"/>
              </w:tabs>
              <w:spacing w:line="270" w:lineRule="atLeast" w:before="10"/>
              <w:ind w:left="24" w:right="19"/>
              <w:rPr>
                <w:sz w:val="22"/>
              </w:rPr>
            </w:pPr>
            <w:r>
              <w:rPr>
                <w:spacing w:val="-2"/>
                <w:sz w:val="22"/>
              </w:rPr>
              <w:t>Regras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claras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sobre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subcontratação,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impedir </w:t>
            </w:r>
            <w:r>
              <w:rPr>
                <w:sz w:val="22"/>
              </w:rPr>
              <w:t>subcontratação quando não permitida, aplicar sanções</w:t>
            </w:r>
          </w:p>
        </w:tc>
      </w:tr>
    </w:tbl>
    <w:p>
      <w:pPr>
        <w:spacing w:before="221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Considerações</w:t>
      </w:r>
      <w:r>
        <w:rPr>
          <w:b/>
          <w:spacing w:val="12"/>
          <w:sz w:val="22"/>
        </w:rPr>
        <w:t> </w:t>
      </w:r>
      <w:r>
        <w:rPr>
          <w:b/>
          <w:spacing w:val="-2"/>
          <w:sz w:val="22"/>
        </w:rPr>
        <w:t>Adicionais: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36" w:lineRule="auto"/>
        <w:ind w:left="717"/>
      </w:pPr>
      <w:r>
        <w:rPr>
          <w:b/>
        </w:rPr>
        <w:t>Monitoramento Contínuo: </w:t>
      </w:r>
      <w:r>
        <w:rPr/>
        <w:t>É essencial monitorar os riscos durante todo o processo de contratação e ajustar as ações de mitigação e contingência conforme necessário;</w:t>
      </w:r>
    </w:p>
    <w:p>
      <w:pPr>
        <w:pStyle w:val="BodyText"/>
        <w:spacing w:line="336" w:lineRule="auto" w:before="1"/>
        <w:ind w:left="717" w:right="193"/>
      </w:pPr>
      <w:r>
        <w:rPr>
          <w:b/>
        </w:rPr>
        <w:t>Comunicação:</w:t>
      </w:r>
      <w:r>
        <w:rPr>
          <w:b/>
          <w:spacing w:val="14"/>
        </w:rPr>
        <w:t> </w:t>
      </w:r>
      <w:r>
        <w:rPr/>
        <w:t>Manter</w:t>
      </w:r>
      <w:r>
        <w:rPr>
          <w:spacing w:val="14"/>
        </w:rPr>
        <w:t> </w:t>
      </w:r>
      <w:r>
        <w:rPr/>
        <w:t>uma</w:t>
      </w:r>
      <w:r>
        <w:rPr>
          <w:spacing w:val="14"/>
        </w:rPr>
        <w:t> </w:t>
      </w:r>
      <w:r>
        <w:rPr/>
        <w:t>comunicação</w:t>
      </w:r>
      <w:r>
        <w:rPr>
          <w:spacing w:val="14"/>
        </w:rPr>
        <w:t> </w:t>
      </w:r>
      <w:r>
        <w:rPr/>
        <w:t>clara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transparente</w:t>
      </w:r>
      <w:r>
        <w:rPr>
          <w:spacing w:val="14"/>
        </w:rPr>
        <w:t> </w:t>
      </w:r>
      <w:r>
        <w:rPr/>
        <w:t>com</w:t>
      </w:r>
      <w:r>
        <w:rPr>
          <w:spacing w:val="14"/>
        </w:rPr>
        <w:t> </w:t>
      </w:r>
      <w:r>
        <w:rPr/>
        <w:t>todos</w:t>
      </w:r>
      <w:r>
        <w:rPr>
          <w:spacing w:val="14"/>
        </w:rPr>
        <w:t> </w:t>
      </w:r>
      <w:r>
        <w:rPr/>
        <w:t>os</w:t>
      </w:r>
      <w:r>
        <w:rPr>
          <w:spacing w:val="14"/>
        </w:rPr>
        <w:t> </w:t>
      </w:r>
      <w:r>
        <w:rPr/>
        <w:t>envolvidos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processo,</w:t>
      </w:r>
      <w:r>
        <w:rPr>
          <w:spacing w:val="14"/>
        </w:rPr>
        <w:t> </w:t>
      </w:r>
      <w:r>
        <w:rPr/>
        <w:t>incluindo a empresa contratada, os gestores e os órgãos de controle;</w:t>
      </w:r>
    </w:p>
    <w:p>
      <w:pPr>
        <w:pStyle w:val="BodyText"/>
        <w:spacing w:line="336" w:lineRule="auto" w:before="2"/>
        <w:ind w:left="717" w:right="289"/>
      </w:pPr>
      <w:r>
        <w:rPr>
          <w:b/>
        </w:rPr>
        <w:t>Capacitação: </w:t>
      </w:r>
      <w:r>
        <w:rPr/>
        <w:t>Investir na capacitação dos agentes públicos envolvidos no processo de contratação para garantir</w:t>
      </w:r>
      <w:r>
        <w:rPr>
          <w:spacing w:val="80"/>
        </w:rPr>
        <w:t> </w:t>
      </w:r>
      <w:r>
        <w:rPr/>
        <w:t>a correta aplicação da Lei nº 14.133/2021.</w:t>
      </w:r>
    </w:p>
    <w:p>
      <w:pPr>
        <w:pStyle w:val="BodyText"/>
        <w:spacing w:line="324" w:lineRule="auto" w:before="171"/>
        <w:ind w:left="150" w:right="234"/>
        <w:jc w:val="both"/>
      </w:pPr>
      <w:r>
        <w:rPr/>
        <w:t>Ao adotar essas ações de mitigação e contingência, a administração estará mais bem preparada para lidar com os</w:t>
      </w:r>
      <w:r>
        <w:rPr>
          <w:spacing w:val="80"/>
          <w:w w:val="150"/>
        </w:rPr>
        <w:t> </w:t>
      </w:r>
      <w:r>
        <w:rPr/>
        <w:t>riscos inerentes à contratação pública, garantindo a eficiência, a transparência e a legalidade do processo, conforme preconizado na Lei nº 14.133/2021.</w:t>
      </w:r>
    </w:p>
    <w:p>
      <w:pPr>
        <w:pStyle w:val="BodyText"/>
        <w:spacing w:after="0" w:line="324" w:lineRule="auto"/>
        <w:jc w:val="both"/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355599</wp:posOffset>
                </wp:positionH>
                <wp:positionV relativeFrom="page">
                  <wp:posOffset>1612895</wp:posOffset>
                </wp:positionV>
                <wp:extent cx="6858000" cy="8363584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858000" cy="8363584"/>
                          <a:chExt cx="6858000" cy="8363584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27202" y="8132097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7190" y="8132106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7202" y="8132097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858000" cy="8363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3584">
                                <a:moveTo>
                                  <a:pt x="6858000" y="8362980"/>
                                </a:moveTo>
                                <a:lnTo>
                                  <a:pt x="0" y="8362980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8362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33425" y="7551919"/>
                            <a:ext cx="3619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87045">
                                <a:moveTo>
                                  <a:pt x="36055" y="466229"/>
                                </a:moveTo>
                                <a:lnTo>
                                  <a:pt x="20421" y="450596"/>
                                </a:lnTo>
                                <a:lnTo>
                                  <a:pt x="15633" y="450596"/>
                                </a:lnTo>
                                <a:lnTo>
                                  <a:pt x="0" y="466229"/>
                                </a:lnTo>
                                <a:lnTo>
                                  <a:pt x="0" y="471004"/>
                                </a:lnTo>
                                <a:lnTo>
                                  <a:pt x="15633" y="486625"/>
                                </a:lnTo>
                                <a:lnTo>
                                  <a:pt x="20421" y="486625"/>
                                </a:lnTo>
                                <a:lnTo>
                                  <a:pt x="36055" y="471004"/>
                                </a:lnTo>
                                <a:lnTo>
                                  <a:pt x="36055" y="468617"/>
                                </a:lnTo>
                                <a:lnTo>
                                  <a:pt x="36055" y="466229"/>
                                </a:lnTo>
                                <a:close/>
                              </a:path>
                              <a:path w="36195" h="487045">
                                <a:moveTo>
                                  <a:pt x="36055" y="15633"/>
                                </a:moveTo>
                                <a:lnTo>
                                  <a:pt x="20421" y="0"/>
                                </a:lnTo>
                                <a:lnTo>
                                  <a:pt x="15633" y="0"/>
                                </a:lnTo>
                                <a:lnTo>
                                  <a:pt x="0" y="15633"/>
                                </a:lnTo>
                                <a:lnTo>
                                  <a:pt x="0" y="20408"/>
                                </a:lnTo>
                                <a:lnTo>
                                  <a:pt x="15633" y="36042"/>
                                </a:lnTo>
                                <a:lnTo>
                                  <a:pt x="20421" y="36042"/>
                                </a:lnTo>
                                <a:lnTo>
                                  <a:pt x="36055" y="20408"/>
                                </a:lnTo>
                                <a:lnTo>
                                  <a:pt x="36055" y="18021"/>
                                </a:lnTo>
                                <a:lnTo>
                                  <a:pt x="36055" y="1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641pt;width:540pt;height:658.55pt;mso-position-horizontal-relative:page;mso-position-vertical-relative:page;z-index:-16091648" id="docshapegroup72" coordorigin="560,2540" coordsize="10800,13171">
                <v:rect style="position:absolute;left:760;top:15346;width:10385;height:20" id="docshape73" filled="true" fillcolor="#999999" stroked="false">
                  <v:fill type="solid"/>
                </v:rect>
                <v:shape style="position:absolute;left:760;top:15346;width:10385;height:41" id="docshape74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75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1" id="docshape76" filled="true" fillcolor="#ffffff" stroked="false">
                  <v:fill type="solid"/>
                </v:rect>
                <v:shape style="position:absolute;left:1085;top:14432;width:57;height:767" id="docshape77" coordorigin="1085,14433" coordsize="57,767" path="m1142,15167l1141,15163,1138,15156,1136,15153,1131,15148,1128,15146,1121,15143,1117,15142,1110,15142,1106,15143,1099,15146,1096,15148,1091,15153,1089,15156,1086,15163,1085,15167,1085,15175,1086,15178,1089,15185,1091,15188,1096,15193,1099,15196,1106,15198,1110,15199,1117,15199,1121,15198,1128,15196,1131,15193,1136,15188,1138,15185,1141,15178,1142,15175,1142,15171,1142,15167xm1142,14457l1141,14454,1138,14447,1136,14444,1131,14438,1128,14436,1121,14433,1117,14433,1110,14433,1106,14433,1099,14436,1096,14438,1091,14444,1089,14447,1086,14454,1085,14457,1085,14465,1086,14469,1089,14475,1091,14479,1096,14484,1099,14486,1106,14489,1110,14490,1117,14490,1121,14489,1128,14486,1131,14484,1136,14479,1138,14475,1141,14469,1142,14465,1142,14461,1142,144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19"/>
      </w:pP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39"/>
        <w:jc w:val="left"/>
      </w:pPr>
      <w:r>
        <w:rPr/>
        <w:t>ADERÊNCIA</w:t>
      </w:r>
      <w:r>
        <w:rPr>
          <w:spacing w:val="24"/>
        </w:rPr>
        <w:t> </w:t>
      </w:r>
      <w:r>
        <w:rPr/>
        <w:t>DAS</w:t>
      </w:r>
      <w:r>
        <w:rPr>
          <w:spacing w:val="24"/>
        </w:rPr>
        <w:t> </w:t>
      </w:r>
      <w:r>
        <w:rPr/>
        <w:t>SOLUÇÕES</w:t>
      </w:r>
      <w:r>
        <w:rPr>
          <w:spacing w:val="25"/>
        </w:rPr>
        <w:t> </w:t>
      </w:r>
      <w:r>
        <w:rPr/>
        <w:t>DISPONÍVEIS</w:t>
      </w:r>
      <w:r>
        <w:rPr>
          <w:spacing w:val="24"/>
        </w:rPr>
        <w:t> </w:t>
      </w:r>
      <w:r>
        <w:rPr/>
        <w:t>ÀS</w:t>
      </w:r>
      <w:r>
        <w:rPr>
          <w:spacing w:val="25"/>
        </w:rPr>
        <w:t> </w:t>
      </w:r>
      <w:r>
        <w:rPr/>
        <w:t>POLÍTICAS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>
          <w:spacing w:val="-2"/>
        </w:rPr>
        <w:t>GOVERNO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8"/>
        <w:gridCol w:w="1220"/>
        <w:gridCol w:w="1220"/>
        <w:gridCol w:w="2100"/>
      </w:tblGrid>
      <w:tr>
        <w:trPr>
          <w:trHeight w:val="297" w:hRule="atLeast"/>
        </w:trPr>
        <w:tc>
          <w:tcPr>
            <w:tcW w:w="6088" w:type="dxa"/>
            <w:shd w:val="clear" w:color="auto" w:fill="D0CDCD"/>
          </w:tcPr>
          <w:p>
            <w:pPr>
              <w:pStyle w:val="TableParagraph"/>
              <w:spacing w:before="30"/>
              <w:ind w:lef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REQUISITOS</w:t>
            </w:r>
          </w:p>
        </w:tc>
        <w:tc>
          <w:tcPr>
            <w:tcW w:w="1220" w:type="dxa"/>
            <w:shd w:val="clear" w:color="auto" w:fill="D0CDCD"/>
          </w:tcPr>
          <w:p>
            <w:pPr>
              <w:pStyle w:val="TableParagraph"/>
              <w:spacing w:before="30"/>
              <w:ind w:left="1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SIM</w:t>
            </w:r>
          </w:p>
        </w:tc>
        <w:tc>
          <w:tcPr>
            <w:tcW w:w="1220" w:type="dxa"/>
            <w:shd w:val="clear" w:color="auto" w:fill="D0CDCD"/>
          </w:tcPr>
          <w:p>
            <w:pPr>
              <w:pStyle w:val="TableParagraph"/>
              <w:spacing w:before="30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NÃO</w:t>
            </w:r>
          </w:p>
        </w:tc>
        <w:tc>
          <w:tcPr>
            <w:tcW w:w="2100" w:type="dxa"/>
            <w:shd w:val="clear" w:color="auto" w:fill="D0CDCD"/>
          </w:tcPr>
          <w:p>
            <w:pPr>
              <w:pStyle w:val="TableParagraph"/>
              <w:spacing w:before="30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NÃO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APLICA</w:t>
            </w:r>
          </w:p>
        </w:tc>
      </w:tr>
      <w:tr>
        <w:trPr>
          <w:trHeight w:val="566" w:hRule="atLeast"/>
        </w:trPr>
        <w:tc>
          <w:tcPr>
            <w:tcW w:w="6088" w:type="dxa"/>
          </w:tcPr>
          <w:p>
            <w:pPr>
              <w:pStyle w:val="TableParagraph"/>
              <w:spacing w:line="270" w:lineRule="atLeast" w:before="2"/>
              <w:ind w:left="2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encontra-se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implantada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outro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órgão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entidade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da Administração Pública?</w:t>
            </w:r>
          </w:p>
        </w:tc>
        <w:tc>
          <w:tcPr>
            <w:tcW w:w="1220" w:type="dxa"/>
          </w:tcPr>
          <w:p>
            <w:pPr>
              <w:pStyle w:val="TableParagraph"/>
              <w:spacing w:before="158"/>
              <w:ind w:left="16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088" w:type="dxa"/>
          </w:tcPr>
          <w:p>
            <w:pPr>
              <w:pStyle w:val="TableParagraph"/>
              <w:spacing w:before="158"/>
              <w:ind w:left="2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está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disponível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Portal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Brasileiro?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158"/>
              <w:ind w:lef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6088" w:type="dxa"/>
          </w:tcPr>
          <w:p>
            <w:pPr>
              <w:pStyle w:val="TableParagraph"/>
              <w:spacing w:before="186"/>
              <w:ind w:left="2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um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livre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público?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186"/>
              <w:ind w:lef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6" w:hRule="atLeast"/>
        </w:trPr>
        <w:tc>
          <w:tcPr>
            <w:tcW w:w="6088" w:type="dxa"/>
          </w:tcPr>
          <w:p>
            <w:pPr>
              <w:pStyle w:val="TableParagraph"/>
              <w:spacing w:line="268" w:lineRule="auto" w:before="158"/>
              <w:ind w:left="2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aderente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políticas,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premissas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Especificações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técnicas definidas pelos Padrões e PING, e-MAG?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58"/>
              <w:rPr>
                <w:b/>
                <w:sz w:val="21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6088" w:type="dxa"/>
          </w:tcPr>
          <w:p>
            <w:pPr>
              <w:pStyle w:val="TableParagraph"/>
              <w:spacing w:before="158"/>
              <w:ind w:left="2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aderente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regulamentações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ICP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Brasil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158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1404" w:hRule="atLeast"/>
        </w:trPr>
        <w:tc>
          <w:tcPr>
            <w:tcW w:w="6088" w:type="dxa"/>
          </w:tcPr>
          <w:p>
            <w:pPr>
              <w:pStyle w:val="TableParagraph"/>
              <w:spacing w:line="268" w:lineRule="auto" w:before="172"/>
              <w:ind w:left="20" w:right="825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aderente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orientações,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premissas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 especificações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técnicas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funcionais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definidas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no</w:t>
            </w:r>
          </w:p>
          <w:p>
            <w:pPr>
              <w:pStyle w:val="TableParagraph"/>
              <w:spacing w:line="268" w:lineRule="auto"/>
              <w:ind w:left="20"/>
              <w:rPr>
                <w:sz w:val="21"/>
              </w:rPr>
            </w:pPr>
            <w:r>
              <w:rPr>
                <w:sz w:val="21"/>
              </w:rPr>
              <w:t>Modelo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Requisitos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Sistemas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Informatizados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Gestão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 Processos e Documentos do Poder Judiciário (Moreq-Jus)?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01"/>
              <w:rPr>
                <w:b/>
                <w:sz w:val="21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39"/>
        <w:jc w:val="left"/>
        <w:rPr>
          <w:b/>
          <w:sz w:val="22"/>
        </w:rPr>
      </w:pPr>
      <w:r>
        <w:rPr>
          <w:b/>
          <w:sz w:val="22"/>
        </w:rPr>
        <w:t>PROVIDÊNCIAS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ADEQUAÇÃO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AMBIENTE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23"/>
          <w:sz w:val="22"/>
        </w:rPr>
        <w:t> </w:t>
      </w:r>
      <w:r>
        <w:rPr>
          <w:b/>
          <w:spacing w:val="-2"/>
          <w:sz w:val="22"/>
        </w:rPr>
        <w:t>ÓRGÃO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24" w:lineRule="auto"/>
        <w:ind w:left="150" w:right="232"/>
        <w:jc w:val="both"/>
      </w:pPr>
      <w:r>
        <w:rPr/>
        <w:t>Não foram identificadas necessidades de adequações de qualquer natureza tecnológica ou não, tendo em vista que o atual parque tecnológico do Tribunal de Justiça do Acre já adota equipamentos e tecnologias adequadas para receber</w:t>
      </w:r>
      <w:r>
        <w:rPr>
          <w:spacing w:val="80"/>
        </w:rPr>
        <w:t> </w:t>
      </w:r>
      <w:r>
        <w:rPr/>
        <w:t>os itens deste estudo.</w:t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39"/>
        <w:jc w:val="left"/>
      </w:pP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EQUIPE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PLANEJAMENTO</w:t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4"/>
        <w:gridCol w:w="5322"/>
        <w:gridCol w:w="1433"/>
      </w:tblGrid>
      <w:tr>
        <w:trPr>
          <w:trHeight w:val="297" w:hRule="atLeast"/>
        </w:trPr>
        <w:tc>
          <w:tcPr>
            <w:tcW w:w="3874" w:type="dxa"/>
            <w:shd w:val="clear" w:color="auto" w:fill="D0CDCD"/>
          </w:tcPr>
          <w:p>
            <w:pPr>
              <w:pStyle w:val="TableParagraph"/>
              <w:spacing w:before="30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</w:p>
        </w:tc>
        <w:tc>
          <w:tcPr>
            <w:tcW w:w="5322" w:type="dxa"/>
            <w:shd w:val="clear" w:color="auto" w:fill="D0CDCD"/>
          </w:tcPr>
          <w:p>
            <w:pPr>
              <w:pStyle w:val="TableParagraph"/>
              <w:spacing w:before="30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Cargo</w:t>
            </w:r>
          </w:p>
        </w:tc>
        <w:tc>
          <w:tcPr>
            <w:tcW w:w="1433" w:type="dxa"/>
            <w:shd w:val="clear" w:color="auto" w:fill="D0CDCD"/>
          </w:tcPr>
          <w:p>
            <w:pPr>
              <w:pStyle w:val="TableParagraph"/>
              <w:spacing w:before="30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Setor</w:t>
            </w:r>
          </w:p>
        </w:tc>
      </w:tr>
      <w:tr>
        <w:trPr>
          <w:trHeight w:val="552" w:hRule="atLeast"/>
        </w:trPr>
        <w:tc>
          <w:tcPr>
            <w:tcW w:w="3874" w:type="dxa"/>
          </w:tcPr>
          <w:p>
            <w:pPr>
              <w:pStyle w:val="TableParagraph"/>
              <w:spacing w:before="15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Elson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Correia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Oliveira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5322" w:type="dxa"/>
          </w:tcPr>
          <w:p>
            <w:pPr>
              <w:pStyle w:val="TableParagraph"/>
              <w:spacing w:before="15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Diretor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Tecnologia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Informação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Comunicação</w:t>
            </w:r>
          </w:p>
        </w:tc>
        <w:tc>
          <w:tcPr>
            <w:tcW w:w="1433" w:type="dxa"/>
          </w:tcPr>
          <w:p>
            <w:pPr>
              <w:pStyle w:val="TableParagraph"/>
              <w:spacing w:before="158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DITEC</w:t>
            </w:r>
          </w:p>
        </w:tc>
      </w:tr>
      <w:tr>
        <w:trPr>
          <w:trHeight w:val="581" w:hRule="atLeast"/>
        </w:trPr>
        <w:tc>
          <w:tcPr>
            <w:tcW w:w="3874" w:type="dxa"/>
          </w:tcPr>
          <w:p>
            <w:pPr>
              <w:pStyle w:val="TableParagraph"/>
              <w:spacing w:before="17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Oliveira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5322" w:type="dxa"/>
          </w:tcPr>
          <w:p>
            <w:pPr>
              <w:pStyle w:val="TableParagraph"/>
              <w:spacing w:before="172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Assessor </w:t>
            </w:r>
            <w:r>
              <w:rPr>
                <w:spacing w:val="-5"/>
                <w:sz w:val="21"/>
              </w:rPr>
              <w:t>CJ6</w:t>
            </w:r>
          </w:p>
        </w:tc>
        <w:tc>
          <w:tcPr>
            <w:tcW w:w="1433" w:type="dxa"/>
          </w:tcPr>
          <w:p>
            <w:pPr>
              <w:pStyle w:val="TableParagraph"/>
              <w:spacing w:before="172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GESEG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1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39"/>
        <w:jc w:val="left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EXECUÇÃO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GESTÃO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6"/>
          <w:sz w:val="22"/>
        </w:rPr>
        <w:t> </w:t>
      </w:r>
      <w:r>
        <w:rPr>
          <w:b/>
          <w:spacing w:val="-2"/>
          <w:sz w:val="22"/>
        </w:rPr>
        <w:t>CONTRATO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36" w:lineRule="auto"/>
        <w:ind w:left="717" w:right="193"/>
      </w:pPr>
      <w:r>
        <w:rPr>
          <w:b/>
        </w:rPr>
        <w:t>Modalidade da Contratação: </w:t>
      </w:r>
      <w:r>
        <w:rPr/>
        <w:t>Dispensa de licitação por Inexigibilidade, conforme argumentações deste ETP, bem como documentações anexadas aos autos desta instrução processual;</w:t>
      </w:r>
    </w:p>
    <w:p>
      <w:pPr>
        <w:spacing w:line="336" w:lineRule="auto" w:before="1"/>
        <w:ind w:left="717" w:right="0" w:firstLine="0"/>
        <w:jc w:val="left"/>
        <w:rPr>
          <w:sz w:val="22"/>
        </w:rPr>
      </w:pPr>
      <w:r>
        <w:rPr>
          <w:b/>
          <w:sz w:val="22"/>
        </w:rPr>
        <w:t>Modelo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Gestão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Contrato:</w:t>
      </w:r>
      <w:r>
        <w:rPr>
          <w:b/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modelo</w:t>
      </w:r>
      <w:r>
        <w:rPr>
          <w:spacing w:val="25"/>
          <w:sz w:val="22"/>
        </w:rPr>
        <w:t> </w:t>
      </w:r>
      <w:r>
        <w:rPr>
          <w:sz w:val="22"/>
        </w:rPr>
        <w:t>deve</w:t>
      </w:r>
      <w:r>
        <w:rPr>
          <w:spacing w:val="26"/>
          <w:sz w:val="22"/>
        </w:rPr>
        <w:t> </w:t>
      </w:r>
      <w:r>
        <w:rPr>
          <w:sz w:val="22"/>
        </w:rPr>
        <w:t>descrever</w:t>
      </w:r>
      <w:r>
        <w:rPr>
          <w:spacing w:val="25"/>
          <w:sz w:val="22"/>
        </w:rPr>
        <w:t> </w:t>
      </w:r>
      <w:r>
        <w:rPr>
          <w:sz w:val="22"/>
        </w:rPr>
        <w:t>como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execução</w:t>
      </w:r>
      <w:r>
        <w:rPr>
          <w:spacing w:val="26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objeto</w:t>
      </w:r>
      <w:r>
        <w:rPr>
          <w:spacing w:val="26"/>
          <w:sz w:val="22"/>
        </w:rPr>
        <w:t> </w:t>
      </w:r>
      <w:r>
        <w:rPr>
          <w:sz w:val="22"/>
        </w:rPr>
        <w:t>será</w:t>
      </w:r>
      <w:r>
        <w:rPr>
          <w:spacing w:val="25"/>
          <w:sz w:val="22"/>
        </w:rPr>
        <w:t> </w:t>
      </w:r>
      <w:r>
        <w:rPr>
          <w:sz w:val="22"/>
        </w:rPr>
        <w:t>acompanhada</w:t>
      </w:r>
      <w:r>
        <w:rPr>
          <w:spacing w:val="26"/>
          <w:sz w:val="22"/>
        </w:rPr>
        <w:t> </w:t>
      </w:r>
      <w:r>
        <w:rPr>
          <w:sz w:val="22"/>
        </w:rPr>
        <w:t>e fiscalizada pelo órgão ou entidade;</w:t>
      </w:r>
    </w:p>
    <w:p>
      <w:pPr>
        <w:spacing w:after="0" w:line="336" w:lineRule="auto"/>
        <w:jc w:val="left"/>
        <w:rPr>
          <w:sz w:val="22"/>
        </w:rPr>
        <w:sectPr>
          <w:pgSz w:w="11900" w:h="16840"/>
          <w:pgMar w:header="575" w:footer="912" w:top="2120" w:bottom="1100" w:left="566" w:right="425"/>
        </w:sectPr>
      </w:pPr>
    </w:p>
    <w:p>
      <w:pPr>
        <w:pStyle w:val="BodyText"/>
        <w:spacing w:before="201"/>
      </w:pPr>
    </w:p>
    <w:p>
      <w:pPr>
        <w:pStyle w:val="BodyText"/>
        <w:spacing w:line="336" w:lineRule="auto"/>
        <w:ind w:left="717" w:right="231" w:hanging="199"/>
        <w:jc w:val="both"/>
      </w:pPr>
      <w:r>
        <w:rPr>
          <w:position w:val="1"/>
        </w:rPr>
        <w:drawing>
          <wp:inline distT="0" distB="0" distL="0" distR="0">
            <wp:extent cx="36047" cy="36038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" cy="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b/>
        </w:rPr>
        <w:t>Fiscalização: </w:t>
      </w:r>
      <w:r>
        <w:rPr/>
        <w:t>Deve</w:t>
      </w:r>
      <w:r>
        <w:rPr>
          <w:spacing w:val="37"/>
        </w:rPr>
        <w:t> </w:t>
      </w:r>
      <w:r>
        <w:rPr/>
        <w:t>haver</w:t>
      </w:r>
      <w:r>
        <w:rPr>
          <w:spacing w:val="37"/>
        </w:rPr>
        <w:t> </w:t>
      </w:r>
      <w:r>
        <w:rPr/>
        <w:t>fiscalização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garantir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correta</w:t>
      </w:r>
      <w:r>
        <w:rPr>
          <w:spacing w:val="37"/>
        </w:rPr>
        <w:t> </w:t>
      </w:r>
      <w:r>
        <w:rPr/>
        <w:t>execução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contrato,</w:t>
      </w:r>
      <w:r>
        <w:rPr>
          <w:spacing w:val="37"/>
        </w:rPr>
        <w:t> </w:t>
      </w:r>
      <w:r>
        <w:rPr/>
        <w:t>com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possibilidade</w:t>
      </w:r>
      <w:r>
        <w:rPr>
          <w:spacing w:val="37"/>
        </w:rPr>
        <w:t> </w:t>
      </w:r>
      <w:r>
        <w:rPr/>
        <w:t>de apoio dos órgãos de assessoramento jurídico e controle interno;</w:t>
      </w:r>
    </w:p>
    <w:p>
      <w:pPr>
        <w:pStyle w:val="BodyText"/>
        <w:spacing w:line="336" w:lineRule="auto" w:before="2"/>
        <w:ind w:left="717" w:right="236" w:hanging="199"/>
        <w:jc w:val="both"/>
      </w:pPr>
      <w:r>
        <w:rPr>
          <w:position w:val="1"/>
        </w:rPr>
        <w:drawing>
          <wp:inline distT="0" distB="0" distL="0" distR="0">
            <wp:extent cx="36047" cy="36038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" cy="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b/>
        </w:rPr>
        <w:t>Gestão de Riscos: </w:t>
      </w:r>
      <w:r>
        <w:rPr/>
        <w:t>Deve haver análise dos riscos que podem comprometer o sucesso da contratação e a boa execução contratual. O contrato deve refletir a alocação de riscos estabelecida na matriz;</w:t>
      </w:r>
    </w:p>
    <w:p>
      <w:pPr>
        <w:pStyle w:val="BodyText"/>
        <w:spacing w:line="336" w:lineRule="auto" w:before="1"/>
        <w:ind w:left="717" w:right="237" w:hanging="199"/>
        <w:jc w:val="both"/>
      </w:pPr>
      <w:r>
        <w:rPr>
          <w:position w:val="1"/>
        </w:rPr>
        <w:drawing>
          <wp:inline distT="0" distB="0" distL="0" distR="0">
            <wp:extent cx="36047" cy="36038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" cy="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b/>
        </w:rPr>
        <w:t>Reajustamento e Repactuação: </w:t>
      </w:r>
      <w:r>
        <w:rPr/>
        <w:t>O contrato deve prever índices de reajustamento de preço com data-base vinculada à data do orçamento, podendo ser estabelecido mais de um índice;</w:t>
      </w:r>
    </w:p>
    <w:p>
      <w:pPr>
        <w:spacing w:line="336" w:lineRule="auto" w:before="1"/>
        <w:ind w:left="717" w:right="235" w:hanging="199"/>
        <w:jc w:val="both"/>
        <w:rPr>
          <w:sz w:val="22"/>
        </w:rPr>
      </w:pPr>
      <w:r>
        <w:rPr>
          <w:position w:val="1"/>
        </w:rPr>
        <w:drawing>
          <wp:inline distT="0" distB="0" distL="0" distR="0">
            <wp:extent cx="36047" cy="36038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" cy="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80"/>
          <w:sz w:val="20"/>
        </w:rPr>
        <w:t> </w:t>
      </w:r>
      <w:r>
        <w:rPr>
          <w:b/>
          <w:sz w:val="22"/>
        </w:rPr>
        <w:t>Acompanhamento da Execução: </w:t>
      </w:r>
      <w:r>
        <w:rPr>
          <w:sz w:val="22"/>
        </w:rPr>
        <w:t>A execução do contrato deve ser monitorada, com a emissão de relatórios de </w:t>
      </w:r>
      <w:r>
        <w:rPr>
          <w:spacing w:val="-2"/>
          <w:sz w:val="22"/>
        </w:rPr>
        <w:t>acompanhamento;</w:t>
      </w:r>
    </w:p>
    <w:p>
      <w:pPr>
        <w:pStyle w:val="BodyText"/>
        <w:spacing w:line="336" w:lineRule="auto" w:before="2"/>
        <w:ind w:left="717" w:right="228" w:hanging="199"/>
        <w:jc w:val="both"/>
      </w:pPr>
      <w:r>
        <w:rPr>
          <w:position w:val="1"/>
        </w:rPr>
        <w:drawing>
          <wp:inline distT="0" distB="0" distL="0" distR="0">
            <wp:extent cx="36047" cy="36038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" cy="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</w:t>
      </w:r>
      <w:r>
        <w:rPr>
          <w:b/>
        </w:rPr>
        <w:t>Responsabilidade do Contratado: </w:t>
      </w:r>
      <w:r>
        <w:rPr/>
        <w:t>O contratado é o único responsável pelos encargos trabalhistas, previdenciários, fiscais e comerciais resultantes da execução do contrato, exceto em serviços contínuos com regime de dedicação exclusiva de mão de obra, onde pode haver responsabilidade solidária ou subsidiária da </w:t>
      </w:r>
      <w:r>
        <w:rPr>
          <w:spacing w:val="-2"/>
        </w:rPr>
        <w:t>Administração.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39"/>
        <w:jc w:val="left"/>
      </w:pPr>
      <w:r>
        <w:rPr/>
        <w:t>DECLARAÇÃO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VIABILIDADE</w:t>
      </w:r>
    </w:p>
    <w:p>
      <w:pPr>
        <w:pStyle w:val="BodyText"/>
        <w:spacing w:line="324" w:lineRule="auto" w:before="88"/>
        <w:ind w:left="150" w:right="231"/>
        <w:jc w:val="both"/>
      </w:pPr>
      <w:r>
        <w:rPr/>
        <w:t>A equipe responsável pelo estudo e planejamento da contratação, após a execução e conclusão dos estudos técnicos preliminares descritos neste documento, declara ser viável, essencial e urgente a efetivação da presente contratação</w:t>
      </w:r>
      <w:r>
        <w:rPr>
          <w:spacing w:val="80"/>
          <w:w w:val="150"/>
        </w:rPr>
        <w:t> </w:t>
      </w:r>
      <w:r>
        <w:rPr/>
        <w:t>sob o risco da materialização de riscos elevados à conformidade tecnológica e de segurança da informação neste egrégio TJAC, com consequente impacto às suas atividades jurisdicionais.</w:t>
      </w:r>
    </w:p>
    <w:p>
      <w:pPr>
        <w:pStyle w:val="BodyText"/>
        <w:spacing w:before="77"/>
      </w:pPr>
    </w:p>
    <w:p>
      <w:pPr>
        <w:spacing w:before="0"/>
        <w:ind w:left="1157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535836</wp:posOffset>
            </wp:positionH>
            <wp:positionV relativeFrom="paragraph">
              <wp:posOffset>-99349</wp:posOffset>
            </wp:positionV>
            <wp:extent cx="450591" cy="297390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91" cy="29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12"/>
        </w:rPr>
        <w:t>Documento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assinado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eletronicamente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por</w:t>
      </w:r>
      <w:r>
        <w:rPr>
          <w:rFonts w:ascii="Arial MT" w:hAnsi="Arial MT"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JOAO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OLIVEIRA</w:t>
      </w:r>
      <w:r>
        <w:rPr>
          <w:rFonts w:ascii="Arial" w:hAnsi="Arial"/>
          <w:b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LIMA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NETO</w:t>
      </w:r>
      <w:r>
        <w:rPr>
          <w:rFonts w:ascii="Arial MT" w:hAnsi="Arial MT"/>
          <w:w w:val="105"/>
          <w:sz w:val="12"/>
        </w:rPr>
        <w:t>,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Técnico</w:t>
      </w:r>
      <w:r>
        <w:rPr>
          <w:rFonts w:ascii="Arial" w:hAnsi="Arial"/>
          <w:b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Judiciário</w:t>
      </w:r>
      <w:r>
        <w:rPr>
          <w:rFonts w:ascii="Arial" w:hAnsi="Arial"/>
          <w:b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em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30/01/2025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às</w:t>
      </w:r>
      <w:r>
        <w:rPr>
          <w:rFonts w:ascii="Arial MT" w:hAnsi="Arial MT"/>
          <w:spacing w:val="-2"/>
          <w:w w:val="105"/>
          <w:sz w:val="12"/>
        </w:rPr>
        <w:t> 13:03:16.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2"/>
        <w:rPr>
          <w:rFonts w:ascii="Arial MT"/>
          <w:sz w:val="12"/>
        </w:rPr>
      </w:pPr>
    </w:p>
    <w:p>
      <w:pPr>
        <w:spacing w:before="0"/>
        <w:ind w:left="1100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517812</wp:posOffset>
            </wp:positionH>
            <wp:positionV relativeFrom="paragraph">
              <wp:posOffset>-99649</wp:posOffset>
            </wp:positionV>
            <wp:extent cx="450591" cy="29739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91" cy="29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12"/>
        </w:rPr>
        <w:t>Documento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assinado</w:t>
      </w:r>
      <w:r>
        <w:rPr>
          <w:rFonts w:ascii="Arial MT" w:hAnsi="Arial MT"/>
          <w:spacing w:val="-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eletronicamente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por</w:t>
      </w:r>
      <w:r>
        <w:rPr>
          <w:rFonts w:ascii="Arial MT" w:hAnsi="Arial MT"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ELSON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CORREIA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OLIVEIRA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NETO</w:t>
      </w:r>
      <w:r>
        <w:rPr>
          <w:rFonts w:ascii="Arial MT" w:hAnsi="Arial MT"/>
          <w:w w:val="105"/>
          <w:sz w:val="12"/>
        </w:rPr>
        <w:t>,</w:t>
      </w:r>
      <w:r>
        <w:rPr>
          <w:rFonts w:ascii="Arial MT" w:hAnsi="Arial MT"/>
          <w:spacing w:val="-1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Diretor(a)</w:t>
      </w:r>
      <w:r>
        <w:rPr>
          <w:rFonts w:ascii="Arial" w:hAnsi="Arial"/>
          <w:b/>
          <w:spacing w:val="2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da</w:t>
      </w:r>
      <w:r>
        <w:rPr>
          <w:rFonts w:ascii="Arial" w:hAnsi="Arial"/>
          <w:b/>
          <w:spacing w:val="3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DITEC</w:t>
      </w:r>
      <w:r>
        <w:rPr>
          <w:rFonts w:ascii="Arial" w:hAnsi="Arial"/>
          <w:b/>
          <w:spacing w:val="-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em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30/01/2025</w:t>
      </w:r>
      <w:r>
        <w:rPr>
          <w:rFonts w:ascii="Arial MT" w:hAnsi="Arial MT"/>
          <w:spacing w:val="-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às</w:t>
      </w:r>
      <w:r>
        <w:rPr>
          <w:rFonts w:ascii="Arial MT" w:hAnsi="Arial MT"/>
          <w:spacing w:val="-2"/>
          <w:w w:val="105"/>
          <w:sz w:val="12"/>
        </w:rPr>
        <w:t> 12:53:46.</w:t>
      </w:r>
    </w:p>
    <w:p>
      <w:pPr>
        <w:pStyle w:val="BodyText"/>
        <w:spacing w:before="132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427694</wp:posOffset>
                </wp:positionH>
                <wp:positionV relativeFrom="paragraph">
                  <wp:posOffset>245294</wp:posOffset>
                </wp:positionV>
                <wp:extent cx="6713855" cy="9525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713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855" h="9525">
                              <a:moveTo>
                                <a:pt x="6713810" y="9011"/>
                              </a:moveTo>
                              <a:lnTo>
                                <a:pt x="0" y="9011"/>
                              </a:lnTo>
                              <a:lnTo>
                                <a:pt x="0" y="0"/>
                              </a:lnTo>
                              <a:lnTo>
                                <a:pt x="6713810" y="0"/>
                              </a:lnTo>
                              <a:lnTo>
                                <a:pt x="6713810" y="9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676739pt;margin-top:19.314514pt;width:528.646473pt;height:.709593pt;mso-position-horizontal-relative:page;mso-position-vertical-relative:paragraph;z-index:-15724544;mso-wrap-distance-left:0;mso-wrap-distance-right:0" id="docshape78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79"/>
        <w:rPr>
          <w:rFonts w:ascii="Arial MT"/>
          <w:sz w:val="12"/>
        </w:rPr>
      </w:pPr>
    </w:p>
    <w:p>
      <w:pPr>
        <w:tabs>
          <w:tab w:pos="8199" w:val="left" w:leader="none"/>
          <w:tab w:pos="8697" w:val="left" w:leader="none"/>
          <w:tab w:pos="9581" w:val="left" w:leader="none"/>
          <w:tab w:pos="10080" w:val="left" w:leader="none"/>
        </w:tabs>
        <w:spacing w:line="254" w:lineRule="auto" w:before="0"/>
        <w:ind w:left="1626" w:right="268" w:firstLine="0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534034</wp:posOffset>
            </wp:positionH>
            <wp:positionV relativeFrom="paragraph">
              <wp:posOffset>-206694</wp:posOffset>
            </wp:positionV>
            <wp:extent cx="738969" cy="738969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69" cy="73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4"/>
        </w:rPr>
        <w:t>Para conferir a autenticidade do documento, utilize um leitor de QRCode ou acesse o </w:t>
      </w:r>
      <w:r>
        <w:rPr>
          <w:rFonts w:ascii="Arial MT" w:hAnsi="Arial MT"/>
          <w:sz w:val="14"/>
        </w:rPr>
        <w:t>endereço</w:t>
      </w:r>
      <w:r>
        <w:rPr>
          <w:rFonts w:ascii="Arial MT" w:hAnsi="Arial MT"/>
          <w:spacing w:val="40"/>
          <w:sz w:val="14"/>
        </w:rPr>
        <w:t> </w:t>
      </w:r>
      <w:hyperlink r:id="rId13">
        <w:r>
          <w:rPr>
            <w:rFonts w:ascii="Arial" w:hAnsi="Arial"/>
            <w:b/>
            <w:spacing w:val="-2"/>
            <w:sz w:val="14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4"/>
        </w:rPr>
        <w:tab/>
      </w:r>
      <w:r>
        <w:rPr>
          <w:rFonts w:ascii="Arial MT" w:hAnsi="Arial MT"/>
          <w:spacing w:val="-10"/>
          <w:sz w:val="14"/>
        </w:rPr>
        <w:t>e</w:t>
      </w:r>
      <w:r>
        <w:rPr>
          <w:rFonts w:ascii="Arial MT" w:hAnsi="Arial MT"/>
          <w:sz w:val="14"/>
        </w:rPr>
        <w:tab/>
      </w:r>
      <w:r>
        <w:rPr>
          <w:rFonts w:ascii="Arial MT" w:hAnsi="Arial MT"/>
          <w:spacing w:val="-2"/>
          <w:sz w:val="14"/>
        </w:rPr>
        <w:t>informe</w:t>
      </w:r>
      <w:r>
        <w:rPr>
          <w:rFonts w:ascii="Arial MT" w:hAnsi="Arial MT"/>
          <w:sz w:val="14"/>
        </w:rPr>
        <w:tab/>
      </w:r>
      <w:r>
        <w:rPr>
          <w:rFonts w:ascii="Arial MT" w:hAnsi="Arial MT"/>
          <w:spacing w:val="-10"/>
          <w:sz w:val="14"/>
        </w:rPr>
        <w:t>a</w:t>
      </w:r>
      <w:r>
        <w:rPr>
          <w:rFonts w:ascii="Arial MT" w:hAnsi="Arial MT"/>
          <w:sz w:val="14"/>
        </w:rPr>
        <w:tab/>
      </w:r>
      <w:r>
        <w:rPr>
          <w:rFonts w:ascii="Arial MT" w:hAnsi="Arial MT"/>
          <w:spacing w:val="-2"/>
          <w:sz w:val="14"/>
        </w:rPr>
        <w:t>chancela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" w:hAnsi="Arial"/>
          <w:b/>
          <w:spacing w:val="-2"/>
          <w:sz w:val="14"/>
        </w:rPr>
        <w:t>3RNP.SL9E.B9IP.AATT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482802</wp:posOffset>
                </wp:positionH>
                <wp:positionV relativeFrom="paragraph">
                  <wp:posOffset>303517</wp:posOffset>
                </wp:positionV>
                <wp:extent cx="6594475" cy="26034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594475" cy="26034"/>
                          <a:chExt cx="6594475" cy="2603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-12" y="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15968pt;margin-top:23.899023pt;width:519.25pt;height:2.050pt;mso-position-horizontal-relative:page;mso-position-vertical-relative:paragraph;z-index:-15724032;mso-wrap-distance-left:0;mso-wrap-distance-right:0" id="docshapegroup79" coordorigin="760,478" coordsize="10385,41">
                <v:rect style="position:absolute;left:760;top:477;width:10385;height:20" id="docshape80" filled="true" fillcolor="#999999" stroked="false">
                  <v:fill type="solid"/>
                </v:rect>
                <v:shape style="position:absolute;left:760;top:478;width:10385;height:41" id="docshape81" coordorigin="760,478" coordsize="10385,41" path="m11145,478l11125,498,760,498,760,518,11125,518,11145,518,11145,498,11145,478xe" filled="true" fillcolor="#ededed" stroked="false">
                  <v:path arrowok="t"/>
                  <v:fill type="solid"/>
                </v:shape>
                <v:shape style="position:absolute;left:760;top:477;width:20;height:41" id="docshape82" coordorigin="760,478" coordsize="20,41" path="m760,518l760,478,780,478,780,498,760,51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575" w:footer="912" w:top="2120" w:bottom="110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1760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3212-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094720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3212-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21248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4" w:hanging="2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1" w:hanging="51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8" w:hanging="5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7" w:hanging="5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6" w:hanging="5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4" w:hanging="5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3" w:hanging="5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5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0" w:hanging="5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6" w:hanging="22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85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2" w:right="181"/>
      <w:jc w:val="center"/>
    </w:pPr>
    <w:rPr>
      <w:rFonts w:ascii="Arial" w:hAnsi="Arial" w:eastAsia="Arial" w:cs="Arial"/>
      <w:b/>
      <w:bCs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6" w:hanging="22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appgrp.tjac.jus.br/grp/acessoexterno/programaAcessoExterno.faces?codigo=670270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2025-03-25T14:15:51Z</dcterms:created>
  <dcterms:modified xsi:type="dcterms:W3CDTF">2025-03-25T14:15:51Z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m86</vt:lpwstr>
  </property>
</Properties>
</file>