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sz w:val="21"/>
        </w:rPr>
      </w:pPr>
    </w:p>
    <w:p>
      <w:pPr>
        <w:pStyle w:val="BodyText"/>
        <w:spacing w:before="113"/>
        <w:rPr>
          <w:sz w:val="21"/>
        </w:rPr>
      </w:pPr>
    </w:p>
    <w:p>
      <w:pPr>
        <w:spacing w:before="1"/>
        <w:ind w:left="0" w:right="119" w:firstLine="0"/>
        <w:jc w:val="center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  <w:t>DOCUMENTO</w:t>
      </w:r>
      <w:r>
        <w:rPr>
          <w:rFonts w:ascii="Arial" w:hAnsi="Arial"/>
          <w:b/>
          <w:spacing w:val="2"/>
          <w:sz w:val="21"/>
        </w:rPr>
        <w:t> </w:t>
      </w:r>
      <w:r>
        <w:rPr>
          <w:rFonts w:ascii="Arial" w:hAnsi="Arial"/>
          <w:b/>
          <w:sz w:val="21"/>
        </w:rPr>
        <w:t>DE</w:t>
      </w:r>
      <w:r>
        <w:rPr>
          <w:rFonts w:ascii="Arial" w:hAnsi="Arial"/>
          <w:b/>
          <w:spacing w:val="3"/>
          <w:sz w:val="21"/>
        </w:rPr>
        <w:t> </w:t>
      </w:r>
      <w:r>
        <w:rPr>
          <w:rFonts w:ascii="Arial" w:hAnsi="Arial"/>
          <w:b/>
          <w:sz w:val="21"/>
        </w:rPr>
        <w:t>OFICIALIZAÇÃO</w:t>
      </w:r>
      <w:r>
        <w:rPr>
          <w:rFonts w:ascii="Arial" w:hAnsi="Arial"/>
          <w:b/>
          <w:spacing w:val="3"/>
          <w:sz w:val="21"/>
        </w:rPr>
        <w:t> </w:t>
      </w:r>
      <w:r>
        <w:rPr>
          <w:rFonts w:ascii="Arial" w:hAnsi="Arial"/>
          <w:b/>
          <w:sz w:val="21"/>
        </w:rPr>
        <w:t>DA</w:t>
      </w:r>
      <w:r>
        <w:rPr>
          <w:rFonts w:ascii="Arial" w:hAnsi="Arial"/>
          <w:b/>
          <w:spacing w:val="2"/>
          <w:sz w:val="21"/>
        </w:rPr>
        <w:t> </w:t>
      </w:r>
      <w:r>
        <w:rPr>
          <w:rFonts w:ascii="Arial" w:hAnsi="Arial"/>
          <w:b/>
          <w:sz w:val="21"/>
        </w:rPr>
        <w:t>DEMANDA</w:t>
      </w:r>
      <w:r>
        <w:rPr>
          <w:rFonts w:ascii="Arial" w:hAnsi="Arial"/>
          <w:b/>
          <w:spacing w:val="3"/>
          <w:sz w:val="21"/>
        </w:rPr>
        <w:t> </w:t>
      </w:r>
      <w:r>
        <w:rPr>
          <w:rFonts w:ascii="Arial" w:hAnsi="Arial"/>
          <w:b/>
          <w:sz w:val="21"/>
        </w:rPr>
        <w:t>Nº</w:t>
      </w:r>
      <w:r>
        <w:rPr>
          <w:rFonts w:ascii="Arial" w:hAnsi="Arial"/>
          <w:b/>
          <w:spacing w:val="62"/>
          <w:sz w:val="21"/>
        </w:rPr>
        <w:t> </w:t>
      </w:r>
      <w:r>
        <w:rPr>
          <w:rFonts w:ascii="Arial" w:hAnsi="Arial"/>
          <w:b/>
          <w:spacing w:val="-2"/>
          <w:sz w:val="21"/>
        </w:rPr>
        <w:t>5/2025</w:t>
      </w:r>
    </w:p>
    <w:p>
      <w:pPr>
        <w:pStyle w:val="BodyText"/>
        <w:rPr>
          <w:rFonts w:ascii="Arial"/>
          <w:b/>
          <w:sz w:val="21"/>
        </w:rPr>
      </w:pPr>
    </w:p>
    <w:p>
      <w:pPr>
        <w:pStyle w:val="BodyText"/>
        <w:rPr>
          <w:rFonts w:ascii="Arial"/>
          <w:b/>
          <w:sz w:val="21"/>
        </w:rPr>
      </w:pPr>
    </w:p>
    <w:p>
      <w:pPr>
        <w:pStyle w:val="BodyText"/>
        <w:spacing w:before="71"/>
        <w:rPr>
          <w:rFonts w:ascii="Arial"/>
          <w:b/>
          <w:sz w:val="21"/>
        </w:rPr>
      </w:pPr>
    </w:p>
    <w:p>
      <w:pPr>
        <w:pStyle w:val="Title"/>
      </w:pPr>
      <w:r>
        <w:rPr>
          <w:spacing w:val="-2"/>
        </w:rPr>
        <w:t>INTRODUÇÃO</w:t>
      </w:r>
    </w:p>
    <w:p>
      <w:pPr>
        <w:pStyle w:val="BodyText"/>
        <w:rPr>
          <w:b/>
        </w:rPr>
      </w:pPr>
    </w:p>
    <w:p>
      <w:pPr>
        <w:pStyle w:val="BodyText"/>
        <w:spacing w:before="12"/>
        <w:rPr>
          <w:b/>
        </w:rPr>
      </w:pPr>
    </w:p>
    <w:p>
      <w:pPr>
        <w:pStyle w:val="BodyText"/>
        <w:spacing w:line="247" w:lineRule="auto"/>
        <w:ind w:left="39" w:right="106"/>
      </w:pPr>
      <w:r>
        <w:rPr/>
        <w:t>Em</w:t>
      </w:r>
      <w:r>
        <w:rPr>
          <w:spacing w:val="-9"/>
        </w:rPr>
        <w:t> </w:t>
      </w:r>
      <w:r>
        <w:rPr/>
        <w:t>conformidade</w:t>
      </w:r>
      <w:r>
        <w:rPr>
          <w:spacing w:val="-9"/>
        </w:rPr>
        <w:t> </w:t>
      </w:r>
      <w:r>
        <w:rPr/>
        <w:t>com</w:t>
      </w:r>
      <w:r>
        <w:rPr>
          <w:spacing w:val="-9"/>
        </w:rPr>
        <w:t> </w:t>
      </w:r>
      <w:r>
        <w:rPr/>
        <w:t>a</w:t>
      </w:r>
      <w:r>
        <w:rPr>
          <w:spacing w:val="-9"/>
        </w:rPr>
        <w:t> </w:t>
      </w:r>
      <w:r>
        <w:rPr/>
        <w:t>Resolução</w:t>
      </w:r>
      <w:r>
        <w:rPr>
          <w:spacing w:val="-9"/>
        </w:rPr>
        <w:t> </w:t>
      </w:r>
      <w:r>
        <w:rPr/>
        <w:t>CNJ</w:t>
      </w:r>
      <w:r>
        <w:rPr>
          <w:spacing w:val="-9"/>
        </w:rPr>
        <w:t> </w:t>
      </w:r>
      <w:r>
        <w:rPr/>
        <w:t>nº.</w:t>
      </w:r>
      <w:r>
        <w:rPr>
          <w:spacing w:val="-9"/>
        </w:rPr>
        <w:t> </w:t>
      </w:r>
      <w:r>
        <w:rPr/>
        <w:t>468/2021,</w:t>
      </w:r>
      <w:r>
        <w:rPr>
          <w:spacing w:val="-9"/>
        </w:rPr>
        <w:t> </w:t>
      </w:r>
      <w:r>
        <w:rPr/>
        <w:t>a</w:t>
      </w:r>
      <w:r>
        <w:rPr>
          <w:spacing w:val="-9"/>
        </w:rPr>
        <w:t> </w:t>
      </w:r>
      <w:r>
        <w:rPr/>
        <w:t>fase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Planejamento</w:t>
      </w:r>
      <w:r>
        <w:rPr>
          <w:spacing w:val="-9"/>
        </w:rPr>
        <w:t> </w:t>
      </w:r>
      <w:r>
        <w:rPr/>
        <w:t>da</w:t>
      </w:r>
      <w:r>
        <w:rPr>
          <w:spacing w:val="-9"/>
        </w:rPr>
        <w:t> </w:t>
      </w:r>
      <w:r>
        <w:rPr/>
        <w:t>Contratação</w:t>
      </w:r>
      <w:r>
        <w:rPr>
          <w:spacing w:val="-9"/>
        </w:rPr>
        <w:t> </w:t>
      </w:r>
      <w:r>
        <w:rPr/>
        <w:t>terá</w:t>
      </w:r>
      <w:r>
        <w:rPr>
          <w:spacing w:val="-9"/>
        </w:rPr>
        <w:t> </w:t>
      </w:r>
      <w:r>
        <w:rPr/>
        <w:t>início</w:t>
      </w:r>
      <w:r>
        <w:rPr>
          <w:spacing w:val="-9"/>
        </w:rPr>
        <w:t> </w:t>
      </w:r>
      <w:r>
        <w:rPr/>
        <w:t>com o</w:t>
      </w:r>
      <w:r>
        <w:rPr>
          <w:spacing w:val="-1"/>
        </w:rPr>
        <w:t> </w:t>
      </w:r>
      <w:r>
        <w:rPr/>
        <w:t>recebimento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Documento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Oficialização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Demanda</w:t>
      </w:r>
      <w:r>
        <w:rPr>
          <w:spacing w:val="-1"/>
        </w:rPr>
        <w:t> </w:t>
      </w:r>
      <w:r>
        <w:rPr/>
        <w:t>pela</w:t>
      </w:r>
      <w:r>
        <w:rPr>
          <w:spacing w:val="-1"/>
        </w:rPr>
        <w:t> </w:t>
      </w:r>
      <w:r>
        <w:rPr/>
        <w:t>Área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TIC..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5"/>
        <w:rPr>
          <w:sz w:val="20"/>
        </w:rPr>
      </w:pPr>
    </w:p>
    <w:tbl>
      <w:tblPr>
        <w:tblW w:w="0" w:type="auto"/>
        <w:jc w:val="left"/>
        <w:tblInd w:w="76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65"/>
        <w:gridCol w:w="5145"/>
      </w:tblGrid>
      <w:tr>
        <w:trPr>
          <w:trHeight w:val="314" w:hRule="atLeast"/>
        </w:trPr>
        <w:tc>
          <w:tcPr>
            <w:tcW w:w="10410" w:type="dxa"/>
            <w:gridSpan w:val="2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IDENTIFICAÇÃO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DA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ÁREA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DEMANDANTE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DA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SOLUÇÃO</w:t>
            </w:r>
          </w:p>
        </w:tc>
      </w:tr>
      <w:tr>
        <w:trPr>
          <w:trHeight w:val="314" w:hRule="atLeast"/>
        </w:trPr>
        <w:tc>
          <w:tcPr>
            <w:tcW w:w="10410" w:type="dxa"/>
            <w:gridSpan w:val="2"/>
          </w:tcPr>
          <w:p>
            <w:pPr>
              <w:pStyle w:val="TableParagraph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Unidade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Demandante: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Diretoria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de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Tecnologia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da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Informação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e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Comunicação</w:t>
            </w:r>
          </w:p>
        </w:tc>
      </w:tr>
      <w:tr>
        <w:trPr>
          <w:trHeight w:val="599" w:hRule="atLeast"/>
        </w:trPr>
        <w:tc>
          <w:tcPr>
            <w:tcW w:w="5265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Responsável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pela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demanda:</w:t>
            </w:r>
          </w:p>
          <w:p>
            <w:pPr>
              <w:pStyle w:val="TableParagraph"/>
              <w:spacing w:before="9"/>
              <w:rPr>
                <w:sz w:val="24"/>
              </w:rPr>
            </w:pPr>
            <w:r>
              <w:rPr>
                <w:spacing w:val="-2"/>
                <w:sz w:val="24"/>
              </w:rPr>
              <w:t>Elson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Correia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de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Oliveira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Neto</w:t>
            </w:r>
          </w:p>
        </w:tc>
        <w:tc>
          <w:tcPr>
            <w:tcW w:w="5145" w:type="dxa"/>
          </w:tcPr>
          <w:p>
            <w:pPr>
              <w:pStyle w:val="TableParagraph"/>
              <w:ind w:left="2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Matricula:</w:t>
            </w:r>
          </w:p>
          <w:p>
            <w:pPr>
              <w:pStyle w:val="TableParagraph"/>
              <w:spacing w:before="9"/>
              <w:ind w:left="29"/>
              <w:rPr>
                <w:sz w:val="24"/>
              </w:rPr>
            </w:pPr>
            <w:r>
              <w:rPr>
                <w:spacing w:val="-2"/>
                <w:sz w:val="24"/>
              </w:rPr>
              <w:t>7001778</w:t>
            </w:r>
          </w:p>
        </w:tc>
      </w:tr>
      <w:tr>
        <w:trPr>
          <w:trHeight w:val="314" w:hRule="atLeast"/>
        </w:trPr>
        <w:tc>
          <w:tcPr>
            <w:tcW w:w="526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b/>
                <w:sz w:val="24"/>
              </w:rPr>
              <w:t>E-mail:</w:t>
            </w:r>
            <w:r>
              <w:rPr>
                <w:b/>
                <w:spacing w:val="-9"/>
                <w:sz w:val="24"/>
              </w:rPr>
              <w:t> </w:t>
            </w:r>
            <w:hyperlink r:id="rId7">
              <w:r>
                <w:rPr>
                  <w:spacing w:val="-2"/>
                  <w:sz w:val="24"/>
                </w:rPr>
                <w:t>elson.oliveira@tjac.jus.br</w:t>
              </w:r>
            </w:hyperlink>
          </w:p>
        </w:tc>
        <w:tc>
          <w:tcPr>
            <w:tcW w:w="5145" w:type="dxa"/>
          </w:tcPr>
          <w:p>
            <w:pPr>
              <w:pStyle w:val="TableParagraph"/>
              <w:ind w:left="2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Telefone: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4"/>
        <w:rPr>
          <w:sz w:val="20"/>
        </w:rPr>
      </w:pPr>
    </w:p>
    <w:tbl>
      <w:tblPr>
        <w:tblW w:w="0" w:type="auto"/>
        <w:jc w:val="left"/>
        <w:tblInd w:w="91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380"/>
      </w:tblGrid>
      <w:tr>
        <w:trPr>
          <w:trHeight w:val="314" w:hRule="atLeast"/>
        </w:trPr>
        <w:tc>
          <w:tcPr>
            <w:tcW w:w="10380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INDICAÇÃO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DOS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INTEGRANTES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DA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EQUIPE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PLANEJAMENTO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DA</w:t>
            </w:r>
            <w:r>
              <w:rPr>
                <w:b/>
                <w:spacing w:val="-2"/>
                <w:sz w:val="24"/>
              </w:rPr>
              <w:t> CONTRATAÇÃO</w:t>
            </w:r>
          </w:p>
        </w:tc>
      </w:tr>
      <w:tr>
        <w:trPr>
          <w:trHeight w:val="314" w:hRule="atLeast"/>
        </w:trPr>
        <w:tc>
          <w:tcPr>
            <w:tcW w:w="10380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Integrante</w:t>
            </w:r>
            <w:r>
              <w:rPr>
                <w:b/>
                <w:spacing w:val="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Demandante:</w:t>
            </w:r>
          </w:p>
        </w:tc>
      </w:tr>
      <w:tr>
        <w:trPr>
          <w:trHeight w:val="314" w:hRule="atLeast"/>
        </w:trPr>
        <w:tc>
          <w:tcPr>
            <w:tcW w:w="1038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Nome: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Elson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Correia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de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Oliveira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4"/>
                <w:sz w:val="24"/>
              </w:rPr>
              <w:t>Neto</w:t>
            </w:r>
          </w:p>
        </w:tc>
      </w:tr>
      <w:tr>
        <w:trPr>
          <w:trHeight w:val="314" w:hRule="atLeast"/>
        </w:trPr>
        <w:tc>
          <w:tcPr>
            <w:tcW w:w="10380" w:type="dxa"/>
          </w:tcPr>
          <w:p>
            <w:pPr>
              <w:pStyle w:val="TableParagraph"/>
              <w:tabs>
                <w:tab w:pos="3914" w:val="left" w:leader="none"/>
                <w:tab w:pos="7407" w:val="left" w:leader="none"/>
              </w:tabs>
              <w:rPr>
                <w:sz w:val="24"/>
              </w:rPr>
            </w:pPr>
            <w:r>
              <w:rPr>
                <w:b/>
                <w:sz w:val="24"/>
              </w:rPr>
              <w:t>E-mail:</w:t>
            </w:r>
            <w:r>
              <w:rPr>
                <w:b/>
                <w:spacing w:val="-9"/>
                <w:sz w:val="24"/>
              </w:rPr>
              <w:t> </w:t>
            </w:r>
            <w:hyperlink r:id="rId7">
              <w:r>
                <w:rPr>
                  <w:spacing w:val="-2"/>
                  <w:sz w:val="24"/>
                </w:rPr>
                <w:t>elson.oliveira@tjac.jus.br</w:t>
              </w:r>
            </w:hyperlink>
            <w:r>
              <w:rPr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Cargo: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Diretor</w:t>
            </w:r>
            <w:r>
              <w:rPr>
                <w:sz w:val="24"/>
              </w:rPr>
              <w:tab/>
            </w:r>
            <w:r>
              <w:rPr>
                <w:b/>
                <w:sz w:val="24"/>
              </w:rPr>
              <w:t>Lotação: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DITEC</w:t>
            </w:r>
          </w:p>
        </w:tc>
      </w:tr>
      <w:tr>
        <w:trPr>
          <w:trHeight w:val="314" w:hRule="atLeast"/>
        </w:trPr>
        <w:tc>
          <w:tcPr>
            <w:tcW w:w="10380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Integrante</w:t>
            </w:r>
            <w:r>
              <w:rPr>
                <w:b/>
                <w:spacing w:val="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Técnico:</w:t>
            </w:r>
          </w:p>
        </w:tc>
      </w:tr>
      <w:tr>
        <w:trPr>
          <w:trHeight w:val="314" w:hRule="atLeast"/>
        </w:trPr>
        <w:tc>
          <w:tcPr>
            <w:tcW w:w="1038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b/>
                <w:sz w:val="24"/>
              </w:rPr>
              <w:t>Nome: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sz w:val="24"/>
              </w:rPr>
              <w:t>João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Oliveira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Lima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Neto</w:t>
            </w:r>
          </w:p>
        </w:tc>
      </w:tr>
      <w:tr>
        <w:trPr>
          <w:trHeight w:val="314" w:hRule="atLeast"/>
        </w:trPr>
        <w:tc>
          <w:tcPr>
            <w:tcW w:w="10380" w:type="dxa"/>
          </w:tcPr>
          <w:p>
            <w:pPr>
              <w:pStyle w:val="TableParagraph"/>
              <w:tabs>
                <w:tab w:pos="3897" w:val="left" w:leader="none"/>
                <w:tab w:pos="7363" w:val="left" w:leader="none"/>
              </w:tabs>
              <w:rPr>
                <w:sz w:val="24"/>
              </w:rPr>
            </w:pPr>
            <w:r>
              <w:rPr>
                <w:b/>
                <w:sz w:val="24"/>
              </w:rPr>
              <w:t>E-mail:</w:t>
            </w:r>
            <w:r>
              <w:rPr>
                <w:b/>
                <w:spacing w:val="-9"/>
                <w:sz w:val="24"/>
              </w:rPr>
              <w:t> </w:t>
            </w:r>
            <w:hyperlink r:id="rId8">
              <w:r>
                <w:rPr>
                  <w:spacing w:val="-2"/>
                  <w:sz w:val="24"/>
                </w:rPr>
                <w:t>oliveira.neto@tjac.jus.br</w:t>
              </w:r>
            </w:hyperlink>
            <w:r>
              <w:rPr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Cargo: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Assessor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5"/>
                <w:sz w:val="24"/>
              </w:rPr>
              <w:t>CJ6</w:t>
            </w:r>
            <w:r>
              <w:rPr>
                <w:sz w:val="24"/>
              </w:rPr>
              <w:tab/>
            </w:r>
            <w:r>
              <w:rPr>
                <w:b/>
                <w:sz w:val="24"/>
              </w:rPr>
              <w:t>Lotação: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GESEG</w:t>
            </w:r>
          </w:p>
        </w:tc>
      </w:tr>
      <w:tr>
        <w:trPr>
          <w:trHeight w:val="314" w:hRule="atLeast"/>
        </w:trPr>
        <w:tc>
          <w:tcPr>
            <w:tcW w:w="10380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Integrante</w:t>
            </w:r>
            <w:r>
              <w:rPr>
                <w:b/>
                <w:spacing w:val="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Administrativo:</w:t>
            </w:r>
          </w:p>
        </w:tc>
      </w:tr>
      <w:tr>
        <w:trPr>
          <w:trHeight w:val="314" w:hRule="atLeast"/>
        </w:trPr>
        <w:tc>
          <w:tcPr>
            <w:tcW w:w="1038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Nome: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Clemilson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Laurentino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dos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Santos</w:t>
            </w:r>
          </w:p>
        </w:tc>
      </w:tr>
      <w:tr>
        <w:trPr>
          <w:trHeight w:val="314" w:hRule="atLeast"/>
        </w:trPr>
        <w:tc>
          <w:tcPr>
            <w:tcW w:w="10380" w:type="dxa"/>
          </w:tcPr>
          <w:p>
            <w:pPr>
              <w:pStyle w:val="TableParagraph"/>
              <w:tabs>
                <w:tab w:pos="3855" w:val="left" w:leader="none"/>
                <w:tab w:pos="7382" w:val="left" w:leader="none"/>
              </w:tabs>
              <w:rPr>
                <w:sz w:val="24"/>
              </w:rPr>
            </w:pPr>
            <w:r>
              <w:rPr>
                <w:b/>
                <w:sz w:val="24"/>
              </w:rPr>
              <w:t>E-mail:</w:t>
            </w:r>
            <w:r>
              <w:rPr>
                <w:b/>
                <w:spacing w:val="-9"/>
                <w:sz w:val="24"/>
              </w:rPr>
              <w:t> </w:t>
            </w:r>
            <w:hyperlink r:id="rId9">
              <w:r>
                <w:rPr>
                  <w:spacing w:val="-2"/>
                  <w:sz w:val="24"/>
                </w:rPr>
                <w:t>clemilson.santos@tjac.jus.br</w:t>
              </w:r>
            </w:hyperlink>
            <w:r>
              <w:rPr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Cargo: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Técnico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Judiciário</w:t>
            </w:r>
            <w:r>
              <w:rPr>
                <w:sz w:val="24"/>
              </w:rPr>
              <w:tab/>
            </w:r>
            <w:r>
              <w:rPr>
                <w:b/>
                <w:sz w:val="24"/>
              </w:rPr>
              <w:t>Lotação: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GECON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0"/>
        <w:rPr>
          <w:sz w:val="20"/>
        </w:rPr>
      </w:pPr>
    </w:p>
    <w:tbl>
      <w:tblPr>
        <w:tblW w:w="0" w:type="auto"/>
        <w:jc w:val="left"/>
        <w:tblInd w:w="91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380"/>
      </w:tblGrid>
      <w:tr>
        <w:trPr>
          <w:trHeight w:val="314" w:hRule="atLeast"/>
        </w:trPr>
        <w:tc>
          <w:tcPr>
            <w:tcW w:w="10380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IDENTIFICAÇÃO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DA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DEMANDA</w:t>
            </w:r>
          </w:p>
        </w:tc>
      </w:tr>
      <w:tr>
        <w:trPr>
          <w:trHeight w:val="1454" w:hRule="atLeast"/>
        </w:trPr>
        <w:tc>
          <w:tcPr>
            <w:tcW w:w="10380" w:type="dxa"/>
          </w:tcPr>
          <w:p>
            <w:pPr>
              <w:pStyle w:val="TableParagraph"/>
              <w:spacing w:line="280" w:lineRule="atLeast" w:before="12"/>
              <w:ind w:right="1"/>
              <w:jc w:val="both"/>
              <w:rPr>
                <w:sz w:val="24"/>
              </w:rPr>
            </w:pPr>
            <w:r>
              <w:rPr>
                <w:sz w:val="24"/>
              </w:rPr>
              <w:t>Contratação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empresa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especializada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para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prestação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serviços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atualização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06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(seis)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licenciamentos de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produtos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serviços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Oracle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Database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Standard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Edition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Processor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Perpetual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com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suporte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atualizações por 12 (doze)</w:t>
            </w:r>
            <w:r>
              <w:rPr>
                <w:sz w:val="24"/>
              </w:rPr>
              <w:t> meses, para atender aos servidores do Banco de Dados Oracle 12c ou superior, para os Sistemas SAJ/PG5/SG5/EST e ERP/GRP (novos releases e paches disponibilizados),</w:t>
            </w:r>
            <w:r>
              <w:rPr>
                <w:sz w:val="24"/>
              </w:rPr>
              <w:t> conforme proposta comercial da contratada.</w:t>
            </w:r>
          </w:p>
        </w:tc>
      </w:tr>
    </w:tbl>
    <w:p>
      <w:pPr>
        <w:pStyle w:val="TableParagraph"/>
        <w:spacing w:after="0" w:line="280" w:lineRule="atLeast"/>
        <w:jc w:val="both"/>
        <w:rPr>
          <w:sz w:val="24"/>
        </w:rPr>
        <w:sectPr>
          <w:headerReference w:type="default" r:id="rId5"/>
          <w:footerReference w:type="default" r:id="rId6"/>
          <w:type w:val="continuous"/>
          <w:pgSz w:w="11900" w:h="16840"/>
          <w:pgMar w:header="575" w:footer="1212" w:top="2120" w:bottom="1400" w:left="708" w:right="566"/>
          <w:pgNumType w:start="1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8" w:after="1"/>
        <w:rPr>
          <w:sz w:val="20"/>
        </w:rPr>
      </w:pPr>
    </w:p>
    <w:tbl>
      <w:tblPr>
        <w:tblW w:w="0" w:type="auto"/>
        <w:jc w:val="left"/>
        <w:tblInd w:w="61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425"/>
      </w:tblGrid>
      <w:tr>
        <w:trPr>
          <w:trHeight w:val="1889" w:hRule="atLeast"/>
        </w:trPr>
        <w:tc>
          <w:tcPr>
            <w:tcW w:w="10425" w:type="dxa"/>
          </w:tcPr>
          <w:p>
            <w:pPr>
              <w:pStyle w:val="TableParagraph"/>
              <w:spacing w:line="456" w:lineRule="auto"/>
              <w:ind w:left="37" w:right="1434"/>
              <w:rPr>
                <w:sz w:val="24"/>
              </w:rPr>
            </w:pPr>
            <w:r>
              <w:rPr>
                <w:spacing w:val="-2"/>
                <w:sz w:val="24"/>
              </w:rPr>
              <w:t>Plano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Estratégico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Institucional: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PEI: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Perspectiva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do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Aprendizado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e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Crescimento. </w:t>
            </w:r>
            <w:r>
              <w:rPr>
                <w:sz w:val="24"/>
              </w:rPr>
              <w:t>Macrodesafio: Fortalecer a Gestão de TIC.</w:t>
            </w:r>
          </w:p>
          <w:p>
            <w:pPr>
              <w:pStyle w:val="TableParagraph"/>
              <w:spacing w:before="1"/>
              <w:ind w:left="37"/>
              <w:rPr>
                <w:sz w:val="24"/>
              </w:rPr>
            </w:pPr>
            <w:r>
              <w:rPr>
                <w:spacing w:val="-2"/>
                <w:sz w:val="24"/>
              </w:rPr>
              <w:t>Objetivo: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Definir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e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executar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projetos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estratégicos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de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TIC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no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TJ,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conforme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resoluções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do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CNJ.</w:t>
            </w:r>
          </w:p>
          <w:p>
            <w:pPr>
              <w:pStyle w:val="TableParagraph"/>
              <w:spacing w:before="249"/>
              <w:ind w:left="37"/>
              <w:rPr>
                <w:sz w:val="24"/>
              </w:rPr>
            </w:pPr>
            <w:r>
              <w:rPr>
                <w:sz w:val="24"/>
              </w:rPr>
              <w:t>Meta: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Modernizar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estrutura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TI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em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70%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até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2026.</w:t>
            </w:r>
          </w:p>
        </w:tc>
      </w:tr>
      <w:tr>
        <w:trPr>
          <w:trHeight w:val="1169" w:hRule="atLeast"/>
        </w:trPr>
        <w:tc>
          <w:tcPr>
            <w:tcW w:w="10425" w:type="dxa"/>
          </w:tcPr>
          <w:p>
            <w:pPr>
              <w:pStyle w:val="TableParagraph"/>
              <w:spacing w:line="280" w:lineRule="atLeast" w:before="12"/>
              <w:ind w:left="37" w:right="-15"/>
              <w:jc w:val="both"/>
              <w:rPr>
                <w:sz w:val="24"/>
              </w:rPr>
            </w:pPr>
            <w:r>
              <w:rPr>
                <w:sz w:val="24"/>
              </w:rPr>
              <w:t>Plano Diretor institucional (PDTIC):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O PDTIC é um instrumento que visa direcionar os investimentos e aquisições de bens e serviços de TIC, objetivando maximizar o cumprimento da estratégia institucional 2021/2026,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em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consonância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às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normas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nacionais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Poder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Judiciário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à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visão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longo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prazo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Tribunal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de Justiça do Acre.</w:t>
            </w:r>
          </w:p>
        </w:tc>
      </w:tr>
      <w:tr>
        <w:trPr>
          <w:trHeight w:val="599" w:hRule="atLeast"/>
        </w:trPr>
        <w:tc>
          <w:tcPr>
            <w:tcW w:w="10425" w:type="dxa"/>
          </w:tcPr>
          <w:p>
            <w:pPr>
              <w:pStyle w:val="TableParagraph"/>
              <w:spacing w:line="280" w:lineRule="atLeast" w:before="12"/>
              <w:ind w:left="37"/>
              <w:rPr>
                <w:sz w:val="24"/>
              </w:rPr>
            </w:pPr>
            <w:r>
              <w:rPr>
                <w:sz w:val="24"/>
              </w:rPr>
              <w:t>Plano de Contratação de Soluções de Tecnologia da Informação Comunicação – PSTIC: A contratação ora pleiteada está prevista no Plano Anual de Contratação 2025.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3"/>
        <w:rPr>
          <w:sz w:val="20"/>
        </w:rPr>
      </w:pPr>
    </w:p>
    <w:tbl>
      <w:tblPr>
        <w:tblW w:w="0" w:type="auto"/>
        <w:jc w:val="left"/>
        <w:tblInd w:w="76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410"/>
      </w:tblGrid>
      <w:tr>
        <w:trPr>
          <w:trHeight w:val="314" w:hRule="atLeast"/>
        </w:trPr>
        <w:tc>
          <w:tcPr>
            <w:tcW w:w="10410" w:type="dxa"/>
          </w:tcPr>
          <w:p>
            <w:pPr>
              <w:pStyle w:val="TableParagraph"/>
              <w:ind w:left="29"/>
              <w:rPr>
                <w:b/>
                <w:sz w:val="24"/>
              </w:rPr>
            </w:pPr>
            <w:r>
              <w:rPr>
                <w:b/>
                <w:sz w:val="24"/>
              </w:rPr>
              <w:t>4. </w:t>
            </w:r>
            <w:r>
              <w:rPr>
                <w:b/>
                <w:spacing w:val="-2"/>
                <w:sz w:val="24"/>
              </w:rPr>
              <w:t>MOTIVAÇÃO/JUSTIFICATIVA</w:t>
            </w:r>
          </w:p>
        </w:tc>
      </w:tr>
      <w:tr>
        <w:trPr>
          <w:trHeight w:val="7109" w:hRule="atLeast"/>
        </w:trPr>
        <w:tc>
          <w:tcPr>
            <w:tcW w:w="10410" w:type="dxa"/>
            <w:tcBorders>
              <w:bottom w:val="nil"/>
            </w:tcBorders>
          </w:tcPr>
          <w:p>
            <w:pPr>
              <w:pStyle w:val="TableParagraph"/>
              <w:spacing w:line="247" w:lineRule="auto"/>
              <w:ind w:left="29" w:right="1"/>
              <w:jc w:val="both"/>
              <w:rPr>
                <w:sz w:val="24"/>
              </w:rPr>
            </w:pPr>
            <w:r>
              <w:rPr>
                <w:sz w:val="24"/>
              </w:rPr>
              <w:t>A Contratação se justifica pela necessidade de dar continuidade aos processos já em funcionamento, alinhando-se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ao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direcionamento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estratégico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Tribunal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Justiça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Acre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à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política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nacional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dos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Tribunais Superiores. A atualização e suporte são essenciais para a manutenção dos sistemas judiciais (SAJ) de primeiro e segundo graus, do sistema de gestão administrativa (GRP),</w:t>
            </w:r>
            <w:r>
              <w:rPr>
                <w:sz w:val="24"/>
              </w:rPr>
              <w:t> do sistema de RH e da folha de pagamento.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versão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atual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Oracle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(11g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R2)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está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com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suporte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em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período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estendido,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próximo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fim,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 que torna necessária a atualização para a versão 12c ou superior.</w:t>
            </w:r>
          </w:p>
          <w:p>
            <w:pPr>
              <w:pStyle w:val="TableParagraph"/>
              <w:spacing w:line="247" w:lineRule="auto" w:before="244"/>
              <w:ind w:left="29" w:right="1"/>
              <w:jc w:val="both"/>
              <w:rPr>
                <w:sz w:val="24"/>
              </w:rPr>
            </w:pPr>
            <w:r>
              <w:rPr>
                <w:sz w:val="24"/>
              </w:rPr>
              <w:t>O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Tribunal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Justiça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Estado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Acre,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tem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contrato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vigente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para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solução,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efetivado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empresa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Oracle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do Brasil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Sistemas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Ltda.,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inscrita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no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CNPJ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sob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o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nº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59.456.277/0001-76,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sob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o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Contrato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17/2020,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contratação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à luz da Lei 8.666/93, a qual restringe contratações de maneira continuada à vigência máxima de 60 meses, sendo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que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neste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ano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2025,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se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encerra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esse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prazo,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desta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forma,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sendo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necessário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uma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nova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contratação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por meio da NLLC 14.133/21.</w:t>
            </w:r>
          </w:p>
          <w:p>
            <w:pPr>
              <w:pStyle w:val="TableParagraph"/>
              <w:spacing w:before="244"/>
              <w:ind w:left="29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A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contratação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visa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a: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311" w:val="left" w:leader="none"/>
              </w:tabs>
              <w:spacing w:line="247" w:lineRule="auto" w:before="249" w:after="0"/>
              <w:ind w:left="29" w:right="0" w:firstLine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Continuidade e Modernização dos Sistemas Críticos:</w:t>
            </w:r>
            <w:r>
              <w:rPr>
                <w:b/>
                <w:sz w:val="24"/>
              </w:rPr>
              <w:t> </w:t>
            </w:r>
            <w:r>
              <w:rPr>
                <w:sz w:val="24"/>
              </w:rPr>
              <w:t>A contratação dos serviços de atualização e suporte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para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o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Oracle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Database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Standard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Edition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é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fundamental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para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continuidade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dos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processos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críticos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do Tribunal de Justiça do Estado do Acre (TJAC).</w:t>
            </w:r>
            <w:r>
              <w:rPr>
                <w:sz w:val="24"/>
              </w:rPr>
              <w:t> A atualização para a versão 12c ou superior permitirá a modernização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sistemas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essenciais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como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SAJ/PG5/SG5/EST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ERP/GRP,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garantindo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estabilidade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 eficiência operacional necessárias para o funcionamento contínuo de serviços vitais, como folha de pagamento, sistema contábil e automação da justiça;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279" w:val="left" w:leader="none"/>
              </w:tabs>
              <w:spacing w:line="247" w:lineRule="auto" w:before="244" w:after="0"/>
              <w:ind w:left="29" w:right="0" w:firstLine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Suporte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Técnico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Especializado: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contratação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inclui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suporte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técnico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especializado,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que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é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crucial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para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 rápida resolução de problemas e implementação de atualizações e patches. O suporte direto do fabricante assegura</w:t>
            </w:r>
            <w:r>
              <w:rPr>
                <w:spacing w:val="21"/>
                <w:sz w:val="24"/>
              </w:rPr>
              <w:t> </w:t>
            </w:r>
            <w:r>
              <w:rPr>
                <w:sz w:val="24"/>
              </w:rPr>
              <w:t>que</w:t>
            </w:r>
            <w:r>
              <w:rPr>
                <w:spacing w:val="20"/>
                <w:sz w:val="24"/>
              </w:rPr>
              <w:t> </w:t>
            </w:r>
            <w:r>
              <w:rPr>
                <w:sz w:val="24"/>
              </w:rPr>
              <w:t>qualquer</w:t>
            </w:r>
            <w:r>
              <w:rPr>
                <w:spacing w:val="21"/>
                <w:sz w:val="24"/>
              </w:rPr>
              <w:t> </w:t>
            </w:r>
            <w:r>
              <w:rPr>
                <w:sz w:val="24"/>
              </w:rPr>
              <w:t>falha</w:t>
            </w:r>
            <w:r>
              <w:rPr>
                <w:spacing w:val="20"/>
                <w:sz w:val="24"/>
              </w:rPr>
              <w:t> </w:t>
            </w:r>
            <w:r>
              <w:rPr>
                <w:sz w:val="24"/>
              </w:rPr>
              <w:t>seja</w:t>
            </w:r>
            <w:r>
              <w:rPr>
                <w:spacing w:val="21"/>
                <w:sz w:val="24"/>
              </w:rPr>
              <w:t> </w:t>
            </w:r>
            <w:r>
              <w:rPr>
                <w:sz w:val="24"/>
              </w:rPr>
              <w:t>tratada</w:t>
            </w:r>
            <w:r>
              <w:rPr>
                <w:spacing w:val="20"/>
                <w:sz w:val="24"/>
              </w:rPr>
              <w:t> </w:t>
            </w:r>
            <w:r>
              <w:rPr>
                <w:sz w:val="24"/>
              </w:rPr>
              <w:t>com</w:t>
            </w:r>
            <w:r>
              <w:rPr>
                <w:spacing w:val="21"/>
                <w:sz w:val="24"/>
              </w:rPr>
              <w:t> </w:t>
            </w:r>
            <w:r>
              <w:rPr>
                <w:sz w:val="24"/>
              </w:rPr>
              <w:t>celeridade,</w:t>
            </w:r>
            <w:r>
              <w:rPr>
                <w:spacing w:val="20"/>
                <w:sz w:val="24"/>
              </w:rPr>
              <w:t> </w:t>
            </w:r>
            <w:r>
              <w:rPr>
                <w:sz w:val="24"/>
              </w:rPr>
              <w:t>minimizando</w:t>
            </w:r>
            <w:r>
              <w:rPr>
                <w:spacing w:val="21"/>
                <w:sz w:val="24"/>
              </w:rPr>
              <w:t> </w:t>
            </w:r>
            <w:r>
              <w:rPr>
                <w:sz w:val="24"/>
              </w:rPr>
              <w:t>impactos</w:t>
            </w:r>
            <w:r>
              <w:rPr>
                <w:spacing w:val="20"/>
                <w:sz w:val="24"/>
              </w:rPr>
              <w:t> </w:t>
            </w:r>
            <w:r>
              <w:rPr>
                <w:sz w:val="24"/>
              </w:rPr>
              <w:t>nos</w:t>
            </w:r>
            <w:r>
              <w:rPr>
                <w:spacing w:val="21"/>
                <w:sz w:val="24"/>
              </w:rPr>
              <w:t> </w:t>
            </w:r>
            <w:r>
              <w:rPr>
                <w:sz w:val="24"/>
              </w:rPr>
              <w:t>serviços</w:t>
            </w:r>
            <w:r>
              <w:rPr>
                <w:spacing w:val="20"/>
                <w:sz w:val="24"/>
              </w:rPr>
              <w:t> </w:t>
            </w:r>
            <w:r>
              <w:rPr>
                <w:sz w:val="24"/>
              </w:rPr>
              <w:t>prestados</w:t>
            </w:r>
            <w:r>
              <w:rPr>
                <w:spacing w:val="21"/>
                <w:sz w:val="24"/>
              </w:rPr>
              <w:t> </w:t>
            </w:r>
            <w:r>
              <w:rPr>
                <w:sz w:val="24"/>
              </w:rPr>
              <w:t>à</w:t>
            </w:r>
          </w:p>
        </w:tc>
      </w:tr>
    </w:tbl>
    <w:p>
      <w:pPr>
        <w:pStyle w:val="TableParagraph"/>
        <w:spacing w:after="0" w:line="247" w:lineRule="auto"/>
        <w:jc w:val="both"/>
        <w:rPr>
          <w:sz w:val="24"/>
        </w:rPr>
        <w:sectPr>
          <w:pgSz w:w="11900" w:h="16840"/>
          <w:pgMar w:header="575" w:footer="1212" w:top="2120" w:bottom="1400" w:left="708" w:right="566"/>
        </w:sectPr>
      </w:pPr>
    </w:p>
    <w:p>
      <w:pPr>
        <w:pStyle w:val="BodyText"/>
        <w:spacing w:before="166"/>
        <w:rPr>
          <w:sz w:val="20"/>
        </w:rPr>
      </w:pPr>
    </w:p>
    <w:tbl>
      <w:tblPr>
        <w:tblW w:w="0" w:type="auto"/>
        <w:jc w:val="left"/>
        <w:tblInd w:w="76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410"/>
      </w:tblGrid>
      <w:tr>
        <w:trPr>
          <w:trHeight w:val="9435" w:hRule="atLeast"/>
        </w:trPr>
        <w:tc>
          <w:tcPr>
            <w:tcW w:w="10410" w:type="dxa"/>
            <w:tcBorders>
              <w:top w:val="nil"/>
            </w:tcBorders>
          </w:tcPr>
          <w:p>
            <w:pPr>
              <w:pStyle w:val="TableParagraph"/>
              <w:spacing w:line="247" w:lineRule="auto" w:before="1"/>
              <w:ind w:left="29" w:right="12"/>
              <w:jc w:val="both"/>
              <w:rPr>
                <w:sz w:val="24"/>
              </w:rPr>
            </w:pPr>
            <w:r>
              <w:rPr>
                <w:sz w:val="24"/>
              </w:rPr>
              <w:t>sociedade e ao corpo administrativo do TJAC. Esta medida é alinhada com as diretrizes estabelecidas pela Resolução 370/2021 do CNJ;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76" w:val="left" w:leader="none"/>
              </w:tabs>
              <w:spacing w:line="247" w:lineRule="auto" w:before="241" w:after="0"/>
              <w:ind w:left="29" w:right="0" w:firstLine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Conformidade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Legal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Estratégica: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nova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contratação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está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em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conformidade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com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Lei nº 14.133/21</w:t>
            </w:r>
            <w:r>
              <w:rPr>
                <w:sz w:val="24"/>
              </w:rPr>
              <w:t>, que regula as licitações e contratos administrativos, e com os parâmetros estabelecidos pela Resolução 370/2021 do CNJ. A adesão a essas normas assegura que o processo seja conduzido com transparência, eficiência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legalidade,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além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estar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alinhado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ao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Plano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Diretor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Tecnologia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da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Informação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Comunicação (PDTIC), que orienta os investimentos em TIC do TJAC;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311" w:val="left" w:leader="none"/>
              </w:tabs>
              <w:spacing w:line="247" w:lineRule="auto" w:before="244" w:after="0"/>
              <w:ind w:left="29" w:right="1" w:firstLine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Melhoria na Segurança e Eficiência dos Dados:</w:t>
            </w:r>
            <w:r>
              <w:rPr>
                <w:b/>
                <w:sz w:val="24"/>
              </w:rPr>
              <w:t> </w:t>
            </w:r>
            <w:r>
              <w:rPr>
                <w:sz w:val="24"/>
              </w:rPr>
              <w:t>Com a atualização para versões mais recentes do Oracle Database, a segurança dos dados armazenados será significativamente aprimorada. Isso é essencial </w:t>
            </w:r>
            <w:r>
              <w:rPr>
                <w:spacing w:val="-2"/>
                <w:sz w:val="24"/>
              </w:rPr>
              <w:t>para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proteger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informações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sensíveis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e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garantir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que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os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sistemas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do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TJAC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estejam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menos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vulneráveis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a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ameaças </w:t>
            </w:r>
            <w:r>
              <w:rPr>
                <w:sz w:val="24"/>
              </w:rPr>
              <w:t>cibernéticas. Além disso, a modernização das bases de dados contribuirá para uma maior eficiência no processamento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solicitações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serviços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que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dependem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informações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cadastrais;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69" w:val="left" w:leader="none"/>
              </w:tabs>
              <w:spacing w:line="247" w:lineRule="auto" w:before="244" w:after="0"/>
              <w:ind w:left="29" w:right="1" w:firstLine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Impacto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na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Qualidade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dos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Serviços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Prestados: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atualização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suporte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Oracle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Database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facilitarão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a manutenção e evolução das soluções tecnológicas utilizadas pelo TJAC, permitindo que os serviços oferecidos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sejam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mais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rápidos,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confiáveis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seguros.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Isso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resultará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em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um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melhor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atendimento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às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demandas dos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cidadãos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no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cumprimento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dos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prazos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processuais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com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mais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precisão.</w:t>
            </w:r>
          </w:p>
          <w:p>
            <w:pPr>
              <w:pStyle w:val="TableParagraph"/>
              <w:spacing w:before="243"/>
              <w:ind w:left="29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Detalhamento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z w:val="24"/>
              </w:rPr>
              <w:t>da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Solução:</w:t>
            </w:r>
          </w:p>
          <w:p>
            <w:pPr>
              <w:pStyle w:val="TableParagraph"/>
              <w:spacing w:line="247" w:lineRule="auto" w:before="249"/>
              <w:ind w:left="629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53184">
                      <wp:simplePos x="0" y="0"/>
                      <wp:positionH relativeFrom="column">
                        <wp:posOffset>252412</wp:posOffset>
                      </wp:positionH>
                      <wp:positionV relativeFrom="paragraph">
                        <wp:posOffset>233719</wp:posOffset>
                      </wp:positionV>
                      <wp:extent cx="47625" cy="47625"/>
                      <wp:effectExtent l="0" t="0" r="0" b="0"/>
                      <wp:wrapNone/>
                      <wp:docPr id="7" name="Group 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" name="Group 7"/>
                            <wpg:cNvGrpSpPr/>
                            <wpg:grpSpPr>
                              <a:xfrm>
                                <a:off x="0" y="0"/>
                                <a:ext cx="47625" cy="47625"/>
                                <a:chExt cx="47625" cy="47625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0" y="0"/>
                                  <a:ext cx="47625" cy="476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625" h="47625">
                                      <a:moveTo>
                                        <a:pt x="26970" y="47623"/>
                                      </a:moveTo>
                                      <a:lnTo>
                                        <a:pt x="20654" y="47623"/>
                                      </a:lnTo>
                                      <a:lnTo>
                                        <a:pt x="17617" y="47018"/>
                                      </a:lnTo>
                                      <a:lnTo>
                                        <a:pt x="0" y="26968"/>
                                      </a:lnTo>
                                      <a:lnTo>
                                        <a:pt x="0" y="20652"/>
                                      </a:lnTo>
                                      <a:lnTo>
                                        <a:pt x="20654" y="0"/>
                                      </a:lnTo>
                                      <a:lnTo>
                                        <a:pt x="26970" y="0"/>
                                      </a:lnTo>
                                      <a:lnTo>
                                        <a:pt x="47625" y="20652"/>
                                      </a:lnTo>
                                      <a:lnTo>
                                        <a:pt x="47625" y="23812"/>
                                      </a:lnTo>
                                      <a:lnTo>
                                        <a:pt x="47625" y="26968"/>
                                      </a:lnTo>
                                      <a:lnTo>
                                        <a:pt x="30007" y="47018"/>
                                      </a:lnTo>
                                      <a:lnTo>
                                        <a:pt x="26970" y="4762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9.874994pt;margin-top:18.403072pt;width:3.75pt;height:3.75pt;mso-position-horizontal-relative:column;mso-position-vertical-relative:paragraph;z-index:-15863296" id="docshapegroup6" coordorigin="397,368" coordsize="75,75">
                      <v:shape style="position:absolute;left:397;top:368;width:75;height:75" id="docshape7" coordorigin="397,368" coordsize="75,75" path="m440,443l430,443,425,442,397,411,397,401,430,368,440,368,472,401,472,406,472,411,445,442,440,443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Produto:</w:t>
            </w:r>
            <w:r>
              <w:rPr>
                <w:b/>
                <w:spacing w:val="40"/>
                <w:sz w:val="24"/>
              </w:rPr>
              <w:t> </w:t>
            </w:r>
            <w:r>
              <w:rPr>
                <w:sz w:val="24"/>
              </w:rPr>
              <w:t>Oracle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Database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12C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(ou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superior)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Standard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Edition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Processor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Perpetual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Suporte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&amp; </w:t>
            </w:r>
            <w:r>
              <w:rPr>
                <w:spacing w:val="-2"/>
                <w:sz w:val="24"/>
              </w:rPr>
              <w:t>Atualizações;</w:t>
            </w:r>
          </w:p>
          <w:p>
            <w:pPr>
              <w:pStyle w:val="TableParagraph"/>
              <w:spacing w:line="247" w:lineRule="auto" w:before="1"/>
              <w:ind w:left="629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53696">
                      <wp:simplePos x="0" y="0"/>
                      <wp:positionH relativeFrom="column">
                        <wp:posOffset>252412</wp:posOffset>
                      </wp:positionH>
                      <wp:positionV relativeFrom="paragraph">
                        <wp:posOffset>76238</wp:posOffset>
                      </wp:positionV>
                      <wp:extent cx="47625" cy="47625"/>
                      <wp:effectExtent l="0" t="0" r="0" b="0"/>
                      <wp:wrapNone/>
                      <wp:docPr id="9" name="Group 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" name="Group 9"/>
                            <wpg:cNvGrpSpPr/>
                            <wpg:grpSpPr>
                              <a:xfrm>
                                <a:off x="0" y="0"/>
                                <a:ext cx="47625" cy="47625"/>
                                <a:chExt cx="47625" cy="47625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0" y="0"/>
                                  <a:ext cx="47625" cy="476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625" h="47625">
                                      <a:moveTo>
                                        <a:pt x="26970" y="47623"/>
                                      </a:moveTo>
                                      <a:lnTo>
                                        <a:pt x="20654" y="47623"/>
                                      </a:lnTo>
                                      <a:lnTo>
                                        <a:pt x="17617" y="47015"/>
                                      </a:lnTo>
                                      <a:lnTo>
                                        <a:pt x="0" y="26968"/>
                                      </a:lnTo>
                                      <a:lnTo>
                                        <a:pt x="0" y="20652"/>
                                      </a:lnTo>
                                      <a:lnTo>
                                        <a:pt x="20654" y="0"/>
                                      </a:lnTo>
                                      <a:lnTo>
                                        <a:pt x="26970" y="0"/>
                                      </a:lnTo>
                                      <a:lnTo>
                                        <a:pt x="47625" y="20652"/>
                                      </a:lnTo>
                                      <a:lnTo>
                                        <a:pt x="47625" y="23812"/>
                                      </a:lnTo>
                                      <a:lnTo>
                                        <a:pt x="47625" y="26968"/>
                                      </a:lnTo>
                                      <a:lnTo>
                                        <a:pt x="30007" y="47015"/>
                                      </a:lnTo>
                                      <a:lnTo>
                                        <a:pt x="26970" y="4762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9.874994pt;margin-top:6.003069pt;width:3.75pt;height:3.75pt;mso-position-horizontal-relative:column;mso-position-vertical-relative:paragraph;z-index:-15862784" id="docshapegroup8" coordorigin="397,120" coordsize="75,75">
                      <v:shape style="position:absolute;left:397;top:120;width:75;height:75" id="docshape9" coordorigin="397,120" coordsize="75,75" path="m440,195l430,195,425,194,397,163,397,153,430,120,440,120,472,153,472,158,472,163,445,194,440,195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Serviços: </w:t>
            </w:r>
            <w:r>
              <w:rPr>
                <w:sz w:val="24"/>
              </w:rPr>
              <w:t>Prestação de serviços de suporte e atualização para 06 (seis) licenciamentos de produtos e serviços,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incluindo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novos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releases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patches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disponibilizados,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durante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12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(doze)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meses;</w:t>
            </w:r>
          </w:p>
          <w:p>
            <w:pPr>
              <w:pStyle w:val="TableParagraph"/>
              <w:spacing w:before="2"/>
              <w:ind w:left="629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54208">
                      <wp:simplePos x="0" y="0"/>
                      <wp:positionH relativeFrom="column">
                        <wp:posOffset>252412</wp:posOffset>
                      </wp:positionH>
                      <wp:positionV relativeFrom="paragraph">
                        <wp:posOffset>76873</wp:posOffset>
                      </wp:positionV>
                      <wp:extent cx="47625" cy="47625"/>
                      <wp:effectExtent l="0" t="0" r="0" b="0"/>
                      <wp:wrapNone/>
                      <wp:docPr id="11" name="Group 1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" name="Group 11"/>
                            <wpg:cNvGrpSpPr/>
                            <wpg:grpSpPr>
                              <a:xfrm>
                                <a:off x="0" y="0"/>
                                <a:ext cx="47625" cy="47625"/>
                                <a:chExt cx="47625" cy="47625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0" y="0"/>
                                  <a:ext cx="47625" cy="476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625" h="47625">
                                      <a:moveTo>
                                        <a:pt x="26970" y="47623"/>
                                      </a:moveTo>
                                      <a:lnTo>
                                        <a:pt x="20654" y="47623"/>
                                      </a:lnTo>
                                      <a:lnTo>
                                        <a:pt x="17617" y="47015"/>
                                      </a:lnTo>
                                      <a:lnTo>
                                        <a:pt x="0" y="26968"/>
                                      </a:lnTo>
                                      <a:lnTo>
                                        <a:pt x="0" y="20652"/>
                                      </a:lnTo>
                                      <a:lnTo>
                                        <a:pt x="20654" y="0"/>
                                      </a:lnTo>
                                      <a:lnTo>
                                        <a:pt x="26970" y="0"/>
                                      </a:lnTo>
                                      <a:lnTo>
                                        <a:pt x="47625" y="20652"/>
                                      </a:lnTo>
                                      <a:lnTo>
                                        <a:pt x="47625" y="23812"/>
                                      </a:lnTo>
                                      <a:lnTo>
                                        <a:pt x="47625" y="26968"/>
                                      </a:lnTo>
                                      <a:lnTo>
                                        <a:pt x="30007" y="47015"/>
                                      </a:lnTo>
                                      <a:lnTo>
                                        <a:pt x="26970" y="4762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9.874994pt;margin-top:6.053067pt;width:3.75pt;height:3.75pt;mso-position-horizontal-relative:column;mso-position-vertical-relative:paragraph;z-index:-15862272" id="docshapegroup10" coordorigin="397,121" coordsize="75,75">
                      <v:shape style="position:absolute;left:397;top:121;width:75;height:75" id="docshape11" coordorigin="397,121" coordsize="75,75" path="m440,196l430,196,425,195,397,164,397,154,430,121,440,121,472,154,472,159,472,164,445,195,440,196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Sistemas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abrangidos: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sz w:val="24"/>
              </w:rPr>
              <w:t>SAJ/PG/PG5/SGS/EST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ERP/GRP;</w:t>
            </w:r>
          </w:p>
          <w:p>
            <w:pPr>
              <w:pStyle w:val="TableParagraph"/>
              <w:spacing w:line="247" w:lineRule="auto" w:before="9"/>
              <w:ind w:left="629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54720">
                      <wp:simplePos x="0" y="0"/>
                      <wp:positionH relativeFrom="column">
                        <wp:posOffset>252412</wp:posOffset>
                      </wp:positionH>
                      <wp:positionV relativeFrom="paragraph">
                        <wp:posOffset>81318</wp:posOffset>
                      </wp:positionV>
                      <wp:extent cx="47625" cy="47625"/>
                      <wp:effectExtent l="0" t="0" r="0" b="0"/>
                      <wp:wrapNone/>
                      <wp:docPr id="13" name="Group 1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" name="Group 13"/>
                            <wpg:cNvGrpSpPr/>
                            <wpg:grpSpPr>
                              <a:xfrm>
                                <a:off x="0" y="0"/>
                                <a:ext cx="47625" cy="47625"/>
                                <a:chExt cx="47625" cy="47625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0" y="0"/>
                                  <a:ext cx="47625" cy="476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625" h="47625">
                                      <a:moveTo>
                                        <a:pt x="26970" y="47623"/>
                                      </a:moveTo>
                                      <a:lnTo>
                                        <a:pt x="20654" y="47623"/>
                                      </a:lnTo>
                                      <a:lnTo>
                                        <a:pt x="17617" y="47015"/>
                                      </a:lnTo>
                                      <a:lnTo>
                                        <a:pt x="0" y="26968"/>
                                      </a:lnTo>
                                      <a:lnTo>
                                        <a:pt x="0" y="20652"/>
                                      </a:lnTo>
                                      <a:lnTo>
                                        <a:pt x="20654" y="0"/>
                                      </a:lnTo>
                                      <a:lnTo>
                                        <a:pt x="26970" y="0"/>
                                      </a:lnTo>
                                      <a:lnTo>
                                        <a:pt x="47625" y="20652"/>
                                      </a:lnTo>
                                      <a:lnTo>
                                        <a:pt x="47625" y="23812"/>
                                      </a:lnTo>
                                      <a:lnTo>
                                        <a:pt x="47625" y="26968"/>
                                      </a:lnTo>
                                      <a:lnTo>
                                        <a:pt x="30007" y="47015"/>
                                      </a:lnTo>
                                      <a:lnTo>
                                        <a:pt x="26970" y="4762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9.874994pt;margin-top:6.403066pt;width:3.75pt;height:3.75pt;mso-position-horizontal-relative:column;mso-position-vertical-relative:paragraph;z-index:-15861760" id="docshapegroup12" coordorigin="397,128" coordsize="75,75">
                      <v:shape style="position:absolute;left:397;top:128;width:75;height:75" id="docshape13" coordorigin="397,128" coordsize="75,75" path="m440,203l430,203,425,202,397,171,397,161,430,128,440,128,472,161,472,166,472,171,445,202,440,203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Local de execução:</w:t>
            </w:r>
            <w:r>
              <w:rPr>
                <w:b/>
                <w:spacing w:val="20"/>
                <w:sz w:val="24"/>
              </w:rPr>
              <w:t> </w:t>
            </w:r>
            <w:r>
              <w:rPr>
                <w:sz w:val="24"/>
              </w:rPr>
              <w:t>Sede</w:t>
            </w:r>
            <w:r>
              <w:rPr>
                <w:spacing w:val="21"/>
                <w:sz w:val="24"/>
              </w:rPr>
              <w:t> </w:t>
            </w:r>
            <w:r>
              <w:rPr>
                <w:sz w:val="24"/>
              </w:rPr>
              <w:t>Administrativa</w:t>
            </w:r>
            <w:r>
              <w:rPr>
                <w:spacing w:val="21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21"/>
                <w:sz w:val="24"/>
              </w:rPr>
              <w:t> </w:t>
            </w:r>
            <w:r>
              <w:rPr>
                <w:sz w:val="24"/>
              </w:rPr>
              <w:t>Tribunal</w:t>
            </w:r>
            <w:r>
              <w:rPr>
                <w:spacing w:val="2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21"/>
                <w:sz w:val="24"/>
              </w:rPr>
              <w:t> </w:t>
            </w:r>
            <w:r>
              <w:rPr>
                <w:sz w:val="24"/>
              </w:rPr>
              <w:t>Justiça</w:t>
            </w:r>
            <w:r>
              <w:rPr>
                <w:spacing w:val="21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21"/>
                <w:sz w:val="24"/>
              </w:rPr>
              <w:t> </w:t>
            </w:r>
            <w:r>
              <w:rPr>
                <w:sz w:val="24"/>
              </w:rPr>
              <w:t>Estado</w:t>
            </w:r>
            <w:r>
              <w:rPr>
                <w:spacing w:val="21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21"/>
                <w:sz w:val="24"/>
              </w:rPr>
              <w:t> </w:t>
            </w:r>
            <w:r>
              <w:rPr>
                <w:sz w:val="24"/>
              </w:rPr>
              <w:t>Acre</w:t>
            </w:r>
            <w:r>
              <w:rPr>
                <w:spacing w:val="21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21"/>
                <w:sz w:val="24"/>
              </w:rPr>
              <w:t> </w:t>
            </w:r>
            <w:r>
              <w:rPr>
                <w:sz w:val="24"/>
              </w:rPr>
              <w:t>Diretoria</w:t>
            </w:r>
            <w:r>
              <w:rPr>
                <w:spacing w:val="21"/>
                <w:sz w:val="24"/>
              </w:rPr>
              <w:t> </w:t>
            </w:r>
            <w:r>
              <w:rPr>
                <w:sz w:val="24"/>
              </w:rPr>
              <w:t>de Tecnologia da Informação DITEC.</w:t>
            </w:r>
          </w:p>
          <w:p>
            <w:pPr>
              <w:pStyle w:val="TableParagraph"/>
              <w:spacing w:line="280" w:lineRule="atLeast" w:before="237"/>
              <w:ind w:left="29" w:right="2"/>
              <w:jc w:val="both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contratação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é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essencial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para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modernização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Tribunal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continuidade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serviços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essenciais,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conforme os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Estudos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Técnicos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Preliminares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presente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nesta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instrução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processual.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O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alinhamento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com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Lei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14.133/21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e a Resolução 370/2021 do CNJ é fundamental para garantir a legalidade, eficiência e transparência do </w:t>
            </w:r>
            <w:r>
              <w:rPr>
                <w:spacing w:val="-2"/>
                <w:sz w:val="24"/>
              </w:rPr>
              <w:t>processo.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2"/>
        <w:rPr>
          <w:sz w:val="20"/>
        </w:rPr>
      </w:pPr>
    </w:p>
    <w:tbl>
      <w:tblPr>
        <w:tblW w:w="0" w:type="auto"/>
        <w:jc w:val="left"/>
        <w:tblInd w:w="76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410"/>
      </w:tblGrid>
      <w:tr>
        <w:trPr>
          <w:trHeight w:val="314" w:hRule="atLeast"/>
        </w:trPr>
        <w:tc>
          <w:tcPr>
            <w:tcW w:w="10410" w:type="dxa"/>
          </w:tcPr>
          <w:p>
            <w:pPr>
              <w:pStyle w:val="TableParagraph"/>
              <w:ind w:left="29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RESULTADOS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SEREM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ALCANÇADO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COM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CONTRATAÇÃO</w:t>
            </w:r>
          </w:p>
        </w:tc>
      </w:tr>
      <w:tr>
        <w:trPr>
          <w:trHeight w:val="2009" w:hRule="atLeast"/>
        </w:trPr>
        <w:tc>
          <w:tcPr>
            <w:tcW w:w="10410" w:type="dxa"/>
            <w:tcBorders>
              <w:bottom w:val="nil"/>
            </w:tcBorders>
          </w:tcPr>
          <w:p>
            <w:pPr>
              <w:pStyle w:val="TableParagraph"/>
              <w:spacing w:line="247" w:lineRule="auto"/>
              <w:ind w:left="29"/>
              <w:rPr>
                <w:sz w:val="24"/>
              </w:rPr>
            </w:pPr>
            <w:r>
              <w:rPr>
                <w:sz w:val="24"/>
              </w:rPr>
              <w:t>Os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principais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resultados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serem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alcançados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com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contratação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dos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serviços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Oracle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Database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Standard Edition para o TJAC incluem:</w:t>
            </w:r>
          </w:p>
          <w:p>
            <w:pPr>
              <w:pStyle w:val="TableParagraph"/>
              <w:spacing w:line="247" w:lineRule="auto" w:before="240"/>
              <w:ind w:left="629" w:hanging="248"/>
              <w:rPr>
                <w:sz w:val="24"/>
              </w:rPr>
            </w:pPr>
            <w:r>
              <w:rPr>
                <w:rFonts w:ascii="Arial MT" w:hAnsi="Arial MT"/>
                <w:sz w:val="24"/>
              </w:rPr>
              <w:t>1.</w:t>
            </w:r>
            <w:r>
              <w:rPr>
                <w:rFonts w:ascii="Arial MT" w:hAnsi="Arial MT"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Continuidade</w:t>
            </w:r>
            <w:r>
              <w:rPr>
                <w:b/>
                <w:spacing w:val="80"/>
                <w:w w:val="150"/>
                <w:sz w:val="24"/>
              </w:rPr>
              <w:t> </w:t>
            </w:r>
            <w:r>
              <w:rPr>
                <w:b/>
                <w:sz w:val="24"/>
              </w:rPr>
              <w:t>Operacional</w:t>
            </w:r>
            <w:r>
              <w:rPr>
                <w:sz w:val="24"/>
              </w:rPr>
              <w:t>: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sz w:val="24"/>
              </w:rPr>
              <w:t>Garantir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sz w:val="24"/>
              </w:rPr>
              <w:t>operação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sz w:val="24"/>
              </w:rPr>
              <w:t>ininterrupta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sz w:val="24"/>
              </w:rPr>
              <w:t>dos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sz w:val="24"/>
              </w:rPr>
              <w:t>sistemas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sz w:val="24"/>
              </w:rPr>
              <w:t>críticos,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sz w:val="24"/>
              </w:rPr>
              <w:t>como SAJ/PG5/SG5/EST e ERP/GRP, que são fundamentais para o funcionamento do TJAC;</w:t>
            </w:r>
          </w:p>
        </w:tc>
      </w:tr>
    </w:tbl>
    <w:p>
      <w:pPr>
        <w:pStyle w:val="TableParagraph"/>
        <w:spacing w:after="0" w:line="247" w:lineRule="auto"/>
        <w:rPr>
          <w:sz w:val="24"/>
        </w:rPr>
        <w:sectPr>
          <w:pgSz w:w="11900" w:h="16840"/>
          <w:pgMar w:header="575" w:footer="1212" w:top="2120" w:bottom="1400" w:left="708" w:right="566"/>
        </w:sectPr>
      </w:pPr>
    </w:p>
    <w:p>
      <w:pPr>
        <w:pStyle w:val="BodyText"/>
        <w:spacing w:before="166"/>
        <w:rPr>
          <w:sz w:val="20"/>
        </w:rPr>
      </w:pPr>
    </w:p>
    <w:tbl>
      <w:tblPr>
        <w:tblW w:w="0" w:type="auto"/>
        <w:jc w:val="left"/>
        <w:tblInd w:w="76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410"/>
      </w:tblGrid>
      <w:tr>
        <w:trPr>
          <w:trHeight w:val="7874" w:hRule="atLeast"/>
        </w:trPr>
        <w:tc>
          <w:tcPr>
            <w:tcW w:w="10410" w:type="dxa"/>
            <w:tcBorders>
              <w:top w:val="nil"/>
            </w:tcBorders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627" w:val="left" w:leader="none"/>
                <w:tab w:pos="629" w:val="left" w:leader="none"/>
              </w:tabs>
              <w:spacing w:line="247" w:lineRule="auto" w:before="0" w:after="0"/>
              <w:ind w:left="629" w:right="2" w:hanging="248"/>
              <w:jc w:val="left"/>
              <w:rPr>
                <w:sz w:val="24"/>
              </w:rPr>
            </w:pPr>
            <w:r>
              <w:rPr>
                <w:b/>
                <w:sz w:val="24"/>
              </w:rPr>
              <w:t>Modernização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Tecnológica</w:t>
            </w:r>
            <w:r>
              <w:rPr>
                <w:sz w:val="24"/>
              </w:rPr>
              <w:t>: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Atualização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das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bases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dados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para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versões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mais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recentes,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promovendo a modernização da infraestrutura tecnológica do TJAC;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627" w:val="left" w:leader="none"/>
                <w:tab w:pos="629" w:val="left" w:leader="none"/>
              </w:tabs>
              <w:spacing w:line="247" w:lineRule="auto" w:before="240" w:after="0"/>
              <w:ind w:left="629" w:right="3" w:hanging="248"/>
              <w:jc w:val="left"/>
              <w:rPr>
                <w:sz w:val="24"/>
              </w:rPr>
            </w:pPr>
            <w:r>
              <w:rPr>
                <w:b/>
                <w:sz w:val="24"/>
              </w:rPr>
              <w:t>Melhoria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na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Segurança</w:t>
            </w:r>
            <w:r>
              <w:rPr>
                <w:sz w:val="24"/>
              </w:rPr>
              <w:t>: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Aumento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da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segurança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dos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dados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armazenados,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com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aplicação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patches e atualizações de segurança fornecidos pelo suporte Oracle;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627" w:val="left" w:leader="none"/>
                <w:tab w:pos="629" w:val="left" w:leader="none"/>
              </w:tabs>
              <w:spacing w:line="247" w:lineRule="auto" w:before="240" w:after="0"/>
              <w:ind w:left="629" w:right="4" w:hanging="248"/>
              <w:jc w:val="left"/>
              <w:rPr>
                <w:sz w:val="24"/>
              </w:rPr>
            </w:pPr>
            <w:r>
              <w:rPr>
                <w:b/>
                <w:sz w:val="24"/>
              </w:rPr>
              <w:t>Eficiência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no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Processamento</w:t>
            </w:r>
            <w:r>
              <w:rPr>
                <w:sz w:val="24"/>
              </w:rPr>
              <w:t>: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Maior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eficiência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no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processamento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dados,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resultando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em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respostas mais rápidas e melhor desempenho dos sistemas;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627" w:val="left" w:leader="none"/>
                <w:tab w:pos="629" w:val="left" w:leader="none"/>
              </w:tabs>
              <w:spacing w:line="247" w:lineRule="auto" w:before="241" w:after="0"/>
              <w:ind w:left="629" w:right="3" w:hanging="248"/>
              <w:jc w:val="left"/>
              <w:rPr>
                <w:sz w:val="24"/>
              </w:rPr>
            </w:pPr>
            <w:r>
              <w:rPr>
                <w:b/>
                <w:sz w:val="24"/>
              </w:rPr>
              <w:t>Redução</w:t>
            </w:r>
            <w:r>
              <w:rPr>
                <w:b/>
                <w:spacing w:val="20"/>
                <w:sz w:val="24"/>
              </w:rPr>
              <w:t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20"/>
                <w:sz w:val="24"/>
              </w:rPr>
              <w:t> </w:t>
            </w:r>
            <w:r>
              <w:rPr>
                <w:b/>
                <w:sz w:val="24"/>
              </w:rPr>
              <w:t>Riscos</w:t>
            </w:r>
            <w:r>
              <w:rPr>
                <w:sz w:val="24"/>
              </w:rPr>
              <w:t>:</w:t>
            </w:r>
            <w:r>
              <w:rPr>
                <w:spacing w:val="24"/>
                <w:sz w:val="24"/>
              </w:rPr>
              <w:t> </w:t>
            </w:r>
            <w:r>
              <w:rPr>
                <w:sz w:val="24"/>
              </w:rPr>
              <w:t>Minimização</w:t>
            </w:r>
            <w:r>
              <w:rPr>
                <w:spacing w:val="24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24"/>
                <w:sz w:val="24"/>
              </w:rPr>
              <w:t> </w:t>
            </w:r>
            <w:r>
              <w:rPr>
                <w:sz w:val="24"/>
              </w:rPr>
              <w:t>riscos</w:t>
            </w:r>
            <w:r>
              <w:rPr>
                <w:spacing w:val="24"/>
                <w:sz w:val="24"/>
              </w:rPr>
              <w:t> </w:t>
            </w:r>
            <w:r>
              <w:rPr>
                <w:sz w:val="24"/>
              </w:rPr>
              <w:t>operacionais</w:t>
            </w:r>
            <w:r>
              <w:rPr>
                <w:spacing w:val="24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24"/>
                <w:sz w:val="24"/>
              </w:rPr>
              <w:t> </w:t>
            </w:r>
            <w:r>
              <w:rPr>
                <w:sz w:val="24"/>
              </w:rPr>
              <w:t>cibernéticos,</w:t>
            </w:r>
            <w:r>
              <w:rPr>
                <w:spacing w:val="24"/>
                <w:sz w:val="24"/>
              </w:rPr>
              <w:t> </w:t>
            </w:r>
            <w:r>
              <w:rPr>
                <w:sz w:val="24"/>
              </w:rPr>
              <w:t>graças</w:t>
            </w:r>
            <w:r>
              <w:rPr>
                <w:spacing w:val="24"/>
                <w:sz w:val="24"/>
              </w:rPr>
              <w:t> </w:t>
            </w:r>
            <w:r>
              <w:rPr>
                <w:sz w:val="24"/>
              </w:rPr>
              <w:t>ao</w:t>
            </w:r>
            <w:r>
              <w:rPr>
                <w:spacing w:val="24"/>
                <w:sz w:val="24"/>
              </w:rPr>
              <w:t> </w:t>
            </w:r>
            <w:r>
              <w:rPr>
                <w:sz w:val="24"/>
              </w:rPr>
              <w:t>suporte</w:t>
            </w:r>
            <w:r>
              <w:rPr>
                <w:spacing w:val="24"/>
                <w:sz w:val="24"/>
              </w:rPr>
              <w:t> </w:t>
            </w:r>
            <w:r>
              <w:rPr>
                <w:sz w:val="24"/>
              </w:rPr>
              <w:t>técnico especializado e atualizações contínuas;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627" w:val="left" w:leader="none"/>
                <w:tab w:pos="629" w:val="left" w:leader="none"/>
              </w:tabs>
              <w:spacing w:line="247" w:lineRule="auto" w:before="240" w:after="0"/>
              <w:ind w:left="629" w:right="0" w:hanging="248"/>
              <w:jc w:val="left"/>
              <w:rPr>
                <w:sz w:val="24"/>
              </w:rPr>
            </w:pPr>
            <w:r>
              <w:rPr>
                <w:b/>
                <w:sz w:val="24"/>
              </w:rPr>
              <w:t>Suporte</w:t>
            </w:r>
            <w:r>
              <w:rPr>
                <w:b/>
                <w:spacing w:val="40"/>
                <w:sz w:val="24"/>
              </w:rPr>
              <w:t> </w:t>
            </w:r>
            <w:r>
              <w:rPr>
                <w:b/>
                <w:sz w:val="24"/>
              </w:rPr>
              <w:t>Técnico</w:t>
            </w:r>
            <w:r>
              <w:rPr>
                <w:b/>
                <w:spacing w:val="40"/>
                <w:sz w:val="24"/>
              </w:rPr>
              <w:t> </w:t>
            </w:r>
            <w:r>
              <w:rPr>
                <w:b/>
                <w:sz w:val="24"/>
              </w:rPr>
              <w:t>Especializado</w:t>
            </w:r>
            <w:r>
              <w:rPr>
                <w:sz w:val="24"/>
              </w:rPr>
              <w:t>: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Disponibilidade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suporte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direto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fabricante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para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resolver problemas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rapidamente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garantir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manutenção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adequada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dos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sistemas;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627" w:val="left" w:leader="none"/>
                <w:tab w:pos="629" w:val="left" w:leader="none"/>
              </w:tabs>
              <w:spacing w:line="247" w:lineRule="auto" w:before="241" w:after="0"/>
              <w:ind w:left="629" w:right="5" w:hanging="248"/>
              <w:jc w:val="left"/>
              <w:rPr>
                <w:sz w:val="24"/>
              </w:rPr>
            </w:pPr>
            <w:r>
              <w:rPr>
                <w:b/>
                <w:sz w:val="24"/>
              </w:rPr>
              <w:t>Cumprimento</w:t>
            </w:r>
            <w:r>
              <w:rPr>
                <w:b/>
                <w:spacing w:val="37"/>
                <w:sz w:val="24"/>
              </w:rPr>
              <w:t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37"/>
                <w:sz w:val="24"/>
              </w:rPr>
              <w:t> </w:t>
            </w:r>
            <w:r>
              <w:rPr>
                <w:b/>
                <w:sz w:val="24"/>
              </w:rPr>
              <w:t>Normas</w:t>
            </w:r>
            <w:r>
              <w:rPr>
                <w:b/>
                <w:spacing w:val="37"/>
                <w:sz w:val="24"/>
              </w:rPr>
              <w:t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37"/>
                <w:sz w:val="24"/>
              </w:rPr>
              <w:t> </w:t>
            </w:r>
            <w:r>
              <w:rPr>
                <w:b/>
                <w:sz w:val="24"/>
              </w:rPr>
              <w:t>Regulamentos</w:t>
            </w:r>
            <w:r>
              <w:rPr>
                <w:sz w:val="24"/>
              </w:rPr>
              <w:t>: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Alinhamento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com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Lei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nº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14.133/21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Resolução 370/2021 do CNJ, garantindo a conformidade legal e regulatória;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627" w:val="left" w:leader="none"/>
                <w:tab w:pos="629" w:val="left" w:leader="none"/>
              </w:tabs>
              <w:spacing w:line="247" w:lineRule="auto" w:before="240" w:after="0"/>
              <w:ind w:left="629" w:right="8" w:hanging="248"/>
              <w:jc w:val="left"/>
              <w:rPr>
                <w:sz w:val="24"/>
              </w:rPr>
            </w:pPr>
            <w:r>
              <w:rPr>
                <w:b/>
                <w:sz w:val="24"/>
              </w:rPr>
              <w:t>Aprimoramento da Gestão de Dados</w:t>
            </w:r>
            <w:r>
              <w:rPr>
                <w:sz w:val="24"/>
              </w:rPr>
              <w:t>: Melhoria na gestão de informações e dados críticos para a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tomada de decisões administrativas e judiciais;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627" w:val="left" w:leader="none"/>
                <w:tab w:pos="629" w:val="left" w:leader="none"/>
              </w:tabs>
              <w:spacing w:line="247" w:lineRule="auto" w:before="241" w:after="0"/>
              <w:ind w:left="629" w:right="1" w:hanging="248"/>
              <w:jc w:val="left"/>
              <w:rPr>
                <w:sz w:val="24"/>
              </w:rPr>
            </w:pPr>
            <w:r>
              <w:rPr>
                <w:b/>
                <w:sz w:val="24"/>
              </w:rPr>
              <w:t>Eficiência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Operacional</w:t>
            </w:r>
            <w:r>
              <w:rPr>
                <w:sz w:val="24"/>
              </w:rPr>
              <w:t>: Redução do tempo de inatividade e aumento da produtividade das equipes que utilizam os sistemas atualizados;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627" w:val="left" w:leader="none"/>
                <w:tab w:pos="629" w:val="left" w:leader="none"/>
              </w:tabs>
              <w:spacing w:line="247" w:lineRule="auto" w:before="240" w:after="0"/>
              <w:ind w:left="629" w:right="4" w:hanging="383"/>
              <w:jc w:val="left"/>
              <w:rPr>
                <w:sz w:val="24"/>
              </w:rPr>
            </w:pPr>
            <w:r>
              <w:rPr>
                <w:b/>
                <w:sz w:val="24"/>
              </w:rPr>
              <w:t>Melhoria</w:t>
            </w:r>
            <w:r>
              <w:rPr>
                <w:b/>
                <w:spacing w:val="40"/>
                <w:sz w:val="24"/>
              </w:rPr>
              <w:t> </w:t>
            </w:r>
            <w:r>
              <w:rPr>
                <w:b/>
                <w:sz w:val="24"/>
              </w:rPr>
              <w:t>na</w:t>
            </w:r>
            <w:r>
              <w:rPr>
                <w:b/>
                <w:spacing w:val="40"/>
                <w:sz w:val="24"/>
              </w:rPr>
              <w:t> </w:t>
            </w:r>
            <w:r>
              <w:rPr>
                <w:b/>
                <w:sz w:val="24"/>
              </w:rPr>
              <w:t>Qualidade</w:t>
            </w:r>
            <w:r>
              <w:rPr>
                <w:b/>
                <w:spacing w:val="40"/>
                <w:sz w:val="24"/>
              </w:rPr>
              <w:t> </w:t>
            </w:r>
            <w:r>
              <w:rPr>
                <w:b/>
                <w:sz w:val="24"/>
              </w:rPr>
              <w:t>dos</w:t>
            </w:r>
            <w:r>
              <w:rPr>
                <w:b/>
                <w:spacing w:val="40"/>
                <w:sz w:val="24"/>
              </w:rPr>
              <w:t> </w:t>
            </w:r>
            <w:r>
              <w:rPr>
                <w:b/>
                <w:sz w:val="24"/>
              </w:rPr>
              <w:t>Serviços</w:t>
            </w:r>
            <w:r>
              <w:rPr>
                <w:sz w:val="24"/>
              </w:rPr>
              <w:t>: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Proporcionar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um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atendimento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mais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ágil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eficiente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aos cidadãos,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melhorando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qualidade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dos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serviços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prestados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pelo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TJAC.</w:t>
            </w:r>
          </w:p>
          <w:p>
            <w:pPr>
              <w:pStyle w:val="TableParagraph"/>
              <w:spacing w:line="280" w:lineRule="atLeast" w:before="238"/>
              <w:ind w:left="29"/>
              <w:rPr>
                <w:sz w:val="24"/>
              </w:rPr>
            </w:pPr>
            <w:r>
              <w:rPr>
                <w:sz w:val="24"/>
              </w:rPr>
              <w:t>Esses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resultados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demonstram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o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impacto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positivo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que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contratação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trará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para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eficiência,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segurança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e modernização do TJAC.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3"/>
        <w:rPr>
          <w:sz w:val="20"/>
        </w:rPr>
      </w:pPr>
    </w:p>
    <w:tbl>
      <w:tblPr>
        <w:tblW w:w="0" w:type="auto"/>
        <w:jc w:val="left"/>
        <w:tblInd w:w="76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410"/>
      </w:tblGrid>
      <w:tr>
        <w:trPr>
          <w:trHeight w:val="314" w:hRule="atLeast"/>
        </w:trPr>
        <w:tc>
          <w:tcPr>
            <w:tcW w:w="10410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ENCAMINHAMENTO</w:t>
            </w:r>
          </w:p>
        </w:tc>
      </w:tr>
      <w:tr>
        <w:trPr>
          <w:trHeight w:val="3134" w:hRule="atLeast"/>
        </w:trPr>
        <w:tc>
          <w:tcPr>
            <w:tcW w:w="1041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Encaminhe-se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à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autoridade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competente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da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Área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Administrativa,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que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deverá:</w:t>
            </w:r>
          </w:p>
          <w:p>
            <w:pPr>
              <w:pStyle w:val="TableParagraph"/>
              <w:spacing w:before="249"/>
              <w:rPr>
                <w:sz w:val="24"/>
              </w:rPr>
            </w:pPr>
            <w:r>
              <w:rPr>
                <w:spacing w:val="-2"/>
                <w:sz w:val="24"/>
              </w:rPr>
              <w:t>I.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Decidir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motivadamente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sobre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o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prosseguimento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da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contratação;</w:t>
            </w:r>
          </w:p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  <w:p>
            <w:pPr>
              <w:pStyle w:val="TableParagraph"/>
              <w:spacing w:before="210"/>
              <w:ind w:left="0"/>
              <w:rPr>
                <w:sz w:val="24"/>
              </w:rPr>
            </w:pPr>
          </w:p>
          <w:p>
            <w:pPr>
              <w:pStyle w:val="TableParagraph"/>
              <w:spacing w:before="0"/>
              <w:jc w:val="center"/>
              <w:rPr>
                <w:sz w:val="22"/>
              </w:rPr>
            </w:pPr>
            <w:r>
              <w:rPr>
                <w:sz w:val="22"/>
              </w:rPr>
              <w:t>Rio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Branco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Acre,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16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Janeiro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4"/>
                <w:sz w:val="22"/>
              </w:rPr>
              <w:t>2025</w:t>
            </w:r>
          </w:p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  <w:p>
            <w:pPr>
              <w:pStyle w:val="TableParagraph"/>
              <w:spacing w:before="8"/>
              <w:ind w:left="0"/>
              <w:rPr>
                <w:sz w:val="22"/>
              </w:rPr>
            </w:pPr>
          </w:p>
          <w:p>
            <w:pPr>
              <w:pStyle w:val="TableParagraph"/>
              <w:spacing w:before="0"/>
              <w:ind w:right="1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Elson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Correia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de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Oliveira</w:t>
            </w:r>
            <w:r>
              <w:rPr>
                <w:b/>
                <w:spacing w:val="-4"/>
                <w:sz w:val="22"/>
              </w:rPr>
              <w:t> Neto</w:t>
            </w:r>
          </w:p>
          <w:p>
            <w:pPr>
              <w:pStyle w:val="TableParagraph"/>
              <w:spacing w:before="3"/>
              <w:ind w:right="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Diretor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de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Tecnologia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da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Informação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e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Comunicação</w:t>
            </w:r>
          </w:p>
        </w:tc>
      </w:tr>
    </w:tbl>
    <w:p>
      <w:pPr>
        <w:pStyle w:val="TableParagraph"/>
        <w:spacing w:after="0"/>
        <w:jc w:val="center"/>
        <w:rPr>
          <w:sz w:val="22"/>
        </w:rPr>
        <w:sectPr>
          <w:pgSz w:w="11900" w:h="16840"/>
          <w:pgMar w:header="575" w:footer="1212" w:top="2120" w:bottom="1400" w:left="708" w:right="566"/>
        </w:sect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spacing w:before="32"/>
        <w:rPr>
          <w:sz w:val="13"/>
        </w:rPr>
      </w:pPr>
    </w:p>
    <w:p>
      <w:pPr>
        <w:spacing w:before="0"/>
        <w:ind w:left="1021" w:right="0" w:firstLine="0"/>
        <w:jc w:val="left"/>
        <w:rPr>
          <w:rFonts w:ascii="Arial MT" w:hAnsi="Arial MT"/>
          <w:sz w:val="13"/>
        </w:rPr>
      </w:pPr>
      <w:r>
        <w:rPr>
          <w:rFonts w:ascii="Arial MT" w:hAnsi="Arial MT"/>
          <w:sz w:val="13"/>
        </w:rPr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527049</wp:posOffset>
            </wp:positionH>
            <wp:positionV relativeFrom="paragraph">
              <wp:posOffset>-103492</wp:posOffset>
            </wp:positionV>
            <wp:extent cx="476249" cy="314325"/>
            <wp:effectExtent l="0" t="0" r="0" b="0"/>
            <wp:wrapNone/>
            <wp:docPr id="15" name="Image 1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" name="Image 15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9" cy="314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MT" w:hAnsi="Arial MT"/>
          <w:sz w:val="13"/>
        </w:rPr>
        <w:t>Documento</w:t>
      </w:r>
      <w:r>
        <w:rPr>
          <w:rFonts w:ascii="Arial MT" w:hAnsi="Arial MT"/>
          <w:spacing w:val="9"/>
          <w:sz w:val="13"/>
        </w:rPr>
        <w:t> </w:t>
      </w:r>
      <w:r>
        <w:rPr>
          <w:rFonts w:ascii="Arial MT" w:hAnsi="Arial MT"/>
          <w:sz w:val="13"/>
        </w:rPr>
        <w:t>assinado</w:t>
      </w:r>
      <w:r>
        <w:rPr>
          <w:rFonts w:ascii="Arial MT" w:hAnsi="Arial MT"/>
          <w:spacing w:val="9"/>
          <w:sz w:val="13"/>
        </w:rPr>
        <w:t> </w:t>
      </w:r>
      <w:r>
        <w:rPr>
          <w:rFonts w:ascii="Arial MT" w:hAnsi="Arial MT"/>
          <w:sz w:val="13"/>
        </w:rPr>
        <w:t>eletronicamente</w:t>
      </w:r>
      <w:r>
        <w:rPr>
          <w:rFonts w:ascii="Arial MT" w:hAnsi="Arial MT"/>
          <w:spacing w:val="10"/>
          <w:sz w:val="13"/>
        </w:rPr>
        <w:t> </w:t>
      </w:r>
      <w:r>
        <w:rPr>
          <w:rFonts w:ascii="Arial MT" w:hAnsi="Arial MT"/>
          <w:sz w:val="13"/>
        </w:rPr>
        <w:t>por</w:t>
      </w:r>
      <w:r>
        <w:rPr>
          <w:rFonts w:ascii="Arial MT" w:hAnsi="Arial MT"/>
          <w:spacing w:val="14"/>
          <w:sz w:val="13"/>
        </w:rPr>
        <w:t> </w:t>
      </w:r>
      <w:r>
        <w:rPr>
          <w:rFonts w:ascii="Arial" w:hAnsi="Arial"/>
          <w:b/>
          <w:sz w:val="13"/>
        </w:rPr>
        <w:t>JOAO</w:t>
      </w:r>
      <w:r>
        <w:rPr>
          <w:rFonts w:ascii="Arial" w:hAnsi="Arial"/>
          <w:b/>
          <w:spacing w:val="15"/>
          <w:sz w:val="13"/>
        </w:rPr>
        <w:t> </w:t>
      </w:r>
      <w:r>
        <w:rPr>
          <w:rFonts w:ascii="Arial" w:hAnsi="Arial"/>
          <w:b/>
          <w:sz w:val="13"/>
        </w:rPr>
        <w:t>DE</w:t>
      </w:r>
      <w:r>
        <w:rPr>
          <w:rFonts w:ascii="Arial" w:hAnsi="Arial"/>
          <w:b/>
          <w:spacing w:val="15"/>
          <w:sz w:val="13"/>
        </w:rPr>
        <w:t> </w:t>
      </w:r>
      <w:r>
        <w:rPr>
          <w:rFonts w:ascii="Arial" w:hAnsi="Arial"/>
          <w:b/>
          <w:sz w:val="13"/>
        </w:rPr>
        <w:t>OLIVEIRA</w:t>
      </w:r>
      <w:r>
        <w:rPr>
          <w:rFonts w:ascii="Arial" w:hAnsi="Arial"/>
          <w:b/>
          <w:spacing w:val="15"/>
          <w:sz w:val="13"/>
        </w:rPr>
        <w:t> </w:t>
      </w:r>
      <w:r>
        <w:rPr>
          <w:rFonts w:ascii="Arial" w:hAnsi="Arial"/>
          <w:b/>
          <w:sz w:val="13"/>
        </w:rPr>
        <w:t>LIMA</w:t>
      </w:r>
      <w:r>
        <w:rPr>
          <w:rFonts w:ascii="Arial" w:hAnsi="Arial"/>
          <w:b/>
          <w:spacing w:val="15"/>
          <w:sz w:val="13"/>
        </w:rPr>
        <w:t> </w:t>
      </w:r>
      <w:r>
        <w:rPr>
          <w:rFonts w:ascii="Arial" w:hAnsi="Arial"/>
          <w:b/>
          <w:sz w:val="13"/>
        </w:rPr>
        <w:t>NETO</w:t>
      </w:r>
      <w:r>
        <w:rPr>
          <w:rFonts w:ascii="Arial MT" w:hAnsi="Arial MT"/>
          <w:sz w:val="13"/>
        </w:rPr>
        <w:t>,</w:t>
      </w:r>
      <w:r>
        <w:rPr>
          <w:rFonts w:ascii="Arial MT" w:hAnsi="Arial MT"/>
          <w:spacing w:val="9"/>
          <w:sz w:val="13"/>
        </w:rPr>
        <w:t> </w:t>
      </w:r>
      <w:r>
        <w:rPr>
          <w:rFonts w:ascii="Arial" w:hAnsi="Arial"/>
          <w:b/>
          <w:sz w:val="13"/>
        </w:rPr>
        <w:t>Técnico</w:t>
      </w:r>
      <w:r>
        <w:rPr>
          <w:rFonts w:ascii="Arial" w:hAnsi="Arial"/>
          <w:b/>
          <w:spacing w:val="15"/>
          <w:sz w:val="13"/>
        </w:rPr>
        <w:t> </w:t>
      </w:r>
      <w:r>
        <w:rPr>
          <w:rFonts w:ascii="Arial" w:hAnsi="Arial"/>
          <w:b/>
          <w:sz w:val="13"/>
        </w:rPr>
        <w:t>Judiciário</w:t>
      </w:r>
      <w:r>
        <w:rPr>
          <w:rFonts w:ascii="Arial" w:hAnsi="Arial"/>
          <w:b/>
          <w:spacing w:val="9"/>
          <w:sz w:val="13"/>
        </w:rPr>
        <w:t> </w:t>
      </w:r>
      <w:r>
        <w:rPr>
          <w:rFonts w:ascii="Arial MT" w:hAnsi="Arial MT"/>
          <w:sz w:val="13"/>
        </w:rPr>
        <w:t>em</w:t>
      </w:r>
      <w:r>
        <w:rPr>
          <w:rFonts w:ascii="Arial MT" w:hAnsi="Arial MT"/>
          <w:spacing w:val="10"/>
          <w:sz w:val="13"/>
        </w:rPr>
        <w:t> </w:t>
      </w:r>
      <w:r>
        <w:rPr>
          <w:rFonts w:ascii="Arial MT" w:hAnsi="Arial MT"/>
          <w:sz w:val="13"/>
        </w:rPr>
        <w:t>30/01/2025</w:t>
      </w:r>
      <w:r>
        <w:rPr>
          <w:rFonts w:ascii="Arial MT" w:hAnsi="Arial MT"/>
          <w:spacing w:val="9"/>
          <w:sz w:val="13"/>
        </w:rPr>
        <w:t> </w:t>
      </w:r>
      <w:r>
        <w:rPr>
          <w:rFonts w:ascii="Arial MT" w:hAnsi="Arial MT"/>
          <w:sz w:val="13"/>
        </w:rPr>
        <w:t>às</w:t>
      </w:r>
      <w:r>
        <w:rPr>
          <w:rFonts w:ascii="Arial MT" w:hAnsi="Arial MT"/>
          <w:spacing w:val="9"/>
          <w:sz w:val="13"/>
        </w:rPr>
        <w:t> </w:t>
      </w:r>
      <w:r>
        <w:rPr>
          <w:rFonts w:ascii="Arial MT" w:hAnsi="Arial MT"/>
          <w:spacing w:val="-2"/>
          <w:sz w:val="13"/>
        </w:rPr>
        <w:t>13:04:01.</w:t>
      </w:r>
    </w:p>
    <w:p>
      <w:pPr>
        <w:pStyle w:val="BodyText"/>
        <w:rPr>
          <w:rFonts w:ascii="Arial MT"/>
          <w:sz w:val="13"/>
        </w:rPr>
      </w:pPr>
    </w:p>
    <w:p>
      <w:pPr>
        <w:pStyle w:val="BodyText"/>
        <w:spacing w:before="136"/>
        <w:rPr>
          <w:rFonts w:ascii="Arial MT"/>
          <w:sz w:val="13"/>
        </w:rPr>
      </w:pPr>
    </w:p>
    <w:p>
      <w:pPr>
        <w:spacing w:before="0"/>
        <w:ind w:left="976" w:right="0" w:firstLine="0"/>
        <w:jc w:val="left"/>
        <w:rPr>
          <w:rFonts w:ascii="Arial MT" w:hAnsi="Arial MT"/>
          <w:sz w:val="13"/>
        </w:rPr>
      </w:pPr>
      <w:r>
        <w:rPr>
          <w:rFonts w:ascii="Arial MT" w:hAnsi="Arial MT"/>
          <w:sz w:val="13"/>
        </w:rPr>
        <w:drawing>
          <wp:anchor distT="0" distB="0" distL="0" distR="0" allowOverlap="1" layoutInCell="1" locked="0" behindDoc="0" simplePos="0" relativeHeight="15731712">
            <wp:simplePos x="0" y="0"/>
            <wp:positionH relativeFrom="page">
              <wp:posOffset>507999</wp:posOffset>
            </wp:positionH>
            <wp:positionV relativeFrom="paragraph">
              <wp:posOffset>-103150</wp:posOffset>
            </wp:positionV>
            <wp:extent cx="476249" cy="314325"/>
            <wp:effectExtent l="0" t="0" r="0" b="0"/>
            <wp:wrapNone/>
            <wp:docPr id="16" name="Image 1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" name="Image 16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9" cy="314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MT" w:hAnsi="Arial MT"/>
          <w:sz w:val="13"/>
        </w:rPr>
        <w:t>Documento</w:t>
      </w:r>
      <w:r>
        <w:rPr>
          <w:rFonts w:ascii="Arial MT" w:hAnsi="Arial MT"/>
          <w:spacing w:val="9"/>
          <w:sz w:val="13"/>
        </w:rPr>
        <w:t> </w:t>
      </w:r>
      <w:r>
        <w:rPr>
          <w:rFonts w:ascii="Arial MT" w:hAnsi="Arial MT"/>
          <w:sz w:val="13"/>
        </w:rPr>
        <w:t>assinado</w:t>
      </w:r>
      <w:r>
        <w:rPr>
          <w:rFonts w:ascii="Arial MT" w:hAnsi="Arial MT"/>
          <w:spacing w:val="9"/>
          <w:sz w:val="13"/>
        </w:rPr>
        <w:t> </w:t>
      </w:r>
      <w:r>
        <w:rPr>
          <w:rFonts w:ascii="Arial MT" w:hAnsi="Arial MT"/>
          <w:sz w:val="13"/>
        </w:rPr>
        <w:t>eletronicamente</w:t>
      </w:r>
      <w:r>
        <w:rPr>
          <w:rFonts w:ascii="Arial MT" w:hAnsi="Arial MT"/>
          <w:spacing w:val="10"/>
          <w:sz w:val="13"/>
        </w:rPr>
        <w:t> </w:t>
      </w:r>
      <w:r>
        <w:rPr>
          <w:rFonts w:ascii="Arial MT" w:hAnsi="Arial MT"/>
          <w:sz w:val="13"/>
        </w:rPr>
        <w:t>por</w:t>
      </w:r>
      <w:r>
        <w:rPr>
          <w:rFonts w:ascii="Arial MT" w:hAnsi="Arial MT"/>
          <w:spacing w:val="15"/>
          <w:sz w:val="13"/>
        </w:rPr>
        <w:t> </w:t>
      </w:r>
      <w:r>
        <w:rPr>
          <w:rFonts w:ascii="Arial" w:hAnsi="Arial"/>
          <w:b/>
          <w:sz w:val="13"/>
        </w:rPr>
        <w:t>ELSON</w:t>
      </w:r>
      <w:r>
        <w:rPr>
          <w:rFonts w:ascii="Arial" w:hAnsi="Arial"/>
          <w:b/>
          <w:spacing w:val="15"/>
          <w:sz w:val="13"/>
        </w:rPr>
        <w:t> </w:t>
      </w:r>
      <w:r>
        <w:rPr>
          <w:rFonts w:ascii="Arial" w:hAnsi="Arial"/>
          <w:b/>
          <w:sz w:val="13"/>
        </w:rPr>
        <w:t>CORREIA</w:t>
      </w:r>
      <w:r>
        <w:rPr>
          <w:rFonts w:ascii="Arial" w:hAnsi="Arial"/>
          <w:b/>
          <w:spacing w:val="15"/>
          <w:sz w:val="13"/>
        </w:rPr>
        <w:t> </w:t>
      </w:r>
      <w:r>
        <w:rPr>
          <w:rFonts w:ascii="Arial" w:hAnsi="Arial"/>
          <w:b/>
          <w:sz w:val="13"/>
        </w:rPr>
        <w:t>DE</w:t>
      </w:r>
      <w:r>
        <w:rPr>
          <w:rFonts w:ascii="Arial" w:hAnsi="Arial"/>
          <w:b/>
          <w:spacing w:val="15"/>
          <w:sz w:val="13"/>
        </w:rPr>
        <w:t> </w:t>
      </w:r>
      <w:r>
        <w:rPr>
          <w:rFonts w:ascii="Arial" w:hAnsi="Arial"/>
          <w:b/>
          <w:sz w:val="13"/>
        </w:rPr>
        <w:t>OLIVEIRA</w:t>
      </w:r>
      <w:r>
        <w:rPr>
          <w:rFonts w:ascii="Arial" w:hAnsi="Arial"/>
          <w:b/>
          <w:spacing w:val="14"/>
          <w:sz w:val="13"/>
        </w:rPr>
        <w:t> </w:t>
      </w:r>
      <w:r>
        <w:rPr>
          <w:rFonts w:ascii="Arial" w:hAnsi="Arial"/>
          <w:b/>
          <w:sz w:val="13"/>
        </w:rPr>
        <w:t>NETO</w:t>
      </w:r>
      <w:r>
        <w:rPr>
          <w:rFonts w:ascii="Arial MT" w:hAnsi="Arial MT"/>
          <w:sz w:val="13"/>
        </w:rPr>
        <w:t>,</w:t>
      </w:r>
      <w:r>
        <w:rPr>
          <w:rFonts w:ascii="Arial MT" w:hAnsi="Arial MT"/>
          <w:spacing w:val="10"/>
          <w:sz w:val="13"/>
        </w:rPr>
        <w:t> </w:t>
      </w:r>
      <w:r>
        <w:rPr>
          <w:rFonts w:ascii="Arial" w:hAnsi="Arial"/>
          <w:b/>
          <w:sz w:val="13"/>
        </w:rPr>
        <w:t>Diretor(a)</w:t>
      </w:r>
      <w:r>
        <w:rPr>
          <w:rFonts w:ascii="Arial" w:hAnsi="Arial"/>
          <w:b/>
          <w:spacing w:val="15"/>
          <w:sz w:val="13"/>
        </w:rPr>
        <w:t> </w:t>
      </w:r>
      <w:r>
        <w:rPr>
          <w:rFonts w:ascii="Arial" w:hAnsi="Arial"/>
          <w:b/>
          <w:sz w:val="13"/>
        </w:rPr>
        <w:t>da</w:t>
      </w:r>
      <w:r>
        <w:rPr>
          <w:rFonts w:ascii="Arial" w:hAnsi="Arial"/>
          <w:b/>
          <w:spacing w:val="15"/>
          <w:sz w:val="13"/>
        </w:rPr>
        <w:t> </w:t>
      </w:r>
      <w:r>
        <w:rPr>
          <w:rFonts w:ascii="Arial" w:hAnsi="Arial"/>
          <w:b/>
          <w:sz w:val="13"/>
        </w:rPr>
        <w:t>DITEC</w:t>
      </w:r>
      <w:r>
        <w:rPr>
          <w:rFonts w:ascii="Arial" w:hAnsi="Arial"/>
          <w:b/>
          <w:spacing w:val="9"/>
          <w:sz w:val="13"/>
        </w:rPr>
        <w:t> </w:t>
      </w:r>
      <w:r>
        <w:rPr>
          <w:rFonts w:ascii="Arial MT" w:hAnsi="Arial MT"/>
          <w:sz w:val="13"/>
        </w:rPr>
        <w:t>em</w:t>
      </w:r>
      <w:r>
        <w:rPr>
          <w:rFonts w:ascii="Arial MT" w:hAnsi="Arial MT"/>
          <w:spacing w:val="10"/>
          <w:sz w:val="13"/>
        </w:rPr>
        <w:t> </w:t>
      </w:r>
      <w:r>
        <w:rPr>
          <w:rFonts w:ascii="Arial MT" w:hAnsi="Arial MT"/>
          <w:sz w:val="13"/>
        </w:rPr>
        <w:t>30/01/2025</w:t>
      </w:r>
      <w:r>
        <w:rPr>
          <w:rFonts w:ascii="Arial MT" w:hAnsi="Arial MT"/>
          <w:spacing w:val="9"/>
          <w:sz w:val="13"/>
        </w:rPr>
        <w:t> </w:t>
      </w:r>
      <w:r>
        <w:rPr>
          <w:rFonts w:ascii="Arial MT" w:hAnsi="Arial MT"/>
          <w:sz w:val="13"/>
        </w:rPr>
        <w:t>às</w:t>
      </w:r>
      <w:r>
        <w:rPr>
          <w:rFonts w:ascii="Arial MT" w:hAnsi="Arial MT"/>
          <w:spacing w:val="9"/>
          <w:sz w:val="13"/>
        </w:rPr>
        <w:t> </w:t>
      </w:r>
      <w:r>
        <w:rPr>
          <w:rFonts w:ascii="Arial MT" w:hAnsi="Arial MT"/>
          <w:spacing w:val="-2"/>
          <w:sz w:val="13"/>
        </w:rPr>
        <w:t>12:54:56.</w:t>
      </w:r>
    </w:p>
    <w:p>
      <w:pPr>
        <w:pStyle w:val="BodyText"/>
        <w:spacing w:before="178"/>
        <w:rPr>
          <w:rFonts w:ascii="Arial MT"/>
          <w:sz w:val="20"/>
        </w:rPr>
      </w:pPr>
    </w:p>
    <w:p>
      <w:pPr>
        <w:pStyle w:val="BodyText"/>
        <w:spacing w:line="20" w:lineRule="exact"/>
        <w:ind w:left="-28"/>
        <w:rPr>
          <w:rFonts w:ascii="Arial MT"/>
          <w:sz w:val="2"/>
        </w:rPr>
      </w:pPr>
      <w:r>
        <w:rPr>
          <w:rFonts w:ascii="Arial MT"/>
          <w:sz w:val="2"/>
        </w:rPr>
        <mc:AlternateContent>
          <mc:Choice Requires="wps">
            <w:drawing>
              <wp:inline distT="0" distB="0" distL="0" distR="0">
                <wp:extent cx="6705600" cy="9525"/>
                <wp:effectExtent l="0" t="0" r="0" b="0"/>
                <wp:docPr id="17" name="Group 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" name="Group 17"/>
                      <wpg:cNvGrpSpPr/>
                      <wpg:grpSpPr>
                        <a:xfrm>
                          <a:off x="0" y="0"/>
                          <a:ext cx="6705600" cy="9525"/>
                          <a:chExt cx="6705600" cy="9525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0" y="0"/>
                            <a:ext cx="67056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05600" h="9525">
                                <a:moveTo>
                                  <a:pt x="6705599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6705599" y="0"/>
                                </a:lnTo>
                                <a:lnTo>
                                  <a:pt x="6705599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3D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28pt;height:.75pt;mso-position-horizontal-relative:char;mso-position-vertical-relative:line" id="docshapegroup14" coordorigin="0,0" coordsize="10560,15">
                <v:rect style="position:absolute;left:0;top:0;width:10560;height:15" id="docshape15" filled="true" fillcolor="#d3d3d3" stroked="false">
                  <v:fill type="solid"/>
                </v:rect>
              </v:group>
            </w:pict>
          </mc:Fallback>
        </mc:AlternateContent>
      </w:r>
      <w:r>
        <w:rPr>
          <w:rFonts w:ascii="Arial MT"/>
          <w:sz w:val="2"/>
        </w:rPr>
      </w:r>
    </w:p>
    <w:p>
      <w:pPr>
        <w:pStyle w:val="BodyText"/>
        <w:rPr>
          <w:rFonts w:ascii="Arial MT"/>
          <w:sz w:val="13"/>
        </w:rPr>
      </w:pPr>
    </w:p>
    <w:p>
      <w:pPr>
        <w:pStyle w:val="BodyText"/>
        <w:rPr>
          <w:rFonts w:ascii="Arial MT"/>
          <w:sz w:val="13"/>
        </w:rPr>
      </w:pPr>
    </w:p>
    <w:p>
      <w:pPr>
        <w:pStyle w:val="BodyText"/>
        <w:spacing w:before="65"/>
        <w:rPr>
          <w:rFonts w:ascii="Arial MT"/>
          <w:sz w:val="13"/>
        </w:rPr>
      </w:pPr>
    </w:p>
    <w:p>
      <w:pPr>
        <w:spacing w:line="249" w:lineRule="auto" w:before="1"/>
        <w:ind w:left="1576" w:right="136" w:firstLine="0"/>
        <w:jc w:val="both"/>
        <w:rPr>
          <w:rFonts w:ascii="Arial" w:hAnsi="Arial"/>
          <w:b/>
          <w:sz w:val="15"/>
        </w:rPr>
      </w:pPr>
      <w:r>
        <w:rPr>
          <w:rFonts w:ascii="Arial" w:hAnsi="Arial"/>
          <w:b/>
          <w:sz w:val="15"/>
        </w:rPr>
        <w:drawing>
          <wp:anchor distT="0" distB="0" distL="0" distR="0" allowOverlap="1" layoutInCell="1" locked="0" behindDoc="0" simplePos="0" relativeHeight="15732224">
            <wp:simplePos x="0" y="0"/>
            <wp:positionH relativeFrom="page">
              <wp:posOffset>544194</wp:posOffset>
            </wp:positionH>
            <wp:positionV relativeFrom="paragraph">
              <wp:posOffset>-216827</wp:posOffset>
            </wp:positionV>
            <wp:extent cx="781049" cy="781049"/>
            <wp:effectExtent l="0" t="0" r="0" b="0"/>
            <wp:wrapNone/>
            <wp:docPr id="19" name="Image 1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9" name="Image 19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1049" cy="781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MT" w:hAnsi="Arial MT"/>
          <w:sz w:val="15"/>
        </w:rPr>
        <w:t>Para conferir a autenticidade do documento, utilize um leitor de QRCode ou acesse o endereço </w:t>
      </w:r>
      <w:hyperlink r:id="rId12">
        <w:r>
          <w:rPr>
            <w:rFonts w:ascii="Arial" w:hAnsi="Arial"/>
            <w:b/>
            <w:sz w:val="15"/>
          </w:rPr>
          <w:t>http://appgrp.tjac.jus.br/grp/acessoexterno/programaAcessoExterno.faces?codigo=670270</w:t>
        </w:r>
      </w:hyperlink>
      <w:r>
        <w:rPr>
          <w:rFonts w:ascii="Arial" w:hAnsi="Arial"/>
          <w:b/>
          <w:sz w:val="15"/>
        </w:rPr>
        <w:t> </w:t>
      </w:r>
      <w:r>
        <w:rPr>
          <w:rFonts w:ascii="Arial MT" w:hAnsi="Arial MT"/>
          <w:sz w:val="15"/>
        </w:rPr>
        <w:t>e informe a </w:t>
      </w:r>
      <w:r>
        <w:rPr>
          <w:rFonts w:ascii="Arial MT" w:hAnsi="Arial MT"/>
          <w:sz w:val="15"/>
        </w:rPr>
        <w:t>chancela </w:t>
      </w:r>
      <w:r>
        <w:rPr>
          <w:rFonts w:ascii="Arial" w:hAnsi="Arial"/>
          <w:b/>
          <w:spacing w:val="-2"/>
          <w:sz w:val="15"/>
        </w:rPr>
        <w:t>VXS7.HZPH.ZSMN.PIFN</w:t>
      </w:r>
    </w:p>
    <w:sectPr>
      <w:pgSz w:w="11900" w:h="16840"/>
      <w:pgMar w:header="575" w:footer="1212" w:top="2120" w:bottom="1400" w:left="708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53696">
              <wp:simplePos x="0" y="0"/>
              <wp:positionH relativeFrom="page">
                <wp:posOffset>482802</wp:posOffset>
              </wp:positionH>
              <wp:positionV relativeFrom="page">
                <wp:posOffset>9744993</wp:posOffset>
              </wp:positionV>
              <wp:extent cx="6594475" cy="26034"/>
              <wp:effectExtent l="0" t="0" r="0" b="0"/>
              <wp:wrapNone/>
              <wp:docPr id="2" name="Group 2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2" name="Group 2"/>
                    <wpg:cNvGrpSpPr/>
                    <wpg:grpSpPr>
                      <a:xfrm>
                        <a:off x="0" y="0"/>
                        <a:ext cx="6594475" cy="26034"/>
                        <a:chExt cx="6594475" cy="26034"/>
                      </a:xfrm>
                    </wpg:grpSpPr>
                    <wps:wsp>
                      <wps:cNvPr id="3" name="Graphic 3"/>
                      <wps:cNvSpPr/>
                      <wps:spPr>
                        <a:xfrm>
                          <a:off x="0" y="0"/>
                          <a:ext cx="659447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94475" h="12700">
                              <a:moveTo>
                                <a:pt x="6594069" y="12705"/>
                              </a:moveTo>
                              <a:lnTo>
                                <a:pt x="0" y="12705"/>
                              </a:lnTo>
                              <a:lnTo>
                                <a:pt x="0" y="0"/>
                              </a:lnTo>
                              <a:lnTo>
                                <a:pt x="6594069" y="0"/>
                              </a:lnTo>
                              <a:lnTo>
                                <a:pt x="6594069" y="1270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Graphic 4"/>
                      <wps:cNvSpPr/>
                      <wps:spPr>
                        <a:xfrm>
                          <a:off x="-12" y="8"/>
                          <a:ext cx="6594475" cy="2603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94475" h="26034">
                              <a:moveTo>
                                <a:pt x="6594081" y="0"/>
                              </a:moveTo>
                              <a:lnTo>
                                <a:pt x="6581368" y="12700"/>
                              </a:lnTo>
                              <a:lnTo>
                                <a:pt x="0" y="12700"/>
                              </a:lnTo>
                              <a:lnTo>
                                <a:pt x="0" y="25412"/>
                              </a:lnTo>
                              <a:lnTo>
                                <a:pt x="6581368" y="25412"/>
                              </a:lnTo>
                              <a:lnTo>
                                <a:pt x="6594081" y="25412"/>
                              </a:lnTo>
                              <a:lnTo>
                                <a:pt x="6594081" y="12700"/>
                              </a:lnTo>
                              <a:lnTo>
                                <a:pt x="659408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Graphic 5"/>
                      <wps:cNvSpPr/>
                      <wps:spPr>
                        <a:xfrm>
                          <a:off x="0" y="0"/>
                          <a:ext cx="12700" cy="2603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26034">
                              <a:moveTo>
                                <a:pt x="0" y="25410"/>
                              </a:moveTo>
                              <a:lnTo>
                                <a:pt x="0" y="0"/>
                              </a:lnTo>
                              <a:lnTo>
                                <a:pt x="12705" y="0"/>
                              </a:lnTo>
                              <a:lnTo>
                                <a:pt x="12705" y="12705"/>
                              </a:lnTo>
                              <a:lnTo>
                                <a:pt x="0" y="254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38.015968pt;margin-top:767.322327pt;width:519.25pt;height:2.050pt;mso-position-horizontal-relative:page;mso-position-vertical-relative:page;z-index:-15862784" id="docshapegroup1" coordorigin="760,15346" coordsize="10385,41">
              <v:rect style="position:absolute;left:760;top:15346;width:10385;height:20" id="docshape2" filled="true" fillcolor="#999999" stroked="false">
                <v:fill type="solid"/>
              </v:rect>
              <v:shape style="position:absolute;left:760;top:15346;width:10385;height:41" id="docshape3" coordorigin="760,15346" coordsize="10385,41" path="m11145,15346l11125,15366,760,15366,760,15386,11125,15386,11145,15386,11145,15366,11145,15346xe" filled="true" fillcolor="#ededed" stroked="false">
                <v:path arrowok="t"/>
                <v:fill type="solid"/>
              </v:shape>
              <v:shape style="position:absolute;left:760;top:15346;width:20;height:41" id="docshape4" coordorigin="760,15346" coordsize="20,41" path="m760,15386l760,15346,780,15346,780,15366,760,15386xe" filled="true" fillcolor="#999999" stroked="false">
                <v:path arrowok="t"/>
                <v:fill type="solid"/>
              </v:shap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54208">
              <wp:simplePos x="0" y="0"/>
              <wp:positionH relativeFrom="page">
                <wp:posOffset>2844412</wp:posOffset>
              </wp:positionH>
              <wp:positionV relativeFrom="page">
                <wp:posOffset>9973771</wp:posOffset>
              </wp:positionV>
              <wp:extent cx="1865630" cy="347345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1865630" cy="3473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8"/>
                            <w:ind w:left="0" w:right="0" w:firstLine="0"/>
                            <w:jc w:val="center"/>
                            <w:rPr>
                              <w:rFonts w:ascii="Arial MT" w:hAnsi="Arial MT"/>
                              <w:sz w:val="13"/>
                            </w:rPr>
                          </w:pPr>
                          <w:r>
                            <w:rPr>
                              <w:rFonts w:ascii="Arial MT" w:hAnsi="Arial MT"/>
                              <w:sz w:val="13"/>
                            </w:rPr>
                            <w:t>TRIBUNAL DE JUSTIÇA DO ESTADO</w:t>
                          </w:r>
                          <w:r>
                            <w:rPr>
                              <w:rFonts w:ascii="Arial MT" w:hAnsi="Arial MT"/>
                              <w:spacing w:val="1"/>
                              <w:sz w:val="13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3"/>
                            </w:rPr>
                            <w:t>DO 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3"/>
                            </w:rPr>
                            <w:t>ACRE</w:t>
                          </w:r>
                        </w:p>
                        <w:p>
                          <w:pPr>
                            <w:spacing w:before="30"/>
                            <w:ind w:left="0" w:right="0" w:firstLine="0"/>
                            <w:jc w:val="center"/>
                            <w:rPr>
                              <w:rFonts w:ascii="Arial MT" w:hAnsi="Arial MT"/>
                              <w:sz w:val="13"/>
                            </w:rPr>
                          </w:pPr>
                          <w:r>
                            <w:rPr>
                              <w:rFonts w:ascii="Arial MT" w:hAnsi="Arial MT"/>
                              <w:sz w:val="13"/>
                            </w:rPr>
                            <w:t>Rua</w:t>
                          </w:r>
                          <w:r>
                            <w:rPr>
                              <w:rFonts w:ascii="Arial MT" w:hAnsi="Arial MT"/>
                              <w:spacing w:val="-6"/>
                              <w:sz w:val="13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3"/>
                            </w:rPr>
                            <w:t>Tribunal</w:t>
                          </w:r>
                          <w:r>
                            <w:rPr>
                              <w:rFonts w:ascii="Arial MT" w:hAnsi="Arial MT"/>
                              <w:spacing w:val="-5"/>
                              <w:sz w:val="13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3"/>
                            </w:rPr>
                            <w:t>de</w:t>
                          </w:r>
                          <w:r>
                            <w:rPr>
                              <w:rFonts w:ascii="Arial MT" w:hAnsi="Arial MT"/>
                              <w:spacing w:val="-5"/>
                              <w:sz w:val="13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3"/>
                            </w:rPr>
                            <w:t>Justiça,</w:t>
                          </w:r>
                          <w:r>
                            <w:rPr>
                              <w:rFonts w:ascii="Arial MT" w:hAnsi="Arial MT"/>
                              <w:spacing w:val="-5"/>
                              <w:sz w:val="13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3"/>
                            </w:rPr>
                            <w:t>s/n.</w:t>
                          </w:r>
                          <w:r>
                            <w:rPr>
                              <w:rFonts w:ascii="Arial MT" w:hAnsi="Arial MT"/>
                              <w:spacing w:val="-5"/>
                              <w:sz w:val="13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3"/>
                            </w:rPr>
                            <w:t>Via</w:t>
                          </w:r>
                          <w:r>
                            <w:rPr>
                              <w:rFonts w:ascii="Arial MT" w:hAnsi="Arial MT"/>
                              <w:spacing w:val="-5"/>
                              <w:sz w:val="13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3"/>
                            </w:rPr>
                            <w:t>Verde.</w:t>
                          </w:r>
                        </w:p>
                        <w:p>
                          <w:pPr>
                            <w:spacing w:before="31"/>
                            <w:ind w:left="0" w:right="0" w:firstLine="0"/>
                            <w:jc w:val="center"/>
                            <w:rPr>
                              <w:rFonts w:ascii="Arial MT"/>
                              <w:sz w:val="13"/>
                            </w:rPr>
                          </w:pPr>
                          <w:r>
                            <w:rPr>
                              <w:rFonts w:ascii="Arial MT"/>
                              <w:sz w:val="13"/>
                            </w:rPr>
                            <w:t>69.915-631</w:t>
                          </w:r>
                          <w:r>
                            <w:rPr>
                              <w:rFonts w:ascii="Arial MT"/>
                              <w:spacing w:val="-3"/>
                              <w:sz w:val="13"/>
                            </w:rPr>
                            <w:t> </w:t>
                          </w:r>
                          <w:r>
                            <w:rPr>
                              <w:rFonts w:ascii="Arial MT"/>
                              <w:sz w:val="13"/>
                            </w:rPr>
                            <w:t>-</w:t>
                          </w:r>
                          <w:r>
                            <w:rPr>
                              <w:rFonts w:ascii="Arial MT"/>
                              <w:spacing w:val="-3"/>
                              <w:sz w:val="13"/>
                            </w:rPr>
                            <w:t> </w:t>
                          </w:r>
                          <w:r>
                            <w:rPr>
                              <w:rFonts w:ascii="Arial MT"/>
                              <w:sz w:val="13"/>
                            </w:rPr>
                            <w:t>Rio</w:t>
                          </w:r>
                          <w:r>
                            <w:rPr>
                              <w:rFonts w:ascii="Arial MT"/>
                              <w:spacing w:val="-2"/>
                              <w:sz w:val="13"/>
                            </w:rPr>
                            <w:t> </w:t>
                          </w:r>
                          <w:r>
                            <w:rPr>
                              <w:rFonts w:ascii="Arial MT"/>
                              <w:sz w:val="13"/>
                            </w:rPr>
                            <w:t>Branco-AC</w:t>
                          </w:r>
                          <w:r>
                            <w:rPr>
                              <w:rFonts w:ascii="Arial MT"/>
                              <w:spacing w:val="-3"/>
                              <w:sz w:val="13"/>
                            </w:rPr>
                            <w:t> </w:t>
                          </w:r>
                          <w:r>
                            <w:rPr>
                              <w:rFonts w:ascii="Arial MT"/>
                              <w:sz w:val="13"/>
                            </w:rPr>
                            <w:t>-</w:t>
                          </w:r>
                          <w:r>
                            <w:rPr>
                              <w:rFonts w:ascii="Arial MT"/>
                              <w:spacing w:val="-3"/>
                              <w:sz w:val="13"/>
                            </w:rPr>
                            <w:t> </w:t>
                          </w:r>
                          <w:r>
                            <w:rPr>
                              <w:rFonts w:ascii="Arial MT"/>
                              <w:sz w:val="13"/>
                            </w:rPr>
                            <w:t>(68)</w:t>
                          </w:r>
                          <w:r>
                            <w:rPr>
                              <w:rFonts w:ascii="Arial MT"/>
                              <w:spacing w:val="-2"/>
                              <w:sz w:val="13"/>
                            </w:rPr>
                            <w:t> </w:t>
                          </w:r>
                          <w:r>
                            <w:rPr>
                              <w:rFonts w:ascii="Arial MT"/>
                              <w:sz w:val="13"/>
                            </w:rPr>
                            <w:t>3212-</w:t>
                          </w:r>
                          <w:r>
                            <w:rPr>
                              <w:rFonts w:ascii="Arial MT"/>
                              <w:spacing w:val="-4"/>
                              <w:sz w:val="13"/>
                            </w:rPr>
                            <w:t>8277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23.969498pt;margin-top:785.336304pt;width:146.9pt;height:27.35pt;mso-position-horizontal-relative:page;mso-position-vertical-relative:page;z-index:-15862272" type="#_x0000_t202" id="docshape5" filled="false" stroked="false">
              <v:textbox inset="0,0,0,0">
                <w:txbxContent>
                  <w:p>
                    <w:pPr>
                      <w:spacing w:before="18"/>
                      <w:ind w:left="0" w:right="0" w:firstLine="0"/>
                      <w:jc w:val="center"/>
                      <w:rPr>
                        <w:rFonts w:ascii="Arial MT" w:hAnsi="Arial MT"/>
                        <w:sz w:val="13"/>
                      </w:rPr>
                    </w:pPr>
                    <w:r>
                      <w:rPr>
                        <w:rFonts w:ascii="Arial MT" w:hAnsi="Arial MT"/>
                        <w:sz w:val="13"/>
                      </w:rPr>
                      <w:t>TRIBUNAL DE JUSTIÇA DO ESTADO</w:t>
                    </w:r>
                    <w:r>
                      <w:rPr>
                        <w:rFonts w:ascii="Arial MT" w:hAnsi="Arial MT"/>
                        <w:spacing w:val="1"/>
                        <w:sz w:val="13"/>
                      </w:rPr>
                      <w:t> </w:t>
                    </w:r>
                    <w:r>
                      <w:rPr>
                        <w:rFonts w:ascii="Arial MT" w:hAnsi="Arial MT"/>
                        <w:sz w:val="13"/>
                      </w:rPr>
                      <w:t>DO </w:t>
                    </w:r>
                    <w:r>
                      <w:rPr>
                        <w:rFonts w:ascii="Arial MT" w:hAnsi="Arial MT"/>
                        <w:spacing w:val="-4"/>
                        <w:sz w:val="13"/>
                      </w:rPr>
                      <w:t>ACRE</w:t>
                    </w:r>
                  </w:p>
                  <w:p>
                    <w:pPr>
                      <w:spacing w:before="30"/>
                      <w:ind w:left="0" w:right="0" w:firstLine="0"/>
                      <w:jc w:val="center"/>
                      <w:rPr>
                        <w:rFonts w:ascii="Arial MT" w:hAnsi="Arial MT"/>
                        <w:sz w:val="13"/>
                      </w:rPr>
                    </w:pPr>
                    <w:r>
                      <w:rPr>
                        <w:rFonts w:ascii="Arial MT" w:hAnsi="Arial MT"/>
                        <w:sz w:val="13"/>
                      </w:rPr>
                      <w:t>Rua</w:t>
                    </w:r>
                    <w:r>
                      <w:rPr>
                        <w:rFonts w:ascii="Arial MT" w:hAnsi="Arial MT"/>
                        <w:spacing w:val="-6"/>
                        <w:sz w:val="13"/>
                      </w:rPr>
                      <w:t> </w:t>
                    </w:r>
                    <w:r>
                      <w:rPr>
                        <w:rFonts w:ascii="Arial MT" w:hAnsi="Arial MT"/>
                        <w:sz w:val="13"/>
                      </w:rPr>
                      <w:t>Tribunal</w:t>
                    </w:r>
                    <w:r>
                      <w:rPr>
                        <w:rFonts w:ascii="Arial MT" w:hAnsi="Arial MT"/>
                        <w:spacing w:val="-5"/>
                        <w:sz w:val="13"/>
                      </w:rPr>
                      <w:t> </w:t>
                    </w:r>
                    <w:r>
                      <w:rPr>
                        <w:rFonts w:ascii="Arial MT" w:hAnsi="Arial MT"/>
                        <w:sz w:val="13"/>
                      </w:rPr>
                      <w:t>de</w:t>
                    </w:r>
                    <w:r>
                      <w:rPr>
                        <w:rFonts w:ascii="Arial MT" w:hAnsi="Arial MT"/>
                        <w:spacing w:val="-5"/>
                        <w:sz w:val="13"/>
                      </w:rPr>
                      <w:t> </w:t>
                    </w:r>
                    <w:r>
                      <w:rPr>
                        <w:rFonts w:ascii="Arial MT" w:hAnsi="Arial MT"/>
                        <w:sz w:val="13"/>
                      </w:rPr>
                      <w:t>Justiça,</w:t>
                    </w:r>
                    <w:r>
                      <w:rPr>
                        <w:rFonts w:ascii="Arial MT" w:hAnsi="Arial MT"/>
                        <w:spacing w:val="-5"/>
                        <w:sz w:val="13"/>
                      </w:rPr>
                      <w:t> </w:t>
                    </w:r>
                    <w:r>
                      <w:rPr>
                        <w:rFonts w:ascii="Arial MT" w:hAnsi="Arial MT"/>
                        <w:sz w:val="13"/>
                      </w:rPr>
                      <w:t>s/n.</w:t>
                    </w:r>
                    <w:r>
                      <w:rPr>
                        <w:rFonts w:ascii="Arial MT" w:hAnsi="Arial MT"/>
                        <w:spacing w:val="-5"/>
                        <w:sz w:val="13"/>
                      </w:rPr>
                      <w:t> </w:t>
                    </w:r>
                    <w:r>
                      <w:rPr>
                        <w:rFonts w:ascii="Arial MT" w:hAnsi="Arial MT"/>
                        <w:sz w:val="13"/>
                      </w:rPr>
                      <w:t>Via</w:t>
                    </w:r>
                    <w:r>
                      <w:rPr>
                        <w:rFonts w:ascii="Arial MT" w:hAnsi="Arial MT"/>
                        <w:spacing w:val="-5"/>
                        <w:sz w:val="13"/>
                      </w:rPr>
                      <w:t> </w:t>
                    </w:r>
                    <w:r>
                      <w:rPr>
                        <w:rFonts w:ascii="Arial MT" w:hAnsi="Arial MT"/>
                        <w:spacing w:val="-2"/>
                        <w:sz w:val="13"/>
                      </w:rPr>
                      <w:t>Verde.</w:t>
                    </w:r>
                  </w:p>
                  <w:p>
                    <w:pPr>
                      <w:spacing w:before="31"/>
                      <w:ind w:left="0" w:right="0" w:firstLine="0"/>
                      <w:jc w:val="center"/>
                      <w:rPr>
                        <w:rFonts w:ascii="Arial MT"/>
                        <w:sz w:val="13"/>
                      </w:rPr>
                    </w:pPr>
                    <w:r>
                      <w:rPr>
                        <w:rFonts w:ascii="Arial MT"/>
                        <w:sz w:val="13"/>
                      </w:rPr>
                      <w:t>69.915-631</w:t>
                    </w:r>
                    <w:r>
                      <w:rPr>
                        <w:rFonts w:ascii="Arial MT"/>
                        <w:spacing w:val="-3"/>
                        <w:sz w:val="13"/>
                      </w:rPr>
                      <w:t> </w:t>
                    </w:r>
                    <w:r>
                      <w:rPr>
                        <w:rFonts w:ascii="Arial MT"/>
                        <w:sz w:val="13"/>
                      </w:rPr>
                      <w:t>-</w:t>
                    </w:r>
                    <w:r>
                      <w:rPr>
                        <w:rFonts w:ascii="Arial MT"/>
                        <w:spacing w:val="-3"/>
                        <w:sz w:val="13"/>
                      </w:rPr>
                      <w:t> </w:t>
                    </w:r>
                    <w:r>
                      <w:rPr>
                        <w:rFonts w:ascii="Arial MT"/>
                        <w:sz w:val="13"/>
                      </w:rPr>
                      <w:t>Rio</w:t>
                    </w:r>
                    <w:r>
                      <w:rPr>
                        <w:rFonts w:ascii="Arial MT"/>
                        <w:spacing w:val="-2"/>
                        <w:sz w:val="13"/>
                      </w:rPr>
                      <w:t> </w:t>
                    </w:r>
                    <w:r>
                      <w:rPr>
                        <w:rFonts w:ascii="Arial MT"/>
                        <w:sz w:val="13"/>
                      </w:rPr>
                      <w:t>Branco-AC</w:t>
                    </w:r>
                    <w:r>
                      <w:rPr>
                        <w:rFonts w:ascii="Arial MT"/>
                        <w:spacing w:val="-3"/>
                        <w:sz w:val="13"/>
                      </w:rPr>
                      <w:t> </w:t>
                    </w:r>
                    <w:r>
                      <w:rPr>
                        <w:rFonts w:ascii="Arial MT"/>
                        <w:sz w:val="13"/>
                      </w:rPr>
                      <w:t>-</w:t>
                    </w:r>
                    <w:r>
                      <w:rPr>
                        <w:rFonts w:ascii="Arial MT"/>
                        <w:spacing w:val="-3"/>
                        <w:sz w:val="13"/>
                      </w:rPr>
                      <w:t> </w:t>
                    </w:r>
                    <w:r>
                      <w:rPr>
                        <w:rFonts w:ascii="Arial MT"/>
                        <w:sz w:val="13"/>
                      </w:rPr>
                      <w:t>(68)</w:t>
                    </w:r>
                    <w:r>
                      <w:rPr>
                        <w:rFonts w:ascii="Arial MT"/>
                        <w:spacing w:val="-2"/>
                        <w:sz w:val="13"/>
                      </w:rPr>
                      <w:t> </w:t>
                    </w:r>
                    <w:r>
                      <w:rPr>
                        <w:rFonts w:ascii="Arial MT"/>
                        <w:sz w:val="13"/>
                      </w:rPr>
                      <w:t>3212-</w:t>
                    </w:r>
                    <w:r>
                      <w:rPr>
                        <w:rFonts w:ascii="Arial MT"/>
                        <w:spacing w:val="-4"/>
                        <w:sz w:val="13"/>
                      </w:rPr>
                      <w:t>8277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453184">
          <wp:simplePos x="0" y="0"/>
          <wp:positionH relativeFrom="page">
            <wp:posOffset>3270661</wp:posOffset>
          </wp:positionH>
          <wp:positionV relativeFrom="page">
            <wp:posOffset>365114</wp:posOffset>
          </wp:positionV>
          <wp:extent cx="1007186" cy="981789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07186" cy="98178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2"/>
      <w:numFmt w:val="decimal"/>
      <w:lvlText w:val="%1."/>
      <w:lvlJc w:val="left"/>
      <w:pPr>
        <w:ind w:left="630" w:hanging="248"/>
        <w:jc w:val="right"/>
      </w:pPr>
      <w:rPr>
        <w:rFonts w:hint="default" w:ascii="Arial MT" w:hAnsi="Arial MT" w:eastAsia="Arial MT" w:cs="Arial MT"/>
        <w:b w:val="0"/>
        <w:bCs w:val="0"/>
        <w:i w:val="0"/>
        <w:iCs w:val="0"/>
        <w:spacing w:val="-14"/>
        <w:w w:val="89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594" w:hanging="248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569" w:hanging="248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543" w:hanging="248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518" w:hanging="248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492" w:hanging="248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467" w:hanging="248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441" w:hanging="248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416" w:hanging="248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3"/>
      <w:numFmt w:val="decimal"/>
      <w:lvlText w:val="%1."/>
      <w:lvlJc w:val="left"/>
      <w:pPr>
        <w:ind w:left="30" w:hanging="248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054" w:hanging="248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089" w:hanging="248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123" w:hanging="248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158" w:hanging="248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92" w:hanging="248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227" w:hanging="248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261" w:hanging="248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296" w:hanging="248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30" w:hanging="283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054" w:hanging="283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089" w:hanging="283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123" w:hanging="283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158" w:hanging="283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92" w:hanging="283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227" w:hanging="283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261" w:hanging="283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296" w:hanging="283"/>
      </w:pPr>
      <w:rPr>
        <w:rFonts w:hint="default"/>
        <w:lang w:val="pt-PT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1"/>
      <w:ind w:right="119"/>
      <w:jc w:val="center"/>
    </w:pPr>
    <w:rPr>
      <w:rFonts w:ascii="Times New Roman" w:hAnsi="Times New Roman" w:eastAsia="Times New Roman" w:cs="Times New Roman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16"/>
      <w:ind w:left="30"/>
    </w:pPr>
    <w:rPr>
      <w:rFonts w:ascii="Times New Roman" w:hAnsi="Times New Roman" w:eastAsia="Times New Roman" w:cs="Times New Roman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yperlink" Target="mailto:elson.oliveira@tjac.jus.br" TargetMode="External"/><Relationship Id="rId8" Type="http://schemas.openxmlformats.org/officeDocument/2006/relationships/hyperlink" Target="mailto:oliveira.neto@tjac.jus.br" TargetMode="External"/><Relationship Id="rId9" Type="http://schemas.openxmlformats.org/officeDocument/2006/relationships/hyperlink" Target="mailto:clemilson.santos@tjac.jus.br" TargetMode="External"/><Relationship Id="rId10" Type="http://schemas.openxmlformats.org/officeDocument/2006/relationships/image" Target="media/image2.png"/><Relationship Id="rId11" Type="http://schemas.openxmlformats.org/officeDocument/2006/relationships/image" Target="media/image3.png"/><Relationship Id="rId12" Type="http://schemas.openxmlformats.org/officeDocument/2006/relationships/hyperlink" Target="http://appgrp.tjac.jus.br/grp/acessoexterno/programaAcessoExterno.faces?codigo=670270" TargetMode="External"/><Relationship Id="rId13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2025-05-05T15:03:58Z</dcterms:created>
  <dcterms:modified xsi:type="dcterms:W3CDTF">2025-05-05T15:03:58Z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2025-01-30T00:00:00Z</vt:filetime>
  </property>
  <property fmtid="{D5CDD505-2E9C-101B-9397-08002B2CF9AE}" pid="3" name="Creator">
    <vt:lpwstr>Chromium</vt:lpwstr>
  </property>
  <property fmtid="{D5CDD505-2E9C-101B-9397-08002B2CF9AE}" pid="4" name="LastSaved">
    <vt:filetime>2025-05-05T00:00:00Z</vt:filetime>
  </property>
  <property fmtid="{D5CDD505-2E9C-101B-9397-08002B2CF9AE}" pid="5" name="Producer">
    <vt:lpwstr>Skia/PDF m86</vt:lpwstr>
  </property>
</Properties>
</file>