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63611" cy="106939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3611" cy="10693907"/>
                    </a:xfrm>
                    <a:prstGeom prst="rect">
                      <a:avLst/>
                    </a:prstGeom>
                  </pic:spPr>
                </pic:pic>
              </a:graphicData>
            </a:graphic>
          </wp:anchor>
        </w:drawing>
      </w:r>
    </w:p>
    <w:p>
      <w:pPr>
        <w:pStyle w:val="BodyText"/>
        <w:spacing w:after="0"/>
        <w:rPr>
          <w:rFonts w:ascii="Times New Roman"/>
          <w:sz w:val="17"/>
        </w:rPr>
        <w:sectPr>
          <w:type w:val="continuous"/>
          <w:pgSz w:w="11920" w:h="16850"/>
          <w:pgMar w:top="1940" w:bottom="280" w:left="1700" w:right="1275"/>
        </w:sectPr>
      </w:pPr>
    </w:p>
    <w:p>
      <w:pPr>
        <w:pStyle w:val="BodyText"/>
        <w:spacing w:before="146"/>
        <w:ind w:left="0"/>
        <w:rPr>
          <w:rFonts w:ascii="Times New Roman"/>
        </w:rPr>
      </w:pPr>
      <w:r>
        <w:rPr>
          <w:rFonts w:ascii="Times New Roman"/>
        </w:rPr>
        <w:drawing>
          <wp:anchor distT="0" distB="0" distL="0" distR="0" allowOverlap="1" layoutInCell="1" locked="0" behindDoc="1" simplePos="0" relativeHeight="486810624">
            <wp:simplePos x="0" y="0"/>
            <wp:positionH relativeFrom="page">
              <wp:posOffset>0</wp:posOffset>
            </wp:positionH>
            <wp:positionV relativeFrom="page">
              <wp:posOffset>0</wp:posOffset>
            </wp:positionV>
            <wp:extent cx="7560056" cy="1066736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60056" cy="10667363"/>
                    </a:xfrm>
                    <a:prstGeom prst="rect">
                      <a:avLst/>
                    </a:prstGeom>
                  </pic:spPr>
                </pic:pic>
              </a:graphicData>
            </a:graphic>
          </wp:anchor>
        </w:drawing>
      </w:r>
    </w:p>
    <w:p>
      <w:pPr>
        <w:pStyle w:val="ListParagraph"/>
        <w:numPr>
          <w:ilvl w:val="0"/>
          <w:numId w:val="1"/>
        </w:numPr>
        <w:tabs>
          <w:tab w:pos="245" w:val="left" w:leader="none"/>
        </w:tabs>
        <w:spacing w:line="240" w:lineRule="auto" w:before="0" w:after="0"/>
        <w:ind w:left="245" w:right="0" w:hanging="243"/>
        <w:jc w:val="left"/>
        <w:rPr>
          <w:rFonts w:ascii="Arial" w:hAnsi="Arial"/>
          <w:b/>
          <w:sz w:val="22"/>
        </w:rPr>
      </w:pPr>
      <w:r>
        <w:rPr>
          <w:rFonts w:ascii="Arial" w:hAnsi="Arial"/>
          <w:b/>
          <w:spacing w:val="-2"/>
          <w:sz w:val="22"/>
        </w:rPr>
        <w:t>Introdução</w:t>
      </w:r>
    </w:p>
    <w:p>
      <w:pPr>
        <w:pStyle w:val="BodyText"/>
        <w:spacing w:line="259" w:lineRule="auto" w:before="191"/>
        <w:ind w:left="2" w:right="410"/>
        <w:jc w:val="both"/>
      </w:pPr>
      <w:r>
        <w:rPr/>
        <w:t>Este</w:t>
      </w:r>
      <w:r>
        <w:rPr>
          <w:spacing w:val="-3"/>
        </w:rPr>
        <w:t> </w:t>
      </w:r>
      <w:r>
        <w:rPr/>
        <w:t>relatório apresenta</w:t>
      </w:r>
      <w:r>
        <w:rPr>
          <w:spacing w:val="-2"/>
        </w:rPr>
        <w:t> </w:t>
      </w:r>
      <w:r>
        <w:rPr/>
        <w:t>uma</w:t>
      </w:r>
      <w:r>
        <w:rPr>
          <w:spacing w:val="-3"/>
        </w:rPr>
        <w:t> </w:t>
      </w:r>
      <w:r>
        <w:rPr/>
        <w:t>visão</w:t>
      </w:r>
      <w:r>
        <w:rPr>
          <w:spacing w:val="-2"/>
        </w:rPr>
        <w:t> </w:t>
      </w:r>
      <w:r>
        <w:rPr/>
        <w:t>consolidada</w:t>
      </w:r>
      <w:r>
        <w:rPr>
          <w:spacing w:val="-3"/>
        </w:rPr>
        <w:t> </w:t>
      </w:r>
      <w:r>
        <w:rPr/>
        <w:t>dos</w:t>
      </w:r>
      <w:r>
        <w:rPr>
          <w:spacing w:val="-3"/>
        </w:rPr>
        <w:t> </w:t>
      </w:r>
      <w:r>
        <w:rPr/>
        <w:t>riscos</w:t>
      </w:r>
      <w:r>
        <w:rPr>
          <w:spacing w:val="-2"/>
        </w:rPr>
        <w:t> </w:t>
      </w:r>
      <w:r>
        <w:rPr/>
        <w:t>identificados</w:t>
      </w:r>
      <w:r>
        <w:rPr>
          <w:spacing w:val="-3"/>
        </w:rPr>
        <w:t> </w:t>
      </w:r>
      <w:r>
        <w:rPr/>
        <w:t>na</w:t>
      </w:r>
      <w:r>
        <w:rPr>
          <w:spacing w:val="-3"/>
        </w:rPr>
        <w:t> </w:t>
      </w:r>
      <w:r>
        <w:rPr/>
        <w:t>área</w:t>
      </w:r>
      <w:r>
        <w:rPr>
          <w:spacing w:val="-6"/>
        </w:rPr>
        <w:t> </w:t>
      </w:r>
      <w:r>
        <w:rPr/>
        <w:t>de</w:t>
      </w:r>
      <w:r>
        <w:rPr>
          <w:spacing w:val="-3"/>
        </w:rPr>
        <w:t> </w:t>
      </w:r>
      <w:r>
        <w:rPr/>
        <w:t>TI,</w:t>
      </w:r>
      <w:r>
        <w:rPr>
          <w:spacing w:val="-3"/>
        </w:rPr>
        <w:t> </w:t>
      </w:r>
      <w:r>
        <w:rPr/>
        <w:t>conforme registrado na planilha “Consolidação – Processo de Gestão de Riscos Simplificado”. Ele visa auxiliar a alta gestão e as equipes operacionais na compreensão dos principais riscos—seus causadores,</w:t>
      </w:r>
      <w:r>
        <w:rPr>
          <w:spacing w:val="-8"/>
        </w:rPr>
        <w:t> </w:t>
      </w:r>
      <w:r>
        <w:rPr/>
        <w:t>consequências,</w:t>
      </w:r>
      <w:r>
        <w:rPr>
          <w:spacing w:val="-8"/>
        </w:rPr>
        <w:t> </w:t>
      </w:r>
      <w:r>
        <w:rPr/>
        <w:t>controles</w:t>
      </w:r>
      <w:r>
        <w:rPr>
          <w:spacing w:val="-7"/>
        </w:rPr>
        <w:t> </w:t>
      </w:r>
      <w:r>
        <w:rPr/>
        <w:t>já</w:t>
      </w:r>
      <w:r>
        <w:rPr>
          <w:spacing w:val="-10"/>
        </w:rPr>
        <w:t> </w:t>
      </w:r>
      <w:r>
        <w:rPr/>
        <w:t>implementados</w:t>
      </w:r>
      <w:r>
        <w:rPr>
          <w:spacing w:val="-8"/>
        </w:rPr>
        <w:t> </w:t>
      </w:r>
      <w:r>
        <w:rPr/>
        <w:t>e</w:t>
      </w:r>
      <w:r>
        <w:rPr>
          <w:spacing w:val="-8"/>
        </w:rPr>
        <w:t> </w:t>
      </w:r>
      <w:r>
        <w:rPr/>
        <w:t>as</w:t>
      </w:r>
      <w:r>
        <w:rPr>
          <w:spacing w:val="-10"/>
        </w:rPr>
        <w:t> </w:t>
      </w:r>
      <w:r>
        <w:rPr/>
        <w:t>respectivas</w:t>
      </w:r>
      <w:r>
        <w:rPr>
          <w:spacing w:val="-8"/>
        </w:rPr>
        <w:t> </w:t>
      </w:r>
      <w:r>
        <w:rPr/>
        <w:t>respostas</w:t>
      </w:r>
      <w:r>
        <w:rPr>
          <w:spacing w:val="-8"/>
        </w:rPr>
        <w:t> </w:t>
      </w:r>
      <w:r>
        <w:rPr/>
        <w:t>estratégicas. Com base nessa análise, serão apontadas recomendações e próximos passos para o fortalecimento da resiliência operacional e da segurança dos ativos de TI.</w:t>
      </w:r>
    </w:p>
    <w:p>
      <w:pPr>
        <w:pStyle w:val="ListParagraph"/>
        <w:numPr>
          <w:ilvl w:val="0"/>
          <w:numId w:val="1"/>
        </w:numPr>
        <w:tabs>
          <w:tab w:pos="245" w:val="left" w:leader="none"/>
        </w:tabs>
        <w:spacing w:line="240" w:lineRule="auto" w:before="149" w:after="0"/>
        <w:ind w:left="245" w:right="0" w:hanging="243"/>
        <w:jc w:val="left"/>
        <w:rPr>
          <w:rFonts w:ascii="Arial"/>
          <w:b/>
          <w:sz w:val="22"/>
        </w:rPr>
      </w:pPr>
      <w:r>
        <w:rPr>
          <w:rFonts w:ascii="Arial"/>
          <w:b/>
          <w:sz w:val="22"/>
        </w:rPr>
        <w:t>Escopo</w:t>
      </w:r>
      <w:r>
        <w:rPr>
          <w:rFonts w:ascii="Arial"/>
          <w:b/>
          <w:spacing w:val="-7"/>
          <w:sz w:val="22"/>
        </w:rPr>
        <w:t> </w:t>
      </w:r>
      <w:r>
        <w:rPr>
          <w:rFonts w:ascii="Arial"/>
          <w:b/>
          <w:sz w:val="22"/>
        </w:rPr>
        <w:t>e</w:t>
      </w:r>
      <w:r>
        <w:rPr>
          <w:rFonts w:ascii="Arial"/>
          <w:b/>
          <w:spacing w:val="-6"/>
          <w:sz w:val="22"/>
        </w:rPr>
        <w:t> </w:t>
      </w:r>
      <w:r>
        <w:rPr>
          <w:rFonts w:ascii="Arial"/>
          <w:b/>
          <w:spacing w:val="-2"/>
          <w:sz w:val="22"/>
        </w:rPr>
        <w:t>Objetivos</w:t>
      </w:r>
    </w:p>
    <w:p>
      <w:pPr>
        <w:pStyle w:val="Heading1"/>
        <w:spacing w:before="189"/>
        <w:ind w:left="2"/>
      </w:pPr>
      <w:bookmarkStart w:name="Escopo:" w:id="1"/>
      <w:bookmarkEnd w:id="1"/>
      <w:r>
        <w:rPr>
          <w:b w:val="0"/>
        </w:rPr>
      </w:r>
      <w:r>
        <w:rPr>
          <w:spacing w:val="-2"/>
        </w:rPr>
        <w:t>Escopo:</w:t>
      </w:r>
    </w:p>
    <w:p>
      <w:pPr>
        <w:pStyle w:val="BodyText"/>
        <w:spacing w:line="259" w:lineRule="auto" w:before="23"/>
        <w:ind w:left="2" w:right="424"/>
        <w:jc w:val="both"/>
      </w:pPr>
      <w:r>
        <w:rPr/>
        <w:t>Levantamento e análise dos riscos relacionados à infraestrutura, segurança, continuidade dos serviços, governança e gestão dos recursos humanos em TI, considerando tanto aspectos preventivos quanto contingenciais.</w:t>
      </w:r>
    </w:p>
    <w:p>
      <w:pPr>
        <w:pStyle w:val="Heading1"/>
        <w:spacing w:before="155"/>
        <w:ind w:left="2"/>
      </w:pPr>
      <w:bookmarkStart w:name="Objetivos:" w:id="2"/>
      <w:bookmarkEnd w:id="2"/>
      <w:r>
        <w:rPr>
          <w:b w:val="0"/>
        </w:rPr>
      </w:r>
      <w:r>
        <w:rPr>
          <w:spacing w:val="-2"/>
        </w:rPr>
        <w:t>Objetivos:</w:t>
      </w:r>
    </w:p>
    <w:p>
      <w:pPr>
        <w:pStyle w:val="BodyText"/>
        <w:spacing w:line="259" w:lineRule="auto" w:before="187"/>
        <w:ind w:left="2" w:right="416"/>
        <w:jc w:val="both"/>
      </w:pPr>
      <w:r>
        <w:rPr/>
        <w:t>Identificar e</w:t>
      </w:r>
      <w:r>
        <w:rPr>
          <w:spacing w:val="-1"/>
        </w:rPr>
        <w:t> </w:t>
      </w:r>
      <w:r>
        <w:rPr/>
        <w:t>descrever</w:t>
      </w:r>
      <w:r>
        <w:rPr>
          <w:spacing w:val="-2"/>
        </w:rPr>
        <w:t> </w:t>
      </w:r>
      <w:r>
        <w:rPr/>
        <w:t>os eventos de risco, suas causas e consequências, avaliando os níveis de risco inerente (antes dos controles) e o risco residual (após os controles aplicados), mapeando os</w:t>
      </w:r>
      <w:r>
        <w:rPr>
          <w:spacing w:val="-2"/>
        </w:rPr>
        <w:t> </w:t>
      </w:r>
      <w:r>
        <w:rPr/>
        <w:t>controles</w:t>
      </w:r>
      <w:r>
        <w:rPr>
          <w:spacing w:val="-1"/>
        </w:rPr>
        <w:t> </w:t>
      </w:r>
      <w:r>
        <w:rPr/>
        <w:t>preventivos</w:t>
      </w:r>
      <w:r>
        <w:rPr>
          <w:spacing w:val="-6"/>
        </w:rPr>
        <w:t> </w:t>
      </w:r>
      <w:r>
        <w:rPr/>
        <w:t>e</w:t>
      </w:r>
      <w:r>
        <w:rPr>
          <w:spacing w:val="-6"/>
        </w:rPr>
        <w:t> </w:t>
      </w:r>
      <w:r>
        <w:rPr/>
        <w:t>contingenciais</w:t>
      </w:r>
      <w:r>
        <w:rPr>
          <w:spacing w:val="-6"/>
        </w:rPr>
        <w:t> </w:t>
      </w:r>
      <w:r>
        <w:rPr/>
        <w:t>existentes sugerindo ações</w:t>
      </w:r>
      <w:r>
        <w:rPr>
          <w:spacing w:val="-1"/>
        </w:rPr>
        <w:t> </w:t>
      </w:r>
      <w:r>
        <w:rPr/>
        <w:t>de</w:t>
      </w:r>
      <w:r>
        <w:rPr>
          <w:spacing w:val="-4"/>
        </w:rPr>
        <w:t> </w:t>
      </w:r>
      <w:r>
        <w:rPr/>
        <w:t>mitigação,</w:t>
      </w:r>
      <w:r>
        <w:rPr>
          <w:spacing w:val="-4"/>
        </w:rPr>
        <w:t> </w:t>
      </w:r>
      <w:r>
        <w:rPr/>
        <w:t>melhoria</w:t>
      </w:r>
      <w:r>
        <w:rPr>
          <w:spacing w:val="-6"/>
        </w:rPr>
        <w:t> </w:t>
      </w:r>
      <w:r>
        <w:rPr/>
        <w:t>ou reorganização dos processos para reduzir vulnerabilidades, estabelecendo um processo contínuo de monitoramento e comunicação dos riscos.</w:t>
      </w:r>
    </w:p>
    <w:p>
      <w:pPr>
        <w:pStyle w:val="ListParagraph"/>
        <w:numPr>
          <w:ilvl w:val="0"/>
          <w:numId w:val="1"/>
        </w:numPr>
        <w:tabs>
          <w:tab w:pos="245" w:val="left" w:leader="none"/>
        </w:tabs>
        <w:spacing w:line="240" w:lineRule="auto" w:before="149" w:after="0"/>
        <w:ind w:left="245" w:right="0" w:hanging="243"/>
        <w:jc w:val="left"/>
        <w:rPr>
          <w:rFonts w:ascii="Arial" w:hAnsi="Arial"/>
          <w:b/>
          <w:sz w:val="22"/>
        </w:rPr>
      </w:pPr>
      <w:r>
        <w:rPr>
          <w:rFonts w:ascii="Arial" w:hAnsi="Arial"/>
          <w:b/>
          <w:sz w:val="22"/>
        </w:rPr>
        <w:t>Metodologia</w:t>
      </w:r>
      <w:r>
        <w:rPr>
          <w:rFonts w:ascii="Arial" w:hAnsi="Arial"/>
          <w:b/>
          <w:spacing w:val="-10"/>
          <w:sz w:val="22"/>
        </w:rPr>
        <w:t> </w:t>
      </w:r>
      <w:r>
        <w:rPr>
          <w:rFonts w:ascii="Arial" w:hAnsi="Arial"/>
          <w:b/>
          <w:sz w:val="22"/>
        </w:rPr>
        <w:t>e</w:t>
      </w:r>
      <w:r>
        <w:rPr>
          <w:rFonts w:ascii="Arial" w:hAnsi="Arial"/>
          <w:b/>
          <w:spacing w:val="-7"/>
          <w:sz w:val="22"/>
        </w:rPr>
        <w:t> </w:t>
      </w:r>
      <w:r>
        <w:rPr>
          <w:rFonts w:ascii="Arial" w:hAnsi="Arial"/>
          <w:b/>
          <w:sz w:val="22"/>
        </w:rPr>
        <w:t>Critérios</w:t>
      </w:r>
      <w:r>
        <w:rPr>
          <w:rFonts w:ascii="Arial" w:hAnsi="Arial"/>
          <w:b/>
          <w:spacing w:val="-8"/>
          <w:sz w:val="22"/>
        </w:rPr>
        <w:t> </w:t>
      </w:r>
      <w:r>
        <w:rPr>
          <w:rFonts w:ascii="Arial" w:hAnsi="Arial"/>
          <w:b/>
          <w:sz w:val="22"/>
        </w:rPr>
        <w:t>de</w:t>
      </w:r>
      <w:r>
        <w:rPr>
          <w:rFonts w:ascii="Arial" w:hAnsi="Arial"/>
          <w:b/>
          <w:spacing w:val="-3"/>
          <w:sz w:val="22"/>
        </w:rPr>
        <w:t> </w:t>
      </w:r>
      <w:r>
        <w:rPr>
          <w:rFonts w:ascii="Arial" w:hAnsi="Arial"/>
          <w:b/>
          <w:spacing w:val="-2"/>
          <w:sz w:val="22"/>
        </w:rPr>
        <w:t>Análise</w:t>
      </w:r>
    </w:p>
    <w:p>
      <w:pPr>
        <w:pStyle w:val="BodyText"/>
        <w:spacing w:line="252" w:lineRule="auto" w:before="191"/>
        <w:ind w:left="2" w:right="431"/>
        <w:jc w:val="both"/>
      </w:pPr>
      <w:r>
        <w:rPr/>
        <w:t>Para a avaliação dos riscos, foram considerados os seguintes elementos, conforme os dados apresentados na planilha:</w:t>
      </w:r>
    </w:p>
    <w:p>
      <w:pPr>
        <w:pStyle w:val="BodyText"/>
        <w:spacing w:line="254" w:lineRule="auto" w:before="172"/>
        <w:ind w:left="2" w:right="423"/>
        <w:jc w:val="both"/>
      </w:pPr>
      <w:r>
        <w:rPr/>
        <w:t>Identificação dos Eventos: Cada risco é identificado por um ID e descrito por meio do “Evento de Risco”, acompanhado de suas Causas e Consequências.</w:t>
      </w:r>
    </w:p>
    <w:p>
      <w:pPr>
        <w:pStyle w:val="BodyText"/>
        <w:spacing w:before="166"/>
        <w:ind w:left="2"/>
      </w:pPr>
      <w:r>
        <w:rPr/>
        <w:t>Avaliação</w:t>
      </w:r>
      <w:r>
        <w:rPr>
          <w:spacing w:val="-6"/>
        </w:rPr>
        <w:t> </w:t>
      </w:r>
      <w:r>
        <w:rPr/>
        <w:t>Quantitativa</w:t>
      </w:r>
      <w:r>
        <w:rPr>
          <w:spacing w:val="-10"/>
        </w:rPr>
        <w:t> </w:t>
      </w:r>
      <w:r>
        <w:rPr/>
        <w:t>e</w:t>
      </w:r>
      <w:r>
        <w:rPr>
          <w:spacing w:val="-6"/>
        </w:rPr>
        <w:t> </w:t>
      </w:r>
      <w:r>
        <w:rPr>
          <w:spacing w:val="-2"/>
        </w:rPr>
        <w:t>Qualitativa:</w:t>
      </w:r>
    </w:p>
    <w:p>
      <w:pPr>
        <w:pStyle w:val="BodyText"/>
        <w:spacing w:line="252" w:lineRule="auto" w:before="187"/>
        <w:ind w:left="2" w:right="431"/>
        <w:jc w:val="both"/>
      </w:pPr>
      <w:r>
        <w:rPr/>
        <w:t>Probabilidade: Classificada, por exemplo, em “1: MUITO BAIXA”, “2: BAIXA”, “3: MÉDIA” e “4: </w:t>
      </w:r>
      <w:r>
        <w:rPr>
          <w:spacing w:val="-2"/>
        </w:rPr>
        <w:t>ALTA”.</w:t>
      </w:r>
    </w:p>
    <w:p>
      <w:pPr>
        <w:pStyle w:val="BodyText"/>
        <w:spacing w:line="254" w:lineRule="auto" w:before="171"/>
        <w:ind w:left="2" w:right="413"/>
        <w:jc w:val="both"/>
      </w:pPr>
      <w:r>
        <w:rPr/>
        <w:t>Impacto:</w:t>
      </w:r>
      <w:r>
        <w:rPr>
          <w:spacing w:val="-8"/>
        </w:rPr>
        <w:t> </w:t>
      </w:r>
      <w:r>
        <w:rPr/>
        <w:t>Definido</w:t>
      </w:r>
      <w:r>
        <w:rPr>
          <w:spacing w:val="-4"/>
        </w:rPr>
        <w:t> </w:t>
      </w:r>
      <w:r>
        <w:rPr/>
        <w:t>por</w:t>
      </w:r>
      <w:r>
        <w:rPr>
          <w:spacing w:val="-9"/>
        </w:rPr>
        <w:t> </w:t>
      </w:r>
      <w:r>
        <w:rPr/>
        <w:t>valores</w:t>
      </w:r>
      <w:r>
        <w:rPr>
          <w:spacing w:val="-4"/>
        </w:rPr>
        <w:t> </w:t>
      </w:r>
      <w:r>
        <w:rPr/>
        <w:t>numéricos</w:t>
      </w:r>
      <w:r>
        <w:rPr>
          <w:spacing w:val="-9"/>
        </w:rPr>
        <w:t> </w:t>
      </w:r>
      <w:r>
        <w:rPr/>
        <w:t>e</w:t>
      </w:r>
      <w:r>
        <w:rPr>
          <w:spacing w:val="-6"/>
        </w:rPr>
        <w:t> </w:t>
      </w:r>
      <w:r>
        <w:rPr/>
        <w:t>descrições</w:t>
      </w:r>
      <w:r>
        <w:rPr>
          <w:spacing w:val="-2"/>
        </w:rPr>
        <w:t> </w:t>
      </w:r>
      <w:r>
        <w:rPr/>
        <w:t>(ex.:</w:t>
      </w:r>
      <w:r>
        <w:rPr>
          <w:spacing w:val="-8"/>
        </w:rPr>
        <w:t> </w:t>
      </w:r>
      <w:r>
        <w:rPr/>
        <w:t>“RELEVANTE”,</w:t>
      </w:r>
      <w:r>
        <w:rPr>
          <w:spacing w:val="-10"/>
        </w:rPr>
        <w:t> </w:t>
      </w:r>
      <w:r>
        <w:rPr/>
        <w:t>“MUITO</w:t>
      </w:r>
      <w:r>
        <w:rPr>
          <w:spacing w:val="-13"/>
        </w:rPr>
        <w:t> </w:t>
      </w:r>
      <w:r>
        <w:rPr/>
        <w:t>RELEVANTE”, “EXTREMO”) que mensuram a gravidade do efeito de cada risco.</w:t>
      </w:r>
    </w:p>
    <w:p>
      <w:pPr>
        <w:pStyle w:val="BodyText"/>
        <w:spacing w:line="254" w:lineRule="auto" w:before="170"/>
        <w:ind w:left="2" w:right="428"/>
        <w:jc w:val="both"/>
      </w:pPr>
      <w:r>
        <w:rPr/>
        <w:t>Nível de Risco Inerente (NRI): Combinação da probabilidade com o impacto antes da aplicação dos controles.</w:t>
      </w:r>
    </w:p>
    <w:p>
      <w:pPr>
        <w:pStyle w:val="BodyText"/>
        <w:spacing w:line="252" w:lineRule="auto" w:before="167"/>
        <w:ind w:left="2" w:right="427"/>
        <w:jc w:val="both"/>
      </w:pPr>
      <w:r>
        <w:rPr/>
        <w:t>Fator de Controle (FC): Indicador da eficácia dos controles existentes que atuam na prevenção e na mitigação dos riscos.</w:t>
      </w:r>
    </w:p>
    <w:p>
      <w:pPr>
        <w:pStyle w:val="BodyText"/>
        <w:spacing w:line="254" w:lineRule="auto" w:before="173"/>
        <w:ind w:left="2" w:right="420"/>
        <w:jc w:val="both"/>
      </w:pPr>
      <w:r>
        <w:rPr/>
        <w:t>Nível</w:t>
      </w:r>
      <w:r>
        <w:rPr>
          <w:spacing w:val="-4"/>
        </w:rPr>
        <w:t> </w:t>
      </w:r>
      <w:r>
        <w:rPr/>
        <w:t>de</w:t>
      </w:r>
      <w:r>
        <w:rPr>
          <w:spacing w:val="-4"/>
        </w:rPr>
        <w:t> </w:t>
      </w:r>
      <w:r>
        <w:rPr/>
        <w:t>Risco</w:t>
      </w:r>
      <w:r>
        <w:rPr>
          <w:spacing w:val="-3"/>
        </w:rPr>
        <w:t> </w:t>
      </w:r>
      <w:r>
        <w:rPr/>
        <w:t>Residual:</w:t>
      </w:r>
      <w:r>
        <w:rPr>
          <w:spacing w:val="-3"/>
        </w:rPr>
        <w:t> </w:t>
      </w:r>
      <w:r>
        <w:rPr/>
        <w:t>Risco</w:t>
      </w:r>
      <w:r>
        <w:rPr>
          <w:spacing w:val="-3"/>
        </w:rPr>
        <w:t> </w:t>
      </w:r>
      <w:r>
        <w:rPr/>
        <w:t>remanescente</w:t>
      </w:r>
      <w:r>
        <w:rPr>
          <w:spacing w:val="-3"/>
        </w:rPr>
        <w:t> </w:t>
      </w:r>
      <w:r>
        <w:rPr/>
        <w:t>após</w:t>
      </w:r>
      <w:r>
        <w:rPr>
          <w:spacing w:val="-4"/>
        </w:rPr>
        <w:t> </w:t>
      </w:r>
      <w:r>
        <w:rPr/>
        <w:t>a</w:t>
      </w:r>
      <w:r>
        <w:rPr>
          <w:spacing w:val="-4"/>
        </w:rPr>
        <w:t> </w:t>
      </w:r>
      <w:r>
        <w:rPr/>
        <w:t>implementação</w:t>
      </w:r>
      <w:r>
        <w:rPr>
          <w:spacing w:val="-3"/>
        </w:rPr>
        <w:t> </w:t>
      </w:r>
      <w:r>
        <w:rPr/>
        <w:t>dos</w:t>
      </w:r>
      <w:r>
        <w:rPr>
          <w:spacing w:val="-4"/>
        </w:rPr>
        <w:t> </w:t>
      </w:r>
      <w:r>
        <w:rPr/>
        <w:t>controles,</w:t>
      </w:r>
      <w:r>
        <w:rPr>
          <w:spacing w:val="-3"/>
        </w:rPr>
        <w:t> </w:t>
      </w:r>
      <w:r>
        <w:rPr/>
        <w:t>que</w:t>
      </w:r>
      <w:r>
        <w:rPr>
          <w:spacing w:val="-4"/>
        </w:rPr>
        <w:t> </w:t>
      </w:r>
      <w:r>
        <w:rPr/>
        <w:t>serve</w:t>
      </w:r>
      <w:r>
        <w:rPr>
          <w:spacing w:val="-4"/>
        </w:rPr>
        <w:t> </w:t>
      </w:r>
      <w:r>
        <w:rPr/>
        <w:t>de base para a definição da resposta estratégica.</w:t>
      </w:r>
    </w:p>
    <w:p>
      <w:pPr>
        <w:pStyle w:val="Heading1"/>
        <w:spacing w:before="170"/>
        <w:ind w:left="2"/>
      </w:pPr>
      <w:bookmarkStart w:name="Resposta e Ações mitigadoras:" w:id="3"/>
      <w:bookmarkEnd w:id="3"/>
      <w:r>
        <w:rPr>
          <w:b w:val="0"/>
        </w:rPr>
      </w:r>
      <w:r>
        <w:rPr/>
        <w:t>Resposta</w:t>
      </w:r>
      <w:r>
        <w:rPr>
          <w:spacing w:val="-1"/>
        </w:rPr>
        <w:t> </w:t>
      </w:r>
      <w:r>
        <w:rPr/>
        <w:t>e</w:t>
      </w:r>
      <w:r>
        <w:rPr>
          <w:spacing w:val="-5"/>
        </w:rPr>
        <w:t> </w:t>
      </w:r>
      <w:r>
        <w:rPr/>
        <w:t>Ações </w:t>
      </w:r>
      <w:r>
        <w:rPr>
          <w:spacing w:val="-2"/>
        </w:rPr>
        <w:t>mitigadoras:</w:t>
      </w:r>
    </w:p>
    <w:p>
      <w:pPr>
        <w:pStyle w:val="Heading1"/>
        <w:spacing w:after="0"/>
        <w:sectPr>
          <w:pgSz w:w="11920" w:h="16850"/>
          <w:pgMar w:top="1940" w:bottom="280" w:left="1700" w:right="1275"/>
        </w:sectPr>
      </w:pPr>
    </w:p>
    <w:p>
      <w:pPr>
        <w:pStyle w:val="BodyText"/>
        <w:spacing w:line="259" w:lineRule="auto" w:before="35"/>
        <w:ind w:left="2" w:right="420"/>
        <w:jc w:val="both"/>
      </w:pPr>
      <w:r>
        <w:rPr/>
        <w:drawing>
          <wp:anchor distT="0" distB="0" distL="0" distR="0" allowOverlap="1" layoutInCell="1" locked="0" behindDoc="1" simplePos="0" relativeHeight="486811136">
            <wp:simplePos x="0" y="0"/>
            <wp:positionH relativeFrom="page">
              <wp:posOffset>0</wp:posOffset>
            </wp:positionH>
            <wp:positionV relativeFrom="page">
              <wp:posOffset>18436</wp:posOffset>
            </wp:positionV>
            <wp:extent cx="7560309" cy="1064856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60309" cy="10648569"/>
                    </a:xfrm>
                    <a:prstGeom prst="rect">
                      <a:avLst/>
                    </a:prstGeom>
                  </pic:spPr>
                </pic:pic>
              </a:graphicData>
            </a:graphic>
          </wp:anchor>
        </w:drawing>
      </w:r>
      <w:r>
        <w:rPr/>
        <w:t>Cada evento possui uma estratégia de resposta (como “MITIGAR/MELHORAR” ou “EVITAR/EXPLORAR”) e ações específicas, com responsáveis e prazos definidos, que são essenciais para reduzir ou eliminar o risco.</w:t>
      </w:r>
    </w:p>
    <w:p>
      <w:pPr>
        <w:pStyle w:val="ListParagraph"/>
        <w:numPr>
          <w:ilvl w:val="0"/>
          <w:numId w:val="1"/>
        </w:numPr>
        <w:tabs>
          <w:tab w:pos="245" w:val="left" w:leader="none"/>
        </w:tabs>
        <w:spacing w:line="240" w:lineRule="auto" w:before="151" w:after="0"/>
        <w:ind w:left="245" w:right="0" w:hanging="243"/>
        <w:jc w:val="left"/>
        <w:rPr>
          <w:rFonts w:ascii="Arial" w:hAnsi="Arial"/>
          <w:b/>
          <w:sz w:val="22"/>
        </w:rPr>
      </w:pPr>
      <w:r>
        <w:rPr>
          <w:rFonts w:ascii="Arial" w:hAnsi="Arial"/>
          <w:b/>
          <w:sz w:val="22"/>
        </w:rPr>
        <w:t>Sumário</w:t>
      </w:r>
      <w:r>
        <w:rPr>
          <w:rFonts w:ascii="Arial" w:hAnsi="Arial"/>
          <w:b/>
          <w:spacing w:val="-12"/>
          <w:sz w:val="22"/>
        </w:rPr>
        <w:t> </w:t>
      </w:r>
      <w:r>
        <w:rPr>
          <w:rFonts w:ascii="Arial" w:hAnsi="Arial"/>
          <w:b/>
          <w:sz w:val="22"/>
        </w:rPr>
        <w:t>dos</w:t>
      </w:r>
      <w:r>
        <w:rPr>
          <w:rFonts w:ascii="Arial" w:hAnsi="Arial"/>
          <w:b/>
          <w:spacing w:val="-7"/>
          <w:sz w:val="22"/>
        </w:rPr>
        <w:t> </w:t>
      </w:r>
      <w:r>
        <w:rPr>
          <w:rFonts w:ascii="Arial" w:hAnsi="Arial"/>
          <w:b/>
          <w:sz w:val="22"/>
        </w:rPr>
        <w:t>Riscos</w:t>
      </w:r>
      <w:r>
        <w:rPr>
          <w:rFonts w:ascii="Arial" w:hAnsi="Arial"/>
          <w:b/>
          <w:spacing w:val="-7"/>
          <w:sz w:val="22"/>
        </w:rPr>
        <w:t> </w:t>
      </w:r>
      <w:r>
        <w:rPr>
          <w:rFonts w:ascii="Arial" w:hAnsi="Arial"/>
          <w:b/>
          <w:sz w:val="22"/>
        </w:rPr>
        <w:t>–</w:t>
      </w:r>
      <w:r>
        <w:rPr>
          <w:rFonts w:ascii="Arial" w:hAnsi="Arial"/>
          <w:b/>
          <w:spacing w:val="-10"/>
          <w:sz w:val="22"/>
        </w:rPr>
        <w:t> </w:t>
      </w:r>
      <w:r>
        <w:rPr>
          <w:rFonts w:ascii="Arial" w:hAnsi="Arial"/>
          <w:b/>
          <w:sz w:val="22"/>
        </w:rPr>
        <w:t>Principais</w:t>
      </w:r>
      <w:r>
        <w:rPr>
          <w:rFonts w:ascii="Arial" w:hAnsi="Arial"/>
          <w:b/>
          <w:spacing w:val="-7"/>
          <w:sz w:val="22"/>
        </w:rPr>
        <w:t> </w:t>
      </w:r>
      <w:r>
        <w:rPr>
          <w:rFonts w:ascii="Arial" w:hAnsi="Arial"/>
          <w:b/>
          <w:sz w:val="22"/>
        </w:rPr>
        <w:t>Eventos</w:t>
      </w:r>
      <w:r>
        <w:rPr>
          <w:rFonts w:ascii="Arial" w:hAnsi="Arial"/>
          <w:b/>
          <w:spacing w:val="-6"/>
          <w:sz w:val="22"/>
        </w:rPr>
        <w:t> </w:t>
      </w:r>
      <w:r>
        <w:rPr>
          <w:rFonts w:ascii="Arial" w:hAnsi="Arial"/>
          <w:b/>
          <w:spacing w:val="-2"/>
          <w:sz w:val="22"/>
        </w:rPr>
        <w:t>Identificados</w:t>
      </w:r>
    </w:p>
    <w:p>
      <w:pPr>
        <w:pStyle w:val="BodyText"/>
        <w:spacing w:line="254" w:lineRule="auto" w:before="190"/>
        <w:ind w:left="2" w:right="498"/>
      </w:pPr>
      <w:r>
        <w:rPr/>
        <w:t>A</w:t>
      </w:r>
      <w:r>
        <w:rPr>
          <w:spacing w:val="-6"/>
        </w:rPr>
        <w:t> </w:t>
      </w:r>
      <w:r>
        <w:rPr/>
        <w:t>planilha</w:t>
      </w:r>
      <w:r>
        <w:rPr>
          <w:spacing w:val="-5"/>
        </w:rPr>
        <w:t> </w:t>
      </w:r>
      <w:r>
        <w:rPr/>
        <w:t>apresenta</w:t>
      </w:r>
      <w:r>
        <w:rPr>
          <w:spacing w:val="-4"/>
        </w:rPr>
        <w:t> </w:t>
      </w:r>
      <w:r>
        <w:rPr/>
        <w:t>uma</w:t>
      </w:r>
      <w:r>
        <w:rPr>
          <w:spacing w:val="-8"/>
        </w:rPr>
        <w:t> </w:t>
      </w:r>
      <w:r>
        <w:rPr/>
        <w:t>série</w:t>
      </w:r>
      <w:r>
        <w:rPr>
          <w:spacing w:val="-5"/>
        </w:rPr>
        <w:t> </w:t>
      </w:r>
      <w:r>
        <w:rPr/>
        <w:t>de</w:t>
      </w:r>
      <w:r>
        <w:rPr>
          <w:spacing w:val="-7"/>
        </w:rPr>
        <w:t> </w:t>
      </w:r>
      <w:r>
        <w:rPr/>
        <w:t>eventos</w:t>
      </w:r>
      <w:r>
        <w:rPr>
          <w:spacing w:val="-7"/>
        </w:rPr>
        <w:t> </w:t>
      </w:r>
      <w:r>
        <w:rPr/>
        <w:t>agrupados</w:t>
      </w:r>
      <w:r>
        <w:rPr>
          <w:spacing w:val="-12"/>
        </w:rPr>
        <w:t> </w:t>
      </w:r>
      <w:r>
        <w:rPr/>
        <w:t>em</w:t>
      </w:r>
      <w:r>
        <w:rPr>
          <w:spacing w:val="-6"/>
        </w:rPr>
        <w:t> </w:t>
      </w:r>
      <w:r>
        <w:rPr/>
        <w:t>categorias.</w:t>
      </w:r>
      <w:r>
        <w:rPr>
          <w:spacing w:val="-5"/>
        </w:rPr>
        <w:t> </w:t>
      </w:r>
      <w:r>
        <w:rPr/>
        <w:t>Abaixo,</w:t>
      </w:r>
      <w:r>
        <w:rPr>
          <w:spacing w:val="-9"/>
        </w:rPr>
        <w:t> </w:t>
      </w:r>
      <w:r>
        <w:rPr/>
        <w:t>esta exemplificado alguns riscos representativos:</w:t>
      </w:r>
    </w:p>
    <w:p>
      <w:pPr>
        <w:pStyle w:val="BodyText"/>
        <w:spacing w:before="10"/>
        <w:ind w:left="0"/>
        <w:rPr>
          <w:sz w:val="13"/>
        </w:rPr>
      </w:pPr>
    </w:p>
    <w:tbl>
      <w:tblPr>
        <w:tblW w:w="0" w:type="auto"/>
        <w:jc w:val="left"/>
        <w:tblInd w:w="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418"/>
        <w:gridCol w:w="2264"/>
        <w:gridCol w:w="1412"/>
        <w:gridCol w:w="989"/>
        <w:gridCol w:w="425"/>
        <w:gridCol w:w="1129"/>
        <w:gridCol w:w="2262"/>
      </w:tblGrid>
      <w:tr>
        <w:trPr>
          <w:trHeight w:val="805" w:hRule="atLeast"/>
        </w:trPr>
        <w:tc>
          <w:tcPr>
            <w:tcW w:w="418" w:type="dxa"/>
            <w:tcBorders>
              <w:right w:val="nil"/>
            </w:tcBorders>
            <w:shd w:val="clear" w:color="auto" w:fill="6EAC46"/>
          </w:tcPr>
          <w:p>
            <w:pPr>
              <w:pStyle w:val="TableParagraph"/>
              <w:ind w:left="119" w:right="152"/>
              <w:rPr>
                <w:rFonts w:ascii="Calibri"/>
                <w:b/>
                <w:sz w:val="22"/>
              </w:rPr>
            </w:pPr>
            <w:r>
              <w:rPr>
                <w:rFonts w:ascii="Calibri"/>
                <w:b/>
                <w:color w:val="FFFFFF"/>
                <w:spacing w:val="-10"/>
                <w:sz w:val="22"/>
              </w:rPr>
              <w:t>I</w:t>
            </w:r>
            <w:r>
              <w:rPr>
                <w:rFonts w:ascii="Calibri"/>
                <w:b/>
                <w:color w:val="FFFFFF"/>
                <w:sz w:val="22"/>
              </w:rPr>
              <w:t> </w:t>
            </w:r>
            <w:r>
              <w:rPr>
                <w:rFonts w:ascii="Calibri"/>
                <w:b/>
                <w:color w:val="FFFFFF"/>
                <w:spacing w:val="-10"/>
                <w:sz w:val="22"/>
              </w:rPr>
              <w:t>D</w:t>
            </w:r>
          </w:p>
        </w:tc>
        <w:tc>
          <w:tcPr>
            <w:tcW w:w="2264" w:type="dxa"/>
            <w:tcBorders>
              <w:left w:val="nil"/>
              <w:right w:val="nil"/>
            </w:tcBorders>
            <w:shd w:val="clear" w:color="auto" w:fill="6EAC46"/>
          </w:tcPr>
          <w:p>
            <w:pPr>
              <w:pStyle w:val="TableParagraph"/>
              <w:spacing w:before="6"/>
              <w:ind w:left="124"/>
              <w:rPr>
                <w:rFonts w:ascii="Calibri"/>
                <w:b/>
                <w:sz w:val="22"/>
              </w:rPr>
            </w:pPr>
            <w:r>
              <w:rPr>
                <w:rFonts w:ascii="Calibri"/>
                <w:b/>
                <w:color w:val="FFFFFF"/>
                <w:sz w:val="22"/>
              </w:rPr>
              <w:t>Evento</w:t>
            </w:r>
            <w:r>
              <w:rPr>
                <w:rFonts w:ascii="Calibri"/>
                <w:b/>
                <w:color w:val="FFFFFF"/>
                <w:spacing w:val="-7"/>
                <w:sz w:val="22"/>
              </w:rPr>
              <w:t> </w:t>
            </w:r>
            <w:r>
              <w:rPr>
                <w:rFonts w:ascii="Calibri"/>
                <w:b/>
                <w:color w:val="FFFFFF"/>
                <w:sz w:val="22"/>
              </w:rPr>
              <w:t>de</w:t>
            </w:r>
            <w:r>
              <w:rPr>
                <w:rFonts w:ascii="Calibri"/>
                <w:b/>
                <w:color w:val="FFFFFF"/>
                <w:spacing w:val="-5"/>
                <w:sz w:val="22"/>
              </w:rPr>
              <w:t> </w:t>
            </w:r>
            <w:r>
              <w:rPr>
                <w:rFonts w:ascii="Calibri"/>
                <w:b/>
                <w:color w:val="FFFFFF"/>
                <w:spacing w:val="-2"/>
                <w:sz w:val="22"/>
              </w:rPr>
              <w:t>Risco</w:t>
            </w:r>
          </w:p>
        </w:tc>
        <w:tc>
          <w:tcPr>
            <w:tcW w:w="1412" w:type="dxa"/>
            <w:tcBorders>
              <w:left w:val="nil"/>
              <w:right w:val="nil"/>
            </w:tcBorders>
            <w:shd w:val="clear" w:color="auto" w:fill="6EAC46"/>
          </w:tcPr>
          <w:p>
            <w:pPr>
              <w:pStyle w:val="TableParagraph"/>
              <w:ind w:left="119" w:right="149"/>
              <w:rPr>
                <w:rFonts w:ascii="Calibri"/>
                <w:b/>
                <w:sz w:val="22"/>
              </w:rPr>
            </w:pPr>
            <w:r>
              <w:rPr>
                <w:rFonts w:ascii="Calibri"/>
                <w:b/>
                <w:color w:val="FFFFFF"/>
                <w:spacing w:val="-4"/>
                <w:sz w:val="22"/>
              </w:rPr>
              <w:t>Probabilidad </w:t>
            </w:r>
            <w:r>
              <w:rPr>
                <w:rFonts w:ascii="Calibri"/>
                <w:b/>
                <w:color w:val="FFFFFF"/>
                <w:spacing w:val="-10"/>
                <w:sz w:val="22"/>
              </w:rPr>
              <w:t>e</w:t>
            </w:r>
          </w:p>
        </w:tc>
        <w:tc>
          <w:tcPr>
            <w:tcW w:w="989" w:type="dxa"/>
            <w:tcBorders>
              <w:left w:val="nil"/>
              <w:right w:val="nil"/>
            </w:tcBorders>
            <w:shd w:val="clear" w:color="auto" w:fill="6EAC46"/>
          </w:tcPr>
          <w:p>
            <w:pPr>
              <w:pStyle w:val="TableParagraph"/>
              <w:spacing w:before="6"/>
              <w:ind w:left="121"/>
              <w:rPr>
                <w:rFonts w:ascii="Calibri"/>
                <w:b/>
                <w:sz w:val="22"/>
              </w:rPr>
            </w:pPr>
            <w:r>
              <w:rPr>
                <w:rFonts w:ascii="Calibri"/>
                <w:b/>
                <w:color w:val="FFFFFF"/>
                <w:spacing w:val="-2"/>
                <w:sz w:val="22"/>
              </w:rPr>
              <w:t>Impacto</w:t>
            </w:r>
          </w:p>
        </w:tc>
        <w:tc>
          <w:tcPr>
            <w:tcW w:w="425" w:type="dxa"/>
            <w:tcBorders>
              <w:left w:val="nil"/>
              <w:right w:val="nil"/>
            </w:tcBorders>
            <w:shd w:val="clear" w:color="auto" w:fill="6EAC46"/>
          </w:tcPr>
          <w:p>
            <w:pPr>
              <w:pStyle w:val="TableParagraph"/>
              <w:ind w:left="118" w:right="129"/>
              <w:rPr>
                <w:rFonts w:ascii="Calibri"/>
                <w:b/>
                <w:sz w:val="22"/>
              </w:rPr>
            </w:pPr>
            <w:r>
              <w:rPr>
                <w:rFonts w:ascii="Calibri"/>
                <w:b/>
                <w:color w:val="FFFFFF"/>
                <w:spacing w:val="-10"/>
                <w:sz w:val="22"/>
              </w:rPr>
              <w:t>N</w:t>
            </w:r>
            <w:r>
              <w:rPr>
                <w:rFonts w:ascii="Calibri"/>
                <w:b/>
                <w:color w:val="FFFFFF"/>
                <w:spacing w:val="-9"/>
                <w:sz w:val="22"/>
              </w:rPr>
              <w:t> RI</w:t>
            </w:r>
          </w:p>
        </w:tc>
        <w:tc>
          <w:tcPr>
            <w:tcW w:w="1129" w:type="dxa"/>
            <w:tcBorders>
              <w:left w:val="nil"/>
              <w:right w:val="nil"/>
            </w:tcBorders>
            <w:shd w:val="clear" w:color="auto" w:fill="6EAC46"/>
          </w:tcPr>
          <w:p>
            <w:pPr>
              <w:pStyle w:val="TableParagraph"/>
              <w:spacing w:line="268" w:lineRule="exact"/>
              <w:ind w:left="116"/>
              <w:rPr>
                <w:rFonts w:ascii="Calibri" w:hAnsi="Calibri"/>
                <w:b/>
                <w:sz w:val="22"/>
              </w:rPr>
            </w:pPr>
            <w:r>
              <w:rPr>
                <w:rFonts w:ascii="Calibri" w:hAnsi="Calibri"/>
                <w:b/>
                <w:color w:val="FFFFFF"/>
                <w:spacing w:val="-2"/>
                <w:sz w:val="22"/>
              </w:rPr>
              <w:t>Nível</w:t>
            </w:r>
            <w:r>
              <w:rPr>
                <w:rFonts w:ascii="Calibri" w:hAnsi="Calibri"/>
                <w:b/>
                <w:color w:val="FFFFFF"/>
                <w:spacing w:val="-5"/>
                <w:sz w:val="22"/>
              </w:rPr>
              <w:t> de</w:t>
            </w:r>
          </w:p>
          <w:p>
            <w:pPr>
              <w:pStyle w:val="TableParagraph"/>
              <w:spacing w:line="262" w:lineRule="exact"/>
              <w:ind w:left="116" w:right="249"/>
              <w:rPr>
                <w:rFonts w:ascii="Calibri"/>
                <w:b/>
                <w:sz w:val="22"/>
              </w:rPr>
            </w:pPr>
            <w:r>
              <w:rPr>
                <w:rFonts w:ascii="Calibri"/>
                <w:b/>
                <w:color w:val="FFFFFF"/>
                <w:spacing w:val="-2"/>
                <w:sz w:val="22"/>
              </w:rPr>
              <w:t>Risco </w:t>
            </w:r>
            <w:r>
              <w:rPr>
                <w:rFonts w:ascii="Calibri"/>
                <w:b/>
                <w:color w:val="FFFFFF"/>
                <w:spacing w:val="-4"/>
                <w:sz w:val="22"/>
              </w:rPr>
              <w:t>Residual</w:t>
            </w:r>
          </w:p>
        </w:tc>
        <w:tc>
          <w:tcPr>
            <w:tcW w:w="2262" w:type="dxa"/>
            <w:tcBorders>
              <w:left w:val="nil"/>
            </w:tcBorders>
            <w:shd w:val="clear" w:color="auto" w:fill="6EAC46"/>
          </w:tcPr>
          <w:p>
            <w:pPr>
              <w:pStyle w:val="TableParagraph"/>
              <w:spacing w:before="6"/>
              <w:ind w:left="118"/>
              <w:rPr>
                <w:rFonts w:ascii="Calibri"/>
                <w:b/>
                <w:sz w:val="22"/>
              </w:rPr>
            </w:pPr>
            <w:r>
              <w:rPr>
                <w:rFonts w:ascii="Calibri"/>
                <w:b/>
                <w:color w:val="FFFFFF"/>
                <w:spacing w:val="-2"/>
                <w:sz w:val="22"/>
              </w:rPr>
              <w:t>Resposta</w:t>
            </w:r>
          </w:p>
        </w:tc>
      </w:tr>
      <w:tr>
        <w:trPr>
          <w:trHeight w:val="1075" w:hRule="atLeast"/>
        </w:trPr>
        <w:tc>
          <w:tcPr>
            <w:tcW w:w="418" w:type="dxa"/>
            <w:shd w:val="clear" w:color="auto" w:fill="6EAC46"/>
          </w:tcPr>
          <w:p>
            <w:pPr>
              <w:pStyle w:val="TableParagraph"/>
              <w:spacing w:before="6"/>
              <w:ind w:left="12" w:right="56"/>
              <w:jc w:val="center"/>
              <w:rPr>
                <w:rFonts w:ascii="Calibri"/>
                <w:b/>
                <w:sz w:val="22"/>
              </w:rPr>
            </w:pPr>
            <w:r>
              <w:rPr>
                <w:rFonts w:ascii="Calibri"/>
                <w:b/>
                <w:color w:val="FFFFFF"/>
                <w:spacing w:val="-10"/>
                <w:sz w:val="22"/>
              </w:rPr>
              <w:t>1</w:t>
            </w:r>
          </w:p>
        </w:tc>
        <w:tc>
          <w:tcPr>
            <w:tcW w:w="2264" w:type="dxa"/>
            <w:shd w:val="clear" w:color="auto" w:fill="C5DFB3"/>
          </w:tcPr>
          <w:p>
            <w:pPr>
              <w:pStyle w:val="TableParagraph"/>
              <w:spacing w:before="6"/>
              <w:ind w:left="119"/>
              <w:rPr>
                <w:rFonts w:ascii="Calibri" w:hAnsi="Calibri"/>
                <w:sz w:val="22"/>
              </w:rPr>
            </w:pPr>
            <w:r>
              <w:rPr>
                <w:rFonts w:ascii="Calibri" w:hAnsi="Calibri"/>
                <w:sz w:val="22"/>
              </w:rPr>
              <w:t>Acesso</w:t>
            </w:r>
            <w:r>
              <w:rPr>
                <w:rFonts w:ascii="Calibri" w:hAnsi="Calibri"/>
                <w:spacing w:val="-8"/>
                <w:sz w:val="22"/>
              </w:rPr>
              <w:t> </w:t>
            </w:r>
            <w:r>
              <w:rPr>
                <w:rFonts w:ascii="Calibri" w:hAnsi="Calibri"/>
                <w:sz w:val="22"/>
              </w:rPr>
              <w:t>não</w:t>
            </w:r>
            <w:r>
              <w:rPr>
                <w:rFonts w:ascii="Calibri" w:hAnsi="Calibri"/>
                <w:spacing w:val="-10"/>
                <w:sz w:val="22"/>
              </w:rPr>
              <w:t> </w:t>
            </w:r>
            <w:r>
              <w:rPr>
                <w:rFonts w:ascii="Calibri" w:hAnsi="Calibri"/>
                <w:spacing w:val="-2"/>
                <w:sz w:val="22"/>
              </w:rPr>
              <w:t>autorizado</w:t>
            </w:r>
          </w:p>
        </w:tc>
        <w:tc>
          <w:tcPr>
            <w:tcW w:w="1412" w:type="dxa"/>
            <w:shd w:val="clear" w:color="auto" w:fill="C5DFB3"/>
          </w:tcPr>
          <w:p>
            <w:pPr>
              <w:pStyle w:val="TableParagraph"/>
              <w:spacing w:before="6"/>
              <w:ind w:left="114"/>
              <w:rPr>
                <w:rFonts w:ascii="Calibri"/>
                <w:sz w:val="22"/>
              </w:rPr>
            </w:pPr>
            <w:r>
              <w:rPr>
                <w:rFonts w:ascii="Calibri"/>
                <w:sz w:val="22"/>
              </w:rPr>
              <w:t>2:</w:t>
            </w:r>
            <w:r>
              <w:rPr>
                <w:rFonts w:ascii="Calibri"/>
                <w:spacing w:val="1"/>
                <w:sz w:val="22"/>
              </w:rPr>
              <w:t> </w:t>
            </w:r>
            <w:r>
              <w:rPr>
                <w:rFonts w:ascii="Calibri"/>
                <w:spacing w:val="-2"/>
                <w:sz w:val="22"/>
              </w:rPr>
              <w:t>BAIXA</w:t>
            </w:r>
          </w:p>
        </w:tc>
        <w:tc>
          <w:tcPr>
            <w:tcW w:w="989" w:type="dxa"/>
            <w:shd w:val="clear" w:color="auto" w:fill="C5DFB3"/>
          </w:tcPr>
          <w:p>
            <w:pPr>
              <w:pStyle w:val="TableParagraph"/>
              <w:ind w:left="116" w:right="188"/>
              <w:rPr>
                <w:rFonts w:ascii="Calibri"/>
                <w:sz w:val="22"/>
              </w:rPr>
            </w:pPr>
            <w:r>
              <w:rPr>
                <w:rFonts w:ascii="Calibri"/>
                <w:spacing w:val="-6"/>
                <w:sz w:val="22"/>
              </w:rPr>
              <w:t>4: </w:t>
            </w:r>
            <w:r>
              <w:rPr>
                <w:rFonts w:ascii="Calibri"/>
                <w:spacing w:val="-2"/>
                <w:sz w:val="22"/>
              </w:rPr>
              <w:t>MUITO</w:t>
            </w:r>
          </w:p>
          <w:p>
            <w:pPr>
              <w:pStyle w:val="TableParagraph"/>
              <w:spacing w:line="260" w:lineRule="exact"/>
              <w:ind w:left="116" w:right="188"/>
              <w:rPr>
                <w:rFonts w:ascii="Calibri"/>
                <w:sz w:val="22"/>
              </w:rPr>
            </w:pPr>
            <w:r>
              <w:rPr>
                <w:rFonts w:ascii="Calibri"/>
                <w:spacing w:val="-4"/>
                <w:sz w:val="22"/>
              </w:rPr>
              <w:t>RELEVA NTE</w:t>
            </w:r>
          </w:p>
        </w:tc>
        <w:tc>
          <w:tcPr>
            <w:tcW w:w="425" w:type="dxa"/>
            <w:shd w:val="clear" w:color="auto" w:fill="C5DFB3"/>
          </w:tcPr>
          <w:p>
            <w:pPr>
              <w:pStyle w:val="TableParagraph"/>
              <w:spacing w:before="6"/>
              <w:ind w:left="0" w:right="59"/>
              <w:jc w:val="center"/>
              <w:rPr>
                <w:rFonts w:ascii="Calibri"/>
                <w:sz w:val="22"/>
              </w:rPr>
            </w:pPr>
            <w:r>
              <w:rPr>
                <w:rFonts w:ascii="Calibri"/>
                <w:spacing w:val="-10"/>
                <w:sz w:val="22"/>
              </w:rPr>
              <w:t>8</w:t>
            </w:r>
          </w:p>
        </w:tc>
        <w:tc>
          <w:tcPr>
            <w:tcW w:w="1129" w:type="dxa"/>
            <w:shd w:val="clear" w:color="auto" w:fill="C5DFB3"/>
          </w:tcPr>
          <w:p>
            <w:pPr>
              <w:pStyle w:val="TableParagraph"/>
              <w:spacing w:before="6"/>
              <w:ind w:left="111"/>
              <w:rPr>
                <w:rFonts w:ascii="Calibri"/>
                <w:sz w:val="22"/>
              </w:rPr>
            </w:pPr>
            <w:r>
              <w:rPr>
                <w:rFonts w:ascii="Calibri"/>
                <w:sz w:val="22"/>
              </w:rPr>
              <w:t>3.2</w:t>
            </w:r>
            <w:r>
              <w:rPr>
                <w:rFonts w:ascii="Calibri"/>
                <w:spacing w:val="-1"/>
                <w:sz w:val="22"/>
              </w:rPr>
              <w:t> </w:t>
            </w:r>
            <w:r>
              <w:rPr>
                <w:rFonts w:ascii="Calibri"/>
                <w:spacing w:val="-2"/>
                <w:sz w:val="22"/>
              </w:rPr>
              <w:t>(Alto)</w:t>
            </w:r>
          </w:p>
        </w:tc>
        <w:tc>
          <w:tcPr>
            <w:tcW w:w="2262" w:type="dxa"/>
            <w:shd w:val="clear" w:color="auto" w:fill="C5DFB3"/>
          </w:tcPr>
          <w:p>
            <w:pPr>
              <w:pStyle w:val="TableParagraph"/>
              <w:spacing w:before="6"/>
              <w:ind w:left="115"/>
              <w:rPr>
                <w:rFonts w:ascii="Calibri"/>
                <w:sz w:val="22"/>
              </w:rPr>
            </w:pPr>
            <w:r>
              <w:rPr>
                <w:rFonts w:ascii="Calibri"/>
                <w:spacing w:val="-2"/>
                <w:sz w:val="22"/>
              </w:rPr>
              <w:t>MITIGAR/MELHORAR</w:t>
            </w:r>
          </w:p>
        </w:tc>
      </w:tr>
      <w:tr>
        <w:trPr>
          <w:trHeight w:val="1072" w:hRule="atLeast"/>
        </w:trPr>
        <w:tc>
          <w:tcPr>
            <w:tcW w:w="418" w:type="dxa"/>
            <w:shd w:val="clear" w:color="auto" w:fill="6EAC46"/>
          </w:tcPr>
          <w:p>
            <w:pPr>
              <w:pStyle w:val="TableParagraph"/>
              <w:spacing w:before="6"/>
              <w:ind w:left="12" w:right="56"/>
              <w:jc w:val="center"/>
              <w:rPr>
                <w:rFonts w:ascii="Calibri"/>
                <w:b/>
                <w:sz w:val="22"/>
              </w:rPr>
            </w:pPr>
            <w:r>
              <w:rPr>
                <w:rFonts w:ascii="Calibri"/>
                <w:b/>
                <w:color w:val="FFFFFF"/>
                <w:spacing w:val="-10"/>
                <w:sz w:val="22"/>
              </w:rPr>
              <w:t>3</w:t>
            </w:r>
          </w:p>
        </w:tc>
        <w:tc>
          <w:tcPr>
            <w:tcW w:w="2264" w:type="dxa"/>
            <w:shd w:val="clear" w:color="auto" w:fill="E0EDD9"/>
          </w:tcPr>
          <w:p>
            <w:pPr>
              <w:pStyle w:val="TableParagraph"/>
              <w:ind w:left="119" w:right="152"/>
              <w:rPr>
                <w:rFonts w:ascii="Calibri"/>
                <w:sz w:val="22"/>
              </w:rPr>
            </w:pPr>
            <w:r>
              <w:rPr>
                <w:rFonts w:ascii="Calibri"/>
                <w:spacing w:val="-2"/>
                <w:sz w:val="22"/>
              </w:rPr>
              <w:t>Acidente</w:t>
            </w:r>
            <w:r>
              <w:rPr>
                <w:rFonts w:ascii="Calibri"/>
                <w:spacing w:val="-14"/>
                <w:sz w:val="22"/>
              </w:rPr>
              <w:t> </w:t>
            </w:r>
            <w:r>
              <w:rPr>
                <w:rFonts w:ascii="Calibri"/>
                <w:spacing w:val="-2"/>
                <w:sz w:val="22"/>
              </w:rPr>
              <w:t>no</w:t>
            </w:r>
            <w:r>
              <w:rPr>
                <w:rFonts w:ascii="Calibri"/>
                <w:spacing w:val="-12"/>
                <w:sz w:val="22"/>
              </w:rPr>
              <w:t> </w:t>
            </w:r>
            <w:r>
              <w:rPr>
                <w:rFonts w:ascii="Calibri"/>
                <w:spacing w:val="-2"/>
                <w:sz w:val="22"/>
              </w:rPr>
              <w:t>manuseio </w:t>
            </w:r>
            <w:r>
              <w:rPr>
                <w:rFonts w:ascii="Calibri"/>
                <w:spacing w:val="-6"/>
                <w:sz w:val="22"/>
              </w:rPr>
              <w:t>de</w:t>
            </w:r>
          </w:p>
          <w:p>
            <w:pPr>
              <w:pStyle w:val="TableParagraph"/>
              <w:spacing w:line="260" w:lineRule="exact"/>
              <w:ind w:left="119"/>
              <w:rPr>
                <w:rFonts w:ascii="Calibri"/>
                <w:sz w:val="22"/>
              </w:rPr>
            </w:pPr>
            <w:r>
              <w:rPr>
                <w:rFonts w:ascii="Calibri"/>
                <w:spacing w:val="-4"/>
                <w:sz w:val="22"/>
              </w:rPr>
              <w:t>equipamentos/abaste </w:t>
            </w:r>
            <w:r>
              <w:rPr>
                <w:rFonts w:ascii="Calibri"/>
                <w:sz w:val="22"/>
              </w:rPr>
              <w:t>cimento do tanque</w:t>
            </w:r>
          </w:p>
        </w:tc>
        <w:tc>
          <w:tcPr>
            <w:tcW w:w="1412" w:type="dxa"/>
            <w:shd w:val="clear" w:color="auto" w:fill="E0EDD9"/>
          </w:tcPr>
          <w:p>
            <w:pPr>
              <w:pStyle w:val="TableParagraph"/>
              <w:ind w:left="114" w:right="437"/>
              <w:rPr>
                <w:rFonts w:ascii="Calibri"/>
                <w:sz w:val="22"/>
              </w:rPr>
            </w:pPr>
            <w:r>
              <w:rPr>
                <w:rFonts w:ascii="Calibri"/>
                <w:spacing w:val="-2"/>
                <w:sz w:val="22"/>
              </w:rPr>
              <w:t>1:</w:t>
            </w:r>
            <w:r>
              <w:rPr>
                <w:rFonts w:ascii="Calibri"/>
                <w:spacing w:val="-13"/>
                <w:sz w:val="22"/>
              </w:rPr>
              <w:t> </w:t>
            </w:r>
            <w:r>
              <w:rPr>
                <w:rFonts w:ascii="Calibri"/>
                <w:spacing w:val="-2"/>
                <w:sz w:val="22"/>
              </w:rPr>
              <w:t>MUITO BAIXA</w:t>
            </w:r>
          </w:p>
        </w:tc>
        <w:tc>
          <w:tcPr>
            <w:tcW w:w="989" w:type="dxa"/>
            <w:shd w:val="clear" w:color="auto" w:fill="E0EDD9"/>
          </w:tcPr>
          <w:p>
            <w:pPr>
              <w:pStyle w:val="TableParagraph"/>
              <w:ind w:left="116" w:right="188"/>
              <w:rPr>
                <w:rFonts w:ascii="Calibri"/>
                <w:sz w:val="22"/>
              </w:rPr>
            </w:pPr>
            <w:r>
              <w:rPr>
                <w:rFonts w:ascii="Calibri"/>
                <w:spacing w:val="-6"/>
                <w:sz w:val="22"/>
              </w:rPr>
              <w:t>4: </w:t>
            </w:r>
            <w:r>
              <w:rPr>
                <w:rFonts w:ascii="Calibri"/>
                <w:spacing w:val="-2"/>
                <w:sz w:val="22"/>
              </w:rPr>
              <w:t>MUITO</w:t>
            </w:r>
          </w:p>
          <w:p>
            <w:pPr>
              <w:pStyle w:val="TableParagraph"/>
              <w:spacing w:line="260" w:lineRule="exact"/>
              <w:ind w:left="116" w:right="188"/>
              <w:rPr>
                <w:rFonts w:ascii="Calibri"/>
                <w:sz w:val="22"/>
              </w:rPr>
            </w:pPr>
            <w:r>
              <w:rPr>
                <w:rFonts w:ascii="Calibri"/>
                <w:spacing w:val="-4"/>
                <w:sz w:val="22"/>
              </w:rPr>
              <w:t>RELEVA NTE</w:t>
            </w:r>
          </w:p>
        </w:tc>
        <w:tc>
          <w:tcPr>
            <w:tcW w:w="425" w:type="dxa"/>
            <w:shd w:val="clear" w:color="auto" w:fill="E0EDD9"/>
          </w:tcPr>
          <w:p>
            <w:pPr>
              <w:pStyle w:val="TableParagraph"/>
              <w:spacing w:before="6"/>
              <w:ind w:left="0" w:right="59"/>
              <w:jc w:val="center"/>
              <w:rPr>
                <w:rFonts w:ascii="Calibri"/>
                <w:sz w:val="22"/>
              </w:rPr>
            </w:pPr>
            <w:r>
              <w:rPr>
                <w:rFonts w:ascii="Calibri"/>
                <w:spacing w:val="-10"/>
                <w:sz w:val="22"/>
              </w:rPr>
              <w:t>4</w:t>
            </w:r>
          </w:p>
        </w:tc>
        <w:tc>
          <w:tcPr>
            <w:tcW w:w="1129" w:type="dxa"/>
            <w:shd w:val="clear" w:color="auto" w:fill="E0EDD9"/>
          </w:tcPr>
          <w:p>
            <w:pPr>
              <w:pStyle w:val="TableParagraph"/>
              <w:spacing w:line="265" w:lineRule="exact" w:before="6"/>
              <w:ind w:left="111"/>
              <w:rPr>
                <w:rFonts w:ascii="Calibri"/>
                <w:sz w:val="22"/>
              </w:rPr>
            </w:pPr>
            <w:r>
              <w:rPr>
                <w:rFonts w:ascii="Calibri"/>
                <w:spacing w:val="-5"/>
                <w:sz w:val="22"/>
              </w:rPr>
              <w:t>3.2</w:t>
            </w:r>
          </w:p>
          <w:p>
            <w:pPr>
              <w:pStyle w:val="TableParagraph"/>
              <w:spacing w:line="265" w:lineRule="exact"/>
              <w:ind w:left="111"/>
              <w:rPr>
                <w:rFonts w:ascii="Calibri" w:hAnsi="Calibri"/>
                <w:sz w:val="22"/>
              </w:rPr>
            </w:pPr>
            <w:r>
              <w:rPr>
                <w:rFonts w:ascii="Calibri" w:hAnsi="Calibri"/>
                <w:spacing w:val="-2"/>
                <w:sz w:val="22"/>
              </w:rPr>
              <w:t>(Médio)</w:t>
            </w:r>
          </w:p>
        </w:tc>
        <w:tc>
          <w:tcPr>
            <w:tcW w:w="2262" w:type="dxa"/>
            <w:shd w:val="clear" w:color="auto" w:fill="E0EDD9"/>
          </w:tcPr>
          <w:p>
            <w:pPr>
              <w:pStyle w:val="TableParagraph"/>
              <w:spacing w:before="6"/>
              <w:ind w:left="115"/>
              <w:rPr>
                <w:rFonts w:ascii="Calibri"/>
                <w:sz w:val="22"/>
              </w:rPr>
            </w:pPr>
            <w:r>
              <w:rPr>
                <w:rFonts w:ascii="Calibri"/>
                <w:spacing w:val="-2"/>
                <w:sz w:val="22"/>
              </w:rPr>
              <w:t>EVITAR/EXPLORAR</w:t>
            </w:r>
          </w:p>
        </w:tc>
      </w:tr>
      <w:tr>
        <w:trPr>
          <w:trHeight w:val="1072" w:hRule="atLeast"/>
        </w:trPr>
        <w:tc>
          <w:tcPr>
            <w:tcW w:w="418" w:type="dxa"/>
            <w:shd w:val="clear" w:color="auto" w:fill="6EAC46"/>
          </w:tcPr>
          <w:p>
            <w:pPr>
              <w:pStyle w:val="TableParagraph"/>
              <w:spacing w:before="6"/>
              <w:ind w:left="12" w:right="56"/>
              <w:jc w:val="center"/>
              <w:rPr>
                <w:rFonts w:ascii="Calibri"/>
                <w:b/>
                <w:sz w:val="22"/>
              </w:rPr>
            </w:pPr>
            <w:r>
              <w:rPr>
                <w:rFonts w:ascii="Calibri"/>
                <w:b/>
                <w:color w:val="FFFFFF"/>
                <w:spacing w:val="-10"/>
                <w:sz w:val="22"/>
              </w:rPr>
              <w:t>4</w:t>
            </w:r>
          </w:p>
        </w:tc>
        <w:tc>
          <w:tcPr>
            <w:tcW w:w="2264" w:type="dxa"/>
            <w:shd w:val="clear" w:color="auto" w:fill="C5DFB3"/>
          </w:tcPr>
          <w:p>
            <w:pPr>
              <w:pStyle w:val="TableParagraph"/>
              <w:ind w:left="119"/>
              <w:rPr>
                <w:rFonts w:ascii="Calibri" w:hAnsi="Calibri"/>
                <w:sz w:val="22"/>
              </w:rPr>
            </w:pPr>
            <w:r>
              <w:rPr>
                <w:rFonts w:ascii="Calibri" w:hAnsi="Calibri"/>
                <w:spacing w:val="-2"/>
                <w:sz w:val="22"/>
              </w:rPr>
              <w:t>Tempestades </w:t>
            </w:r>
            <w:r>
              <w:rPr>
                <w:rFonts w:ascii="Calibri" w:hAnsi="Calibri"/>
                <w:sz w:val="22"/>
              </w:rPr>
              <w:t>atmosféricas e </w:t>
            </w:r>
            <w:r>
              <w:rPr>
                <w:rFonts w:ascii="Calibri" w:hAnsi="Calibri"/>
                <w:spacing w:val="-2"/>
                <w:sz w:val="22"/>
              </w:rPr>
              <w:t>oscilações</w:t>
            </w:r>
            <w:r>
              <w:rPr>
                <w:rFonts w:ascii="Calibri" w:hAnsi="Calibri"/>
                <w:spacing w:val="-16"/>
                <w:sz w:val="22"/>
              </w:rPr>
              <w:t> </w:t>
            </w:r>
            <w:r>
              <w:rPr>
                <w:rFonts w:ascii="Calibri" w:hAnsi="Calibri"/>
                <w:spacing w:val="-2"/>
                <w:sz w:val="22"/>
              </w:rPr>
              <w:t>elétricas</w:t>
            </w:r>
          </w:p>
        </w:tc>
        <w:tc>
          <w:tcPr>
            <w:tcW w:w="1412" w:type="dxa"/>
            <w:shd w:val="clear" w:color="auto" w:fill="C5DFB3"/>
          </w:tcPr>
          <w:p>
            <w:pPr>
              <w:pStyle w:val="TableParagraph"/>
              <w:spacing w:before="6"/>
              <w:ind w:left="114"/>
              <w:rPr>
                <w:rFonts w:ascii="Calibri" w:hAnsi="Calibri"/>
                <w:sz w:val="22"/>
              </w:rPr>
            </w:pPr>
            <w:r>
              <w:rPr>
                <w:rFonts w:ascii="Calibri" w:hAnsi="Calibri"/>
                <w:sz w:val="22"/>
              </w:rPr>
              <w:t>3:</w:t>
            </w:r>
            <w:r>
              <w:rPr>
                <w:rFonts w:ascii="Calibri" w:hAnsi="Calibri"/>
                <w:spacing w:val="-4"/>
                <w:sz w:val="22"/>
              </w:rPr>
              <w:t> </w:t>
            </w:r>
            <w:r>
              <w:rPr>
                <w:rFonts w:ascii="Calibri" w:hAnsi="Calibri"/>
                <w:spacing w:val="-2"/>
                <w:sz w:val="22"/>
              </w:rPr>
              <w:t>MÉDIA</w:t>
            </w:r>
          </w:p>
        </w:tc>
        <w:tc>
          <w:tcPr>
            <w:tcW w:w="989" w:type="dxa"/>
            <w:shd w:val="clear" w:color="auto" w:fill="C5DFB3"/>
          </w:tcPr>
          <w:p>
            <w:pPr>
              <w:pStyle w:val="TableParagraph"/>
              <w:ind w:left="116" w:right="188"/>
              <w:rPr>
                <w:rFonts w:ascii="Calibri"/>
                <w:sz w:val="22"/>
              </w:rPr>
            </w:pPr>
            <w:r>
              <w:rPr>
                <w:rFonts w:ascii="Calibri"/>
                <w:spacing w:val="-6"/>
                <w:sz w:val="22"/>
              </w:rPr>
              <w:t>4: </w:t>
            </w:r>
            <w:r>
              <w:rPr>
                <w:rFonts w:ascii="Calibri"/>
                <w:spacing w:val="-2"/>
                <w:sz w:val="22"/>
              </w:rPr>
              <w:t>MUITO</w:t>
            </w:r>
          </w:p>
          <w:p>
            <w:pPr>
              <w:pStyle w:val="TableParagraph"/>
              <w:spacing w:line="260" w:lineRule="exact"/>
              <w:ind w:left="116" w:right="188"/>
              <w:rPr>
                <w:rFonts w:ascii="Calibri"/>
                <w:sz w:val="22"/>
              </w:rPr>
            </w:pPr>
            <w:r>
              <w:rPr>
                <w:rFonts w:ascii="Calibri"/>
                <w:spacing w:val="-4"/>
                <w:sz w:val="22"/>
              </w:rPr>
              <w:t>RELEVA NTE</w:t>
            </w:r>
          </w:p>
        </w:tc>
        <w:tc>
          <w:tcPr>
            <w:tcW w:w="425" w:type="dxa"/>
            <w:shd w:val="clear" w:color="auto" w:fill="C5DFB3"/>
          </w:tcPr>
          <w:p>
            <w:pPr>
              <w:pStyle w:val="TableParagraph"/>
              <w:spacing w:line="264" w:lineRule="exact" w:before="6"/>
              <w:ind w:left="113"/>
              <w:rPr>
                <w:rFonts w:ascii="Calibri"/>
                <w:sz w:val="22"/>
              </w:rPr>
            </w:pPr>
            <w:r>
              <w:rPr>
                <w:rFonts w:ascii="Calibri"/>
                <w:spacing w:val="-10"/>
                <w:sz w:val="22"/>
              </w:rPr>
              <w:t>1</w:t>
            </w:r>
          </w:p>
          <w:p>
            <w:pPr>
              <w:pStyle w:val="TableParagraph"/>
              <w:spacing w:line="264" w:lineRule="exact"/>
              <w:ind w:left="113"/>
              <w:rPr>
                <w:rFonts w:ascii="Calibri"/>
                <w:sz w:val="22"/>
              </w:rPr>
            </w:pPr>
            <w:r>
              <w:rPr>
                <w:rFonts w:ascii="Calibri"/>
                <w:spacing w:val="-10"/>
                <w:sz w:val="22"/>
              </w:rPr>
              <w:t>2</w:t>
            </w:r>
          </w:p>
        </w:tc>
        <w:tc>
          <w:tcPr>
            <w:tcW w:w="1129" w:type="dxa"/>
            <w:shd w:val="clear" w:color="auto" w:fill="C5DFB3"/>
          </w:tcPr>
          <w:p>
            <w:pPr>
              <w:pStyle w:val="TableParagraph"/>
              <w:spacing w:before="6"/>
              <w:ind w:left="111"/>
              <w:rPr>
                <w:rFonts w:ascii="Calibri"/>
                <w:sz w:val="22"/>
              </w:rPr>
            </w:pPr>
            <w:r>
              <w:rPr>
                <w:rFonts w:ascii="Calibri"/>
                <w:sz w:val="22"/>
              </w:rPr>
              <w:t>7.2</w:t>
            </w:r>
            <w:r>
              <w:rPr>
                <w:rFonts w:ascii="Calibri"/>
                <w:spacing w:val="-1"/>
                <w:sz w:val="22"/>
              </w:rPr>
              <w:t> </w:t>
            </w:r>
            <w:r>
              <w:rPr>
                <w:rFonts w:ascii="Calibri"/>
                <w:spacing w:val="-2"/>
                <w:sz w:val="22"/>
              </w:rPr>
              <w:t>(Alto)</w:t>
            </w:r>
          </w:p>
        </w:tc>
        <w:tc>
          <w:tcPr>
            <w:tcW w:w="2262" w:type="dxa"/>
            <w:shd w:val="clear" w:color="auto" w:fill="C5DFB3"/>
          </w:tcPr>
          <w:p>
            <w:pPr>
              <w:pStyle w:val="TableParagraph"/>
              <w:spacing w:before="6"/>
              <w:ind w:left="115"/>
              <w:rPr>
                <w:rFonts w:ascii="Calibri"/>
                <w:sz w:val="22"/>
              </w:rPr>
            </w:pPr>
            <w:r>
              <w:rPr>
                <w:rFonts w:ascii="Calibri"/>
                <w:spacing w:val="-2"/>
                <w:sz w:val="22"/>
              </w:rPr>
              <w:t>EVITAR/EXPLORAR</w:t>
            </w:r>
          </w:p>
        </w:tc>
      </w:tr>
      <w:tr>
        <w:trPr>
          <w:trHeight w:val="1075" w:hRule="atLeast"/>
        </w:trPr>
        <w:tc>
          <w:tcPr>
            <w:tcW w:w="418" w:type="dxa"/>
            <w:shd w:val="clear" w:color="auto" w:fill="6EAC46"/>
          </w:tcPr>
          <w:p>
            <w:pPr>
              <w:pStyle w:val="TableParagraph"/>
              <w:spacing w:before="6"/>
              <w:ind w:left="12" w:right="56"/>
              <w:jc w:val="center"/>
              <w:rPr>
                <w:rFonts w:ascii="Calibri"/>
                <w:b/>
                <w:sz w:val="22"/>
              </w:rPr>
            </w:pPr>
            <w:r>
              <w:rPr>
                <w:rFonts w:ascii="Calibri"/>
                <w:b/>
                <w:color w:val="FFFFFF"/>
                <w:spacing w:val="-10"/>
                <w:sz w:val="22"/>
              </w:rPr>
              <w:t>5</w:t>
            </w:r>
          </w:p>
        </w:tc>
        <w:tc>
          <w:tcPr>
            <w:tcW w:w="2264" w:type="dxa"/>
            <w:shd w:val="clear" w:color="auto" w:fill="E0EDD9"/>
          </w:tcPr>
          <w:p>
            <w:pPr>
              <w:pStyle w:val="TableParagraph"/>
              <w:ind w:left="119" w:right="152"/>
              <w:rPr>
                <w:rFonts w:ascii="Calibri" w:hAnsi="Calibri"/>
                <w:sz w:val="22"/>
              </w:rPr>
            </w:pPr>
            <w:r>
              <w:rPr>
                <w:rFonts w:ascii="Calibri" w:hAnsi="Calibri"/>
                <w:spacing w:val="-2"/>
                <w:sz w:val="22"/>
              </w:rPr>
              <w:t>Cópia</w:t>
            </w:r>
            <w:r>
              <w:rPr>
                <w:rFonts w:ascii="Calibri" w:hAnsi="Calibri"/>
                <w:spacing w:val="-12"/>
                <w:sz w:val="22"/>
              </w:rPr>
              <w:t> </w:t>
            </w:r>
            <w:r>
              <w:rPr>
                <w:rFonts w:ascii="Calibri" w:hAnsi="Calibri"/>
                <w:spacing w:val="-2"/>
                <w:sz w:val="22"/>
              </w:rPr>
              <w:t>de</w:t>
            </w:r>
            <w:r>
              <w:rPr>
                <w:rFonts w:ascii="Calibri" w:hAnsi="Calibri"/>
                <w:spacing w:val="-11"/>
                <w:sz w:val="22"/>
              </w:rPr>
              <w:t> </w:t>
            </w:r>
            <w:r>
              <w:rPr>
                <w:rFonts w:ascii="Calibri" w:hAnsi="Calibri"/>
                <w:spacing w:val="-2"/>
                <w:sz w:val="22"/>
              </w:rPr>
              <w:t>segurança </w:t>
            </w:r>
            <w:r>
              <w:rPr>
                <w:rFonts w:ascii="Calibri" w:hAnsi="Calibri"/>
                <w:sz w:val="22"/>
              </w:rPr>
              <w:t>dos dados não</w:t>
            </w:r>
          </w:p>
          <w:p>
            <w:pPr>
              <w:pStyle w:val="TableParagraph"/>
              <w:spacing w:line="262" w:lineRule="exact"/>
              <w:ind w:left="119"/>
              <w:rPr>
                <w:rFonts w:ascii="Calibri" w:hAnsi="Calibri"/>
                <w:sz w:val="22"/>
              </w:rPr>
            </w:pPr>
            <w:r>
              <w:rPr>
                <w:rFonts w:ascii="Calibri" w:hAnsi="Calibri"/>
                <w:sz w:val="22"/>
              </w:rPr>
              <w:t>disponíveis</w:t>
            </w:r>
            <w:r>
              <w:rPr>
                <w:rFonts w:ascii="Calibri" w:hAnsi="Calibri"/>
                <w:spacing w:val="-11"/>
                <w:sz w:val="22"/>
              </w:rPr>
              <w:t> </w:t>
            </w:r>
            <w:r>
              <w:rPr>
                <w:rFonts w:ascii="Calibri" w:hAnsi="Calibri"/>
                <w:sz w:val="22"/>
              </w:rPr>
              <w:t>ou </w:t>
            </w:r>
            <w:r>
              <w:rPr>
                <w:rFonts w:ascii="Calibri" w:hAnsi="Calibri"/>
                <w:spacing w:val="-4"/>
                <w:sz w:val="22"/>
              </w:rPr>
              <w:t>comprometida</w:t>
            </w:r>
          </w:p>
        </w:tc>
        <w:tc>
          <w:tcPr>
            <w:tcW w:w="1412" w:type="dxa"/>
            <w:shd w:val="clear" w:color="auto" w:fill="E0EDD9"/>
          </w:tcPr>
          <w:p>
            <w:pPr>
              <w:pStyle w:val="TableParagraph"/>
              <w:spacing w:before="6"/>
              <w:ind w:left="114"/>
              <w:rPr>
                <w:rFonts w:ascii="Calibri"/>
                <w:sz w:val="22"/>
              </w:rPr>
            </w:pPr>
            <w:r>
              <w:rPr>
                <w:rFonts w:ascii="Calibri"/>
                <w:sz w:val="22"/>
              </w:rPr>
              <w:t>2:</w:t>
            </w:r>
            <w:r>
              <w:rPr>
                <w:rFonts w:ascii="Calibri"/>
                <w:spacing w:val="1"/>
                <w:sz w:val="22"/>
              </w:rPr>
              <w:t> </w:t>
            </w:r>
            <w:r>
              <w:rPr>
                <w:rFonts w:ascii="Calibri"/>
                <w:spacing w:val="-2"/>
                <w:sz w:val="22"/>
              </w:rPr>
              <w:t>BAIXA</w:t>
            </w:r>
          </w:p>
        </w:tc>
        <w:tc>
          <w:tcPr>
            <w:tcW w:w="989" w:type="dxa"/>
            <w:shd w:val="clear" w:color="auto" w:fill="E0EDD9"/>
          </w:tcPr>
          <w:p>
            <w:pPr>
              <w:pStyle w:val="TableParagraph"/>
              <w:ind w:left="116" w:right="123"/>
              <w:rPr>
                <w:rFonts w:ascii="Calibri"/>
                <w:sz w:val="22"/>
              </w:rPr>
            </w:pPr>
            <w:r>
              <w:rPr>
                <w:rFonts w:ascii="Calibri"/>
                <w:spacing w:val="-6"/>
                <w:sz w:val="22"/>
              </w:rPr>
              <w:t>5: </w:t>
            </w:r>
            <w:r>
              <w:rPr>
                <w:rFonts w:ascii="Calibri"/>
                <w:spacing w:val="-4"/>
                <w:sz w:val="22"/>
              </w:rPr>
              <w:t>EXTREM </w:t>
            </w:r>
            <w:r>
              <w:rPr>
                <w:rFonts w:ascii="Calibri"/>
                <w:spacing w:val="-10"/>
                <w:sz w:val="22"/>
              </w:rPr>
              <w:t>O</w:t>
            </w:r>
          </w:p>
        </w:tc>
        <w:tc>
          <w:tcPr>
            <w:tcW w:w="425" w:type="dxa"/>
            <w:shd w:val="clear" w:color="auto" w:fill="E0EDD9"/>
          </w:tcPr>
          <w:p>
            <w:pPr>
              <w:pStyle w:val="TableParagraph"/>
              <w:spacing w:line="265" w:lineRule="exact" w:before="6"/>
              <w:ind w:left="113"/>
              <w:rPr>
                <w:rFonts w:ascii="Calibri"/>
                <w:sz w:val="22"/>
              </w:rPr>
            </w:pPr>
            <w:r>
              <w:rPr>
                <w:rFonts w:ascii="Calibri"/>
                <w:spacing w:val="-10"/>
                <w:sz w:val="22"/>
              </w:rPr>
              <w:t>1</w:t>
            </w:r>
          </w:p>
          <w:p>
            <w:pPr>
              <w:pStyle w:val="TableParagraph"/>
              <w:spacing w:line="265" w:lineRule="exact"/>
              <w:ind w:left="113"/>
              <w:rPr>
                <w:rFonts w:ascii="Calibri"/>
                <w:sz w:val="22"/>
              </w:rPr>
            </w:pPr>
            <w:r>
              <w:rPr>
                <w:rFonts w:ascii="Calibri"/>
                <w:spacing w:val="-10"/>
                <w:sz w:val="22"/>
              </w:rPr>
              <w:t>0</w:t>
            </w:r>
          </w:p>
        </w:tc>
        <w:tc>
          <w:tcPr>
            <w:tcW w:w="1129" w:type="dxa"/>
            <w:shd w:val="clear" w:color="auto" w:fill="E0EDD9"/>
          </w:tcPr>
          <w:p>
            <w:pPr>
              <w:pStyle w:val="TableParagraph"/>
              <w:spacing w:line="265" w:lineRule="exact" w:before="6"/>
              <w:ind w:left="111"/>
              <w:rPr>
                <w:rFonts w:ascii="Calibri"/>
                <w:sz w:val="22"/>
              </w:rPr>
            </w:pPr>
            <w:r>
              <w:rPr>
                <w:rFonts w:ascii="Calibri"/>
                <w:spacing w:val="-10"/>
                <w:sz w:val="22"/>
              </w:rPr>
              <w:t>6</w:t>
            </w:r>
          </w:p>
          <w:p>
            <w:pPr>
              <w:pStyle w:val="TableParagraph"/>
              <w:spacing w:line="265" w:lineRule="exact"/>
              <w:ind w:left="111"/>
              <w:rPr>
                <w:rFonts w:ascii="Calibri"/>
                <w:sz w:val="22"/>
              </w:rPr>
            </w:pPr>
            <w:r>
              <w:rPr>
                <w:rFonts w:ascii="Calibri"/>
                <w:spacing w:val="-2"/>
                <w:sz w:val="22"/>
              </w:rPr>
              <w:t>(Mediano</w:t>
            </w:r>
          </w:p>
          <w:p>
            <w:pPr>
              <w:pStyle w:val="TableParagraph"/>
              <w:spacing w:before="1"/>
              <w:ind w:left="111"/>
              <w:rPr>
                <w:rFonts w:ascii="Calibri"/>
                <w:sz w:val="22"/>
              </w:rPr>
            </w:pPr>
            <w:r>
              <w:rPr>
                <w:rFonts w:ascii="Calibri"/>
                <w:spacing w:val="-10"/>
                <w:sz w:val="22"/>
              </w:rPr>
              <w:t>)</w:t>
            </w:r>
          </w:p>
        </w:tc>
        <w:tc>
          <w:tcPr>
            <w:tcW w:w="2262" w:type="dxa"/>
            <w:shd w:val="clear" w:color="auto" w:fill="E0EDD9"/>
          </w:tcPr>
          <w:p>
            <w:pPr>
              <w:pStyle w:val="TableParagraph"/>
              <w:spacing w:before="6"/>
              <w:ind w:left="115"/>
              <w:rPr>
                <w:rFonts w:ascii="Calibri"/>
                <w:sz w:val="22"/>
              </w:rPr>
            </w:pPr>
            <w:r>
              <w:rPr>
                <w:rFonts w:ascii="Calibri"/>
                <w:spacing w:val="-2"/>
                <w:sz w:val="22"/>
              </w:rPr>
              <w:t>MITIGAR/MELHORAR</w:t>
            </w:r>
          </w:p>
        </w:tc>
      </w:tr>
      <w:tr>
        <w:trPr>
          <w:trHeight w:val="268" w:hRule="atLeast"/>
        </w:trPr>
        <w:tc>
          <w:tcPr>
            <w:tcW w:w="418" w:type="dxa"/>
            <w:shd w:val="clear" w:color="auto" w:fill="6EAC46"/>
          </w:tcPr>
          <w:p>
            <w:pPr>
              <w:pStyle w:val="TableParagraph"/>
              <w:spacing w:line="248" w:lineRule="exact"/>
              <w:ind w:left="56" w:right="44"/>
              <w:jc w:val="center"/>
              <w:rPr>
                <w:rFonts w:ascii="Calibri"/>
                <w:b/>
                <w:sz w:val="22"/>
              </w:rPr>
            </w:pPr>
            <w:r>
              <w:rPr>
                <w:rFonts w:ascii="Calibri"/>
                <w:b/>
                <w:color w:val="FFFFFF"/>
                <w:spacing w:val="-5"/>
                <w:sz w:val="22"/>
              </w:rPr>
              <w:t>...</w:t>
            </w:r>
          </w:p>
        </w:tc>
        <w:tc>
          <w:tcPr>
            <w:tcW w:w="2264" w:type="dxa"/>
            <w:shd w:val="clear" w:color="auto" w:fill="C5DFB3"/>
          </w:tcPr>
          <w:p>
            <w:pPr>
              <w:pStyle w:val="TableParagraph"/>
              <w:spacing w:line="248" w:lineRule="exact"/>
              <w:ind w:left="119"/>
              <w:rPr>
                <w:rFonts w:ascii="Calibri"/>
                <w:sz w:val="22"/>
              </w:rPr>
            </w:pPr>
            <w:r>
              <w:rPr>
                <w:rFonts w:ascii="Calibri"/>
                <w:spacing w:val="-5"/>
                <w:sz w:val="22"/>
              </w:rPr>
              <w:t>...</w:t>
            </w:r>
          </w:p>
        </w:tc>
        <w:tc>
          <w:tcPr>
            <w:tcW w:w="1412" w:type="dxa"/>
            <w:shd w:val="clear" w:color="auto" w:fill="C5DFB3"/>
          </w:tcPr>
          <w:p>
            <w:pPr>
              <w:pStyle w:val="TableParagraph"/>
              <w:spacing w:line="248" w:lineRule="exact"/>
              <w:ind w:left="114"/>
              <w:rPr>
                <w:rFonts w:ascii="Calibri"/>
                <w:sz w:val="22"/>
              </w:rPr>
            </w:pPr>
            <w:r>
              <w:rPr>
                <w:rFonts w:ascii="Calibri"/>
                <w:spacing w:val="-5"/>
                <w:sz w:val="22"/>
              </w:rPr>
              <w:t>...</w:t>
            </w:r>
          </w:p>
        </w:tc>
        <w:tc>
          <w:tcPr>
            <w:tcW w:w="989" w:type="dxa"/>
            <w:shd w:val="clear" w:color="auto" w:fill="C5DFB3"/>
          </w:tcPr>
          <w:p>
            <w:pPr>
              <w:pStyle w:val="TableParagraph"/>
              <w:spacing w:line="248" w:lineRule="exact"/>
              <w:ind w:left="116"/>
              <w:rPr>
                <w:rFonts w:ascii="Calibri"/>
                <w:sz w:val="22"/>
              </w:rPr>
            </w:pPr>
            <w:r>
              <w:rPr>
                <w:rFonts w:ascii="Calibri"/>
                <w:spacing w:val="-5"/>
                <w:sz w:val="22"/>
              </w:rPr>
              <w:t>...</w:t>
            </w:r>
          </w:p>
        </w:tc>
        <w:tc>
          <w:tcPr>
            <w:tcW w:w="425" w:type="dxa"/>
            <w:shd w:val="clear" w:color="auto" w:fill="C5DFB3"/>
          </w:tcPr>
          <w:p>
            <w:pPr>
              <w:pStyle w:val="TableParagraph"/>
              <w:spacing w:line="248" w:lineRule="exact"/>
              <w:ind w:left="44" w:right="59"/>
              <w:jc w:val="center"/>
              <w:rPr>
                <w:rFonts w:ascii="Calibri"/>
                <w:sz w:val="22"/>
              </w:rPr>
            </w:pPr>
            <w:r>
              <w:rPr>
                <w:rFonts w:ascii="Calibri"/>
                <w:spacing w:val="-5"/>
                <w:sz w:val="22"/>
              </w:rPr>
              <w:t>...</w:t>
            </w:r>
          </w:p>
        </w:tc>
        <w:tc>
          <w:tcPr>
            <w:tcW w:w="1129" w:type="dxa"/>
            <w:shd w:val="clear" w:color="auto" w:fill="C5DFB3"/>
          </w:tcPr>
          <w:p>
            <w:pPr>
              <w:pStyle w:val="TableParagraph"/>
              <w:spacing w:line="248" w:lineRule="exact"/>
              <w:ind w:left="111"/>
              <w:rPr>
                <w:rFonts w:ascii="Calibri"/>
                <w:sz w:val="22"/>
              </w:rPr>
            </w:pPr>
            <w:r>
              <w:rPr>
                <w:rFonts w:ascii="Calibri"/>
                <w:spacing w:val="-5"/>
                <w:sz w:val="22"/>
              </w:rPr>
              <w:t>...</w:t>
            </w:r>
          </w:p>
        </w:tc>
        <w:tc>
          <w:tcPr>
            <w:tcW w:w="2262" w:type="dxa"/>
            <w:shd w:val="clear" w:color="auto" w:fill="C5DFB3"/>
          </w:tcPr>
          <w:p>
            <w:pPr>
              <w:pStyle w:val="TableParagraph"/>
              <w:spacing w:line="248" w:lineRule="exact"/>
              <w:ind w:left="115"/>
              <w:rPr>
                <w:rFonts w:ascii="Calibri"/>
                <w:sz w:val="22"/>
              </w:rPr>
            </w:pPr>
            <w:r>
              <w:rPr>
                <w:rFonts w:ascii="Calibri"/>
                <w:spacing w:val="-5"/>
                <w:sz w:val="22"/>
              </w:rPr>
              <w:t>...</w:t>
            </w:r>
          </w:p>
        </w:tc>
      </w:tr>
    </w:tbl>
    <w:p>
      <w:pPr>
        <w:pStyle w:val="BodyText"/>
        <w:spacing w:line="254" w:lineRule="auto" w:before="6"/>
        <w:ind w:left="2" w:right="498"/>
      </w:pPr>
      <w:r>
        <w:rPr/>
        <w:t>Nota:</w:t>
      </w:r>
      <w:r>
        <w:rPr>
          <w:spacing w:val="-6"/>
        </w:rPr>
        <w:t> </w:t>
      </w:r>
      <w:r>
        <w:rPr/>
        <w:t>A</w:t>
      </w:r>
      <w:r>
        <w:rPr>
          <w:spacing w:val="-8"/>
        </w:rPr>
        <w:t> </w:t>
      </w:r>
      <w:r>
        <w:rPr/>
        <w:t>tabela</w:t>
      </w:r>
      <w:r>
        <w:rPr>
          <w:spacing w:val="-10"/>
        </w:rPr>
        <w:t> </w:t>
      </w:r>
      <w:r>
        <w:rPr/>
        <w:t>resume</w:t>
      </w:r>
      <w:r>
        <w:rPr>
          <w:spacing w:val="-8"/>
        </w:rPr>
        <w:t> </w:t>
      </w:r>
      <w:r>
        <w:rPr/>
        <w:t>os</w:t>
      </w:r>
      <w:r>
        <w:rPr>
          <w:spacing w:val="-8"/>
        </w:rPr>
        <w:t> </w:t>
      </w:r>
      <w:r>
        <w:rPr/>
        <w:t>principais</w:t>
      </w:r>
      <w:r>
        <w:rPr>
          <w:spacing w:val="-5"/>
        </w:rPr>
        <w:t> </w:t>
      </w:r>
      <w:r>
        <w:rPr/>
        <w:t>indicadores</w:t>
      </w:r>
      <w:r>
        <w:rPr>
          <w:spacing w:val="-6"/>
        </w:rPr>
        <w:t> </w:t>
      </w:r>
      <w:r>
        <w:rPr/>
        <w:t>de</w:t>
      </w:r>
      <w:r>
        <w:rPr>
          <w:spacing w:val="-7"/>
        </w:rPr>
        <w:t> </w:t>
      </w:r>
      <w:r>
        <w:rPr/>
        <w:t>alguns</w:t>
      </w:r>
      <w:r>
        <w:rPr>
          <w:spacing w:val="-5"/>
        </w:rPr>
        <w:t> </w:t>
      </w:r>
      <w:r>
        <w:rPr/>
        <w:t>eventos</w:t>
      </w:r>
      <w:r>
        <w:rPr>
          <w:spacing w:val="-7"/>
        </w:rPr>
        <w:t> </w:t>
      </w:r>
      <w:r>
        <w:rPr/>
        <w:t>selecionados</w:t>
      </w:r>
      <w:r>
        <w:rPr>
          <w:spacing w:val="-6"/>
        </w:rPr>
        <w:t> </w:t>
      </w:r>
      <w:r>
        <w:rPr/>
        <w:t>para exemplificar a estrutura adotada na análise.</w:t>
      </w:r>
    </w:p>
    <w:p>
      <w:pPr>
        <w:pStyle w:val="BodyText"/>
        <w:spacing w:after="0" w:line="254" w:lineRule="auto"/>
        <w:sectPr>
          <w:pgSz w:w="11920" w:h="16850"/>
          <w:pgMar w:top="1360" w:bottom="280" w:left="1700" w:right="1275"/>
        </w:sectPr>
      </w:pPr>
    </w:p>
    <w:p>
      <w:pPr>
        <w:pStyle w:val="ListParagraph"/>
        <w:numPr>
          <w:ilvl w:val="0"/>
          <w:numId w:val="1"/>
        </w:numPr>
        <w:tabs>
          <w:tab w:pos="642" w:val="left" w:leader="none"/>
        </w:tabs>
        <w:spacing w:line="240" w:lineRule="auto" w:before="69" w:after="0"/>
        <w:ind w:left="642" w:right="0" w:hanging="246"/>
        <w:jc w:val="left"/>
        <w:rPr>
          <w:rFonts w:ascii="Arial" w:hAnsi="Arial"/>
          <w:b/>
          <w:sz w:val="22"/>
        </w:rPr>
      </w:pPr>
      <w:r>
        <w:rPr>
          <w:rFonts w:ascii="Arial" w:hAnsi="Arial"/>
          <w:b/>
          <w:sz w:val="22"/>
        </w:rPr>
        <w:drawing>
          <wp:anchor distT="0" distB="0" distL="0" distR="0" allowOverlap="1" layoutInCell="1" locked="0" behindDoc="1" simplePos="0" relativeHeight="486811648">
            <wp:simplePos x="0" y="0"/>
            <wp:positionH relativeFrom="page">
              <wp:posOffset>15238</wp:posOffset>
            </wp:positionH>
            <wp:positionV relativeFrom="page">
              <wp:posOffset>0</wp:posOffset>
            </wp:positionV>
            <wp:extent cx="10659999" cy="756030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0659999" cy="7560308"/>
                    </a:xfrm>
                    <a:prstGeom prst="rect">
                      <a:avLst/>
                    </a:prstGeom>
                  </pic:spPr>
                </pic:pic>
              </a:graphicData>
            </a:graphic>
          </wp:anchor>
        </w:drawing>
      </w:r>
      <w:r>
        <w:rPr>
          <w:rFonts w:ascii="Arial" w:hAnsi="Arial"/>
          <w:b/>
          <w:sz w:val="22"/>
        </w:rPr>
        <w:t>Análises</w:t>
      </w:r>
      <w:r>
        <w:rPr>
          <w:rFonts w:ascii="Arial" w:hAnsi="Arial"/>
          <w:b/>
          <w:spacing w:val="-11"/>
          <w:sz w:val="22"/>
        </w:rPr>
        <w:t> </w:t>
      </w:r>
      <w:r>
        <w:rPr>
          <w:rFonts w:ascii="Arial" w:hAnsi="Arial"/>
          <w:b/>
          <w:sz w:val="22"/>
        </w:rPr>
        <w:t>Detalhadas</w:t>
      </w:r>
      <w:r>
        <w:rPr>
          <w:rFonts w:ascii="Arial" w:hAnsi="Arial"/>
          <w:b/>
          <w:spacing w:val="-10"/>
          <w:sz w:val="22"/>
        </w:rPr>
        <w:t> </w:t>
      </w:r>
      <w:r>
        <w:rPr>
          <w:rFonts w:ascii="Arial" w:hAnsi="Arial"/>
          <w:b/>
          <w:sz w:val="22"/>
        </w:rPr>
        <w:t>dos</w:t>
      </w:r>
      <w:r>
        <w:rPr>
          <w:rFonts w:ascii="Arial" w:hAnsi="Arial"/>
          <w:b/>
          <w:spacing w:val="-11"/>
          <w:sz w:val="22"/>
        </w:rPr>
        <w:t> </w:t>
      </w:r>
      <w:r>
        <w:rPr>
          <w:rFonts w:ascii="Arial" w:hAnsi="Arial"/>
          <w:b/>
          <w:sz w:val="22"/>
        </w:rPr>
        <w:t>Principais</w:t>
      </w:r>
      <w:r>
        <w:rPr>
          <w:rFonts w:ascii="Arial" w:hAnsi="Arial"/>
          <w:b/>
          <w:spacing w:val="-10"/>
          <w:sz w:val="22"/>
        </w:rPr>
        <w:t> </w:t>
      </w:r>
      <w:r>
        <w:rPr>
          <w:rFonts w:ascii="Arial" w:hAnsi="Arial"/>
          <w:b/>
          <w:sz w:val="22"/>
        </w:rPr>
        <w:t>Riscos</w:t>
      </w:r>
      <w:r>
        <w:rPr>
          <w:rFonts w:ascii="Arial" w:hAnsi="Arial"/>
          <w:b/>
          <w:spacing w:val="-11"/>
          <w:sz w:val="22"/>
        </w:rPr>
        <w:t> </w:t>
      </w:r>
      <w:r>
        <w:rPr>
          <w:rFonts w:ascii="Arial" w:hAnsi="Arial"/>
          <w:b/>
          <w:sz w:val="22"/>
        </w:rPr>
        <w:t>por</w:t>
      </w:r>
      <w:r>
        <w:rPr>
          <w:rFonts w:ascii="Arial" w:hAnsi="Arial"/>
          <w:b/>
          <w:spacing w:val="-8"/>
          <w:sz w:val="22"/>
        </w:rPr>
        <w:t> </w:t>
      </w:r>
      <w:r>
        <w:rPr>
          <w:rFonts w:ascii="Arial" w:hAnsi="Arial"/>
          <w:b/>
          <w:spacing w:val="-2"/>
          <w:sz w:val="22"/>
        </w:rPr>
        <w:t>gerencias</w:t>
      </w:r>
    </w:p>
    <w:p>
      <w:pPr>
        <w:pStyle w:val="BodyText"/>
        <w:spacing w:before="6" w:after="1"/>
        <w:ind w:left="0"/>
        <w:rPr>
          <w:rFonts w:ascii="Arial"/>
          <w:b/>
          <w:sz w:val="20"/>
        </w:rPr>
      </w:pPr>
    </w:p>
    <w:tbl>
      <w:tblPr>
        <w:tblW w:w="0" w:type="auto"/>
        <w:jc w:val="lef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3492"/>
        <w:gridCol w:w="2729"/>
        <w:gridCol w:w="1114"/>
        <w:gridCol w:w="1637"/>
        <w:gridCol w:w="816"/>
        <w:gridCol w:w="1301"/>
        <w:gridCol w:w="3475"/>
      </w:tblGrid>
      <w:tr>
        <w:trPr>
          <w:trHeight w:val="227" w:hRule="atLeast"/>
        </w:trPr>
        <w:tc>
          <w:tcPr>
            <w:tcW w:w="15027" w:type="dxa"/>
            <w:gridSpan w:val="8"/>
            <w:tcBorders>
              <w:top w:val="nil"/>
              <w:left w:val="nil"/>
              <w:right w:val="nil"/>
            </w:tcBorders>
          </w:tcPr>
          <w:p>
            <w:pPr>
              <w:pStyle w:val="TableParagraph"/>
              <w:spacing w:line="208" w:lineRule="exact"/>
              <w:ind w:left="542"/>
              <w:rPr>
                <w:rFonts w:ascii="Calibri"/>
                <w:b/>
                <w:sz w:val="22"/>
              </w:rPr>
            </w:pPr>
            <w:r>
              <w:rPr>
                <w:rFonts w:ascii="Calibri"/>
                <w:b/>
                <w:spacing w:val="-2"/>
                <w:sz w:val="22"/>
              </w:rPr>
              <w:t>GESER</w:t>
            </w:r>
          </w:p>
        </w:tc>
      </w:tr>
      <w:tr>
        <w:trPr>
          <w:trHeight w:val="285" w:hRule="atLeast"/>
        </w:trPr>
        <w:tc>
          <w:tcPr>
            <w:tcW w:w="463" w:type="dxa"/>
            <w:shd w:val="clear" w:color="auto" w:fill="DF6666"/>
          </w:tcPr>
          <w:p>
            <w:pPr>
              <w:pStyle w:val="TableParagraph"/>
              <w:spacing w:line="264" w:lineRule="exact" w:before="1"/>
              <w:ind w:left="74"/>
              <w:rPr>
                <w:rFonts w:ascii="Calibri"/>
                <w:b/>
                <w:sz w:val="22"/>
              </w:rPr>
            </w:pPr>
            <w:r>
              <w:rPr>
                <w:rFonts w:ascii="Calibri"/>
                <w:b/>
                <w:spacing w:val="-5"/>
                <w:sz w:val="22"/>
              </w:rPr>
              <w:t>ID</w:t>
            </w:r>
          </w:p>
        </w:tc>
        <w:tc>
          <w:tcPr>
            <w:tcW w:w="3492" w:type="dxa"/>
            <w:shd w:val="clear" w:color="auto" w:fill="DF6666"/>
          </w:tcPr>
          <w:p>
            <w:pPr>
              <w:pStyle w:val="TableParagraph"/>
              <w:spacing w:line="264" w:lineRule="exact" w:before="1"/>
              <w:ind w:left="21"/>
              <w:jc w:val="center"/>
              <w:rPr>
                <w:rFonts w:ascii="Calibri"/>
                <w:b/>
                <w:sz w:val="22"/>
              </w:rPr>
            </w:pPr>
            <w:r>
              <w:rPr>
                <w:rFonts w:ascii="Calibri"/>
                <w:b/>
                <w:spacing w:val="-2"/>
                <w:sz w:val="22"/>
              </w:rPr>
              <w:t>RISCO</w:t>
            </w:r>
          </w:p>
        </w:tc>
        <w:tc>
          <w:tcPr>
            <w:tcW w:w="2729" w:type="dxa"/>
            <w:shd w:val="clear" w:color="auto" w:fill="DF6666"/>
          </w:tcPr>
          <w:p>
            <w:pPr>
              <w:pStyle w:val="TableParagraph"/>
              <w:spacing w:line="264" w:lineRule="exact" w:before="1"/>
              <w:ind w:left="831"/>
              <w:rPr>
                <w:rFonts w:ascii="Calibri"/>
                <w:b/>
                <w:sz w:val="22"/>
              </w:rPr>
            </w:pPr>
            <w:r>
              <w:rPr>
                <w:rFonts w:ascii="Calibri"/>
                <w:b/>
                <w:spacing w:val="-2"/>
                <w:sz w:val="22"/>
              </w:rPr>
              <w:t>CATEGORIA</w:t>
            </w:r>
          </w:p>
        </w:tc>
        <w:tc>
          <w:tcPr>
            <w:tcW w:w="1114" w:type="dxa"/>
            <w:shd w:val="clear" w:color="auto" w:fill="DF6666"/>
          </w:tcPr>
          <w:p>
            <w:pPr>
              <w:pStyle w:val="TableParagraph"/>
              <w:spacing w:line="264" w:lineRule="exact" w:before="1"/>
              <w:ind w:left="28"/>
              <w:jc w:val="center"/>
              <w:rPr>
                <w:rFonts w:ascii="Calibri"/>
                <w:b/>
                <w:sz w:val="22"/>
              </w:rPr>
            </w:pPr>
            <w:r>
              <w:rPr>
                <w:rFonts w:ascii="Calibri"/>
                <w:b/>
                <w:spacing w:val="-2"/>
                <w:sz w:val="22"/>
              </w:rPr>
              <w:t>IMPACTO</w:t>
            </w:r>
          </w:p>
        </w:tc>
        <w:tc>
          <w:tcPr>
            <w:tcW w:w="1637" w:type="dxa"/>
            <w:shd w:val="clear" w:color="auto" w:fill="DF6666"/>
          </w:tcPr>
          <w:p>
            <w:pPr>
              <w:pStyle w:val="TableParagraph"/>
              <w:spacing w:line="264" w:lineRule="exact" w:before="1"/>
              <w:ind w:left="36" w:right="9"/>
              <w:jc w:val="center"/>
              <w:rPr>
                <w:rFonts w:ascii="Calibri"/>
                <w:b/>
                <w:sz w:val="22"/>
              </w:rPr>
            </w:pPr>
            <w:r>
              <w:rPr>
                <w:rFonts w:ascii="Calibri"/>
                <w:b/>
                <w:spacing w:val="-2"/>
                <w:sz w:val="22"/>
              </w:rPr>
              <w:t>PROBABILIDADE</w:t>
            </w:r>
          </w:p>
        </w:tc>
        <w:tc>
          <w:tcPr>
            <w:tcW w:w="816" w:type="dxa"/>
            <w:shd w:val="clear" w:color="auto" w:fill="DF6666"/>
          </w:tcPr>
          <w:p>
            <w:pPr>
              <w:pStyle w:val="TableParagraph"/>
              <w:spacing w:line="264" w:lineRule="exact" w:before="1"/>
              <w:ind w:left="64" w:right="37"/>
              <w:jc w:val="center"/>
              <w:rPr>
                <w:rFonts w:ascii="Calibri"/>
                <w:b/>
                <w:sz w:val="22"/>
              </w:rPr>
            </w:pPr>
            <w:r>
              <w:rPr>
                <w:rFonts w:ascii="Calibri"/>
                <w:b/>
                <w:spacing w:val="-2"/>
                <w:sz w:val="22"/>
              </w:rPr>
              <w:t>VALOR</w:t>
            </w:r>
          </w:p>
        </w:tc>
        <w:tc>
          <w:tcPr>
            <w:tcW w:w="1301" w:type="dxa"/>
            <w:shd w:val="clear" w:color="auto" w:fill="DF6666"/>
          </w:tcPr>
          <w:p>
            <w:pPr>
              <w:pStyle w:val="TableParagraph"/>
              <w:spacing w:line="264" w:lineRule="exact" w:before="1"/>
              <w:ind w:left="25"/>
              <w:jc w:val="center"/>
              <w:rPr>
                <w:rFonts w:ascii="Calibri"/>
                <w:b/>
                <w:sz w:val="22"/>
              </w:rPr>
            </w:pPr>
            <w:r>
              <w:rPr>
                <w:rFonts w:ascii="Calibri"/>
                <w:b/>
                <w:spacing w:val="-2"/>
                <w:sz w:val="22"/>
              </w:rPr>
              <w:t>CRITICIDADE</w:t>
            </w:r>
          </w:p>
        </w:tc>
        <w:tc>
          <w:tcPr>
            <w:tcW w:w="3475" w:type="dxa"/>
            <w:shd w:val="clear" w:color="auto" w:fill="DF6666"/>
          </w:tcPr>
          <w:p>
            <w:pPr>
              <w:pStyle w:val="TableParagraph"/>
              <w:spacing w:line="264" w:lineRule="exact" w:before="1"/>
              <w:ind w:left="34"/>
              <w:jc w:val="center"/>
              <w:rPr>
                <w:rFonts w:ascii="Calibri" w:hAnsi="Calibri"/>
                <w:b/>
                <w:sz w:val="22"/>
              </w:rPr>
            </w:pPr>
            <w:r>
              <w:rPr>
                <w:rFonts w:ascii="Calibri" w:hAnsi="Calibri"/>
                <w:b/>
                <w:spacing w:val="-4"/>
                <w:sz w:val="22"/>
              </w:rPr>
              <w:t>AÇÃO</w:t>
            </w:r>
          </w:p>
        </w:tc>
      </w:tr>
      <w:tr>
        <w:trPr>
          <w:trHeight w:val="537" w:hRule="atLeast"/>
        </w:trPr>
        <w:tc>
          <w:tcPr>
            <w:tcW w:w="463" w:type="dxa"/>
          </w:tcPr>
          <w:p>
            <w:pPr>
              <w:pStyle w:val="TableParagraph"/>
              <w:spacing w:before="6"/>
              <w:ind w:left="0" w:right="39"/>
              <w:jc w:val="right"/>
              <w:rPr>
                <w:rFonts w:ascii="Calibri"/>
                <w:sz w:val="22"/>
              </w:rPr>
            </w:pPr>
            <w:r>
              <w:rPr>
                <w:rFonts w:ascii="Calibri"/>
                <w:spacing w:val="-10"/>
                <w:sz w:val="22"/>
              </w:rPr>
              <w:t>1</w:t>
            </w:r>
          </w:p>
        </w:tc>
        <w:tc>
          <w:tcPr>
            <w:tcW w:w="3492" w:type="dxa"/>
          </w:tcPr>
          <w:p>
            <w:pPr>
              <w:pStyle w:val="TableParagraph"/>
              <w:spacing w:before="6"/>
              <w:ind w:left="74"/>
              <w:rPr>
                <w:rFonts w:ascii="Calibri" w:hAnsi="Calibri"/>
                <w:sz w:val="22"/>
              </w:rPr>
            </w:pPr>
            <w:r>
              <w:rPr>
                <w:rFonts w:ascii="Calibri" w:hAnsi="Calibri"/>
                <w:sz w:val="22"/>
              </w:rPr>
              <w:t>Cabeamento</w:t>
            </w:r>
            <w:r>
              <w:rPr>
                <w:rFonts w:ascii="Calibri" w:hAnsi="Calibri"/>
                <w:spacing w:val="-13"/>
                <w:sz w:val="22"/>
              </w:rPr>
              <w:t> </w:t>
            </w:r>
            <w:r>
              <w:rPr>
                <w:rFonts w:ascii="Calibri" w:hAnsi="Calibri"/>
                <w:sz w:val="22"/>
              </w:rPr>
              <w:t>lógico</w:t>
            </w:r>
            <w:r>
              <w:rPr>
                <w:rFonts w:ascii="Calibri" w:hAnsi="Calibri"/>
                <w:spacing w:val="-8"/>
                <w:sz w:val="22"/>
              </w:rPr>
              <w:t> </w:t>
            </w:r>
            <w:r>
              <w:rPr>
                <w:rFonts w:ascii="Calibri" w:hAnsi="Calibri"/>
                <w:sz w:val="22"/>
              </w:rPr>
              <w:t>com</w:t>
            </w:r>
            <w:r>
              <w:rPr>
                <w:rFonts w:ascii="Calibri" w:hAnsi="Calibri"/>
                <w:spacing w:val="-7"/>
                <w:sz w:val="22"/>
              </w:rPr>
              <w:t> </w:t>
            </w:r>
            <w:r>
              <w:rPr>
                <w:rFonts w:ascii="Calibri" w:hAnsi="Calibri"/>
                <w:spacing w:val="-2"/>
                <w:sz w:val="22"/>
              </w:rPr>
              <w:t>falhas</w:t>
            </w:r>
          </w:p>
        </w:tc>
        <w:tc>
          <w:tcPr>
            <w:tcW w:w="2729" w:type="dxa"/>
          </w:tcPr>
          <w:p>
            <w:pPr>
              <w:pStyle w:val="TableParagraph"/>
              <w:spacing w:before="6"/>
              <w:ind w:left="72"/>
              <w:rPr>
                <w:rFonts w:ascii="Calibri"/>
                <w:sz w:val="22"/>
              </w:rPr>
            </w:pPr>
            <w:r>
              <w:rPr>
                <w:rFonts w:ascii="Calibri"/>
                <w:spacing w:val="-2"/>
                <w:sz w:val="22"/>
              </w:rPr>
              <w:t>Operacional/Infraestrutura</w:t>
            </w:r>
          </w:p>
        </w:tc>
        <w:tc>
          <w:tcPr>
            <w:tcW w:w="1114" w:type="dxa"/>
          </w:tcPr>
          <w:p>
            <w:pPr>
              <w:pStyle w:val="TableParagraph"/>
              <w:spacing w:before="6"/>
              <w:ind w:left="27"/>
              <w:jc w:val="center"/>
              <w:rPr>
                <w:rFonts w:ascii="Calibri"/>
                <w:sz w:val="22"/>
              </w:rPr>
            </w:pPr>
            <w:r>
              <w:rPr>
                <w:rFonts w:ascii="Calibri"/>
                <w:spacing w:val="-10"/>
                <w:sz w:val="22"/>
              </w:rPr>
              <w:t>4</w:t>
            </w:r>
          </w:p>
        </w:tc>
        <w:tc>
          <w:tcPr>
            <w:tcW w:w="1637" w:type="dxa"/>
          </w:tcPr>
          <w:p>
            <w:pPr>
              <w:pStyle w:val="TableParagraph"/>
              <w:spacing w:before="6"/>
              <w:ind w:left="44" w:right="8"/>
              <w:jc w:val="center"/>
              <w:rPr>
                <w:rFonts w:ascii="Calibri"/>
                <w:sz w:val="22"/>
              </w:rPr>
            </w:pPr>
            <w:r>
              <w:rPr>
                <w:rFonts w:ascii="Calibri"/>
                <w:spacing w:val="-10"/>
                <w:sz w:val="22"/>
              </w:rPr>
              <w:t>2</w:t>
            </w:r>
          </w:p>
        </w:tc>
        <w:tc>
          <w:tcPr>
            <w:tcW w:w="816" w:type="dxa"/>
          </w:tcPr>
          <w:p>
            <w:pPr>
              <w:pStyle w:val="TableParagraph"/>
              <w:spacing w:before="6"/>
              <w:ind w:left="36"/>
              <w:jc w:val="center"/>
              <w:rPr>
                <w:rFonts w:ascii="Calibri"/>
                <w:sz w:val="22"/>
              </w:rPr>
            </w:pPr>
            <w:r>
              <w:rPr>
                <w:rFonts w:ascii="Calibri"/>
                <w:spacing w:val="-10"/>
                <w:sz w:val="22"/>
              </w:rPr>
              <w:t>8</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54" w:lineRule="exact" w:before="9"/>
              <w:ind w:left="77"/>
              <w:rPr>
                <w:rFonts w:ascii="Calibri"/>
                <w:sz w:val="22"/>
              </w:rPr>
            </w:pPr>
            <w:r>
              <w:rPr>
                <w:rFonts w:ascii="Calibri"/>
                <w:sz w:val="22"/>
              </w:rPr>
              <w:t>Revisar</w:t>
            </w:r>
            <w:r>
              <w:rPr>
                <w:rFonts w:ascii="Calibri"/>
                <w:spacing w:val="-13"/>
                <w:sz w:val="22"/>
              </w:rPr>
              <w:t> </w:t>
            </w:r>
            <w:r>
              <w:rPr>
                <w:rFonts w:ascii="Calibri"/>
                <w:sz w:val="22"/>
              </w:rPr>
              <w:t>e</w:t>
            </w:r>
            <w:r>
              <w:rPr>
                <w:rFonts w:ascii="Calibri"/>
                <w:spacing w:val="-12"/>
                <w:sz w:val="22"/>
              </w:rPr>
              <w:t> </w:t>
            </w:r>
            <w:r>
              <w:rPr>
                <w:rFonts w:ascii="Calibri"/>
                <w:sz w:val="22"/>
              </w:rPr>
              <w:t>modernizar</w:t>
            </w:r>
            <w:r>
              <w:rPr>
                <w:rFonts w:ascii="Calibri"/>
                <w:spacing w:val="-13"/>
                <w:sz w:val="22"/>
              </w:rPr>
              <w:t> </w:t>
            </w:r>
            <w:r>
              <w:rPr>
                <w:rFonts w:ascii="Calibri"/>
                <w:sz w:val="22"/>
              </w:rPr>
              <w:t>o</w:t>
            </w:r>
            <w:r>
              <w:rPr>
                <w:rFonts w:ascii="Calibri"/>
                <w:spacing w:val="-12"/>
                <w:sz w:val="22"/>
              </w:rPr>
              <w:t> </w:t>
            </w:r>
            <w:r>
              <w:rPr>
                <w:rFonts w:ascii="Calibri"/>
                <w:sz w:val="22"/>
              </w:rPr>
              <w:t>cabeamento, priorizar recursos para upgrade</w:t>
            </w:r>
          </w:p>
        </w:tc>
      </w:tr>
      <w:tr>
        <w:trPr>
          <w:trHeight w:val="806" w:hRule="atLeast"/>
        </w:trPr>
        <w:tc>
          <w:tcPr>
            <w:tcW w:w="463" w:type="dxa"/>
          </w:tcPr>
          <w:p>
            <w:pPr>
              <w:pStyle w:val="TableParagraph"/>
              <w:spacing w:before="6"/>
              <w:ind w:left="0" w:right="39"/>
              <w:jc w:val="right"/>
              <w:rPr>
                <w:rFonts w:ascii="Calibri"/>
                <w:sz w:val="22"/>
              </w:rPr>
            </w:pPr>
            <w:r>
              <w:rPr>
                <w:rFonts w:ascii="Calibri"/>
                <w:spacing w:val="-10"/>
                <w:sz w:val="22"/>
              </w:rPr>
              <w:t>2</w:t>
            </w:r>
          </w:p>
        </w:tc>
        <w:tc>
          <w:tcPr>
            <w:tcW w:w="3492" w:type="dxa"/>
          </w:tcPr>
          <w:p>
            <w:pPr>
              <w:pStyle w:val="TableParagraph"/>
              <w:ind w:left="74" w:right="420"/>
              <w:rPr>
                <w:rFonts w:ascii="Calibri" w:hAnsi="Calibri"/>
                <w:sz w:val="22"/>
              </w:rPr>
            </w:pPr>
            <w:r>
              <w:rPr>
                <w:rFonts w:ascii="Calibri" w:hAnsi="Calibri"/>
                <w:sz w:val="22"/>
              </w:rPr>
              <w:t>Ausência</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política</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segurança em sala segura</w:t>
            </w:r>
          </w:p>
        </w:tc>
        <w:tc>
          <w:tcPr>
            <w:tcW w:w="2729" w:type="dxa"/>
          </w:tcPr>
          <w:p>
            <w:pPr>
              <w:pStyle w:val="TableParagraph"/>
              <w:spacing w:before="6"/>
              <w:ind w:left="72"/>
              <w:rPr>
                <w:rFonts w:ascii="Calibri" w:hAnsi="Calibri"/>
                <w:sz w:val="22"/>
              </w:rPr>
            </w:pPr>
            <w:r>
              <w:rPr>
                <w:rFonts w:ascii="Calibri" w:hAnsi="Calibri"/>
                <w:spacing w:val="-2"/>
                <w:sz w:val="22"/>
              </w:rPr>
              <w:t>Compliance/Segurança</w:t>
            </w:r>
          </w:p>
        </w:tc>
        <w:tc>
          <w:tcPr>
            <w:tcW w:w="1114" w:type="dxa"/>
          </w:tcPr>
          <w:p>
            <w:pPr>
              <w:pStyle w:val="TableParagraph"/>
              <w:spacing w:before="6"/>
              <w:ind w:left="27"/>
              <w:jc w:val="center"/>
              <w:rPr>
                <w:rFonts w:ascii="Calibri"/>
                <w:sz w:val="22"/>
              </w:rPr>
            </w:pPr>
            <w:r>
              <w:rPr>
                <w:rFonts w:ascii="Calibri"/>
                <w:spacing w:val="-10"/>
                <w:sz w:val="22"/>
              </w:rPr>
              <w:t>4</w:t>
            </w:r>
          </w:p>
        </w:tc>
        <w:tc>
          <w:tcPr>
            <w:tcW w:w="1637" w:type="dxa"/>
          </w:tcPr>
          <w:p>
            <w:pPr>
              <w:pStyle w:val="TableParagraph"/>
              <w:spacing w:before="6"/>
              <w:ind w:left="44" w:right="8"/>
              <w:jc w:val="center"/>
              <w:rPr>
                <w:rFonts w:ascii="Calibri"/>
                <w:sz w:val="22"/>
              </w:rPr>
            </w:pPr>
            <w:r>
              <w:rPr>
                <w:rFonts w:ascii="Calibri"/>
                <w:spacing w:val="-10"/>
                <w:sz w:val="22"/>
              </w:rPr>
              <w:t>5</w:t>
            </w:r>
          </w:p>
        </w:tc>
        <w:tc>
          <w:tcPr>
            <w:tcW w:w="816" w:type="dxa"/>
          </w:tcPr>
          <w:p>
            <w:pPr>
              <w:pStyle w:val="TableParagraph"/>
              <w:spacing w:before="6"/>
              <w:ind w:left="62" w:right="37"/>
              <w:jc w:val="center"/>
              <w:rPr>
                <w:rFonts w:ascii="Calibri"/>
                <w:sz w:val="22"/>
              </w:rPr>
            </w:pPr>
            <w:r>
              <w:rPr>
                <w:rFonts w:ascii="Calibri"/>
                <w:spacing w:val="-5"/>
                <w:sz w:val="22"/>
              </w:rPr>
              <w:t>20</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68" w:lineRule="exact"/>
              <w:ind w:left="77"/>
              <w:rPr>
                <w:rFonts w:ascii="Calibri" w:hAnsi="Calibri"/>
                <w:sz w:val="22"/>
              </w:rPr>
            </w:pPr>
            <w:r>
              <w:rPr>
                <w:rFonts w:ascii="Calibri" w:hAnsi="Calibri"/>
                <w:sz w:val="22"/>
              </w:rPr>
              <w:t>Formalizar</w:t>
            </w:r>
            <w:r>
              <w:rPr>
                <w:rFonts w:ascii="Calibri" w:hAnsi="Calibri"/>
                <w:spacing w:val="-7"/>
                <w:sz w:val="22"/>
              </w:rPr>
              <w:t> </w:t>
            </w:r>
            <w:r>
              <w:rPr>
                <w:rFonts w:ascii="Calibri" w:hAnsi="Calibri"/>
                <w:sz w:val="22"/>
              </w:rPr>
              <w:t>e</w:t>
            </w:r>
            <w:r>
              <w:rPr>
                <w:rFonts w:ascii="Calibri" w:hAnsi="Calibri"/>
                <w:spacing w:val="-4"/>
                <w:sz w:val="22"/>
              </w:rPr>
              <w:t> </w:t>
            </w:r>
            <w:r>
              <w:rPr>
                <w:rFonts w:ascii="Calibri" w:hAnsi="Calibri"/>
                <w:sz w:val="22"/>
              </w:rPr>
              <w:t>implantar</w:t>
            </w:r>
            <w:r>
              <w:rPr>
                <w:rFonts w:ascii="Calibri" w:hAnsi="Calibri"/>
                <w:spacing w:val="-4"/>
                <w:sz w:val="22"/>
              </w:rPr>
              <w:t> </w:t>
            </w:r>
            <w:r>
              <w:rPr>
                <w:rFonts w:ascii="Calibri" w:hAnsi="Calibri"/>
                <w:sz w:val="22"/>
              </w:rPr>
              <w:t>política</w:t>
            </w:r>
            <w:r>
              <w:rPr>
                <w:rFonts w:ascii="Calibri" w:hAnsi="Calibri"/>
                <w:spacing w:val="-4"/>
                <w:sz w:val="22"/>
              </w:rPr>
              <w:t> </w:t>
            </w:r>
            <w:r>
              <w:rPr>
                <w:rFonts w:ascii="Calibri" w:hAnsi="Calibri"/>
                <w:spacing w:val="-5"/>
                <w:sz w:val="22"/>
              </w:rPr>
              <w:t>de</w:t>
            </w:r>
          </w:p>
          <w:p>
            <w:pPr>
              <w:pStyle w:val="TableParagraph"/>
              <w:spacing w:line="262" w:lineRule="exact"/>
              <w:ind w:left="77" w:right="210"/>
              <w:rPr>
                <w:rFonts w:ascii="Calibri" w:hAnsi="Calibri"/>
                <w:sz w:val="22"/>
              </w:rPr>
            </w:pPr>
            <w:r>
              <w:rPr>
                <w:rFonts w:ascii="Calibri" w:hAnsi="Calibri"/>
                <w:sz w:val="22"/>
              </w:rPr>
              <w:t>segurança,</w:t>
            </w:r>
            <w:r>
              <w:rPr>
                <w:rFonts w:ascii="Calibri" w:hAnsi="Calibri"/>
                <w:spacing w:val="-13"/>
                <w:sz w:val="22"/>
              </w:rPr>
              <w:t> </w:t>
            </w:r>
            <w:r>
              <w:rPr>
                <w:rFonts w:ascii="Calibri" w:hAnsi="Calibri"/>
                <w:sz w:val="22"/>
              </w:rPr>
              <w:t>com</w:t>
            </w:r>
            <w:r>
              <w:rPr>
                <w:rFonts w:ascii="Calibri" w:hAnsi="Calibri"/>
                <w:spacing w:val="-12"/>
                <w:sz w:val="22"/>
              </w:rPr>
              <w:t> </w:t>
            </w:r>
            <w:r>
              <w:rPr>
                <w:rFonts w:ascii="Calibri" w:hAnsi="Calibri"/>
                <w:sz w:val="22"/>
              </w:rPr>
              <w:t>controles</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acesso e monitoramento</w:t>
            </w:r>
          </w:p>
        </w:tc>
      </w:tr>
      <w:tr>
        <w:trPr>
          <w:trHeight w:val="808" w:hRule="atLeast"/>
        </w:trPr>
        <w:tc>
          <w:tcPr>
            <w:tcW w:w="463" w:type="dxa"/>
          </w:tcPr>
          <w:p>
            <w:pPr>
              <w:pStyle w:val="TableParagraph"/>
              <w:spacing w:before="6"/>
              <w:ind w:left="0" w:right="39"/>
              <w:jc w:val="right"/>
              <w:rPr>
                <w:rFonts w:ascii="Calibri"/>
                <w:sz w:val="22"/>
              </w:rPr>
            </w:pPr>
            <w:r>
              <w:rPr>
                <w:rFonts w:ascii="Calibri"/>
                <w:spacing w:val="-10"/>
                <w:sz w:val="22"/>
              </w:rPr>
              <w:t>3</w:t>
            </w:r>
          </w:p>
        </w:tc>
        <w:tc>
          <w:tcPr>
            <w:tcW w:w="3492" w:type="dxa"/>
          </w:tcPr>
          <w:p>
            <w:pPr>
              <w:pStyle w:val="TableParagraph"/>
              <w:ind w:left="74"/>
              <w:rPr>
                <w:rFonts w:ascii="Calibri"/>
                <w:sz w:val="22"/>
              </w:rPr>
            </w:pPr>
            <w:r>
              <w:rPr>
                <w:rFonts w:ascii="Calibri"/>
                <w:spacing w:val="-2"/>
                <w:sz w:val="22"/>
              </w:rPr>
              <w:t>Goteiras</w:t>
            </w:r>
            <w:r>
              <w:rPr>
                <w:rFonts w:ascii="Calibri"/>
                <w:spacing w:val="-3"/>
                <w:sz w:val="22"/>
              </w:rPr>
              <w:t> </w:t>
            </w:r>
            <w:r>
              <w:rPr>
                <w:rFonts w:ascii="Calibri"/>
                <w:spacing w:val="-2"/>
                <w:sz w:val="22"/>
              </w:rPr>
              <w:t>na</w:t>
            </w:r>
            <w:r>
              <w:rPr>
                <w:rFonts w:ascii="Calibri"/>
                <w:spacing w:val="-6"/>
                <w:sz w:val="22"/>
              </w:rPr>
              <w:t> </w:t>
            </w:r>
            <w:r>
              <w:rPr>
                <w:rFonts w:ascii="Calibri"/>
                <w:spacing w:val="-2"/>
                <w:sz w:val="22"/>
              </w:rPr>
              <w:t>cobertura</w:t>
            </w:r>
            <w:r>
              <w:rPr>
                <w:rFonts w:ascii="Calibri"/>
                <w:spacing w:val="-6"/>
                <w:sz w:val="22"/>
              </w:rPr>
              <w:t> </w:t>
            </w:r>
            <w:r>
              <w:rPr>
                <w:rFonts w:ascii="Calibri"/>
                <w:spacing w:val="-2"/>
                <w:sz w:val="22"/>
              </w:rPr>
              <w:t>prejudicando equipamentos</w:t>
            </w:r>
          </w:p>
        </w:tc>
        <w:tc>
          <w:tcPr>
            <w:tcW w:w="2729" w:type="dxa"/>
          </w:tcPr>
          <w:p>
            <w:pPr>
              <w:pStyle w:val="TableParagraph"/>
              <w:spacing w:before="6"/>
              <w:ind w:left="72"/>
              <w:rPr>
                <w:rFonts w:ascii="Calibri" w:hAnsi="Calibri"/>
                <w:sz w:val="22"/>
              </w:rPr>
            </w:pPr>
            <w:r>
              <w:rPr>
                <w:rFonts w:ascii="Calibri" w:hAnsi="Calibri"/>
                <w:spacing w:val="-2"/>
                <w:sz w:val="22"/>
              </w:rPr>
              <w:t>Operacional/Patrimônio</w:t>
            </w:r>
          </w:p>
        </w:tc>
        <w:tc>
          <w:tcPr>
            <w:tcW w:w="1114" w:type="dxa"/>
          </w:tcPr>
          <w:p>
            <w:pPr>
              <w:pStyle w:val="TableParagraph"/>
              <w:spacing w:before="6"/>
              <w:ind w:left="27"/>
              <w:jc w:val="center"/>
              <w:rPr>
                <w:rFonts w:ascii="Calibri"/>
                <w:sz w:val="22"/>
              </w:rPr>
            </w:pPr>
            <w:r>
              <w:rPr>
                <w:rFonts w:ascii="Calibri"/>
                <w:spacing w:val="-10"/>
                <w:sz w:val="22"/>
              </w:rPr>
              <w:t>5</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62" w:right="37"/>
              <w:jc w:val="center"/>
              <w:rPr>
                <w:rFonts w:ascii="Calibri"/>
                <w:sz w:val="22"/>
              </w:rPr>
            </w:pPr>
            <w:r>
              <w:rPr>
                <w:rFonts w:ascii="Calibri"/>
                <w:spacing w:val="-5"/>
                <w:sz w:val="22"/>
              </w:rPr>
              <w:t>15</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32" w:lineRule="auto" w:before="12"/>
              <w:ind w:left="77"/>
              <w:rPr>
                <w:rFonts w:ascii="Calibri" w:hAnsi="Calibri"/>
                <w:sz w:val="22"/>
              </w:rPr>
            </w:pPr>
            <w:r>
              <w:rPr>
                <w:rFonts w:ascii="Calibri" w:hAnsi="Calibri"/>
                <w:sz w:val="22"/>
              </w:rPr>
              <w:t>Realizar manutenção urgente na </w:t>
            </w:r>
            <w:r>
              <w:rPr>
                <w:rFonts w:ascii="Calibri" w:hAnsi="Calibri"/>
                <w:spacing w:val="-2"/>
                <w:sz w:val="22"/>
              </w:rPr>
              <w:t>cobertura</w:t>
            </w:r>
            <w:r>
              <w:rPr>
                <w:rFonts w:ascii="Calibri" w:hAnsi="Calibri"/>
                <w:spacing w:val="-5"/>
                <w:sz w:val="22"/>
              </w:rPr>
              <w:t> </w:t>
            </w:r>
            <w:r>
              <w:rPr>
                <w:rFonts w:ascii="Calibri" w:hAnsi="Calibri"/>
                <w:spacing w:val="-2"/>
                <w:sz w:val="22"/>
              </w:rPr>
              <w:t>e realocar</w:t>
            </w:r>
            <w:r>
              <w:rPr>
                <w:rFonts w:ascii="Calibri" w:hAnsi="Calibri"/>
                <w:spacing w:val="-5"/>
                <w:sz w:val="22"/>
              </w:rPr>
              <w:t> </w:t>
            </w:r>
            <w:r>
              <w:rPr>
                <w:rFonts w:ascii="Calibri" w:hAnsi="Calibri"/>
                <w:spacing w:val="-2"/>
                <w:sz w:val="22"/>
              </w:rPr>
              <w:t>equipamentos</w:t>
            </w:r>
          </w:p>
          <w:p>
            <w:pPr>
              <w:pStyle w:val="TableParagraph"/>
              <w:spacing w:line="249" w:lineRule="exact" w:before="6"/>
              <w:ind w:left="77"/>
              <w:rPr>
                <w:rFonts w:ascii="Calibri" w:hAnsi="Calibri"/>
                <w:sz w:val="22"/>
              </w:rPr>
            </w:pPr>
            <w:r>
              <w:rPr>
                <w:rFonts w:ascii="Calibri" w:hAnsi="Calibri"/>
                <w:spacing w:val="-2"/>
                <w:sz w:val="22"/>
              </w:rPr>
              <w:t>sensíveis</w:t>
            </w:r>
          </w:p>
        </w:tc>
      </w:tr>
      <w:tr>
        <w:trPr>
          <w:trHeight w:val="803" w:hRule="atLeast"/>
        </w:trPr>
        <w:tc>
          <w:tcPr>
            <w:tcW w:w="463" w:type="dxa"/>
          </w:tcPr>
          <w:p>
            <w:pPr>
              <w:pStyle w:val="TableParagraph"/>
              <w:spacing w:before="4"/>
              <w:ind w:left="0" w:right="39"/>
              <w:jc w:val="right"/>
              <w:rPr>
                <w:rFonts w:ascii="Calibri"/>
                <w:sz w:val="22"/>
              </w:rPr>
            </w:pPr>
            <w:r>
              <w:rPr>
                <w:rFonts w:ascii="Calibri"/>
                <w:spacing w:val="-10"/>
                <w:sz w:val="22"/>
              </w:rPr>
              <w:t>4</w:t>
            </w:r>
          </w:p>
        </w:tc>
        <w:tc>
          <w:tcPr>
            <w:tcW w:w="3492" w:type="dxa"/>
          </w:tcPr>
          <w:p>
            <w:pPr>
              <w:pStyle w:val="TableParagraph"/>
              <w:spacing w:before="4"/>
              <w:ind w:left="74"/>
              <w:rPr>
                <w:rFonts w:ascii="Calibri" w:hAnsi="Calibri"/>
                <w:sz w:val="22"/>
              </w:rPr>
            </w:pPr>
            <w:r>
              <w:rPr>
                <w:rFonts w:ascii="Calibri" w:hAnsi="Calibri"/>
                <w:spacing w:val="-2"/>
                <w:sz w:val="22"/>
              </w:rPr>
              <w:t>Terceirização</w:t>
            </w:r>
            <w:r>
              <w:rPr>
                <w:rFonts w:ascii="Calibri" w:hAnsi="Calibri"/>
                <w:spacing w:val="2"/>
                <w:sz w:val="22"/>
              </w:rPr>
              <w:t> </w:t>
            </w:r>
            <w:r>
              <w:rPr>
                <w:rFonts w:ascii="Calibri" w:hAnsi="Calibri"/>
                <w:spacing w:val="-2"/>
                <w:sz w:val="22"/>
              </w:rPr>
              <w:t>sem</w:t>
            </w:r>
            <w:r>
              <w:rPr>
                <w:rFonts w:ascii="Calibri" w:hAnsi="Calibri"/>
                <w:spacing w:val="7"/>
                <w:sz w:val="22"/>
              </w:rPr>
              <w:t> </w:t>
            </w:r>
            <w:r>
              <w:rPr>
                <w:rFonts w:ascii="Calibri" w:hAnsi="Calibri"/>
                <w:spacing w:val="-2"/>
                <w:sz w:val="22"/>
              </w:rPr>
              <w:t>supervisão</w:t>
            </w:r>
            <w:r>
              <w:rPr>
                <w:rFonts w:ascii="Calibri" w:hAnsi="Calibri"/>
                <w:spacing w:val="4"/>
                <w:sz w:val="22"/>
              </w:rPr>
              <w:t> </w:t>
            </w:r>
            <w:r>
              <w:rPr>
                <w:rFonts w:ascii="Calibri" w:hAnsi="Calibri"/>
                <w:spacing w:val="-2"/>
                <w:sz w:val="22"/>
              </w:rPr>
              <w:t>eficaz</w:t>
            </w:r>
          </w:p>
        </w:tc>
        <w:tc>
          <w:tcPr>
            <w:tcW w:w="2729" w:type="dxa"/>
          </w:tcPr>
          <w:p>
            <w:pPr>
              <w:pStyle w:val="TableParagraph"/>
              <w:spacing w:before="4"/>
              <w:ind w:left="72"/>
              <w:rPr>
                <w:rFonts w:ascii="Calibri" w:hAnsi="Calibri"/>
                <w:sz w:val="22"/>
              </w:rPr>
            </w:pPr>
            <w:r>
              <w:rPr>
                <w:rFonts w:ascii="Calibri" w:hAnsi="Calibri"/>
                <w:spacing w:val="-2"/>
                <w:sz w:val="22"/>
              </w:rPr>
              <w:t>Estratégico/Contratual</w:t>
            </w:r>
          </w:p>
        </w:tc>
        <w:tc>
          <w:tcPr>
            <w:tcW w:w="1114" w:type="dxa"/>
          </w:tcPr>
          <w:p>
            <w:pPr>
              <w:pStyle w:val="TableParagraph"/>
              <w:spacing w:before="4"/>
              <w:ind w:left="27"/>
              <w:jc w:val="center"/>
              <w:rPr>
                <w:rFonts w:ascii="Calibri"/>
                <w:sz w:val="22"/>
              </w:rPr>
            </w:pPr>
            <w:r>
              <w:rPr>
                <w:rFonts w:ascii="Calibri"/>
                <w:spacing w:val="-10"/>
                <w:sz w:val="22"/>
              </w:rPr>
              <w:t>4</w:t>
            </w:r>
          </w:p>
        </w:tc>
        <w:tc>
          <w:tcPr>
            <w:tcW w:w="1637" w:type="dxa"/>
          </w:tcPr>
          <w:p>
            <w:pPr>
              <w:pStyle w:val="TableParagraph"/>
              <w:spacing w:before="4"/>
              <w:ind w:left="44" w:right="8"/>
              <w:jc w:val="center"/>
              <w:rPr>
                <w:rFonts w:ascii="Calibri"/>
                <w:sz w:val="22"/>
              </w:rPr>
            </w:pPr>
            <w:r>
              <w:rPr>
                <w:rFonts w:ascii="Calibri"/>
                <w:spacing w:val="-10"/>
                <w:sz w:val="22"/>
              </w:rPr>
              <w:t>3</w:t>
            </w:r>
          </w:p>
        </w:tc>
        <w:tc>
          <w:tcPr>
            <w:tcW w:w="816" w:type="dxa"/>
          </w:tcPr>
          <w:p>
            <w:pPr>
              <w:pStyle w:val="TableParagraph"/>
              <w:spacing w:before="4"/>
              <w:ind w:left="62" w:right="37"/>
              <w:jc w:val="center"/>
              <w:rPr>
                <w:rFonts w:ascii="Calibri"/>
                <w:sz w:val="22"/>
              </w:rPr>
            </w:pPr>
            <w:r>
              <w:rPr>
                <w:rFonts w:ascii="Calibri"/>
                <w:spacing w:val="-5"/>
                <w:sz w:val="22"/>
              </w:rPr>
              <w:t>12</w:t>
            </w:r>
          </w:p>
        </w:tc>
        <w:tc>
          <w:tcPr>
            <w:tcW w:w="1301" w:type="dxa"/>
          </w:tcPr>
          <w:p>
            <w:pPr>
              <w:pStyle w:val="TableParagraph"/>
              <w:spacing w:before="4"/>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68" w:lineRule="exact"/>
              <w:ind w:left="77"/>
              <w:rPr>
                <w:rFonts w:ascii="Calibri"/>
                <w:sz w:val="22"/>
              </w:rPr>
            </w:pPr>
            <w:r>
              <w:rPr>
                <w:rFonts w:ascii="Calibri"/>
                <w:spacing w:val="-2"/>
                <w:sz w:val="22"/>
              </w:rPr>
              <w:t>Fortalecer</w:t>
            </w:r>
            <w:r>
              <w:rPr>
                <w:rFonts w:ascii="Calibri"/>
                <w:spacing w:val="-1"/>
                <w:sz w:val="22"/>
              </w:rPr>
              <w:t> </w:t>
            </w:r>
            <w:r>
              <w:rPr>
                <w:rFonts w:ascii="Calibri"/>
                <w:spacing w:val="-2"/>
                <w:sz w:val="22"/>
              </w:rPr>
              <w:t>monitoramento</w:t>
            </w:r>
            <w:r>
              <w:rPr>
                <w:rFonts w:ascii="Calibri"/>
                <w:spacing w:val="5"/>
                <w:sz w:val="22"/>
              </w:rPr>
              <w:t> </w:t>
            </w:r>
            <w:r>
              <w:rPr>
                <w:rFonts w:ascii="Calibri"/>
                <w:spacing w:val="-5"/>
                <w:sz w:val="22"/>
              </w:rPr>
              <w:t>dos</w:t>
            </w:r>
          </w:p>
          <w:p>
            <w:pPr>
              <w:pStyle w:val="TableParagraph"/>
              <w:spacing w:line="260" w:lineRule="exact"/>
              <w:ind w:left="77" w:right="210"/>
              <w:rPr>
                <w:rFonts w:ascii="Calibri"/>
                <w:sz w:val="22"/>
              </w:rPr>
            </w:pPr>
            <w:r>
              <w:rPr>
                <w:rFonts w:ascii="Calibri"/>
                <w:sz w:val="22"/>
              </w:rPr>
              <w:t>contratos</w:t>
            </w:r>
            <w:r>
              <w:rPr>
                <w:rFonts w:ascii="Calibri"/>
                <w:spacing w:val="-13"/>
                <w:sz w:val="22"/>
              </w:rPr>
              <w:t> </w:t>
            </w:r>
            <w:r>
              <w:rPr>
                <w:rFonts w:ascii="Calibri"/>
                <w:sz w:val="22"/>
              </w:rPr>
              <w:t>e</w:t>
            </w:r>
            <w:r>
              <w:rPr>
                <w:rFonts w:ascii="Calibri"/>
                <w:spacing w:val="-12"/>
                <w:sz w:val="22"/>
              </w:rPr>
              <w:t> </w:t>
            </w:r>
            <w:r>
              <w:rPr>
                <w:rFonts w:ascii="Calibri"/>
                <w:sz w:val="22"/>
              </w:rPr>
              <w:t>treinamentos</w:t>
            </w:r>
            <w:r>
              <w:rPr>
                <w:rFonts w:ascii="Calibri"/>
                <w:spacing w:val="-13"/>
                <w:sz w:val="22"/>
              </w:rPr>
              <w:t> </w:t>
            </w:r>
            <w:r>
              <w:rPr>
                <w:rFonts w:ascii="Calibri"/>
                <w:sz w:val="22"/>
              </w:rPr>
              <w:t>das equipes</w:t>
            </w:r>
            <w:r>
              <w:rPr>
                <w:rFonts w:ascii="Calibri"/>
                <w:spacing w:val="-7"/>
                <w:sz w:val="22"/>
              </w:rPr>
              <w:t> </w:t>
            </w:r>
            <w:r>
              <w:rPr>
                <w:rFonts w:ascii="Calibri"/>
                <w:sz w:val="22"/>
              </w:rPr>
              <w:t>terceirizadas</w:t>
            </w:r>
          </w:p>
        </w:tc>
      </w:tr>
      <w:tr>
        <w:trPr>
          <w:trHeight w:val="534" w:hRule="atLeast"/>
        </w:trPr>
        <w:tc>
          <w:tcPr>
            <w:tcW w:w="463" w:type="dxa"/>
          </w:tcPr>
          <w:p>
            <w:pPr>
              <w:pStyle w:val="TableParagraph"/>
              <w:spacing w:before="6"/>
              <w:ind w:left="0" w:right="39"/>
              <w:jc w:val="right"/>
              <w:rPr>
                <w:rFonts w:ascii="Calibri"/>
                <w:sz w:val="22"/>
              </w:rPr>
            </w:pPr>
            <w:r>
              <w:rPr>
                <w:rFonts w:ascii="Calibri"/>
                <w:spacing w:val="-10"/>
                <w:sz w:val="22"/>
              </w:rPr>
              <w:t>5</w:t>
            </w:r>
          </w:p>
        </w:tc>
        <w:tc>
          <w:tcPr>
            <w:tcW w:w="3492" w:type="dxa"/>
          </w:tcPr>
          <w:p>
            <w:pPr>
              <w:pStyle w:val="TableParagraph"/>
              <w:spacing w:line="254" w:lineRule="exact" w:before="7"/>
              <w:ind w:left="74"/>
              <w:rPr>
                <w:rFonts w:ascii="Calibri" w:hAnsi="Calibri"/>
                <w:sz w:val="22"/>
              </w:rPr>
            </w:pPr>
            <w:r>
              <w:rPr>
                <w:rFonts w:ascii="Calibri" w:hAnsi="Calibri"/>
                <w:spacing w:val="-2"/>
                <w:sz w:val="22"/>
              </w:rPr>
              <w:t>Indisponibilidade de serviços críticos </w:t>
            </w:r>
            <w:r>
              <w:rPr>
                <w:rFonts w:ascii="Calibri" w:hAnsi="Calibri"/>
                <w:sz w:val="22"/>
              </w:rPr>
              <w:t>(PJe, SAJ)</w:t>
            </w:r>
          </w:p>
        </w:tc>
        <w:tc>
          <w:tcPr>
            <w:tcW w:w="2729" w:type="dxa"/>
          </w:tcPr>
          <w:p>
            <w:pPr>
              <w:pStyle w:val="TableParagraph"/>
              <w:spacing w:before="6"/>
              <w:ind w:left="72"/>
              <w:rPr>
                <w:rFonts w:ascii="Calibri" w:hAnsi="Calibri"/>
                <w:sz w:val="22"/>
              </w:rPr>
            </w:pPr>
            <w:r>
              <w:rPr>
                <w:rFonts w:ascii="Calibri" w:hAnsi="Calibri"/>
                <w:spacing w:val="-2"/>
                <w:sz w:val="22"/>
              </w:rPr>
              <w:t>Operacional/Serviço</w:t>
            </w:r>
          </w:p>
        </w:tc>
        <w:tc>
          <w:tcPr>
            <w:tcW w:w="1114" w:type="dxa"/>
          </w:tcPr>
          <w:p>
            <w:pPr>
              <w:pStyle w:val="TableParagraph"/>
              <w:spacing w:before="6"/>
              <w:ind w:left="27"/>
              <w:jc w:val="center"/>
              <w:rPr>
                <w:rFonts w:ascii="Calibri"/>
                <w:sz w:val="22"/>
              </w:rPr>
            </w:pPr>
            <w:r>
              <w:rPr>
                <w:rFonts w:ascii="Calibri"/>
                <w:spacing w:val="-10"/>
                <w:sz w:val="22"/>
              </w:rPr>
              <w:t>5</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62" w:right="37"/>
              <w:jc w:val="center"/>
              <w:rPr>
                <w:rFonts w:ascii="Calibri"/>
                <w:sz w:val="22"/>
              </w:rPr>
            </w:pPr>
            <w:r>
              <w:rPr>
                <w:rFonts w:ascii="Calibri"/>
                <w:spacing w:val="-5"/>
                <w:sz w:val="22"/>
              </w:rPr>
              <w:t>15</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54" w:lineRule="exact" w:before="7"/>
              <w:ind w:left="77"/>
              <w:rPr>
                <w:rFonts w:ascii="Calibri" w:hAnsi="Calibri"/>
                <w:sz w:val="22"/>
              </w:rPr>
            </w:pPr>
            <w:r>
              <w:rPr>
                <w:rFonts w:ascii="Calibri" w:hAnsi="Calibri"/>
                <w:sz w:val="22"/>
              </w:rPr>
              <w:t>Implementar</w:t>
            </w:r>
            <w:r>
              <w:rPr>
                <w:rFonts w:ascii="Calibri" w:hAnsi="Calibri"/>
                <w:spacing w:val="-13"/>
                <w:sz w:val="22"/>
              </w:rPr>
              <w:t> </w:t>
            </w:r>
            <w:r>
              <w:rPr>
                <w:rFonts w:ascii="Calibri" w:hAnsi="Calibri"/>
                <w:sz w:val="22"/>
              </w:rPr>
              <w:t>redundância</w:t>
            </w:r>
            <w:r>
              <w:rPr>
                <w:rFonts w:ascii="Calibri" w:hAnsi="Calibri"/>
                <w:spacing w:val="-12"/>
                <w:sz w:val="22"/>
              </w:rPr>
              <w:t> </w:t>
            </w:r>
            <w:r>
              <w:rPr>
                <w:rFonts w:ascii="Calibri" w:hAnsi="Calibri"/>
                <w:sz w:val="22"/>
              </w:rPr>
              <w:t>e</w:t>
            </w:r>
            <w:r>
              <w:rPr>
                <w:rFonts w:ascii="Calibri" w:hAnsi="Calibri"/>
                <w:spacing w:val="-13"/>
                <w:sz w:val="22"/>
              </w:rPr>
              <w:t> </w:t>
            </w:r>
            <w:r>
              <w:rPr>
                <w:rFonts w:ascii="Calibri" w:hAnsi="Calibri"/>
                <w:sz w:val="22"/>
              </w:rPr>
              <w:t>plano</w:t>
            </w:r>
            <w:r>
              <w:rPr>
                <w:rFonts w:ascii="Calibri" w:hAnsi="Calibri"/>
                <w:spacing w:val="-12"/>
                <w:sz w:val="22"/>
              </w:rPr>
              <w:t> </w:t>
            </w:r>
            <w:r>
              <w:rPr>
                <w:rFonts w:ascii="Calibri" w:hAnsi="Calibri"/>
                <w:sz w:val="22"/>
              </w:rPr>
              <w:t>de contingência</w:t>
            </w:r>
            <w:r>
              <w:rPr>
                <w:rFonts w:ascii="Calibri" w:hAnsi="Calibri"/>
                <w:spacing w:val="-9"/>
                <w:sz w:val="22"/>
              </w:rPr>
              <w:t> </w:t>
            </w:r>
            <w:r>
              <w:rPr>
                <w:rFonts w:ascii="Calibri" w:hAnsi="Calibri"/>
                <w:sz w:val="22"/>
              </w:rPr>
              <w:t>(PCN)</w:t>
            </w:r>
          </w:p>
        </w:tc>
      </w:tr>
      <w:tr>
        <w:trPr>
          <w:trHeight w:val="602" w:hRule="atLeast"/>
        </w:trPr>
        <w:tc>
          <w:tcPr>
            <w:tcW w:w="15027" w:type="dxa"/>
            <w:gridSpan w:val="8"/>
            <w:tcBorders>
              <w:left w:val="nil"/>
              <w:right w:val="nil"/>
            </w:tcBorders>
          </w:tcPr>
          <w:p>
            <w:pPr>
              <w:pStyle w:val="TableParagraph"/>
              <w:spacing w:before="70"/>
              <w:ind w:left="0"/>
              <w:rPr>
                <w:rFonts w:ascii="Arial"/>
                <w:b/>
                <w:sz w:val="22"/>
              </w:rPr>
            </w:pPr>
          </w:p>
          <w:p>
            <w:pPr>
              <w:pStyle w:val="TableParagraph"/>
              <w:spacing w:line="259" w:lineRule="exact"/>
              <w:ind w:left="542"/>
              <w:rPr>
                <w:rFonts w:ascii="Calibri"/>
                <w:b/>
                <w:sz w:val="22"/>
              </w:rPr>
            </w:pPr>
            <w:r>
              <w:rPr>
                <w:rFonts w:ascii="Calibri"/>
                <w:b/>
                <w:sz w:val="22"/>
              </w:rPr>
              <w:t>GESIS</w:t>
            </w:r>
            <w:r>
              <w:rPr>
                <w:rFonts w:ascii="Calibri"/>
                <w:b/>
                <w:spacing w:val="-6"/>
                <w:sz w:val="22"/>
              </w:rPr>
              <w:t> </w:t>
            </w:r>
            <w:r>
              <w:rPr>
                <w:rFonts w:ascii="Calibri"/>
                <w:b/>
                <w:spacing w:val="-2"/>
                <w:sz w:val="22"/>
              </w:rPr>
              <w:t>(Sistemas)</w:t>
            </w:r>
          </w:p>
        </w:tc>
      </w:tr>
      <w:tr>
        <w:trPr>
          <w:trHeight w:val="299" w:hRule="atLeast"/>
        </w:trPr>
        <w:tc>
          <w:tcPr>
            <w:tcW w:w="463" w:type="dxa"/>
            <w:shd w:val="clear" w:color="auto" w:fill="FFD966"/>
          </w:tcPr>
          <w:p>
            <w:pPr>
              <w:pStyle w:val="TableParagraph"/>
              <w:spacing w:before="4"/>
              <w:ind w:left="74"/>
              <w:rPr>
                <w:rFonts w:ascii="Calibri"/>
                <w:b/>
                <w:sz w:val="22"/>
              </w:rPr>
            </w:pPr>
            <w:r>
              <w:rPr>
                <w:rFonts w:ascii="Calibri"/>
                <w:b/>
                <w:spacing w:val="-5"/>
                <w:sz w:val="22"/>
              </w:rPr>
              <w:t>ID</w:t>
            </w:r>
          </w:p>
        </w:tc>
        <w:tc>
          <w:tcPr>
            <w:tcW w:w="3492" w:type="dxa"/>
            <w:shd w:val="clear" w:color="auto" w:fill="FFD966"/>
          </w:tcPr>
          <w:p>
            <w:pPr>
              <w:pStyle w:val="TableParagraph"/>
              <w:spacing w:before="4"/>
              <w:ind w:left="74"/>
              <w:rPr>
                <w:rFonts w:ascii="Calibri"/>
                <w:b/>
                <w:sz w:val="22"/>
              </w:rPr>
            </w:pPr>
            <w:r>
              <w:rPr>
                <w:rFonts w:ascii="Calibri"/>
                <w:b/>
                <w:spacing w:val="-2"/>
                <w:sz w:val="22"/>
              </w:rPr>
              <w:t>RISCO</w:t>
            </w:r>
          </w:p>
        </w:tc>
        <w:tc>
          <w:tcPr>
            <w:tcW w:w="2729" w:type="dxa"/>
            <w:shd w:val="clear" w:color="auto" w:fill="FFD966"/>
          </w:tcPr>
          <w:p>
            <w:pPr>
              <w:pStyle w:val="TableParagraph"/>
              <w:spacing w:before="4"/>
              <w:ind w:left="72"/>
              <w:rPr>
                <w:rFonts w:ascii="Calibri"/>
                <w:b/>
                <w:sz w:val="22"/>
              </w:rPr>
            </w:pPr>
            <w:r>
              <w:rPr>
                <w:rFonts w:ascii="Calibri"/>
                <w:b/>
                <w:spacing w:val="-2"/>
                <w:sz w:val="22"/>
              </w:rPr>
              <w:t>CATEGORIA</w:t>
            </w:r>
          </w:p>
        </w:tc>
        <w:tc>
          <w:tcPr>
            <w:tcW w:w="1114" w:type="dxa"/>
            <w:shd w:val="clear" w:color="auto" w:fill="FFD966"/>
          </w:tcPr>
          <w:p>
            <w:pPr>
              <w:pStyle w:val="TableParagraph"/>
              <w:spacing w:before="4"/>
              <w:ind w:left="0" w:right="65"/>
              <w:jc w:val="center"/>
              <w:rPr>
                <w:rFonts w:ascii="Calibri"/>
                <w:b/>
                <w:sz w:val="22"/>
              </w:rPr>
            </w:pPr>
            <w:r>
              <w:rPr>
                <w:rFonts w:ascii="Calibri"/>
                <w:b/>
                <w:spacing w:val="-2"/>
                <w:sz w:val="22"/>
              </w:rPr>
              <w:t>IMPACTO</w:t>
            </w:r>
          </w:p>
        </w:tc>
        <w:tc>
          <w:tcPr>
            <w:tcW w:w="1637" w:type="dxa"/>
            <w:shd w:val="clear" w:color="auto" w:fill="FFD966"/>
          </w:tcPr>
          <w:p>
            <w:pPr>
              <w:pStyle w:val="TableParagraph"/>
              <w:spacing w:before="4"/>
              <w:ind w:left="36" w:right="9"/>
              <w:jc w:val="center"/>
              <w:rPr>
                <w:rFonts w:ascii="Calibri"/>
                <w:b/>
                <w:sz w:val="22"/>
              </w:rPr>
            </w:pPr>
            <w:r>
              <w:rPr>
                <w:rFonts w:ascii="Calibri"/>
                <w:b/>
                <w:spacing w:val="-2"/>
                <w:sz w:val="22"/>
              </w:rPr>
              <w:t>PROBABILIDADE</w:t>
            </w:r>
          </w:p>
        </w:tc>
        <w:tc>
          <w:tcPr>
            <w:tcW w:w="816" w:type="dxa"/>
            <w:shd w:val="clear" w:color="auto" w:fill="FFD966"/>
          </w:tcPr>
          <w:p>
            <w:pPr>
              <w:pStyle w:val="TableParagraph"/>
              <w:spacing w:before="4"/>
              <w:ind w:left="36" w:right="54"/>
              <w:jc w:val="center"/>
              <w:rPr>
                <w:rFonts w:ascii="Calibri"/>
                <w:b/>
                <w:sz w:val="22"/>
              </w:rPr>
            </w:pPr>
            <w:r>
              <w:rPr>
                <w:rFonts w:ascii="Calibri"/>
                <w:b/>
                <w:spacing w:val="-2"/>
                <w:sz w:val="22"/>
              </w:rPr>
              <w:t>VALOR</w:t>
            </w:r>
          </w:p>
        </w:tc>
        <w:tc>
          <w:tcPr>
            <w:tcW w:w="1301" w:type="dxa"/>
            <w:shd w:val="clear" w:color="auto" w:fill="FFD966"/>
          </w:tcPr>
          <w:p>
            <w:pPr>
              <w:pStyle w:val="TableParagraph"/>
              <w:spacing w:before="4"/>
              <w:ind w:left="25"/>
              <w:jc w:val="center"/>
              <w:rPr>
                <w:rFonts w:ascii="Calibri"/>
                <w:b/>
                <w:sz w:val="22"/>
              </w:rPr>
            </w:pPr>
            <w:r>
              <w:rPr>
                <w:rFonts w:ascii="Calibri"/>
                <w:b/>
                <w:spacing w:val="-2"/>
                <w:sz w:val="22"/>
              </w:rPr>
              <w:t>CRITICIDADE</w:t>
            </w:r>
          </w:p>
        </w:tc>
        <w:tc>
          <w:tcPr>
            <w:tcW w:w="3475" w:type="dxa"/>
            <w:shd w:val="clear" w:color="auto" w:fill="FFD966"/>
          </w:tcPr>
          <w:p>
            <w:pPr>
              <w:pStyle w:val="TableParagraph"/>
              <w:spacing w:before="4"/>
              <w:ind w:left="77"/>
              <w:rPr>
                <w:rFonts w:ascii="Calibri" w:hAnsi="Calibri"/>
                <w:b/>
                <w:sz w:val="22"/>
              </w:rPr>
            </w:pPr>
            <w:r>
              <w:rPr>
                <w:rFonts w:ascii="Calibri" w:hAnsi="Calibri"/>
                <w:b/>
                <w:spacing w:val="-4"/>
                <w:sz w:val="22"/>
              </w:rPr>
              <w:t>AÇÃO</w:t>
            </w:r>
          </w:p>
        </w:tc>
      </w:tr>
      <w:tr>
        <w:trPr>
          <w:trHeight w:val="537" w:hRule="atLeast"/>
        </w:trPr>
        <w:tc>
          <w:tcPr>
            <w:tcW w:w="463" w:type="dxa"/>
          </w:tcPr>
          <w:p>
            <w:pPr>
              <w:pStyle w:val="TableParagraph"/>
              <w:spacing w:before="6"/>
              <w:ind w:left="0" w:right="39"/>
              <w:jc w:val="right"/>
              <w:rPr>
                <w:rFonts w:ascii="Calibri"/>
                <w:sz w:val="22"/>
              </w:rPr>
            </w:pPr>
            <w:r>
              <w:rPr>
                <w:rFonts w:ascii="Calibri"/>
                <w:spacing w:val="-10"/>
                <w:sz w:val="22"/>
              </w:rPr>
              <w:t>1</w:t>
            </w:r>
          </w:p>
        </w:tc>
        <w:tc>
          <w:tcPr>
            <w:tcW w:w="3492" w:type="dxa"/>
          </w:tcPr>
          <w:p>
            <w:pPr>
              <w:pStyle w:val="TableParagraph"/>
              <w:spacing w:line="252" w:lineRule="exact" w:before="13"/>
              <w:ind w:left="74"/>
              <w:rPr>
                <w:rFonts w:ascii="Calibri" w:hAnsi="Calibri"/>
                <w:sz w:val="22"/>
              </w:rPr>
            </w:pPr>
            <w:r>
              <w:rPr>
                <w:rFonts w:ascii="Calibri" w:hAnsi="Calibri"/>
                <w:sz w:val="22"/>
              </w:rPr>
              <w:t>Falha</w:t>
            </w:r>
            <w:r>
              <w:rPr>
                <w:rFonts w:ascii="Calibri" w:hAnsi="Calibri"/>
                <w:spacing w:val="-13"/>
                <w:sz w:val="22"/>
              </w:rPr>
              <w:t> </w:t>
            </w:r>
            <w:r>
              <w:rPr>
                <w:rFonts w:ascii="Calibri" w:hAnsi="Calibri"/>
                <w:sz w:val="22"/>
              </w:rPr>
              <w:t>em</w:t>
            </w:r>
            <w:r>
              <w:rPr>
                <w:rFonts w:ascii="Calibri" w:hAnsi="Calibri"/>
                <w:spacing w:val="-12"/>
                <w:sz w:val="22"/>
              </w:rPr>
              <w:t> </w:t>
            </w:r>
            <w:r>
              <w:rPr>
                <w:rFonts w:ascii="Calibri" w:hAnsi="Calibri"/>
                <w:sz w:val="22"/>
              </w:rPr>
              <w:t>sistemas</w:t>
            </w:r>
            <w:r>
              <w:rPr>
                <w:rFonts w:ascii="Calibri" w:hAnsi="Calibri"/>
                <w:spacing w:val="-13"/>
                <w:sz w:val="22"/>
              </w:rPr>
              <w:t> </w:t>
            </w:r>
            <w:r>
              <w:rPr>
                <w:rFonts w:ascii="Calibri" w:hAnsi="Calibri"/>
                <w:sz w:val="22"/>
              </w:rPr>
              <w:t>judiciais</w:t>
            </w:r>
            <w:r>
              <w:rPr>
                <w:rFonts w:ascii="Calibri" w:hAnsi="Calibri"/>
                <w:spacing w:val="-12"/>
                <w:sz w:val="22"/>
              </w:rPr>
              <w:t> </w:t>
            </w:r>
            <w:r>
              <w:rPr>
                <w:rFonts w:ascii="Calibri" w:hAnsi="Calibri"/>
                <w:sz w:val="22"/>
              </w:rPr>
              <w:t>em horários</w:t>
            </w:r>
            <w:r>
              <w:rPr>
                <w:rFonts w:ascii="Calibri" w:hAnsi="Calibri"/>
                <w:spacing w:val="-3"/>
                <w:sz w:val="22"/>
              </w:rPr>
              <w:t> </w:t>
            </w:r>
            <w:r>
              <w:rPr>
                <w:rFonts w:ascii="Calibri" w:hAnsi="Calibri"/>
                <w:sz w:val="22"/>
              </w:rPr>
              <w:t>críticos</w:t>
            </w:r>
          </w:p>
        </w:tc>
        <w:tc>
          <w:tcPr>
            <w:tcW w:w="2729" w:type="dxa"/>
          </w:tcPr>
          <w:p>
            <w:pPr>
              <w:pStyle w:val="TableParagraph"/>
              <w:spacing w:before="6"/>
              <w:ind w:left="72"/>
              <w:rPr>
                <w:rFonts w:ascii="Calibri"/>
                <w:sz w:val="22"/>
              </w:rPr>
            </w:pPr>
            <w:r>
              <w:rPr>
                <w:rFonts w:ascii="Calibri"/>
                <w:spacing w:val="-2"/>
                <w:sz w:val="22"/>
              </w:rPr>
              <w:t>Operacional</w:t>
            </w:r>
          </w:p>
        </w:tc>
        <w:tc>
          <w:tcPr>
            <w:tcW w:w="1114" w:type="dxa"/>
          </w:tcPr>
          <w:p>
            <w:pPr>
              <w:pStyle w:val="TableParagraph"/>
              <w:spacing w:before="6"/>
              <w:ind w:left="27"/>
              <w:jc w:val="center"/>
              <w:rPr>
                <w:rFonts w:ascii="Calibri"/>
                <w:sz w:val="22"/>
              </w:rPr>
            </w:pPr>
            <w:r>
              <w:rPr>
                <w:rFonts w:ascii="Calibri"/>
                <w:spacing w:val="-10"/>
                <w:sz w:val="22"/>
              </w:rPr>
              <w:t>5</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62" w:right="37"/>
              <w:jc w:val="center"/>
              <w:rPr>
                <w:rFonts w:ascii="Calibri"/>
                <w:sz w:val="22"/>
              </w:rPr>
            </w:pPr>
            <w:r>
              <w:rPr>
                <w:rFonts w:ascii="Calibri"/>
                <w:spacing w:val="-5"/>
                <w:sz w:val="22"/>
              </w:rPr>
              <w:t>15</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52" w:lineRule="exact" w:before="13"/>
              <w:ind w:left="77" w:right="210"/>
              <w:rPr>
                <w:rFonts w:ascii="Calibri"/>
                <w:sz w:val="22"/>
              </w:rPr>
            </w:pPr>
            <w:r>
              <w:rPr>
                <w:rFonts w:ascii="Calibri"/>
                <w:spacing w:val="-2"/>
                <w:sz w:val="22"/>
              </w:rPr>
              <w:t>Monitoramento</w:t>
            </w:r>
            <w:r>
              <w:rPr>
                <w:rFonts w:ascii="Calibri"/>
                <w:spacing w:val="-11"/>
                <w:sz w:val="22"/>
              </w:rPr>
              <w:t> </w:t>
            </w:r>
            <w:r>
              <w:rPr>
                <w:rFonts w:ascii="Calibri"/>
                <w:spacing w:val="-2"/>
                <w:sz w:val="22"/>
              </w:rPr>
              <w:t>proativo/contrato </w:t>
            </w:r>
            <w:r>
              <w:rPr>
                <w:rFonts w:ascii="Calibri"/>
                <w:sz w:val="22"/>
              </w:rPr>
              <w:t>de suporte 24x7</w:t>
            </w:r>
          </w:p>
        </w:tc>
      </w:tr>
      <w:tr>
        <w:trPr>
          <w:trHeight w:val="537" w:hRule="atLeast"/>
        </w:trPr>
        <w:tc>
          <w:tcPr>
            <w:tcW w:w="463" w:type="dxa"/>
          </w:tcPr>
          <w:p>
            <w:pPr>
              <w:pStyle w:val="TableParagraph"/>
              <w:spacing w:before="4"/>
              <w:ind w:left="0" w:right="39"/>
              <w:jc w:val="right"/>
              <w:rPr>
                <w:rFonts w:ascii="Calibri"/>
                <w:sz w:val="22"/>
              </w:rPr>
            </w:pPr>
            <w:r>
              <w:rPr>
                <w:rFonts w:ascii="Calibri"/>
                <w:spacing w:val="-10"/>
                <w:sz w:val="22"/>
              </w:rPr>
              <w:t>2</w:t>
            </w:r>
          </w:p>
        </w:tc>
        <w:tc>
          <w:tcPr>
            <w:tcW w:w="3492" w:type="dxa"/>
          </w:tcPr>
          <w:p>
            <w:pPr>
              <w:pStyle w:val="TableParagraph"/>
              <w:spacing w:line="254" w:lineRule="exact" w:before="9"/>
              <w:ind w:left="74"/>
              <w:rPr>
                <w:rFonts w:ascii="Calibri" w:hAnsi="Calibri"/>
                <w:sz w:val="22"/>
              </w:rPr>
            </w:pPr>
            <w:r>
              <w:rPr>
                <w:rFonts w:ascii="Calibri" w:hAnsi="Calibri"/>
                <w:spacing w:val="-2"/>
                <w:sz w:val="22"/>
              </w:rPr>
              <w:t>Desenvolvimento</w:t>
            </w:r>
            <w:r>
              <w:rPr>
                <w:rFonts w:ascii="Calibri" w:hAnsi="Calibri"/>
                <w:spacing w:val="-5"/>
                <w:sz w:val="22"/>
              </w:rPr>
              <w:t> </w:t>
            </w:r>
            <w:r>
              <w:rPr>
                <w:rFonts w:ascii="Calibri" w:hAnsi="Calibri"/>
                <w:spacing w:val="-2"/>
                <w:sz w:val="22"/>
              </w:rPr>
              <w:t>sem</w:t>
            </w:r>
            <w:r>
              <w:rPr>
                <w:rFonts w:ascii="Calibri" w:hAnsi="Calibri"/>
                <w:spacing w:val="-6"/>
                <w:sz w:val="22"/>
              </w:rPr>
              <w:t> </w:t>
            </w:r>
            <w:r>
              <w:rPr>
                <w:rFonts w:ascii="Calibri" w:hAnsi="Calibri"/>
                <w:spacing w:val="-2"/>
                <w:sz w:val="22"/>
              </w:rPr>
              <w:t>homologação adequada</w:t>
            </w:r>
          </w:p>
        </w:tc>
        <w:tc>
          <w:tcPr>
            <w:tcW w:w="2729" w:type="dxa"/>
          </w:tcPr>
          <w:p>
            <w:pPr>
              <w:pStyle w:val="TableParagraph"/>
              <w:spacing w:before="4"/>
              <w:ind w:left="72"/>
              <w:rPr>
                <w:rFonts w:ascii="Calibri"/>
                <w:sz w:val="22"/>
              </w:rPr>
            </w:pPr>
            <w:r>
              <w:rPr>
                <w:rFonts w:ascii="Calibri"/>
                <w:spacing w:val="-2"/>
                <w:sz w:val="22"/>
              </w:rPr>
              <w:t>Compliance/Qualidade</w:t>
            </w:r>
          </w:p>
        </w:tc>
        <w:tc>
          <w:tcPr>
            <w:tcW w:w="1114" w:type="dxa"/>
          </w:tcPr>
          <w:p>
            <w:pPr>
              <w:pStyle w:val="TableParagraph"/>
              <w:spacing w:before="4"/>
              <w:ind w:left="27"/>
              <w:jc w:val="center"/>
              <w:rPr>
                <w:rFonts w:ascii="Calibri"/>
                <w:sz w:val="22"/>
              </w:rPr>
            </w:pPr>
            <w:r>
              <w:rPr>
                <w:rFonts w:ascii="Calibri"/>
                <w:spacing w:val="-10"/>
                <w:sz w:val="22"/>
              </w:rPr>
              <w:t>4</w:t>
            </w:r>
          </w:p>
        </w:tc>
        <w:tc>
          <w:tcPr>
            <w:tcW w:w="1637" w:type="dxa"/>
          </w:tcPr>
          <w:p>
            <w:pPr>
              <w:pStyle w:val="TableParagraph"/>
              <w:spacing w:before="4"/>
              <w:ind w:left="44" w:right="8"/>
              <w:jc w:val="center"/>
              <w:rPr>
                <w:rFonts w:ascii="Calibri"/>
                <w:sz w:val="22"/>
              </w:rPr>
            </w:pPr>
            <w:r>
              <w:rPr>
                <w:rFonts w:ascii="Calibri"/>
                <w:spacing w:val="-10"/>
                <w:sz w:val="22"/>
              </w:rPr>
              <w:t>2</w:t>
            </w:r>
          </w:p>
        </w:tc>
        <w:tc>
          <w:tcPr>
            <w:tcW w:w="816" w:type="dxa"/>
          </w:tcPr>
          <w:p>
            <w:pPr>
              <w:pStyle w:val="TableParagraph"/>
              <w:spacing w:before="4"/>
              <w:ind w:left="36"/>
              <w:jc w:val="center"/>
              <w:rPr>
                <w:rFonts w:ascii="Calibri"/>
                <w:sz w:val="22"/>
              </w:rPr>
            </w:pPr>
            <w:r>
              <w:rPr>
                <w:rFonts w:ascii="Calibri"/>
                <w:spacing w:val="-10"/>
                <w:sz w:val="22"/>
              </w:rPr>
              <w:t>8</w:t>
            </w:r>
          </w:p>
        </w:tc>
        <w:tc>
          <w:tcPr>
            <w:tcW w:w="1301" w:type="dxa"/>
          </w:tcPr>
          <w:p>
            <w:pPr>
              <w:pStyle w:val="TableParagraph"/>
              <w:spacing w:before="4"/>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54" w:lineRule="exact" w:before="9"/>
              <w:ind w:left="77"/>
              <w:rPr>
                <w:rFonts w:ascii="Calibri" w:hAnsi="Calibri"/>
                <w:sz w:val="22"/>
              </w:rPr>
            </w:pPr>
            <w:r>
              <w:rPr>
                <w:rFonts w:ascii="Calibri" w:hAnsi="Calibri"/>
                <w:sz w:val="22"/>
              </w:rPr>
              <w:t>Reforçar</w:t>
            </w:r>
            <w:r>
              <w:rPr>
                <w:rFonts w:ascii="Calibri" w:hAnsi="Calibri"/>
                <w:spacing w:val="-13"/>
                <w:sz w:val="22"/>
              </w:rPr>
              <w:t> </w:t>
            </w:r>
            <w:r>
              <w:rPr>
                <w:rFonts w:ascii="Calibri" w:hAnsi="Calibri"/>
                <w:sz w:val="22"/>
              </w:rPr>
              <w:t>checklist</w:t>
            </w:r>
            <w:r>
              <w:rPr>
                <w:rFonts w:ascii="Calibri" w:hAnsi="Calibri"/>
                <w:spacing w:val="-12"/>
                <w:sz w:val="22"/>
              </w:rPr>
              <w:t> </w:t>
            </w:r>
            <w:r>
              <w:rPr>
                <w:rFonts w:ascii="Calibri" w:hAnsi="Calibri"/>
                <w:sz w:val="22"/>
              </w:rPr>
              <w:t>de</w:t>
            </w:r>
            <w:r>
              <w:rPr>
                <w:rFonts w:ascii="Calibri" w:hAnsi="Calibri"/>
                <w:spacing w:val="-13"/>
                <w:sz w:val="22"/>
              </w:rPr>
              <w:t> </w:t>
            </w:r>
            <w:r>
              <w:rPr>
                <w:rFonts w:ascii="Calibri" w:hAnsi="Calibri"/>
                <w:sz w:val="22"/>
              </w:rPr>
              <w:t>homologação</w:t>
            </w:r>
            <w:r>
              <w:rPr>
                <w:rFonts w:ascii="Calibri" w:hAnsi="Calibri"/>
                <w:spacing w:val="-12"/>
                <w:sz w:val="22"/>
              </w:rPr>
              <w:t> </w:t>
            </w:r>
            <w:r>
              <w:rPr>
                <w:rFonts w:ascii="Calibri" w:hAnsi="Calibri"/>
                <w:sz w:val="22"/>
              </w:rPr>
              <w:t>e validação de requisitos</w:t>
            </w:r>
          </w:p>
        </w:tc>
      </w:tr>
      <w:tr>
        <w:trPr>
          <w:trHeight w:val="535" w:hRule="atLeast"/>
        </w:trPr>
        <w:tc>
          <w:tcPr>
            <w:tcW w:w="463" w:type="dxa"/>
          </w:tcPr>
          <w:p>
            <w:pPr>
              <w:pStyle w:val="TableParagraph"/>
              <w:spacing w:before="4"/>
              <w:ind w:left="0" w:right="39"/>
              <w:jc w:val="right"/>
              <w:rPr>
                <w:rFonts w:ascii="Calibri"/>
                <w:sz w:val="22"/>
              </w:rPr>
            </w:pPr>
            <w:r>
              <w:rPr>
                <w:rFonts w:ascii="Calibri"/>
                <w:spacing w:val="-10"/>
                <w:sz w:val="22"/>
              </w:rPr>
              <w:t>3</w:t>
            </w:r>
          </w:p>
        </w:tc>
        <w:tc>
          <w:tcPr>
            <w:tcW w:w="3492" w:type="dxa"/>
          </w:tcPr>
          <w:p>
            <w:pPr>
              <w:pStyle w:val="TableParagraph"/>
              <w:spacing w:line="256" w:lineRule="exact" w:before="3"/>
              <w:ind w:left="74"/>
              <w:rPr>
                <w:rFonts w:ascii="Calibri" w:hAnsi="Calibri"/>
                <w:sz w:val="22"/>
              </w:rPr>
            </w:pPr>
            <w:r>
              <w:rPr>
                <w:rFonts w:ascii="Calibri" w:hAnsi="Calibri"/>
                <w:sz w:val="22"/>
              </w:rPr>
              <w:t>Dependência</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poucos</w:t>
            </w:r>
            <w:r>
              <w:rPr>
                <w:rFonts w:ascii="Calibri" w:hAnsi="Calibri"/>
                <w:spacing w:val="-13"/>
                <w:sz w:val="22"/>
              </w:rPr>
              <w:t> </w:t>
            </w:r>
            <w:r>
              <w:rPr>
                <w:rFonts w:ascii="Calibri" w:hAnsi="Calibri"/>
                <w:sz w:val="22"/>
              </w:rPr>
              <w:t>analistas</w:t>
            </w:r>
            <w:r>
              <w:rPr>
                <w:rFonts w:ascii="Calibri" w:hAnsi="Calibri"/>
                <w:spacing w:val="-12"/>
                <w:sz w:val="22"/>
              </w:rPr>
              <w:t> </w:t>
            </w:r>
            <w:r>
              <w:rPr>
                <w:rFonts w:ascii="Calibri" w:hAnsi="Calibri"/>
                <w:sz w:val="22"/>
              </w:rPr>
              <w:t>de </w:t>
            </w:r>
            <w:r>
              <w:rPr>
                <w:rFonts w:ascii="Calibri" w:hAnsi="Calibri"/>
                <w:spacing w:val="-2"/>
                <w:sz w:val="22"/>
              </w:rPr>
              <w:t>sistemas</w:t>
            </w:r>
          </w:p>
        </w:tc>
        <w:tc>
          <w:tcPr>
            <w:tcW w:w="2729" w:type="dxa"/>
          </w:tcPr>
          <w:p>
            <w:pPr>
              <w:pStyle w:val="TableParagraph"/>
              <w:spacing w:before="4"/>
              <w:ind w:left="72"/>
              <w:rPr>
                <w:rFonts w:ascii="Calibri" w:hAnsi="Calibri"/>
                <w:sz w:val="22"/>
              </w:rPr>
            </w:pPr>
            <w:r>
              <w:rPr>
                <w:rFonts w:ascii="Calibri" w:hAnsi="Calibri"/>
                <w:spacing w:val="-2"/>
                <w:sz w:val="22"/>
              </w:rPr>
              <w:t>Estratégico/Recursos</w:t>
            </w:r>
          </w:p>
        </w:tc>
        <w:tc>
          <w:tcPr>
            <w:tcW w:w="1114" w:type="dxa"/>
          </w:tcPr>
          <w:p>
            <w:pPr>
              <w:pStyle w:val="TableParagraph"/>
              <w:spacing w:before="4"/>
              <w:ind w:left="27"/>
              <w:jc w:val="center"/>
              <w:rPr>
                <w:rFonts w:ascii="Calibri"/>
                <w:sz w:val="22"/>
              </w:rPr>
            </w:pPr>
            <w:r>
              <w:rPr>
                <w:rFonts w:ascii="Calibri"/>
                <w:spacing w:val="-10"/>
                <w:sz w:val="22"/>
              </w:rPr>
              <w:t>4</w:t>
            </w:r>
          </w:p>
        </w:tc>
        <w:tc>
          <w:tcPr>
            <w:tcW w:w="1637" w:type="dxa"/>
          </w:tcPr>
          <w:p>
            <w:pPr>
              <w:pStyle w:val="TableParagraph"/>
              <w:spacing w:before="4"/>
              <w:ind w:left="44" w:right="8"/>
              <w:jc w:val="center"/>
              <w:rPr>
                <w:rFonts w:ascii="Calibri"/>
                <w:sz w:val="22"/>
              </w:rPr>
            </w:pPr>
            <w:r>
              <w:rPr>
                <w:rFonts w:ascii="Calibri"/>
                <w:spacing w:val="-10"/>
                <w:sz w:val="22"/>
              </w:rPr>
              <w:t>4</w:t>
            </w:r>
          </w:p>
        </w:tc>
        <w:tc>
          <w:tcPr>
            <w:tcW w:w="816" w:type="dxa"/>
          </w:tcPr>
          <w:p>
            <w:pPr>
              <w:pStyle w:val="TableParagraph"/>
              <w:spacing w:before="4"/>
              <w:ind w:left="62" w:right="37"/>
              <w:jc w:val="center"/>
              <w:rPr>
                <w:rFonts w:ascii="Calibri"/>
                <w:sz w:val="22"/>
              </w:rPr>
            </w:pPr>
            <w:r>
              <w:rPr>
                <w:rFonts w:ascii="Calibri"/>
                <w:spacing w:val="-5"/>
                <w:sz w:val="22"/>
              </w:rPr>
              <w:t>16</w:t>
            </w:r>
          </w:p>
        </w:tc>
        <w:tc>
          <w:tcPr>
            <w:tcW w:w="1301" w:type="dxa"/>
          </w:tcPr>
          <w:p>
            <w:pPr>
              <w:pStyle w:val="TableParagraph"/>
              <w:spacing w:before="4"/>
              <w:ind w:left="25" w:right="1"/>
              <w:jc w:val="center"/>
              <w:rPr>
                <w:rFonts w:ascii="Calibri"/>
                <w:sz w:val="22"/>
              </w:rPr>
            </w:pPr>
            <w:r>
              <w:rPr>
                <w:rFonts w:ascii="Calibri"/>
                <w:spacing w:val="-4"/>
                <w:sz w:val="22"/>
              </w:rPr>
              <w:t>Alto</w:t>
            </w:r>
          </w:p>
        </w:tc>
        <w:tc>
          <w:tcPr>
            <w:tcW w:w="3475" w:type="dxa"/>
          </w:tcPr>
          <w:p>
            <w:pPr>
              <w:pStyle w:val="TableParagraph"/>
              <w:spacing w:line="256" w:lineRule="exact" w:before="3"/>
              <w:ind w:left="77" w:right="205"/>
              <w:rPr>
                <w:rFonts w:ascii="Calibri" w:hAnsi="Calibri"/>
                <w:sz w:val="22"/>
              </w:rPr>
            </w:pPr>
            <w:r>
              <w:rPr>
                <w:rFonts w:ascii="Calibri" w:hAnsi="Calibri"/>
                <w:sz w:val="22"/>
              </w:rPr>
              <w:t>Plano</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capacitação/contratação</w:t>
            </w:r>
            <w:r>
              <w:rPr>
                <w:rFonts w:ascii="Calibri" w:hAnsi="Calibri"/>
                <w:spacing w:val="-13"/>
                <w:sz w:val="22"/>
              </w:rPr>
              <w:t> </w:t>
            </w:r>
            <w:r>
              <w:rPr>
                <w:rFonts w:ascii="Calibri" w:hAnsi="Calibri"/>
                <w:sz w:val="22"/>
              </w:rPr>
              <w:t>e transferência de conhecimento</w:t>
            </w:r>
          </w:p>
        </w:tc>
      </w:tr>
      <w:tr>
        <w:trPr>
          <w:trHeight w:val="808" w:hRule="atLeast"/>
        </w:trPr>
        <w:tc>
          <w:tcPr>
            <w:tcW w:w="463" w:type="dxa"/>
          </w:tcPr>
          <w:p>
            <w:pPr>
              <w:pStyle w:val="TableParagraph"/>
              <w:spacing w:before="6"/>
              <w:ind w:left="0" w:right="39"/>
              <w:jc w:val="right"/>
              <w:rPr>
                <w:rFonts w:ascii="Calibri"/>
                <w:sz w:val="22"/>
              </w:rPr>
            </w:pPr>
            <w:r>
              <w:rPr>
                <w:rFonts w:ascii="Calibri"/>
                <w:spacing w:val="-10"/>
                <w:sz w:val="22"/>
              </w:rPr>
              <w:t>4</w:t>
            </w:r>
          </w:p>
        </w:tc>
        <w:tc>
          <w:tcPr>
            <w:tcW w:w="3492" w:type="dxa"/>
          </w:tcPr>
          <w:p>
            <w:pPr>
              <w:pStyle w:val="TableParagraph"/>
              <w:spacing w:line="237" w:lineRule="auto" w:before="3"/>
              <w:ind w:left="74" w:right="327"/>
              <w:rPr>
                <w:rFonts w:ascii="Calibri" w:hAnsi="Calibri"/>
                <w:sz w:val="22"/>
              </w:rPr>
            </w:pPr>
            <w:r>
              <w:rPr>
                <w:rFonts w:ascii="Calibri" w:hAnsi="Calibri"/>
                <w:sz w:val="22"/>
              </w:rPr>
              <w:t>LGPD</w:t>
            </w:r>
            <w:r>
              <w:rPr>
                <w:rFonts w:ascii="Calibri" w:hAnsi="Calibri"/>
                <w:spacing w:val="-13"/>
                <w:sz w:val="22"/>
              </w:rPr>
              <w:t> </w:t>
            </w:r>
            <w:r>
              <w:rPr>
                <w:rFonts w:ascii="Calibri" w:hAnsi="Calibri"/>
                <w:sz w:val="22"/>
              </w:rPr>
              <w:t>não</w:t>
            </w:r>
            <w:r>
              <w:rPr>
                <w:rFonts w:ascii="Calibri" w:hAnsi="Calibri"/>
                <w:spacing w:val="-12"/>
                <w:sz w:val="22"/>
              </w:rPr>
              <w:t> </w:t>
            </w:r>
            <w:r>
              <w:rPr>
                <w:rFonts w:ascii="Calibri" w:hAnsi="Calibri"/>
                <w:sz w:val="22"/>
              </w:rPr>
              <w:t>implementada</w:t>
            </w:r>
            <w:r>
              <w:rPr>
                <w:rFonts w:ascii="Calibri" w:hAnsi="Calibri"/>
                <w:spacing w:val="-13"/>
                <w:sz w:val="22"/>
              </w:rPr>
              <w:t> </w:t>
            </w:r>
            <w:r>
              <w:rPr>
                <w:rFonts w:ascii="Calibri" w:hAnsi="Calibri"/>
                <w:sz w:val="22"/>
              </w:rPr>
              <w:t>em</w:t>
            </w:r>
            <w:r>
              <w:rPr>
                <w:rFonts w:ascii="Calibri" w:hAnsi="Calibri"/>
                <w:spacing w:val="-13"/>
                <w:sz w:val="22"/>
              </w:rPr>
              <w:t> </w:t>
            </w:r>
            <w:r>
              <w:rPr>
                <w:rFonts w:ascii="Calibri" w:hAnsi="Calibri"/>
                <w:sz w:val="22"/>
              </w:rPr>
              <w:t>todos os sistemas</w:t>
            </w:r>
          </w:p>
        </w:tc>
        <w:tc>
          <w:tcPr>
            <w:tcW w:w="2729" w:type="dxa"/>
          </w:tcPr>
          <w:p>
            <w:pPr>
              <w:pStyle w:val="TableParagraph"/>
              <w:spacing w:before="6"/>
              <w:ind w:left="72"/>
              <w:rPr>
                <w:rFonts w:ascii="Calibri"/>
                <w:sz w:val="22"/>
              </w:rPr>
            </w:pPr>
            <w:r>
              <w:rPr>
                <w:rFonts w:ascii="Calibri"/>
                <w:spacing w:val="-2"/>
                <w:sz w:val="22"/>
              </w:rPr>
              <w:t>Compliance</w:t>
            </w:r>
          </w:p>
        </w:tc>
        <w:tc>
          <w:tcPr>
            <w:tcW w:w="1114" w:type="dxa"/>
          </w:tcPr>
          <w:p>
            <w:pPr>
              <w:pStyle w:val="TableParagraph"/>
              <w:spacing w:before="6"/>
              <w:ind w:left="27"/>
              <w:jc w:val="center"/>
              <w:rPr>
                <w:rFonts w:ascii="Calibri"/>
                <w:sz w:val="22"/>
              </w:rPr>
            </w:pPr>
            <w:r>
              <w:rPr>
                <w:rFonts w:ascii="Calibri"/>
                <w:spacing w:val="-10"/>
                <w:sz w:val="22"/>
              </w:rPr>
              <w:t>5</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62" w:right="37"/>
              <w:jc w:val="center"/>
              <w:rPr>
                <w:rFonts w:ascii="Calibri"/>
                <w:sz w:val="22"/>
              </w:rPr>
            </w:pPr>
            <w:r>
              <w:rPr>
                <w:rFonts w:ascii="Calibri"/>
                <w:spacing w:val="-5"/>
                <w:sz w:val="22"/>
              </w:rPr>
              <w:t>15</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37" w:lineRule="auto" w:before="3"/>
              <w:ind w:left="77" w:right="516"/>
              <w:rPr>
                <w:rFonts w:ascii="Calibri" w:hAnsi="Calibri"/>
                <w:sz w:val="22"/>
              </w:rPr>
            </w:pPr>
            <w:r>
              <w:rPr>
                <w:rFonts w:ascii="Calibri" w:hAnsi="Calibri"/>
                <w:sz w:val="22"/>
              </w:rPr>
              <w:t>Revisar</w:t>
            </w:r>
            <w:r>
              <w:rPr>
                <w:rFonts w:ascii="Calibri" w:hAnsi="Calibri"/>
                <w:spacing w:val="-13"/>
                <w:sz w:val="22"/>
              </w:rPr>
              <w:t> </w:t>
            </w:r>
            <w:r>
              <w:rPr>
                <w:rFonts w:ascii="Calibri" w:hAnsi="Calibri"/>
                <w:sz w:val="22"/>
              </w:rPr>
              <w:t>sistemas</w:t>
            </w:r>
            <w:r>
              <w:rPr>
                <w:rFonts w:ascii="Calibri" w:hAnsi="Calibri"/>
                <w:spacing w:val="-12"/>
                <w:sz w:val="22"/>
              </w:rPr>
              <w:t> </w:t>
            </w:r>
            <w:r>
              <w:rPr>
                <w:rFonts w:ascii="Calibri" w:hAnsi="Calibri"/>
                <w:sz w:val="22"/>
              </w:rPr>
              <w:t>quanto</w:t>
            </w:r>
            <w:r>
              <w:rPr>
                <w:rFonts w:ascii="Calibri" w:hAnsi="Calibri"/>
                <w:spacing w:val="-13"/>
                <w:sz w:val="22"/>
              </w:rPr>
              <w:t> </w:t>
            </w:r>
            <w:r>
              <w:rPr>
                <w:rFonts w:ascii="Calibri" w:hAnsi="Calibri"/>
                <w:sz w:val="22"/>
              </w:rPr>
              <w:t>à</w:t>
            </w:r>
            <w:r>
              <w:rPr>
                <w:rFonts w:ascii="Calibri" w:hAnsi="Calibri"/>
                <w:spacing w:val="-12"/>
                <w:sz w:val="22"/>
              </w:rPr>
              <w:t> </w:t>
            </w:r>
            <w:r>
              <w:rPr>
                <w:rFonts w:ascii="Calibri" w:hAnsi="Calibri"/>
                <w:sz w:val="22"/>
              </w:rPr>
              <w:t>LGPD, adequar</w:t>
            </w:r>
            <w:r>
              <w:rPr>
                <w:rFonts w:ascii="Calibri" w:hAnsi="Calibri"/>
                <w:spacing w:val="-9"/>
                <w:sz w:val="22"/>
              </w:rPr>
              <w:t> </w:t>
            </w:r>
            <w:r>
              <w:rPr>
                <w:rFonts w:ascii="Calibri" w:hAnsi="Calibri"/>
                <w:sz w:val="22"/>
              </w:rPr>
              <w:t>fluxos</w:t>
            </w:r>
            <w:r>
              <w:rPr>
                <w:rFonts w:ascii="Calibri" w:hAnsi="Calibri"/>
                <w:spacing w:val="-10"/>
                <w:sz w:val="22"/>
              </w:rPr>
              <w:t> </w:t>
            </w:r>
            <w:r>
              <w:rPr>
                <w:rFonts w:ascii="Calibri" w:hAnsi="Calibri"/>
                <w:sz w:val="22"/>
              </w:rPr>
              <w:t>de</w:t>
            </w:r>
            <w:r>
              <w:rPr>
                <w:rFonts w:ascii="Calibri" w:hAnsi="Calibri"/>
                <w:spacing w:val="-8"/>
                <w:sz w:val="22"/>
              </w:rPr>
              <w:t> </w:t>
            </w:r>
            <w:r>
              <w:rPr>
                <w:rFonts w:ascii="Calibri" w:hAnsi="Calibri"/>
                <w:sz w:val="22"/>
              </w:rPr>
              <w:t>dados,</w:t>
            </w:r>
            <w:r>
              <w:rPr>
                <w:rFonts w:ascii="Calibri" w:hAnsi="Calibri"/>
                <w:spacing w:val="-8"/>
                <w:sz w:val="22"/>
              </w:rPr>
              <w:t> </w:t>
            </w:r>
            <w:r>
              <w:rPr>
                <w:rFonts w:ascii="Calibri" w:hAnsi="Calibri"/>
                <w:spacing w:val="-2"/>
                <w:sz w:val="22"/>
              </w:rPr>
              <w:t>treinar</w:t>
            </w:r>
          </w:p>
          <w:p>
            <w:pPr>
              <w:pStyle w:val="TableParagraph"/>
              <w:spacing w:line="253" w:lineRule="exact"/>
              <w:ind w:left="77"/>
              <w:rPr>
                <w:rFonts w:ascii="Calibri"/>
                <w:sz w:val="22"/>
              </w:rPr>
            </w:pPr>
            <w:r>
              <w:rPr>
                <w:rFonts w:ascii="Calibri"/>
                <w:spacing w:val="-2"/>
                <w:sz w:val="22"/>
              </w:rPr>
              <w:t>equipe</w:t>
            </w:r>
          </w:p>
        </w:tc>
      </w:tr>
    </w:tbl>
    <w:p>
      <w:pPr>
        <w:pStyle w:val="TableParagraph"/>
        <w:spacing w:after="0" w:line="253" w:lineRule="exact"/>
        <w:rPr>
          <w:rFonts w:ascii="Calibri"/>
          <w:sz w:val="22"/>
        </w:rPr>
        <w:sectPr>
          <w:pgSz w:w="16850" w:h="11920" w:orient="landscape"/>
          <w:pgMar w:top="880" w:bottom="280" w:left="708" w:right="850"/>
        </w:sectPr>
      </w:pPr>
    </w:p>
    <w:p>
      <w:pPr>
        <w:spacing w:before="29"/>
        <w:ind w:left="676" w:right="0" w:firstLine="0"/>
        <w:jc w:val="left"/>
        <w:rPr>
          <w:b/>
          <w:sz w:val="22"/>
        </w:rPr>
      </w:pPr>
      <w:r>
        <w:rPr>
          <w:b/>
          <w:sz w:val="22"/>
        </w:rPr>
        <w:drawing>
          <wp:anchor distT="0" distB="0" distL="0" distR="0" allowOverlap="1" layoutInCell="1" locked="0" behindDoc="1" simplePos="0" relativeHeight="486812160">
            <wp:simplePos x="0" y="0"/>
            <wp:positionH relativeFrom="page">
              <wp:posOffset>9525</wp:posOffset>
            </wp:positionH>
            <wp:positionV relativeFrom="page">
              <wp:posOffset>0</wp:posOffset>
            </wp:positionV>
            <wp:extent cx="10682097" cy="754189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0682097" cy="7541893"/>
                    </a:xfrm>
                    <a:prstGeom prst="rect">
                      <a:avLst/>
                    </a:prstGeom>
                  </pic:spPr>
                </pic:pic>
              </a:graphicData>
            </a:graphic>
          </wp:anchor>
        </w:drawing>
      </w:r>
      <w:r>
        <w:rPr>
          <w:b/>
          <w:sz w:val="22"/>
        </w:rPr>
        <w:t>GEGOV</w:t>
      </w:r>
      <w:r>
        <w:rPr>
          <w:b/>
          <w:spacing w:val="-9"/>
          <w:sz w:val="22"/>
        </w:rPr>
        <w:t> </w:t>
      </w:r>
      <w:r>
        <w:rPr>
          <w:b/>
          <w:spacing w:val="-2"/>
          <w:sz w:val="22"/>
        </w:rPr>
        <w:t>(Governança)</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3492"/>
        <w:gridCol w:w="2729"/>
        <w:gridCol w:w="1114"/>
        <w:gridCol w:w="1637"/>
        <w:gridCol w:w="816"/>
        <w:gridCol w:w="1301"/>
        <w:gridCol w:w="3475"/>
      </w:tblGrid>
      <w:tr>
        <w:trPr>
          <w:trHeight w:val="299" w:hRule="atLeast"/>
        </w:trPr>
        <w:tc>
          <w:tcPr>
            <w:tcW w:w="463" w:type="dxa"/>
            <w:shd w:val="clear" w:color="auto" w:fill="00FF00"/>
          </w:tcPr>
          <w:p>
            <w:pPr>
              <w:pStyle w:val="TableParagraph"/>
              <w:spacing w:before="6"/>
              <w:ind w:left="74"/>
              <w:rPr>
                <w:rFonts w:ascii="Calibri"/>
                <w:sz w:val="22"/>
              </w:rPr>
            </w:pPr>
            <w:r>
              <w:rPr>
                <w:rFonts w:ascii="Calibri"/>
                <w:spacing w:val="-5"/>
                <w:sz w:val="22"/>
              </w:rPr>
              <w:t>ID</w:t>
            </w:r>
          </w:p>
        </w:tc>
        <w:tc>
          <w:tcPr>
            <w:tcW w:w="3492" w:type="dxa"/>
            <w:shd w:val="clear" w:color="auto" w:fill="00FF00"/>
          </w:tcPr>
          <w:p>
            <w:pPr>
              <w:pStyle w:val="TableParagraph"/>
              <w:spacing w:before="6"/>
              <w:ind w:left="74"/>
              <w:rPr>
                <w:rFonts w:ascii="Calibri"/>
                <w:sz w:val="22"/>
              </w:rPr>
            </w:pPr>
            <w:r>
              <w:rPr>
                <w:rFonts w:ascii="Calibri"/>
                <w:spacing w:val="-2"/>
                <w:sz w:val="22"/>
              </w:rPr>
              <w:t>RISCO</w:t>
            </w:r>
          </w:p>
        </w:tc>
        <w:tc>
          <w:tcPr>
            <w:tcW w:w="2729" w:type="dxa"/>
            <w:shd w:val="clear" w:color="auto" w:fill="00FF00"/>
          </w:tcPr>
          <w:p>
            <w:pPr>
              <w:pStyle w:val="TableParagraph"/>
              <w:spacing w:before="6"/>
              <w:ind w:left="72"/>
              <w:rPr>
                <w:rFonts w:ascii="Calibri"/>
                <w:sz w:val="22"/>
              </w:rPr>
            </w:pPr>
            <w:r>
              <w:rPr>
                <w:rFonts w:ascii="Calibri"/>
                <w:spacing w:val="-2"/>
                <w:sz w:val="22"/>
              </w:rPr>
              <w:t>CATEGORIA</w:t>
            </w:r>
          </w:p>
        </w:tc>
        <w:tc>
          <w:tcPr>
            <w:tcW w:w="1114" w:type="dxa"/>
            <w:shd w:val="clear" w:color="auto" w:fill="00FF00"/>
          </w:tcPr>
          <w:p>
            <w:pPr>
              <w:pStyle w:val="TableParagraph"/>
              <w:spacing w:before="6"/>
              <w:ind w:left="75"/>
              <w:rPr>
                <w:rFonts w:ascii="Calibri"/>
                <w:sz w:val="22"/>
              </w:rPr>
            </w:pPr>
            <w:r>
              <w:rPr>
                <w:rFonts w:ascii="Calibri"/>
                <w:spacing w:val="-2"/>
                <w:sz w:val="22"/>
              </w:rPr>
              <w:t>IMPACTO</w:t>
            </w:r>
          </w:p>
        </w:tc>
        <w:tc>
          <w:tcPr>
            <w:tcW w:w="1637" w:type="dxa"/>
            <w:shd w:val="clear" w:color="auto" w:fill="00FF00"/>
          </w:tcPr>
          <w:p>
            <w:pPr>
              <w:pStyle w:val="TableParagraph"/>
              <w:spacing w:before="6"/>
              <w:ind w:left="36" w:right="44"/>
              <w:jc w:val="center"/>
              <w:rPr>
                <w:rFonts w:ascii="Calibri"/>
                <w:sz w:val="22"/>
              </w:rPr>
            </w:pPr>
            <w:r>
              <w:rPr>
                <w:rFonts w:ascii="Calibri"/>
                <w:spacing w:val="-2"/>
                <w:sz w:val="22"/>
              </w:rPr>
              <w:t>PROBABILIDADE</w:t>
            </w:r>
          </w:p>
        </w:tc>
        <w:tc>
          <w:tcPr>
            <w:tcW w:w="816" w:type="dxa"/>
            <w:shd w:val="clear" w:color="auto" w:fill="00FF00"/>
          </w:tcPr>
          <w:p>
            <w:pPr>
              <w:pStyle w:val="TableParagraph"/>
              <w:spacing w:before="6"/>
              <w:ind w:left="0" w:right="37"/>
              <w:jc w:val="center"/>
              <w:rPr>
                <w:rFonts w:ascii="Calibri"/>
                <w:sz w:val="22"/>
              </w:rPr>
            </w:pPr>
            <w:r>
              <w:rPr>
                <w:rFonts w:ascii="Calibri"/>
                <w:spacing w:val="-2"/>
                <w:sz w:val="22"/>
              </w:rPr>
              <w:t>VALOR</w:t>
            </w:r>
          </w:p>
        </w:tc>
        <w:tc>
          <w:tcPr>
            <w:tcW w:w="1301" w:type="dxa"/>
            <w:shd w:val="clear" w:color="auto" w:fill="00FF00"/>
          </w:tcPr>
          <w:p>
            <w:pPr>
              <w:pStyle w:val="TableParagraph"/>
              <w:spacing w:before="6"/>
              <w:ind w:left="25" w:right="24"/>
              <w:jc w:val="center"/>
              <w:rPr>
                <w:rFonts w:ascii="Calibri"/>
                <w:sz w:val="22"/>
              </w:rPr>
            </w:pPr>
            <w:r>
              <w:rPr>
                <w:rFonts w:ascii="Calibri"/>
                <w:spacing w:val="-2"/>
                <w:sz w:val="22"/>
              </w:rPr>
              <w:t>CRITICIDADE</w:t>
            </w:r>
          </w:p>
        </w:tc>
        <w:tc>
          <w:tcPr>
            <w:tcW w:w="3475" w:type="dxa"/>
            <w:shd w:val="clear" w:color="auto" w:fill="00FF00"/>
          </w:tcPr>
          <w:p>
            <w:pPr>
              <w:pStyle w:val="TableParagraph"/>
              <w:spacing w:before="6"/>
              <w:ind w:left="77"/>
              <w:rPr>
                <w:rFonts w:ascii="Calibri" w:hAnsi="Calibri"/>
                <w:sz w:val="22"/>
              </w:rPr>
            </w:pPr>
            <w:r>
              <w:rPr>
                <w:rFonts w:ascii="Calibri" w:hAnsi="Calibri"/>
                <w:spacing w:val="-4"/>
                <w:sz w:val="22"/>
              </w:rPr>
              <w:t>AÇÃO</w:t>
            </w:r>
          </w:p>
        </w:tc>
      </w:tr>
      <w:tr>
        <w:trPr>
          <w:trHeight w:val="803" w:hRule="atLeast"/>
        </w:trPr>
        <w:tc>
          <w:tcPr>
            <w:tcW w:w="463" w:type="dxa"/>
          </w:tcPr>
          <w:p>
            <w:pPr>
              <w:pStyle w:val="TableParagraph"/>
              <w:spacing w:before="6"/>
              <w:ind w:left="0" w:right="39"/>
              <w:jc w:val="right"/>
              <w:rPr>
                <w:rFonts w:ascii="Calibri"/>
                <w:sz w:val="22"/>
              </w:rPr>
            </w:pPr>
            <w:r>
              <w:rPr>
                <w:rFonts w:ascii="Calibri"/>
                <w:spacing w:val="-10"/>
                <w:sz w:val="22"/>
              </w:rPr>
              <w:t>1</w:t>
            </w:r>
          </w:p>
        </w:tc>
        <w:tc>
          <w:tcPr>
            <w:tcW w:w="3492" w:type="dxa"/>
          </w:tcPr>
          <w:p>
            <w:pPr>
              <w:pStyle w:val="TableParagraph"/>
              <w:ind w:left="74"/>
              <w:rPr>
                <w:rFonts w:ascii="Calibri" w:hAnsi="Calibri"/>
                <w:sz w:val="22"/>
              </w:rPr>
            </w:pPr>
            <w:r>
              <w:rPr>
                <w:rFonts w:ascii="Calibri" w:hAnsi="Calibri"/>
                <w:sz w:val="22"/>
              </w:rPr>
              <w:t>Planos</w:t>
            </w:r>
            <w:r>
              <w:rPr>
                <w:rFonts w:ascii="Calibri" w:hAnsi="Calibri"/>
                <w:spacing w:val="-13"/>
                <w:sz w:val="22"/>
              </w:rPr>
              <w:t> </w:t>
            </w:r>
            <w:r>
              <w:rPr>
                <w:rFonts w:ascii="Calibri" w:hAnsi="Calibri"/>
                <w:sz w:val="22"/>
              </w:rPr>
              <w:t>e</w:t>
            </w:r>
            <w:r>
              <w:rPr>
                <w:rFonts w:ascii="Calibri" w:hAnsi="Calibri"/>
                <w:spacing w:val="-12"/>
                <w:sz w:val="22"/>
              </w:rPr>
              <w:t> </w:t>
            </w:r>
            <w:r>
              <w:rPr>
                <w:rFonts w:ascii="Calibri" w:hAnsi="Calibri"/>
                <w:sz w:val="22"/>
              </w:rPr>
              <w:t>políticas</w:t>
            </w:r>
            <w:r>
              <w:rPr>
                <w:rFonts w:ascii="Calibri" w:hAnsi="Calibri"/>
                <w:spacing w:val="-13"/>
                <w:sz w:val="22"/>
              </w:rPr>
              <w:t> </w:t>
            </w:r>
            <w:r>
              <w:rPr>
                <w:rFonts w:ascii="Calibri" w:hAnsi="Calibri"/>
                <w:sz w:val="22"/>
              </w:rPr>
              <w:t>não</w:t>
            </w:r>
            <w:r>
              <w:rPr>
                <w:rFonts w:ascii="Calibri" w:hAnsi="Calibri"/>
                <w:spacing w:val="-12"/>
                <w:sz w:val="22"/>
              </w:rPr>
              <w:t> </w:t>
            </w:r>
            <w:r>
              <w:rPr>
                <w:rFonts w:ascii="Calibri" w:hAnsi="Calibri"/>
                <w:sz w:val="22"/>
              </w:rPr>
              <w:t>alinhados</w:t>
            </w:r>
            <w:r>
              <w:rPr>
                <w:rFonts w:ascii="Calibri" w:hAnsi="Calibri"/>
                <w:spacing w:val="-13"/>
                <w:sz w:val="22"/>
              </w:rPr>
              <w:t> </w:t>
            </w:r>
            <w:r>
              <w:rPr>
                <w:rFonts w:ascii="Calibri" w:hAnsi="Calibri"/>
                <w:sz w:val="22"/>
              </w:rPr>
              <w:t>ao </w:t>
            </w:r>
            <w:r>
              <w:rPr>
                <w:rFonts w:ascii="Calibri" w:hAnsi="Calibri"/>
                <w:spacing w:val="-2"/>
                <w:sz w:val="22"/>
              </w:rPr>
              <w:t>CNJ/IGOVTIC</w:t>
            </w:r>
          </w:p>
        </w:tc>
        <w:tc>
          <w:tcPr>
            <w:tcW w:w="2729" w:type="dxa"/>
          </w:tcPr>
          <w:p>
            <w:pPr>
              <w:pStyle w:val="TableParagraph"/>
              <w:spacing w:before="6"/>
              <w:ind w:left="72"/>
              <w:rPr>
                <w:rFonts w:ascii="Calibri"/>
                <w:sz w:val="22"/>
              </w:rPr>
            </w:pPr>
            <w:r>
              <w:rPr>
                <w:rFonts w:ascii="Calibri"/>
                <w:spacing w:val="-2"/>
                <w:sz w:val="22"/>
              </w:rPr>
              <w:t>Compliance/Institucional</w:t>
            </w:r>
          </w:p>
        </w:tc>
        <w:tc>
          <w:tcPr>
            <w:tcW w:w="1114" w:type="dxa"/>
          </w:tcPr>
          <w:p>
            <w:pPr>
              <w:pStyle w:val="TableParagraph"/>
              <w:spacing w:before="6"/>
              <w:ind w:left="27"/>
              <w:jc w:val="center"/>
              <w:rPr>
                <w:rFonts w:ascii="Calibri"/>
                <w:sz w:val="22"/>
              </w:rPr>
            </w:pPr>
            <w:r>
              <w:rPr>
                <w:rFonts w:ascii="Calibri"/>
                <w:spacing w:val="-10"/>
                <w:sz w:val="22"/>
              </w:rPr>
              <w:t>4</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62" w:right="37"/>
              <w:jc w:val="center"/>
              <w:rPr>
                <w:rFonts w:ascii="Calibri"/>
                <w:sz w:val="22"/>
              </w:rPr>
            </w:pPr>
            <w:r>
              <w:rPr>
                <w:rFonts w:ascii="Calibri"/>
                <w:spacing w:val="-5"/>
                <w:sz w:val="22"/>
              </w:rPr>
              <w:t>12</w:t>
            </w:r>
          </w:p>
        </w:tc>
        <w:tc>
          <w:tcPr>
            <w:tcW w:w="1301" w:type="dxa"/>
          </w:tcPr>
          <w:p>
            <w:pPr>
              <w:pStyle w:val="TableParagraph"/>
              <w:spacing w:before="6"/>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68" w:lineRule="exact"/>
              <w:ind w:left="77"/>
              <w:rPr>
                <w:rFonts w:ascii="Calibri" w:hAnsi="Calibri"/>
                <w:sz w:val="22"/>
              </w:rPr>
            </w:pPr>
            <w:r>
              <w:rPr>
                <w:rFonts w:ascii="Calibri" w:hAnsi="Calibri"/>
                <w:sz w:val="22"/>
              </w:rPr>
              <w:t>Reunir</w:t>
            </w:r>
            <w:r>
              <w:rPr>
                <w:rFonts w:ascii="Calibri" w:hAnsi="Calibri"/>
                <w:spacing w:val="-3"/>
                <w:sz w:val="22"/>
              </w:rPr>
              <w:t> </w:t>
            </w:r>
            <w:r>
              <w:rPr>
                <w:rFonts w:ascii="Calibri" w:hAnsi="Calibri"/>
                <w:sz w:val="22"/>
              </w:rPr>
              <w:t>com</w:t>
            </w:r>
            <w:r>
              <w:rPr>
                <w:rFonts w:ascii="Calibri" w:hAnsi="Calibri"/>
                <w:spacing w:val="-3"/>
                <w:sz w:val="22"/>
              </w:rPr>
              <w:t> </w:t>
            </w:r>
            <w:r>
              <w:rPr>
                <w:rFonts w:ascii="Calibri" w:hAnsi="Calibri"/>
                <w:sz w:val="22"/>
              </w:rPr>
              <w:t>áreas,</w:t>
            </w:r>
            <w:r>
              <w:rPr>
                <w:rFonts w:ascii="Calibri" w:hAnsi="Calibri"/>
                <w:spacing w:val="-5"/>
                <w:sz w:val="22"/>
              </w:rPr>
              <w:t> </w:t>
            </w:r>
            <w:r>
              <w:rPr>
                <w:rFonts w:ascii="Calibri" w:hAnsi="Calibri"/>
                <w:spacing w:val="-2"/>
                <w:sz w:val="22"/>
              </w:rPr>
              <w:t>revisar</w:t>
            </w:r>
          </w:p>
          <w:p>
            <w:pPr>
              <w:pStyle w:val="TableParagraph"/>
              <w:spacing w:line="260" w:lineRule="exact"/>
              <w:ind w:left="77"/>
              <w:rPr>
                <w:rFonts w:ascii="Calibri"/>
                <w:sz w:val="22"/>
              </w:rPr>
            </w:pPr>
            <w:r>
              <w:rPr>
                <w:rFonts w:ascii="Calibri"/>
                <w:spacing w:val="-2"/>
                <w:sz w:val="22"/>
              </w:rPr>
              <w:t>documentos</w:t>
            </w:r>
            <w:r>
              <w:rPr>
                <w:rFonts w:ascii="Calibri"/>
                <w:spacing w:val="-8"/>
                <w:sz w:val="22"/>
              </w:rPr>
              <w:t> </w:t>
            </w:r>
            <w:r>
              <w:rPr>
                <w:rFonts w:ascii="Calibri"/>
                <w:spacing w:val="-2"/>
                <w:sz w:val="22"/>
              </w:rPr>
              <w:t>e</w:t>
            </w:r>
            <w:r>
              <w:rPr>
                <w:rFonts w:ascii="Calibri"/>
                <w:spacing w:val="-10"/>
                <w:sz w:val="22"/>
              </w:rPr>
              <w:t> </w:t>
            </w:r>
            <w:r>
              <w:rPr>
                <w:rFonts w:ascii="Calibri"/>
                <w:spacing w:val="-2"/>
                <w:sz w:val="22"/>
              </w:rPr>
              <w:t>ajustar</w:t>
            </w:r>
            <w:r>
              <w:rPr>
                <w:rFonts w:ascii="Calibri"/>
                <w:spacing w:val="-8"/>
                <w:sz w:val="22"/>
              </w:rPr>
              <w:t> </w:t>
            </w:r>
            <w:r>
              <w:rPr>
                <w:rFonts w:ascii="Calibri"/>
                <w:spacing w:val="-2"/>
                <w:sz w:val="22"/>
              </w:rPr>
              <w:t>normas rotineiramente</w:t>
            </w:r>
          </w:p>
        </w:tc>
      </w:tr>
      <w:tr>
        <w:trPr>
          <w:trHeight w:val="537" w:hRule="atLeast"/>
        </w:trPr>
        <w:tc>
          <w:tcPr>
            <w:tcW w:w="463" w:type="dxa"/>
          </w:tcPr>
          <w:p>
            <w:pPr>
              <w:pStyle w:val="TableParagraph"/>
              <w:spacing w:before="6"/>
              <w:ind w:left="0" w:right="39"/>
              <w:jc w:val="right"/>
              <w:rPr>
                <w:rFonts w:ascii="Calibri"/>
                <w:sz w:val="22"/>
              </w:rPr>
            </w:pPr>
            <w:r>
              <w:rPr>
                <w:rFonts w:ascii="Calibri"/>
                <w:spacing w:val="-10"/>
                <w:sz w:val="22"/>
              </w:rPr>
              <w:t>2</w:t>
            </w:r>
          </w:p>
        </w:tc>
        <w:tc>
          <w:tcPr>
            <w:tcW w:w="3492" w:type="dxa"/>
          </w:tcPr>
          <w:p>
            <w:pPr>
              <w:pStyle w:val="TableParagraph"/>
              <w:spacing w:line="254" w:lineRule="exact" w:before="9"/>
              <w:ind w:left="74"/>
              <w:rPr>
                <w:rFonts w:ascii="Calibri" w:hAnsi="Calibri"/>
                <w:sz w:val="22"/>
              </w:rPr>
            </w:pPr>
            <w:r>
              <w:rPr>
                <w:rFonts w:ascii="Calibri" w:hAnsi="Calibri"/>
                <w:spacing w:val="-2"/>
                <w:sz w:val="22"/>
              </w:rPr>
              <w:t>Falha</w:t>
            </w:r>
            <w:r>
              <w:rPr>
                <w:rFonts w:ascii="Calibri" w:hAnsi="Calibri"/>
                <w:spacing w:val="-9"/>
                <w:sz w:val="22"/>
              </w:rPr>
              <w:t> </w:t>
            </w:r>
            <w:r>
              <w:rPr>
                <w:rFonts w:ascii="Calibri" w:hAnsi="Calibri"/>
                <w:spacing w:val="-2"/>
                <w:sz w:val="22"/>
              </w:rPr>
              <w:t>no</w:t>
            </w:r>
            <w:r>
              <w:rPr>
                <w:rFonts w:ascii="Calibri" w:hAnsi="Calibri"/>
                <w:spacing w:val="-11"/>
                <w:sz w:val="22"/>
              </w:rPr>
              <w:t> </w:t>
            </w:r>
            <w:r>
              <w:rPr>
                <w:rFonts w:ascii="Calibri" w:hAnsi="Calibri"/>
                <w:spacing w:val="-2"/>
                <w:sz w:val="22"/>
              </w:rPr>
              <w:t>monitoramento</w:t>
            </w:r>
            <w:r>
              <w:rPr>
                <w:rFonts w:ascii="Calibri" w:hAnsi="Calibri"/>
                <w:spacing w:val="-5"/>
                <w:sz w:val="22"/>
              </w:rPr>
              <w:t> </w:t>
            </w:r>
            <w:r>
              <w:rPr>
                <w:rFonts w:ascii="Calibri" w:hAnsi="Calibri"/>
                <w:spacing w:val="-2"/>
                <w:sz w:val="22"/>
              </w:rPr>
              <w:t>do </w:t>
            </w:r>
            <w:r>
              <w:rPr>
                <w:rFonts w:ascii="Calibri" w:hAnsi="Calibri"/>
                <w:sz w:val="22"/>
              </w:rPr>
              <w:t>cumprimento das políticas</w:t>
            </w:r>
          </w:p>
        </w:tc>
        <w:tc>
          <w:tcPr>
            <w:tcW w:w="2729" w:type="dxa"/>
          </w:tcPr>
          <w:p>
            <w:pPr>
              <w:pStyle w:val="TableParagraph"/>
              <w:spacing w:before="6"/>
              <w:ind w:left="72"/>
              <w:rPr>
                <w:rFonts w:ascii="Calibri" w:hAnsi="Calibri"/>
                <w:sz w:val="22"/>
              </w:rPr>
            </w:pPr>
            <w:r>
              <w:rPr>
                <w:rFonts w:ascii="Calibri" w:hAnsi="Calibri"/>
                <w:spacing w:val="-2"/>
                <w:sz w:val="22"/>
              </w:rPr>
              <w:t>Estratégico</w:t>
            </w:r>
          </w:p>
        </w:tc>
        <w:tc>
          <w:tcPr>
            <w:tcW w:w="1114" w:type="dxa"/>
          </w:tcPr>
          <w:p>
            <w:pPr>
              <w:pStyle w:val="TableParagraph"/>
              <w:spacing w:before="6"/>
              <w:ind w:left="27"/>
              <w:jc w:val="center"/>
              <w:rPr>
                <w:rFonts w:ascii="Calibri"/>
                <w:sz w:val="22"/>
              </w:rPr>
            </w:pPr>
            <w:r>
              <w:rPr>
                <w:rFonts w:ascii="Calibri"/>
                <w:spacing w:val="-10"/>
                <w:sz w:val="22"/>
              </w:rPr>
              <w:t>3</w:t>
            </w:r>
          </w:p>
        </w:tc>
        <w:tc>
          <w:tcPr>
            <w:tcW w:w="1637" w:type="dxa"/>
          </w:tcPr>
          <w:p>
            <w:pPr>
              <w:pStyle w:val="TableParagraph"/>
              <w:spacing w:before="6"/>
              <w:ind w:left="44" w:right="8"/>
              <w:jc w:val="center"/>
              <w:rPr>
                <w:rFonts w:ascii="Calibri"/>
                <w:sz w:val="22"/>
              </w:rPr>
            </w:pPr>
            <w:r>
              <w:rPr>
                <w:rFonts w:ascii="Calibri"/>
                <w:spacing w:val="-10"/>
                <w:sz w:val="22"/>
              </w:rPr>
              <w:t>3</w:t>
            </w:r>
          </w:p>
        </w:tc>
        <w:tc>
          <w:tcPr>
            <w:tcW w:w="816" w:type="dxa"/>
          </w:tcPr>
          <w:p>
            <w:pPr>
              <w:pStyle w:val="TableParagraph"/>
              <w:spacing w:before="6"/>
              <w:ind w:left="36"/>
              <w:jc w:val="center"/>
              <w:rPr>
                <w:rFonts w:ascii="Calibri"/>
                <w:sz w:val="22"/>
              </w:rPr>
            </w:pPr>
            <w:r>
              <w:rPr>
                <w:rFonts w:ascii="Calibri"/>
                <w:spacing w:val="-10"/>
                <w:sz w:val="22"/>
              </w:rPr>
              <w:t>9</w:t>
            </w:r>
          </w:p>
        </w:tc>
        <w:tc>
          <w:tcPr>
            <w:tcW w:w="1301" w:type="dxa"/>
          </w:tcPr>
          <w:p>
            <w:pPr>
              <w:pStyle w:val="TableParagraph"/>
              <w:spacing w:before="6"/>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54" w:lineRule="exact" w:before="9"/>
              <w:ind w:left="77" w:right="113"/>
              <w:rPr>
                <w:rFonts w:ascii="Calibri" w:hAnsi="Calibri"/>
                <w:sz w:val="22"/>
              </w:rPr>
            </w:pPr>
            <w:r>
              <w:rPr>
                <w:rFonts w:ascii="Calibri" w:hAnsi="Calibri"/>
                <w:sz w:val="22"/>
              </w:rPr>
              <w:t>Auditoria</w:t>
            </w:r>
            <w:r>
              <w:rPr>
                <w:rFonts w:ascii="Calibri" w:hAnsi="Calibri"/>
                <w:spacing w:val="-13"/>
                <w:sz w:val="22"/>
              </w:rPr>
              <w:t> </w:t>
            </w:r>
            <w:r>
              <w:rPr>
                <w:rFonts w:ascii="Calibri" w:hAnsi="Calibri"/>
                <w:sz w:val="22"/>
              </w:rPr>
              <w:t>interna</w:t>
            </w:r>
            <w:r>
              <w:rPr>
                <w:rFonts w:ascii="Calibri" w:hAnsi="Calibri"/>
                <w:spacing w:val="-12"/>
                <w:sz w:val="22"/>
              </w:rPr>
              <w:t> </w:t>
            </w:r>
            <w:r>
              <w:rPr>
                <w:rFonts w:ascii="Calibri" w:hAnsi="Calibri"/>
                <w:sz w:val="22"/>
              </w:rPr>
              <w:t>regular/periódica</w:t>
            </w:r>
            <w:r>
              <w:rPr>
                <w:rFonts w:ascii="Calibri" w:hAnsi="Calibri"/>
                <w:spacing w:val="-13"/>
                <w:sz w:val="22"/>
              </w:rPr>
              <w:t> </w:t>
            </w:r>
            <w:r>
              <w:rPr>
                <w:rFonts w:ascii="Calibri" w:hAnsi="Calibri"/>
                <w:sz w:val="22"/>
              </w:rPr>
              <w:t>e cronograma de revisão</w:t>
            </w:r>
          </w:p>
        </w:tc>
      </w:tr>
      <w:tr>
        <w:trPr>
          <w:trHeight w:val="537" w:hRule="atLeast"/>
        </w:trPr>
        <w:tc>
          <w:tcPr>
            <w:tcW w:w="463" w:type="dxa"/>
          </w:tcPr>
          <w:p>
            <w:pPr>
              <w:pStyle w:val="TableParagraph"/>
              <w:spacing w:before="7"/>
              <w:ind w:left="0" w:right="39"/>
              <w:jc w:val="right"/>
              <w:rPr>
                <w:rFonts w:ascii="Calibri"/>
                <w:sz w:val="22"/>
              </w:rPr>
            </w:pPr>
            <w:r>
              <w:rPr>
                <w:rFonts w:ascii="Calibri"/>
                <w:spacing w:val="-10"/>
                <w:sz w:val="22"/>
              </w:rPr>
              <w:t>3</w:t>
            </w:r>
          </w:p>
        </w:tc>
        <w:tc>
          <w:tcPr>
            <w:tcW w:w="3492" w:type="dxa"/>
          </w:tcPr>
          <w:p>
            <w:pPr>
              <w:pStyle w:val="TableParagraph"/>
              <w:spacing w:line="254" w:lineRule="exact" w:before="10"/>
              <w:ind w:left="74"/>
              <w:rPr>
                <w:rFonts w:ascii="Calibri" w:hAnsi="Calibri"/>
                <w:sz w:val="22"/>
              </w:rPr>
            </w:pPr>
            <w:r>
              <w:rPr>
                <w:rFonts w:ascii="Calibri" w:hAnsi="Calibri"/>
                <w:sz w:val="22"/>
              </w:rPr>
              <w:t>Resistência</w:t>
            </w:r>
            <w:r>
              <w:rPr>
                <w:rFonts w:ascii="Calibri" w:hAnsi="Calibri"/>
                <w:spacing w:val="-13"/>
                <w:sz w:val="22"/>
              </w:rPr>
              <w:t> </w:t>
            </w:r>
            <w:r>
              <w:rPr>
                <w:rFonts w:ascii="Calibri" w:hAnsi="Calibri"/>
                <w:sz w:val="22"/>
              </w:rPr>
              <w:t>a</w:t>
            </w:r>
            <w:r>
              <w:rPr>
                <w:rFonts w:ascii="Calibri" w:hAnsi="Calibri"/>
                <w:spacing w:val="-12"/>
                <w:sz w:val="22"/>
              </w:rPr>
              <w:t> </w:t>
            </w:r>
            <w:r>
              <w:rPr>
                <w:rFonts w:ascii="Calibri" w:hAnsi="Calibri"/>
                <w:sz w:val="22"/>
              </w:rPr>
              <w:t>mudanças</w:t>
            </w:r>
            <w:r>
              <w:rPr>
                <w:rFonts w:ascii="Calibri" w:hAnsi="Calibri"/>
                <w:spacing w:val="-13"/>
                <w:sz w:val="22"/>
              </w:rPr>
              <w:t> </w:t>
            </w:r>
            <w:r>
              <w:rPr>
                <w:rFonts w:ascii="Calibri" w:hAnsi="Calibri"/>
                <w:sz w:val="22"/>
              </w:rPr>
              <w:t>ou</w:t>
            </w:r>
            <w:r>
              <w:rPr>
                <w:rFonts w:ascii="Calibri" w:hAnsi="Calibri"/>
                <w:spacing w:val="-12"/>
                <w:sz w:val="22"/>
              </w:rPr>
              <w:t> </w:t>
            </w:r>
            <w:r>
              <w:rPr>
                <w:rFonts w:ascii="Calibri" w:hAnsi="Calibri"/>
                <w:sz w:val="22"/>
              </w:rPr>
              <w:t>baixa capacitação dos servidores</w:t>
            </w:r>
          </w:p>
        </w:tc>
        <w:tc>
          <w:tcPr>
            <w:tcW w:w="2729" w:type="dxa"/>
          </w:tcPr>
          <w:p>
            <w:pPr>
              <w:pStyle w:val="TableParagraph"/>
              <w:spacing w:before="7"/>
              <w:ind w:left="72"/>
              <w:rPr>
                <w:rFonts w:ascii="Calibri"/>
                <w:sz w:val="22"/>
              </w:rPr>
            </w:pPr>
            <w:r>
              <w:rPr>
                <w:rFonts w:ascii="Calibri"/>
                <w:spacing w:val="-2"/>
                <w:sz w:val="22"/>
              </w:rPr>
              <w:t>Humano/Organizacional</w:t>
            </w:r>
          </w:p>
        </w:tc>
        <w:tc>
          <w:tcPr>
            <w:tcW w:w="1114" w:type="dxa"/>
          </w:tcPr>
          <w:p>
            <w:pPr>
              <w:pStyle w:val="TableParagraph"/>
              <w:spacing w:before="7"/>
              <w:ind w:left="27"/>
              <w:jc w:val="center"/>
              <w:rPr>
                <w:rFonts w:ascii="Calibri"/>
                <w:sz w:val="22"/>
              </w:rPr>
            </w:pPr>
            <w:r>
              <w:rPr>
                <w:rFonts w:ascii="Calibri"/>
                <w:spacing w:val="-10"/>
                <w:sz w:val="22"/>
              </w:rPr>
              <w:t>3</w:t>
            </w:r>
          </w:p>
        </w:tc>
        <w:tc>
          <w:tcPr>
            <w:tcW w:w="1637" w:type="dxa"/>
          </w:tcPr>
          <w:p>
            <w:pPr>
              <w:pStyle w:val="TableParagraph"/>
              <w:spacing w:before="7"/>
              <w:ind w:left="44" w:right="8"/>
              <w:jc w:val="center"/>
              <w:rPr>
                <w:rFonts w:ascii="Calibri"/>
                <w:sz w:val="22"/>
              </w:rPr>
            </w:pPr>
            <w:r>
              <w:rPr>
                <w:rFonts w:ascii="Calibri"/>
                <w:spacing w:val="-10"/>
                <w:sz w:val="22"/>
              </w:rPr>
              <w:t>4</w:t>
            </w:r>
          </w:p>
        </w:tc>
        <w:tc>
          <w:tcPr>
            <w:tcW w:w="816" w:type="dxa"/>
          </w:tcPr>
          <w:p>
            <w:pPr>
              <w:pStyle w:val="TableParagraph"/>
              <w:spacing w:before="7"/>
              <w:ind w:left="62" w:right="37"/>
              <w:jc w:val="center"/>
              <w:rPr>
                <w:rFonts w:ascii="Calibri"/>
                <w:sz w:val="22"/>
              </w:rPr>
            </w:pPr>
            <w:r>
              <w:rPr>
                <w:rFonts w:ascii="Calibri"/>
                <w:spacing w:val="-5"/>
                <w:sz w:val="22"/>
              </w:rPr>
              <w:t>12</w:t>
            </w:r>
          </w:p>
        </w:tc>
        <w:tc>
          <w:tcPr>
            <w:tcW w:w="1301" w:type="dxa"/>
          </w:tcPr>
          <w:p>
            <w:pPr>
              <w:pStyle w:val="TableParagraph"/>
              <w:spacing w:before="7"/>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54" w:lineRule="exact" w:before="10"/>
              <w:ind w:left="77"/>
              <w:rPr>
                <w:rFonts w:ascii="Calibri" w:hAnsi="Calibri"/>
                <w:sz w:val="22"/>
              </w:rPr>
            </w:pPr>
            <w:r>
              <w:rPr>
                <w:rFonts w:ascii="Calibri" w:hAnsi="Calibri"/>
                <w:sz w:val="22"/>
              </w:rPr>
              <w:t>Plano</w:t>
            </w:r>
            <w:r>
              <w:rPr>
                <w:rFonts w:ascii="Calibri" w:hAnsi="Calibri"/>
                <w:spacing w:val="-13"/>
                <w:sz w:val="22"/>
              </w:rPr>
              <w:t> </w:t>
            </w:r>
            <w:r>
              <w:rPr>
                <w:rFonts w:ascii="Calibri" w:hAnsi="Calibri"/>
                <w:sz w:val="22"/>
              </w:rPr>
              <w:t>de</w:t>
            </w:r>
            <w:r>
              <w:rPr>
                <w:rFonts w:ascii="Calibri" w:hAnsi="Calibri"/>
                <w:spacing w:val="-12"/>
                <w:sz w:val="22"/>
              </w:rPr>
              <w:t> </w:t>
            </w:r>
            <w:r>
              <w:rPr>
                <w:rFonts w:ascii="Calibri" w:hAnsi="Calibri"/>
                <w:sz w:val="22"/>
              </w:rPr>
              <w:t>treinamento</w:t>
            </w:r>
            <w:r>
              <w:rPr>
                <w:rFonts w:ascii="Calibri" w:hAnsi="Calibri"/>
                <w:spacing w:val="-13"/>
                <w:sz w:val="22"/>
              </w:rPr>
              <w:t> </w:t>
            </w:r>
            <w:r>
              <w:rPr>
                <w:rFonts w:ascii="Calibri" w:hAnsi="Calibri"/>
                <w:sz w:val="22"/>
              </w:rPr>
              <w:t>contínuo</w:t>
            </w:r>
            <w:r>
              <w:rPr>
                <w:rFonts w:ascii="Calibri" w:hAnsi="Calibri"/>
                <w:spacing w:val="-12"/>
                <w:sz w:val="22"/>
              </w:rPr>
              <w:t> </w:t>
            </w:r>
            <w:r>
              <w:rPr>
                <w:rFonts w:ascii="Calibri" w:hAnsi="Calibri"/>
                <w:sz w:val="22"/>
              </w:rPr>
              <w:t>e comunicação</w:t>
            </w:r>
            <w:r>
              <w:rPr>
                <w:rFonts w:ascii="Calibri" w:hAnsi="Calibri"/>
                <w:spacing w:val="-3"/>
                <w:sz w:val="22"/>
              </w:rPr>
              <w:t> </w:t>
            </w:r>
            <w:r>
              <w:rPr>
                <w:rFonts w:ascii="Calibri" w:hAnsi="Calibri"/>
                <w:sz w:val="22"/>
              </w:rPr>
              <w:t>interna</w:t>
            </w:r>
          </w:p>
        </w:tc>
      </w:tr>
    </w:tbl>
    <w:p>
      <w:pPr>
        <w:pStyle w:val="BodyText"/>
        <w:spacing w:before="66"/>
        <w:ind w:left="0"/>
        <w:rPr>
          <w:b/>
        </w:rPr>
      </w:pPr>
    </w:p>
    <w:p>
      <w:pPr>
        <w:spacing w:before="0"/>
        <w:ind w:left="676" w:right="0" w:firstLine="0"/>
        <w:jc w:val="left"/>
        <w:rPr>
          <w:b/>
          <w:sz w:val="22"/>
        </w:rPr>
      </w:pPr>
      <w:r>
        <w:rPr>
          <w:b/>
          <w:sz w:val="22"/>
        </w:rPr>
        <w:t>Contratações</w:t>
      </w:r>
      <w:r>
        <w:rPr>
          <w:b/>
          <w:spacing w:val="-11"/>
          <w:sz w:val="22"/>
        </w:rPr>
        <w:t> </w:t>
      </w:r>
      <w:r>
        <w:rPr>
          <w:b/>
          <w:sz w:val="22"/>
        </w:rPr>
        <w:t>(DITEC</w:t>
      </w:r>
      <w:r>
        <w:rPr>
          <w:b/>
          <w:spacing w:val="-8"/>
          <w:sz w:val="22"/>
        </w:rPr>
        <w:t> </w:t>
      </w:r>
      <w:r>
        <w:rPr>
          <w:b/>
          <w:sz w:val="22"/>
        </w:rPr>
        <w:t>e</w:t>
      </w:r>
      <w:r>
        <w:rPr>
          <w:b/>
          <w:spacing w:val="-13"/>
          <w:sz w:val="22"/>
        </w:rPr>
        <w:t> </w:t>
      </w:r>
      <w:r>
        <w:rPr>
          <w:b/>
          <w:sz w:val="22"/>
        </w:rPr>
        <w:t>Gestão</w:t>
      </w:r>
      <w:r>
        <w:rPr>
          <w:b/>
          <w:spacing w:val="-10"/>
          <w:sz w:val="22"/>
        </w:rPr>
        <w:t> </w:t>
      </w:r>
      <w:r>
        <w:rPr>
          <w:b/>
          <w:sz w:val="22"/>
        </w:rPr>
        <w:t>de</w:t>
      </w:r>
      <w:r>
        <w:rPr>
          <w:b/>
          <w:spacing w:val="-9"/>
          <w:sz w:val="22"/>
        </w:rPr>
        <w:t> </w:t>
      </w:r>
      <w:r>
        <w:rPr>
          <w:b/>
          <w:spacing w:val="-2"/>
          <w:sz w:val="22"/>
        </w:rPr>
        <w:t>Pessoas)</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3492"/>
        <w:gridCol w:w="2729"/>
        <w:gridCol w:w="1114"/>
        <w:gridCol w:w="1637"/>
        <w:gridCol w:w="816"/>
        <w:gridCol w:w="1301"/>
        <w:gridCol w:w="3475"/>
      </w:tblGrid>
      <w:tr>
        <w:trPr>
          <w:trHeight w:val="299" w:hRule="atLeast"/>
        </w:trPr>
        <w:tc>
          <w:tcPr>
            <w:tcW w:w="463" w:type="dxa"/>
            <w:shd w:val="clear" w:color="auto" w:fill="00FFFF"/>
          </w:tcPr>
          <w:p>
            <w:pPr>
              <w:pStyle w:val="TableParagraph"/>
              <w:spacing w:before="6"/>
              <w:ind w:left="74"/>
              <w:rPr>
                <w:rFonts w:ascii="Calibri"/>
                <w:sz w:val="22"/>
              </w:rPr>
            </w:pPr>
            <w:r>
              <w:rPr>
                <w:rFonts w:ascii="Calibri"/>
                <w:spacing w:val="-5"/>
                <w:sz w:val="22"/>
              </w:rPr>
              <w:t>ID</w:t>
            </w:r>
          </w:p>
        </w:tc>
        <w:tc>
          <w:tcPr>
            <w:tcW w:w="3492" w:type="dxa"/>
            <w:shd w:val="clear" w:color="auto" w:fill="00FFFF"/>
          </w:tcPr>
          <w:p>
            <w:pPr>
              <w:pStyle w:val="TableParagraph"/>
              <w:spacing w:before="6"/>
              <w:ind w:left="74"/>
              <w:rPr>
                <w:rFonts w:ascii="Calibri"/>
                <w:sz w:val="22"/>
              </w:rPr>
            </w:pPr>
            <w:r>
              <w:rPr>
                <w:rFonts w:ascii="Calibri"/>
                <w:spacing w:val="-2"/>
                <w:sz w:val="22"/>
              </w:rPr>
              <w:t>RISCO</w:t>
            </w:r>
          </w:p>
        </w:tc>
        <w:tc>
          <w:tcPr>
            <w:tcW w:w="2729" w:type="dxa"/>
            <w:shd w:val="clear" w:color="auto" w:fill="00FFFF"/>
          </w:tcPr>
          <w:p>
            <w:pPr>
              <w:pStyle w:val="TableParagraph"/>
              <w:spacing w:before="6"/>
              <w:ind w:left="72"/>
              <w:rPr>
                <w:rFonts w:ascii="Calibri"/>
                <w:sz w:val="22"/>
              </w:rPr>
            </w:pPr>
            <w:r>
              <w:rPr>
                <w:rFonts w:ascii="Calibri"/>
                <w:spacing w:val="-2"/>
                <w:sz w:val="22"/>
              </w:rPr>
              <w:t>CATEGORIA</w:t>
            </w:r>
          </w:p>
        </w:tc>
        <w:tc>
          <w:tcPr>
            <w:tcW w:w="1114" w:type="dxa"/>
            <w:shd w:val="clear" w:color="auto" w:fill="00FFFF"/>
          </w:tcPr>
          <w:p>
            <w:pPr>
              <w:pStyle w:val="TableParagraph"/>
              <w:spacing w:before="6"/>
              <w:ind w:left="75"/>
              <w:rPr>
                <w:rFonts w:ascii="Calibri"/>
                <w:sz w:val="22"/>
              </w:rPr>
            </w:pPr>
            <w:r>
              <w:rPr>
                <w:rFonts w:ascii="Calibri"/>
                <w:spacing w:val="-2"/>
                <w:sz w:val="22"/>
              </w:rPr>
              <w:t>IMPACTO</w:t>
            </w:r>
          </w:p>
        </w:tc>
        <w:tc>
          <w:tcPr>
            <w:tcW w:w="1637" w:type="dxa"/>
            <w:shd w:val="clear" w:color="auto" w:fill="00FFFF"/>
          </w:tcPr>
          <w:p>
            <w:pPr>
              <w:pStyle w:val="TableParagraph"/>
              <w:spacing w:before="6"/>
              <w:ind w:left="36" w:right="44"/>
              <w:jc w:val="center"/>
              <w:rPr>
                <w:rFonts w:ascii="Calibri"/>
                <w:sz w:val="22"/>
              </w:rPr>
            </w:pPr>
            <w:r>
              <w:rPr>
                <w:rFonts w:ascii="Calibri"/>
                <w:spacing w:val="-2"/>
                <w:sz w:val="22"/>
              </w:rPr>
              <w:t>PROBABILIDADE</w:t>
            </w:r>
          </w:p>
        </w:tc>
        <w:tc>
          <w:tcPr>
            <w:tcW w:w="816" w:type="dxa"/>
            <w:shd w:val="clear" w:color="auto" w:fill="00FFFF"/>
          </w:tcPr>
          <w:p>
            <w:pPr>
              <w:pStyle w:val="TableParagraph"/>
              <w:spacing w:before="6"/>
              <w:ind w:left="0" w:right="37"/>
              <w:jc w:val="center"/>
              <w:rPr>
                <w:rFonts w:ascii="Calibri"/>
                <w:sz w:val="22"/>
              </w:rPr>
            </w:pPr>
            <w:r>
              <w:rPr>
                <w:rFonts w:ascii="Calibri"/>
                <w:spacing w:val="-2"/>
                <w:sz w:val="22"/>
              </w:rPr>
              <w:t>VALOR</w:t>
            </w:r>
          </w:p>
        </w:tc>
        <w:tc>
          <w:tcPr>
            <w:tcW w:w="1301" w:type="dxa"/>
            <w:shd w:val="clear" w:color="auto" w:fill="00FFFF"/>
          </w:tcPr>
          <w:p>
            <w:pPr>
              <w:pStyle w:val="TableParagraph"/>
              <w:spacing w:before="6"/>
              <w:ind w:left="25" w:right="24"/>
              <w:jc w:val="center"/>
              <w:rPr>
                <w:rFonts w:ascii="Calibri"/>
                <w:sz w:val="22"/>
              </w:rPr>
            </w:pPr>
            <w:r>
              <w:rPr>
                <w:rFonts w:ascii="Calibri"/>
                <w:spacing w:val="-2"/>
                <w:sz w:val="22"/>
              </w:rPr>
              <w:t>CRITICIDADE</w:t>
            </w:r>
          </w:p>
        </w:tc>
        <w:tc>
          <w:tcPr>
            <w:tcW w:w="3475" w:type="dxa"/>
            <w:shd w:val="clear" w:color="auto" w:fill="00FFFF"/>
          </w:tcPr>
          <w:p>
            <w:pPr>
              <w:pStyle w:val="TableParagraph"/>
              <w:spacing w:before="6"/>
              <w:ind w:left="77"/>
              <w:rPr>
                <w:rFonts w:ascii="Calibri" w:hAnsi="Calibri"/>
                <w:sz w:val="22"/>
              </w:rPr>
            </w:pPr>
            <w:r>
              <w:rPr>
                <w:rFonts w:ascii="Calibri" w:hAnsi="Calibri"/>
                <w:spacing w:val="-4"/>
                <w:sz w:val="22"/>
              </w:rPr>
              <w:t>AÇÃO</w:t>
            </w:r>
          </w:p>
        </w:tc>
      </w:tr>
      <w:tr>
        <w:trPr>
          <w:trHeight w:val="534" w:hRule="atLeast"/>
        </w:trPr>
        <w:tc>
          <w:tcPr>
            <w:tcW w:w="463" w:type="dxa"/>
          </w:tcPr>
          <w:p>
            <w:pPr>
              <w:pStyle w:val="TableParagraph"/>
              <w:spacing w:before="4"/>
              <w:ind w:left="0" w:right="39"/>
              <w:jc w:val="right"/>
              <w:rPr>
                <w:rFonts w:ascii="Calibri"/>
                <w:sz w:val="22"/>
              </w:rPr>
            </w:pPr>
            <w:r>
              <w:rPr>
                <w:rFonts w:ascii="Calibri"/>
                <w:spacing w:val="-10"/>
                <w:sz w:val="22"/>
              </w:rPr>
              <w:t>1</w:t>
            </w:r>
          </w:p>
        </w:tc>
        <w:tc>
          <w:tcPr>
            <w:tcW w:w="3492" w:type="dxa"/>
          </w:tcPr>
          <w:p>
            <w:pPr>
              <w:pStyle w:val="TableParagraph"/>
              <w:spacing w:line="254" w:lineRule="exact" w:before="6"/>
              <w:ind w:left="74" w:right="420"/>
              <w:rPr>
                <w:rFonts w:ascii="Calibri" w:hAnsi="Calibri"/>
                <w:sz w:val="22"/>
              </w:rPr>
            </w:pPr>
            <w:r>
              <w:rPr>
                <w:rFonts w:ascii="Calibri" w:hAnsi="Calibri"/>
                <w:spacing w:val="-2"/>
                <w:sz w:val="22"/>
              </w:rPr>
              <w:t>Empresas</w:t>
            </w:r>
            <w:r>
              <w:rPr>
                <w:rFonts w:ascii="Calibri" w:hAnsi="Calibri"/>
                <w:spacing w:val="-8"/>
                <w:sz w:val="22"/>
              </w:rPr>
              <w:t> </w:t>
            </w:r>
            <w:r>
              <w:rPr>
                <w:rFonts w:ascii="Calibri" w:hAnsi="Calibri"/>
                <w:spacing w:val="-2"/>
                <w:sz w:val="22"/>
              </w:rPr>
              <w:t>terceirizadas</w:t>
            </w:r>
            <w:r>
              <w:rPr>
                <w:rFonts w:ascii="Calibri" w:hAnsi="Calibri"/>
                <w:spacing w:val="-6"/>
                <w:sz w:val="22"/>
              </w:rPr>
              <w:t> </w:t>
            </w:r>
            <w:r>
              <w:rPr>
                <w:rFonts w:ascii="Calibri" w:hAnsi="Calibri"/>
                <w:spacing w:val="-2"/>
                <w:sz w:val="22"/>
              </w:rPr>
              <w:t>não </w:t>
            </w:r>
            <w:r>
              <w:rPr>
                <w:rFonts w:ascii="Calibri" w:hAnsi="Calibri"/>
                <w:sz w:val="22"/>
              </w:rPr>
              <w:t>entregam</w:t>
            </w:r>
            <w:r>
              <w:rPr>
                <w:rFonts w:ascii="Calibri" w:hAnsi="Calibri"/>
                <w:spacing w:val="-2"/>
                <w:sz w:val="22"/>
              </w:rPr>
              <w:t> </w:t>
            </w:r>
            <w:r>
              <w:rPr>
                <w:rFonts w:ascii="Calibri" w:hAnsi="Calibri"/>
                <w:sz w:val="22"/>
              </w:rPr>
              <w:t>níveis</w:t>
            </w:r>
            <w:r>
              <w:rPr>
                <w:rFonts w:ascii="Calibri" w:hAnsi="Calibri"/>
                <w:spacing w:val="-4"/>
                <w:sz w:val="22"/>
              </w:rPr>
              <w:t> </w:t>
            </w:r>
            <w:r>
              <w:rPr>
                <w:rFonts w:ascii="Calibri" w:hAnsi="Calibri"/>
                <w:sz w:val="22"/>
              </w:rPr>
              <w:t>de</w:t>
            </w:r>
            <w:r>
              <w:rPr>
                <w:rFonts w:ascii="Calibri" w:hAnsi="Calibri"/>
                <w:spacing w:val="-6"/>
                <w:sz w:val="22"/>
              </w:rPr>
              <w:t> </w:t>
            </w:r>
            <w:r>
              <w:rPr>
                <w:rFonts w:ascii="Calibri" w:hAnsi="Calibri"/>
                <w:sz w:val="22"/>
              </w:rPr>
              <w:t>serviço</w:t>
            </w:r>
          </w:p>
        </w:tc>
        <w:tc>
          <w:tcPr>
            <w:tcW w:w="2729" w:type="dxa"/>
          </w:tcPr>
          <w:p>
            <w:pPr>
              <w:pStyle w:val="TableParagraph"/>
              <w:spacing w:before="4"/>
              <w:ind w:left="72"/>
              <w:rPr>
                <w:rFonts w:ascii="Calibri" w:hAnsi="Calibri"/>
                <w:sz w:val="22"/>
              </w:rPr>
            </w:pPr>
            <w:r>
              <w:rPr>
                <w:rFonts w:ascii="Calibri" w:hAnsi="Calibri"/>
                <w:spacing w:val="-2"/>
                <w:sz w:val="22"/>
              </w:rPr>
              <w:t>Contratual/Serviço</w:t>
            </w:r>
          </w:p>
        </w:tc>
        <w:tc>
          <w:tcPr>
            <w:tcW w:w="1114" w:type="dxa"/>
          </w:tcPr>
          <w:p>
            <w:pPr>
              <w:pStyle w:val="TableParagraph"/>
              <w:spacing w:before="4"/>
              <w:ind w:left="27"/>
              <w:jc w:val="center"/>
              <w:rPr>
                <w:rFonts w:ascii="Calibri"/>
                <w:sz w:val="22"/>
              </w:rPr>
            </w:pPr>
            <w:r>
              <w:rPr>
                <w:rFonts w:ascii="Calibri"/>
                <w:spacing w:val="-10"/>
                <w:sz w:val="22"/>
              </w:rPr>
              <w:t>4</w:t>
            </w:r>
          </w:p>
        </w:tc>
        <w:tc>
          <w:tcPr>
            <w:tcW w:w="1637" w:type="dxa"/>
          </w:tcPr>
          <w:p>
            <w:pPr>
              <w:pStyle w:val="TableParagraph"/>
              <w:spacing w:before="4"/>
              <w:ind w:left="44" w:right="8"/>
              <w:jc w:val="center"/>
              <w:rPr>
                <w:rFonts w:ascii="Calibri"/>
                <w:sz w:val="22"/>
              </w:rPr>
            </w:pPr>
            <w:r>
              <w:rPr>
                <w:rFonts w:ascii="Calibri"/>
                <w:spacing w:val="-10"/>
                <w:sz w:val="22"/>
              </w:rPr>
              <w:t>3</w:t>
            </w:r>
          </w:p>
        </w:tc>
        <w:tc>
          <w:tcPr>
            <w:tcW w:w="816" w:type="dxa"/>
          </w:tcPr>
          <w:p>
            <w:pPr>
              <w:pStyle w:val="TableParagraph"/>
              <w:spacing w:before="4"/>
              <w:ind w:left="62" w:right="37"/>
              <w:jc w:val="center"/>
              <w:rPr>
                <w:rFonts w:ascii="Calibri"/>
                <w:sz w:val="22"/>
              </w:rPr>
            </w:pPr>
            <w:r>
              <w:rPr>
                <w:rFonts w:ascii="Calibri"/>
                <w:spacing w:val="-5"/>
                <w:sz w:val="22"/>
              </w:rPr>
              <w:t>12</w:t>
            </w:r>
          </w:p>
        </w:tc>
        <w:tc>
          <w:tcPr>
            <w:tcW w:w="1301" w:type="dxa"/>
          </w:tcPr>
          <w:p>
            <w:pPr>
              <w:pStyle w:val="TableParagraph"/>
              <w:spacing w:before="4"/>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54" w:lineRule="exact" w:before="6"/>
              <w:ind w:left="77" w:right="210"/>
              <w:rPr>
                <w:rFonts w:ascii="Calibri" w:hAnsi="Calibri"/>
                <w:sz w:val="22"/>
              </w:rPr>
            </w:pPr>
            <w:r>
              <w:rPr>
                <w:rFonts w:ascii="Calibri" w:hAnsi="Calibri"/>
                <w:sz w:val="22"/>
              </w:rPr>
              <w:t>Reforçar fiscalização de SLA e </w:t>
            </w:r>
            <w:r>
              <w:rPr>
                <w:rFonts w:ascii="Calibri" w:hAnsi="Calibri"/>
                <w:spacing w:val="-2"/>
                <w:sz w:val="22"/>
              </w:rPr>
              <w:t>reuniões</w:t>
            </w:r>
            <w:r>
              <w:rPr>
                <w:rFonts w:ascii="Calibri" w:hAnsi="Calibri"/>
                <w:spacing w:val="-11"/>
                <w:sz w:val="22"/>
              </w:rPr>
              <w:t> </w:t>
            </w:r>
            <w:r>
              <w:rPr>
                <w:rFonts w:ascii="Calibri" w:hAnsi="Calibri"/>
                <w:spacing w:val="-2"/>
                <w:sz w:val="22"/>
              </w:rPr>
              <w:t>de</w:t>
            </w:r>
            <w:r>
              <w:rPr>
                <w:rFonts w:ascii="Calibri" w:hAnsi="Calibri"/>
                <w:spacing w:val="-10"/>
                <w:sz w:val="22"/>
              </w:rPr>
              <w:t> </w:t>
            </w:r>
            <w:r>
              <w:rPr>
                <w:rFonts w:ascii="Calibri" w:hAnsi="Calibri"/>
                <w:spacing w:val="-2"/>
                <w:sz w:val="22"/>
              </w:rPr>
              <w:t>acompanhamento</w:t>
            </w:r>
          </w:p>
        </w:tc>
      </w:tr>
      <w:tr>
        <w:trPr>
          <w:trHeight w:val="537" w:hRule="atLeast"/>
        </w:trPr>
        <w:tc>
          <w:tcPr>
            <w:tcW w:w="463" w:type="dxa"/>
          </w:tcPr>
          <w:p>
            <w:pPr>
              <w:pStyle w:val="TableParagraph"/>
              <w:spacing w:before="6"/>
              <w:ind w:left="0" w:right="39"/>
              <w:jc w:val="right"/>
              <w:rPr>
                <w:rFonts w:ascii="Calibri"/>
                <w:sz w:val="22"/>
              </w:rPr>
            </w:pPr>
            <w:r>
              <w:rPr>
                <w:rFonts w:ascii="Calibri"/>
                <w:spacing w:val="-10"/>
                <w:sz w:val="22"/>
              </w:rPr>
              <w:t>2</w:t>
            </w:r>
          </w:p>
        </w:tc>
        <w:tc>
          <w:tcPr>
            <w:tcW w:w="3492" w:type="dxa"/>
          </w:tcPr>
          <w:p>
            <w:pPr>
              <w:pStyle w:val="TableParagraph"/>
              <w:spacing w:line="254" w:lineRule="exact" w:before="9"/>
              <w:ind w:left="74"/>
              <w:rPr>
                <w:rFonts w:ascii="Calibri" w:hAnsi="Calibri"/>
                <w:sz w:val="22"/>
              </w:rPr>
            </w:pPr>
            <w:r>
              <w:rPr>
                <w:rFonts w:ascii="Calibri" w:hAnsi="Calibri"/>
                <w:spacing w:val="-2"/>
                <w:sz w:val="22"/>
              </w:rPr>
              <w:t>Quadro</w:t>
            </w:r>
            <w:r>
              <w:rPr>
                <w:rFonts w:ascii="Calibri" w:hAnsi="Calibri"/>
                <w:spacing w:val="-5"/>
                <w:sz w:val="22"/>
              </w:rPr>
              <w:t> </w:t>
            </w:r>
            <w:r>
              <w:rPr>
                <w:rFonts w:ascii="Calibri" w:hAnsi="Calibri"/>
                <w:spacing w:val="-2"/>
                <w:sz w:val="22"/>
              </w:rPr>
              <w:t>próprio</w:t>
            </w:r>
            <w:r>
              <w:rPr>
                <w:rFonts w:ascii="Calibri" w:hAnsi="Calibri"/>
                <w:spacing w:val="-4"/>
                <w:sz w:val="22"/>
              </w:rPr>
              <w:t> </w:t>
            </w:r>
            <w:r>
              <w:rPr>
                <w:rFonts w:ascii="Calibri" w:hAnsi="Calibri"/>
                <w:spacing w:val="-2"/>
                <w:sz w:val="22"/>
              </w:rPr>
              <w:t>insuficiente</w:t>
            </w:r>
            <w:r>
              <w:rPr>
                <w:rFonts w:ascii="Calibri" w:hAnsi="Calibri"/>
                <w:spacing w:val="-5"/>
                <w:sz w:val="22"/>
              </w:rPr>
              <w:t> </w:t>
            </w:r>
            <w:r>
              <w:rPr>
                <w:rFonts w:ascii="Calibri" w:hAnsi="Calibri"/>
                <w:spacing w:val="-2"/>
                <w:sz w:val="22"/>
              </w:rPr>
              <w:t>para </w:t>
            </w:r>
            <w:r>
              <w:rPr>
                <w:rFonts w:ascii="Calibri" w:hAnsi="Calibri"/>
                <w:sz w:val="22"/>
              </w:rPr>
              <w:t>atender a demanda</w:t>
            </w:r>
          </w:p>
        </w:tc>
        <w:tc>
          <w:tcPr>
            <w:tcW w:w="2729" w:type="dxa"/>
          </w:tcPr>
          <w:p>
            <w:pPr>
              <w:pStyle w:val="TableParagraph"/>
              <w:spacing w:before="6"/>
              <w:ind w:left="72"/>
              <w:rPr>
                <w:rFonts w:ascii="Calibri" w:hAnsi="Calibri"/>
                <w:sz w:val="22"/>
              </w:rPr>
            </w:pPr>
            <w:r>
              <w:rPr>
                <w:rFonts w:ascii="Calibri" w:hAnsi="Calibri"/>
                <w:spacing w:val="-2"/>
                <w:sz w:val="22"/>
              </w:rPr>
              <w:t>Estratégico/Recursos</w:t>
            </w:r>
          </w:p>
        </w:tc>
        <w:tc>
          <w:tcPr>
            <w:tcW w:w="1114" w:type="dxa"/>
          </w:tcPr>
          <w:p>
            <w:pPr>
              <w:pStyle w:val="TableParagraph"/>
              <w:spacing w:before="6"/>
              <w:ind w:left="27"/>
              <w:jc w:val="center"/>
              <w:rPr>
                <w:rFonts w:ascii="Calibri"/>
                <w:sz w:val="22"/>
              </w:rPr>
            </w:pPr>
            <w:r>
              <w:rPr>
                <w:rFonts w:ascii="Calibri"/>
                <w:spacing w:val="-10"/>
                <w:sz w:val="22"/>
              </w:rPr>
              <w:t>5</w:t>
            </w:r>
          </w:p>
        </w:tc>
        <w:tc>
          <w:tcPr>
            <w:tcW w:w="1637" w:type="dxa"/>
          </w:tcPr>
          <w:p>
            <w:pPr>
              <w:pStyle w:val="TableParagraph"/>
              <w:spacing w:before="6"/>
              <w:ind w:left="44" w:right="8"/>
              <w:jc w:val="center"/>
              <w:rPr>
                <w:rFonts w:ascii="Calibri"/>
                <w:sz w:val="22"/>
              </w:rPr>
            </w:pPr>
            <w:r>
              <w:rPr>
                <w:rFonts w:ascii="Calibri"/>
                <w:spacing w:val="-10"/>
                <w:sz w:val="22"/>
              </w:rPr>
              <w:t>4</w:t>
            </w:r>
          </w:p>
        </w:tc>
        <w:tc>
          <w:tcPr>
            <w:tcW w:w="816" w:type="dxa"/>
          </w:tcPr>
          <w:p>
            <w:pPr>
              <w:pStyle w:val="TableParagraph"/>
              <w:spacing w:before="6"/>
              <w:ind w:left="62" w:right="37"/>
              <w:jc w:val="center"/>
              <w:rPr>
                <w:rFonts w:ascii="Calibri"/>
                <w:sz w:val="22"/>
              </w:rPr>
            </w:pPr>
            <w:r>
              <w:rPr>
                <w:rFonts w:ascii="Calibri"/>
                <w:spacing w:val="-5"/>
                <w:sz w:val="22"/>
              </w:rPr>
              <w:t>20</w:t>
            </w:r>
          </w:p>
        </w:tc>
        <w:tc>
          <w:tcPr>
            <w:tcW w:w="1301" w:type="dxa"/>
          </w:tcPr>
          <w:p>
            <w:pPr>
              <w:pStyle w:val="TableParagraph"/>
              <w:spacing w:before="6"/>
              <w:ind w:left="25" w:right="1"/>
              <w:jc w:val="center"/>
              <w:rPr>
                <w:rFonts w:ascii="Calibri"/>
                <w:sz w:val="22"/>
              </w:rPr>
            </w:pPr>
            <w:r>
              <w:rPr>
                <w:rFonts w:ascii="Calibri"/>
                <w:spacing w:val="-4"/>
                <w:sz w:val="22"/>
              </w:rPr>
              <w:t>Alto</w:t>
            </w:r>
          </w:p>
        </w:tc>
        <w:tc>
          <w:tcPr>
            <w:tcW w:w="3475" w:type="dxa"/>
          </w:tcPr>
          <w:p>
            <w:pPr>
              <w:pStyle w:val="TableParagraph"/>
              <w:spacing w:line="254" w:lineRule="exact" w:before="9"/>
              <w:ind w:left="77"/>
              <w:rPr>
                <w:rFonts w:ascii="Calibri" w:hAnsi="Calibri"/>
                <w:sz w:val="22"/>
              </w:rPr>
            </w:pPr>
            <w:r>
              <w:rPr>
                <w:rFonts w:ascii="Calibri" w:hAnsi="Calibri"/>
                <w:sz w:val="22"/>
              </w:rPr>
              <w:t>Reforçar</w:t>
            </w:r>
            <w:r>
              <w:rPr>
                <w:rFonts w:ascii="Calibri" w:hAnsi="Calibri"/>
                <w:spacing w:val="-13"/>
                <w:sz w:val="22"/>
              </w:rPr>
              <w:t> </w:t>
            </w:r>
            <w:r>
              <w:rPr>
                <w:rFonts w:ascii="Calibri" w:hAnsi="Calibri"/>
                <w:sz w:val="22"/>
              </w:rPr>
              <w:t>plano</w:t>
            </w:r>
            <w:r>
              <w:rPr>
                <w:rFonts w:ascii="Calibri" w:hAnsi="Calibri"/>
                <w:spacing w:val="-12"/>
                <w:sz w:val="22"/>
              </w:rPr>
              <w:t> </w:t>
            </w:r>
            <w:r>
              <w:rPr>
                <w:rFonts w:ascii="Calibri" w:hAnsi="Calibri"/>
                <w:sz w:val="22"/>
              </w:rPr>
              <w:t>de</w:t>
            </w:r>
            <w:r>
              <w:rPr>
                <w:rFonts w:ascii="Calibri" w:hAnsi="Calibri"/>
                <w:spacing w:val="-13"/>
                <w:sz w:val="22"/>
              </w:rPr>
              <w:t> </w:t>
            </w:r>
            <w:r>
              <w:rPr>
                <w:rFonts w:ascii="Calibri" w:hAnsi="Calibri"/>
                <w:sz w:val="22"/>
              </w:rPr>
              <w:t>concurso</w:t>
            </w:r>
            <w:r>
              <w:rPr>
                <w:rFonts w:ascii="Calibri" w:hAnsi="Calibri"/>
                <w:spacing w:val="-12"/>
                <w:sz w:val="22"/>
              </w:rPr>
              <w:t> </w:t>
            </w:r>
            <w:r>
              <w:rPr>
                <w:rFonts w:ascii="Calibri" w:hAnsi="Calibri"/>
                <w:sz w:val="22"/>
              </w:rPr>
              <w:t>e </w:t>
            </w:r>
            <w:r>
              <w:rPr>
                <w:rFonts w:ascii="Calibri" w:hAnsi="Calibri"/>
                <w:spacing w:val="-2"/>
                <w:sz w:val="22"/>
              </w:rPr>
              <w:t>contratação</w:t>
            </w:r>
          </w:p>
        </w:tc>
      </w:tr>
      <w:tr>
        <w:trPr>
          <w:trHeight w:val="537" w:hRule="atLeast"/>
        </w:trPr>
        <w:tc>
          <w:tcPr>
            <w:tcW w:w="463" w:type="dxa"/>
          </w:tcPr>
          <w:p>
            <w:pPr>
              <w:pStyle w:val="TableParagraph"/>
              <w:spacing w:before="6"/>
              <w:ind w:left="0" w:right="39"/>
              <w:jc w:val="right"/>
              <w:rPr>
                <w:rFonts w:ascii="Calibri"/>
                <w:sz w:val="22"/>
              </w:rPr>
            </w:pPr>
            <w:r>
              <w:rPr>
                <w:rFonts w:ascii="Calibri"/>
                <w:spacing w:val="-10"/>
                <w:sz w:val="22"/>
              </w:rPr>
              <w:t>3</w:t>
            </w:r>
          </w:p>
        </w:tc>
        <w:tc>
          <w:tcPr>
            <w:tcW w:w="3492" w:type="dxa"/>
          </w:tcPr>
          <w:p>
            <w:pPr>
              <w:pStyle w:val="TableParagraph"/>
              <w:spacing w:line="254" w:lineRule="exact" w:before="9"/>
              <w:ind w:left="74" w:right="38"/>
              <w:rPr>
                <w:rFonts w:ascii="Calibri" w:hAnsi="Calibri"/>
                <w:sz w:val="22"/>
              </w:rPr>
            </w:pPr>
            <w:r>
              <w:rPr>
                <w:rFonts w:ascii="Calibri" w:hAnsi="Calibri"/>
                <w:spacing w:val="-2"/>
                <w:sz w:val="22"/>
              </w:rPr>
              <w:t>Não</w:t>
            </w:r>
            <w:r>
              <w:rPr>
                <w:rFonts w:ascii="Calibri" w:hAnsi="Calibri"/>
                <w:spacing w:val="-5"/>
                <w:sz w:val="22"/>
              </w:rPr>
              <w:t> </w:t>
            </w:r>
            <w:r>
              <w:rPr>
                <w:rFonts w:ascii="Calibri" w:hAnsi="Calibri"/>
                <w:spacing w:val="-2"/>
                <w:sz w:val="22"/>
              </w:rPr>
              <w:t>conformidade</w:t>
            </w:r>
            <w:r>
              <w:rPr>
                <w:rFonts w:ascii="Calibri" w:hAnsi="Calibri"/>
                <w:spacing w:val="-6"/>
                <w:sz w:val="22"/>
              </w:rPr>
              <w:t> </w:t>
            </w:r>
            <w:r>
              <w:rPr>
                <w:rFonts w:ascii="Calibri" w:hAnsi="Calibri"/>
                <w:spacing w:val="-2"/>
                <w:sz w:val="22"/>
              </w:rPr>
              <w:t>nas</w:t>
            </w:r>
            <w:r>
              <w:rPr>
                <w:rFonts w:ascii="Calibri" w:hAnsi="Calibri"/>
                <w:spacing w:val="-5"/>
                <w:sz w:val="22"/>
              </w:rPr>
              <w:t> </w:t>
            </w:r>
            <w:r>
              <w:rPr>
                <w:rFonts w:ascii="Calibri" w:hAnsi="Calibri"/>
                <w:spacing w:val="-2"/>
                <w:sz w:val="22"/>
              </w:rPr>
              <w:t>contratações </w:t>
            </w:r>
            <w:r>
              <w:rPr>
                <w:rFonts w:ascii="Calibri" w:hAnsi="Calibri"/>
                <w:sz w:val="22"/>
              </w:rPr>
              <w:t>de TI (Res. 370)</w:t>
            </w:r>
          </w:p>
        </w:tc>
        <w:tc>
          <w:tcPr>
            <w:tcW w:w="2729" w:type="dxa"/>
          </w:tcPr>
          <w:p>
            <w:pPr>
              <w:pStyle w:val="TableParagraph"/>
              <w:spacing w:before="6"/>
              <w:ind w:left="72"/>
              <w:rPr>
                <w:rFonts w:ascii="Calibri"/>
                <w:sz w:val="22"/>
              </w:rPr>
            </w:pPr>
            <w:r>
              <w:rPr>
                <w:rFonts w:ascii="Calibri"/>
                <w:spacing w:val="-2"/>
                <w:sz w:val="22"/>
              </w:rPr>
              <w:t>Compliance</w:t>
            </w:r>
          </w:p>
        </w:tc>
        <w:tc>
          <w:tcPr>
            <w:tcW w:w="1114" w:type="dxa"/>
          </w:tcPr>
          <w:p>
            <w:pPr>
              <w:pStyle w:val="TableParagraph"/>
              <w:spacing w:before="6"/>
              <w:ind w:left="27"/>
              <w:jc w:val="center"/>
              <w:rPr>
                <w:rFonts w:ascii="Calibri"/>
                <w:sz w:val="22"/>
              </w:rPr>
            </w:pPr>
            <w:r>
              <w:rPr>
                <w:rFonts w:ascii="Calibri"/>
                <w:spacing w:val="-10"/>
                <w:sz w:val="22"/>
              </w:rPr>
              <w:t>4</w:t>
            </w:r>
          </w:p>
        </w:tc>
        <w:tc>
          <w:tcPr>
            <w:tcW w:w="1637" w:type="dxa"/>
          </w:tcPr>
          <w:p>
            <w:pPr>
              <w:pStyle w:val="TableParagraph"/>
              <w:spacing w:before="6"/>
              <w:ind w:left="44" w:right="8"/>
              <w:jc w:val="center"/>
              <w:rPr>
                <w:rFonts w:ascii="Calibri"/>
                <w:sz w:val="22"/>
              </w:rPr>
            </w:pPr>
            <w:r>
              <w:rPr>
                <w:rFonts w:ascii="Calibri"/>
                <w:spacing w:val="-10"/>
                <w:sz w:val="22"/>
              </w:rPr>
              <w:t>2</w:t>
            </w:r>
          </w:p>
        </w:tc>
        <w:tc>
          <w:tcPr>
            <w:tcW w:w="816" w:type="dxa"/>
          </w:tcPr>
          <w:p>
            <w:pPr>
              <w:pStyle w:val="TableParagraph"/>
              <w:spacing w:before="6"/>
              <w:ind w:left="36"/>
              <w:jc w:val="center"/>
              <w:rPr>
                <w:rFonts w:ascii="Calibri"/>
                <w:sz w:val="22"/>
              </w:rPr>
            </w:pPr>
            <w:r>
              <w:rPr>
                <w:rFonts w:ascii="Calibri"/>
                <w:spacing w:val="-10"/>
                <w:sz w:val="22"/>
              </w:rPr>
              <w:t>8</w:t>
            </w:r>
          </w:p>
        </w:tc>
        <w:tc>
          <w:tcPr>
            <w:tcW w:w="1301" w:type="dxa"/>
          </w:tcPr>
          <w:p>
            <w:pPr>
              <w:pStyle w:val="TableParagraph"/>
              <w:spacing w:before="6"/>
              <w:ind w:left="25" w:right="4"/>
              <w:jc w:val="center"/>
              <w:rPr>
                <w:rFonts w:ascii="Calibri" w:hAnsi="Calibri"/>
                <w:sz w:val="22"/>
              </w:rPr>
            </w:pPr>
            <w:r>
              <w:rPr>
                <w:rFonts w:ascii="Calibri" w:hAnsi="Calibri"/>
                <w:spacing w:val="-2"/>
                <w:sz w:val="22"/>
              </w:rPr>
              <w:t>Médio</w:t>
            </w:r>
          </w:p>
        </w:tc>
        <w:tc>
          <w:tcPr>
            <w:tcW w:w="3475" w:type="dxa"/>
          </w:tcPr>
          <w:p>
            <w:pPr>
              <w:pStyle w:val="TableParagraph"/>
              <w:spacing w:line="254" w:lineRule="exact" w:before="9"/>
              <w:ind w:left="77" w:right="135"/>
              <w:rPr>
                <w:rFonts w:ascii="Calibri" w:hAnsi="Calibri"/>
                <w:sz w:val="22"/>
              </w:rPr>
            </w:pPr>
            <w:r>
              <w:rPr>
                <w:rFonts w:ascii="Calibri" w:hAnsi="Calibri"/>
                <w:sz w:val="22"/>
              </w:rPr>
              <w:t>Revisar</w:t>
            </w:r>
            <w:r>
              <w:rPr>
                <w:rFonts w:ascii="Calibri" w:hAnsi="Calibri"/>
                <w:spacing w:val="-13"/>
                <w:sz w:val="22"/>
              </w:rPr>
              <w:t> </w:t>
            </w:r>
            <w:r>
              <w:rPr>
                <w:rFonts w:ascii="Calibri" w:hAnsi="Calibri"/>
                <w:sz w:val="22"/>
              </w:rPr>
              <w:t>fluxos</w:t>
            </w:r>
            <w:r>
              <w:rPr>
                <w:rFonts w:ascii="Calibri" w:hAnsi="Calibri"/>
                <w:spacing w:val="-12"/>
                <w:sz w:val="22"/>
              </w:rPr>
              <w:t> </w:t>
            </w:r>
            <w:r>
              <w:rPr>
                <w:rFonts w:ascii="Calibri" w:hAnsi="Calibri"/>
                <w:sz w:val="22"/>
              </w:rPr>
              <w:t>de</w:t>
            </w:r>
            <w:r>
              <w:rPr>
                <w:rFonts w:ascii="Calibri" w:hAnsi="Calibri"/>
                <w:spacing w:val="-13"/>
                <w:sz w:val="22"/>
              </w:rPr>
              <w:t> </w:t>
            </w:r>
            <w:r>
              <w:rPr>
                <w:rFonts w:ascii="Calibri" w:hAnsi="Calibri"/>
                <w:sz w:val="22"/>
              </w:rPr>
              <w:t>compras,</w:t>
            </w:r>
            <w:r>
              <w:rPr>
                <w:rFonts w:ascii="Calibri" w:hAnsi="Calibri"/>
                <w:spacing w:val="-12"/>
                <w:sz w:val="22"/>
              </w:rPr>
              <w:t> </w:t>
            </w:r>
            <w:r>
              <w:rPr>
                <w:rFonts w:ascii="Calibri" w:hAnsi="Calibri"/>
                <w:sz w:val="22"/>
              </w:rPr>
              <w:t>checklists jurídicos e controles internos</w:t>
            </w:r>
          </w:p>
        </w:tc>
      </w:tr>
    </w:tbl>
    <w:p>
      <w:pPr>
        <w:pStyle w:val="TableParagraph"/>
        <w:spacing w:after="0" w:line="254" w:lineRule="exact"/>
        <w:rPr>
          <w:rFonts w:ascii="Calibri" w:hAnsi="Calibri"/>
          <w:sz w:val="22"/>
        </w:rPr>
        <w:sectPr>
          <w:pgSz w:w="16850" w:h="11920" w:orient="landscape"/>
          <w:pgMar w:top="1260" w:bottom="280" w:left="708" w:right="850"/>
        </w:sectPr>
      </w:pPr>
    </w:p>
    <w:p>
      <w:pPr>
        <w:pStyle w:val="BodyText"/>
        <w:spacing w:before="247"/>
        <w:ind w:left="0"/>
        <w:rPr>
          <w:b/>
        </w:rPr>
      </w:pPr>
      <w:r>
        <w:rPr>
          <w:b/>
        </w:rPr>
        <w:drawing>
          <wp:anchor distT="0" distB="0" distL="0" distR="0" allowOverlap="1" layoutInCell="1" locked="0" behindDoc="1" simplePos="0" relativeHeight="486812672">
            <wp:simplePos x="0" y="0"/>
            <wp:positionH relativeFrom="page">
              <wp:posOffset>0</wp:posOffset>
            </wp:positionH>
            <wp:positionV relativeFrom="page">
              <wp:posOffset>10119</wp:posOffset>
            </wp:positionV>
            <wp:extent cx="10689590" cy="753275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0689590" cy="7532751"/>
                    </a:xfrm>
                    <a:prstGeom prst="rect">
                      <a:avLst/>
                    </a:prstGeom>
                  </pic:spPr>
                </pic:pic>
              </a:graphicData>
            </a:graphic>
          </wp:anchor>
        </w:drawing>
      </w:r>
    </w:p>
    <w:p>
      <w:pPr>
        <w:spacing w:before="0"/>
        <w:ind w:left="467" w:right="0" w:firstLine="0"/>
        <w:jc w:val="center"/>
        <w:rPr>
          <w:b/>
          <w:sz w:val="22"/>
        </w:rPr>
      </w:pPr>
      <w:r>
        <w:rPr>
          <w:b/>
          <w:sz w:val="22"/>
        </w:rPr>
        <w:t>Tratamento</w:t>
      </w:r>
      <w:r>
        <w:rPr>
          <w:b/>
          <w:spacing w:val="-10"/>
          <w:sz w:val="22"/>
        </w:rPr>
        <w:t> </w:t>
      </w:r>
      <w:r>
        <w:rPr>
          <w:b/>
          <w:sz w:val="22"/>
        </w:rPr>
        <w:t>dos</w:t>
      </w:r>
      <w:r>
        <w:rPr>
          <w:b/>
          <w:spacing w:val="-9"/>
          <w:sz w:val="22"/>
        </w:rPr>
        <w:t> </w:t>
      </w:r>
      <w:r>
        <w:rPr>
          <w:b/>
          <w:spacing w:val="-2"/>
          <w:sz w:val="22"/>
        </w:rPr>
        <w:t>riscos</w:t>
      </w:r>
    </w:p>
    <w:p>
      <w:pPr>
        <w:pStyle w:val="BodyText"/>
        <w:spacing w:before="0"/>
        <w:ind w:left="0"/>
        <w:rPr>
          <w:b/>
          <w:sz w:val="15"/>
        </w:rPr>
      </w:pPr>
    </w:p>
    <w:tbl>
      <w:tblPr>
        <w:tblW w:w="0" w:type="auto"/>
        <w:jc w:val="left"/>
        <w:tblInd w:w="15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4"/>
        <w:gridCol w:w="4114"/>
        <w:gridCol w:w="5955"/>
      </w:tblGrid>
      <w:tr>
        <w:trPr>
          <w:trHeight w:val="232" w:hRule="atLeast"/>
        </w:trPr>
        <w:tc>
          <w:tcPr>
            <w:tcW w:w="4674" w:type="dxa"/>
            <w:tcBorders>
              <w:bottom w:val="single" w:sz="12" w:space="0" w:color="C7C7C7"/>
            </w:tcBorders>
            <w:shd w:val="clear" w:color="auto" w:fill="5B9BD3"/>
          </w:tcPr>
          <w:p>
            <w:pPr>
              <w:pStyle w:val="TableParagraph"/>
              <w:spacing w:line="212" w:lineRule="exact"/>
              <w:ind w:left="14"/>
              <w:jc w:val="center"/>
              <w:rPr>
                <w:rFonts w:ascii="Arial"/>
                <w:b/>
                <w:sz w:val="20"/>
              </w:rPr>
            </w:pPr>
            <w:r>
              <w:rPr>
                <w:rFonts w:ascii="Arial"/>
                <w:b/>
                <w:spacing w:val="-2"/>
                <w:sz w:val="20"/>
              </w:rPr>
              <w:t>Causas</w:t>
            </w:r>
          </w:p>
        </w:tc>
        <w:tc>
          <w:tcPr>
            <w:tcW w:w="4114" w:type="dxa"/>
            <w:tcBorders>
              <w:bottom w:val="single" w:sz="12" w:space="0" w:color="C7C7C7"/>
            </w:tcBorders>
            <w:shd w:val="clear" w:color="auto" w:fill="5B9BD3"/>
          </w:tcPr>
          <w:p>
            <w:pPr>
              <w:pStyle w:val="TableParagraph"/>
              <w:spacing w:line="212" w:lineRule="exact"/>
              <w:ind w:left="13"/>
              <w:jc w:val="center"/>
              <w:rPr>
                <w:rFonts w:ascii="Arial"/>
                <w:b/>
                <w:sz w:val="20"/>
              </w:rPr>
            </w:pPr>
            <w:r>
              <w:rPr>
                <w:rFonts w:ascii="Arial"/>
                <w:b/>
                <w:spacing w:val="-2"/>
                <w:sz w:val="20"/>
              </w:rPr>
              <w:t>Riscos</w:t>
            </w:r>
          </w:p>
        </w:tc>
        <w:tc>
          <w:tcPr>
            <w:tcW w:w="5955" w:type="dxa"/>
            <w:tcBorders>
              <w:bottom w:val="single" w:sz="12" w:space="0" w:color="C7C7C7"/>
            </w:tcBorders>
            <w:shd w:val="clear" w:color="auto" w:fill="5B9BD3"/>
          </w:tcPr>
          <w:p>
            <w:pPr>
              <w:pStyle w:val="TableParagraph"/>
              <w:spacing w:line="212" w:lineRule="exact"/>
              <w:ind w:left="13"/>
              <w:jc w:val="center"/>
              <w:rPr>
                <w:rFonts w:ascii="Arial"/>
                <w:b/>
                <w:sz w:val="20"/>
              </w:rPr>
            </w:pPr>
            <w:r>
              <w:rPr>
                <w:rFonts w:ascii="Arial"/>
                <w:b/>
                <w:spacing w:val="-2"/>
                <w:sz w:val="20"/>
              </w:rPr>
              <w:t>Tratamento</w:t>
            </w:r>
          </w:p>
        </w:tc>
      </w:tr>
      <w:tr>
        <w:trPr>
          <w:trHeight w:val="2644" w:hRule="atLeast"/>
        </w:trPr>
        <w:tc>
          <w:tcPr>
            <w:tcW w:w="4674" w:type="dxa"/>
            <w:tcBorders>
              <w:top w:val="single" w:sz="12" w:space="0" w:color="C7C7C7"/>
            </w:tcBorders>
          </w:tcPr>
          <w:p>
            <w:pPr>
              <w:pStyle w:val="TableParagraph"/>
              <w:tabs>
                <w:tab w:pos="1855" w:val="left" w:leader="none"/>
                <w:tab w:pos="2308" w:val="left" w:leader="none"/>
                <w:tab w:pos="3177" w:val="left" w:leader="none"/>
                <w:tab w:pos="3628" w:val="left" w:leader="none"/>
              </w:tabs>
              <w:spacing w:before="1"/>
              <w:ind w:left="112" w:right="116"/>
              <w:rPr>
                <w:sz w:val="20"/>
              </w:rPr>
            </w:pPr>
            <w:r>
              <w:rPr>
                <w:spacing w:val="-2"/>
                <w:sz w:val="20"/>
              </w:rPr>
              <w:t>Descumprimento</w:t>
            </w:r>
            <w:r>
              <w:rPr>
                <w:sz w:val="20"/>
              </w:rPr>
              <w:tab/>
            </w:r>
            <w:r>
              <w:rPr>
                <w:spacing w:val="-6"/>
                <w:sz w:val="20"/>
              </w:rPr>
              <w:t>da</w:t>
            </w:r>
            <w:r>
              <w:rPr>
                <w:sz w:val="20"/>
              </w:rPr>
              <w:tab/>
            </w:r>
            <w:r>
              <w:rPr>
                <w:spacing w:val="-2"/>
                <w:sz w:val="20"/>
              </w:rPr>
              <w:t>política</w:t>
            </w:r>
            <w:r>
              <w:rPr>
                <w:sz w:val="20"/>
              </w:rPr>
              <w:tab/>
            </w:r>
            <w:r>
              <w:rPr>
                <w:spacing w:val="-6"/>
                <w:sz w:val="20"/>
              </w:rPr>
              <w:t>de</w:t>
            </w:r>
            <w:r>
              <w:rPr>
                <w:sz w:val="20"/>
              </w:rPr>
              <w:tab/>
            </w:r>
            <w:r>
              <w:rPr>
                <w:spacing w:val="-4"/>
                <w:sz w:val="20"/>
              </w:rPr>
              <w:t>segurança </w:t>
            </w:r>
            <w:r>
              <w:rPr>
                <w:sz w:val="20"/>
              </w:rPr>
              <w:t>Descumprimento</w:t>
            </w:r>
            <w:r>
              <w:rPr>
                <w:spacing w:val="-1"/>
                <w:sz w:val="20"/>
              </w:rPr>
              <w:t> </w:t>
            </w:r>
            <w:r>
              <w:rPr>
                <w:sz w:val="20"/>
              </w:rPr>
              <w:t>de</w:t>
            </w:r>
            <w:r>
              <w:rPr>
                <w:spacing w:val="-1"/>
                <w:sz w:val="20"/>
              </w:rPr>
              <w:t> </w:t>
            </w:r>
            <w:r>
              <w:rPr>
                <w:sz w:val="20"/>
              </w:rPr>
              <w:t>normas de confidencialidade</w:t>
            </w:r>
          </w:p>
        </w:tc>
        <w:tc>
          <w:tcPr>
            <w:tcW w:w="4114" w:type="dxa"/>
            <w:tcBorders>
              <w:top w:val="single" w:sz="12" w:space="0" w:color="C7C7C7"/>
            </w:tcBorders>
          </w:tcPr>
          <w:p>
            <w:pPr>
              <w:pStyle w:val="TableParagraph"/>
              <w:spacing w:before="1"/>
              <w:ind w:left="112"/>
              <w:rPr>
                <w:sz w:val="20"/>
              </w:rPr>
            </w:pPr>
            <w:r>
              <w:rPr>
                <w:sz w:val="20"/>
              </w:rPr>
              <w:t>Acesso</w:t>
            </w:r>
            <w:r>
              <w:rPr>
                <w:spacing w:val="-13"/>
                <w:sz w:val="20"/>
              </w:rPr>
              <w:t> </w:t>
            </w:r>
            <w:r>
              <w:rPr>
                <w:sz w:val="20"/>
              </w:rPr>
              <w:t>não</w:t>
            </w:r>
            <w:r>
              <w:rPr>
                <w:spacing w:val="-7"/>
                <w:sz w:val="20"/>
              </w:rPr>
              <w:t> </w:t>
            </w:r>
            <w:r>
              <w:rPr>
                <w:spacing w:val="-2"/>
                <w:sz w:val="20"/>
              </w:rPr>
              <w:t>autorizado</w:t>
            </w:r>
          </w:p>
        </w:tc>
        <w:tc>
          <w:tcPr>
            <w:tcW w:w="5955" w:type="dxa"/>
            <w:tcBorders>
              <w:top w:val="single" w:sz="12" w:space="0" w:color="C7C7C7"/>
            </w:tcBorders>
          </w:tcPr>
          <w:p>
            <w:pPr>
              <w:pStyle w:val="TableParagraph"/>
              <w:numPr>
                <w:ilvl w:val="0"/>
                <w:numId w:val="2"/>
              </w:numPr>
              <w:tabs>
                <w:tab w:pos="832" w:val="left" w:leader="none"/>
              </w:tabs>
              <w:spacing w:line="230" w:lineRule="auto" w:before="239" w:after="0"/>
              <w:ind w:left="832" w:right="263" w:hanging="360"/>
              <w:jc w:val="left"/>
              <w:rPr>
                <w:sz w:val="20"/>
              </w:rPr>
            </w:pPr>
            <w:r>
              <w:rPr>
                <w:sz w:val="20"/>
              </w:rPr>
              <w:t>Em</w:t>
            </w:r>
            <w:r>
              <w:rPr>
                <w:spacing w:val="80"/>
                <w:sz w:val="20"/>
              </w:rPr>
              <w:t> </w:t>
            </w:r>
            <w:r>
              <w:rPr>
                <w:sz w:val="20"/>
              </w:rPr>
              <w:t>fase</w:t>
            </w:r>
            <w:r>
              <w:rPr>
                <w:spacing w:val="80"/>
                <w:sz w:val="20"/>
              </w:rPr>
              <w:t> </w:t>
            </w:r>
            <w:r>
              <w:rPr>
                <w:sz w:val="20"/>
              </w:rPr>
              <w:t>de</w:t>
            </w:r>
            <w:r>
              <w:rPr>
                <w:spacing w:val="80"/>
                <w:sz w:val="20"/>
              </w:rPr>
              <w:t> </w:t>
            </w:r>
            <w:r>
              <w:rPr>
                <w:sz w:val="20"/>
              </w:rPr>
              <w:t>elaboração</w:t>
            </w:r>
            <w:r>
              <w:rPr>
                <w:spacing w:val="80"/>
                <w:sz w:val="20"/>
              </w:rPr>
              <w:t> </w:t>
            </w:r>
            <w:r>
              <w:rPr>
                <w:sz w:val="20"/>
              </w:rPr>
              <w:t>das</w:t>
            </w:r>
            <w:r>
              <w:rPr>
                <w:spacing w:val="80"/>
                <w:sz w:val="20"/>
              </w:rPr>
              <w:t> </w:t>
            </w:r>
            <w:r>
              <w:rPr>
                <w:sz w:val="20"/>
              </w:rPr>
              <w:t>novas</w:t>
            </w:r>
            <w:r>
              <w:rPr>
                <w:spacing w:val="80"/>
                <w:sz w:val="20"/>
              </w:rPr>
              <w:t> </w:t>
            </w:r>
            <w:r>
              <w:rPr>
                <w:sz w:val="20"/>
              </w:rPr>
              <w:t>políticas</w:t>
            </w:r>
            <w:r>
              <w:rPr>
                <w:spacing w:val="80"/>
                <w:sz w:val="20"/>
              </w:rPr>
              <w:t> </w:t>
            </w:r>
            <w:r>
              <w:rPr>
                <w:sz w:val="20"/>
              </w:rPr>
              <w:t>de </w:t>
            </w:r>
            <w:r>
              <w:rPr>
                <w:spacing w:val="-2"/>
                <w:sz w:val="20"/>
              </w:rPr>
              <w:t>segurança.</w:t>
            </w:r>
          </w:p>
          <w:p>
            <w:pPr>
              <w:pStyle w:val="TableParagraph"/>
              <w:numPr>
                <w:ilvl w:val="0"/>
                <w:numId w:val="2"/>
              </w:numPr>
              <w:tabs>
                <w:tab w:pos="832" w:val="left" w:leader="none"/>
              </w:tabs>
              <w:spacing w:line="242" w:lineRule="exact" w:before="22" w:after="0"/>
              <w:ind w:left="832" w:right="0" w:hanging="360"/>
              <w:jc w:val="left"/>
              <w:rPr>
                <w:sz w:val="20"/>
              </w:rPr>
            </w:pPr>
            <w:r>
              <w:rPr>
                <w:sz w:val="20"/>
              </w:rPr>
              <w:t>Existem</w:t>
            </w:r>
            <w:r>
              <w:rPr>
                <w:spacing w:val="-7"/>
                <w:sz w:val="20"/>
              </w:rPr>
              <w:t> </w:t>
            </w:r>
            <w:r>
              <w:rPr>
                <w:sz w:val="20"/>
              </w:rPr>
              <w:t>uma</w:t>
            </w:r>
            <w:r>
              <w:rPr>
                <w:spacing w:val="-13"/>
                <w:sz w:val="20"/>
              </w:rPr>
              <w:t> </w:t>
            </w:r>
            <w:r>
              <w:rPr>
                <w:sz w:val="20"/>
              </w:rPr>
              <w:t>política</w:t>
            </w:r>
            <w:r>
              <w:rPr>
                <w:spacing w:val="-12"/>
                <w:sz w:val="20"/>
              </w:rPr>
              <w:t> </w:t>
            </w:r>
            <w:r>
              <w:rPr>
                <w:sz w:val="20"/>
              </w:rPr>
              <w:t>vigente</w:t>
            </w:r>
            <w:r>
              <w:rPr>
                <w:spacing w:val="-13"/>
                <w:sz w:val="20"/>
              </w:rPr>
              <w:t> </w:t>
            </w:r>
            <w:r>
              <w:rPr>
                <w:sz w:val="20"/>
              </w:rPr>
              <w:t>que</w:t>
            </w:r>
            <w:r>
              <w:rPr>
                <w:spacing w:val="-13"/>
                <w:sz w:val="20"/>
              </w:rPr>
              <w:t> </w:t>
            </w:r>
            <w:r>
              <w:rPr>
                <w:sz w:val="20"/>
              </w:rPr>
              <w:t>está</w:t>
            </w:r>
            <w:r>
              <w:rPr>
                <w:spacing w:val="-9"/>
                <w:sz w:val="20"/>
              </w:rPr>
              <w:t> </w:t>
            </w:r>
            <w:r>
              <w:rPr>
                <w:sz w:val="20"/>
              </w:rPr>
              <w:t>em</w:t>
            </w:r>
            <w:r>
              <w:rPr>
                <w:spacing w:val="-5"/>
                <w:sz w:val="20"/>
              </w:rPr>
              <w:t> </w:t>
            </w:r>
            <w:r>
              <w:rPr>
                <w:spacing w:val="-2"/>
                <w:sz w:val="20"/>
              </w:rPr>
              <w:t>operação.</w:t>
            </w:r>
          </w:p>
          <w:p>
            <w:pPr>
              <w:pStyle w:val="TableParagraph"/>
              <w:numPr>
                <w:ilvl w:val="0"/>
                <w:numId w:val="2"/>
              </w:numPr>
              <w:tabs>
                <w:tab w:pos="832" w:val="left" w:leader="none"/>
              </w:tabs>
              <w:spacing w:line="240" w:lineRule="exact" w:before="0" w:after="0"/>
              <w:ind w:left="832" w:right="0" w:hanging="360"/>
              <w:jc w:val="left"/>
              <w:rPr>
                <w:sz w:val="20"/>
              </w:rPr>
            </w:pPr>
            <w:r>
              <w:rPr>
                <w:sz w:val="20"/>
              </w:rPr>
              <w:t>Verificar</w:t>
            </w:r>
            <w:r>
              <w:rPr>
                <w:spacing w:val="-9"/>
                <w:sz w:val="20"/>
              </w:rPr>
              <w:t> </w:t>
            </w:r>
            <w:r>
              <w:rPr>
                <w:sz w:val="20"/>
              </w:rPr>
              <w:t>no</w:t>
            </w:r>
            <w:r>
              <w:rPr>
                <w:spacing w:val="-9"/>
                <w:sz w:val="20"/>
              </w:rPr>
              <w:t> </w:t>
            </w:r>
            <w:r>
              <w:rPr>
                <w:sz w:val="20"/>
              </w:rPr>
              <w:t>G2Tic</w:t>
            </w:r>
            <w:r>
              <w:rPr>
                <w:spacing w:val="-8"/>
                <w:sz w:val="20"/>
              </w:rPr>
              <w:t> </w:t>
            </w:r>
            <w:r>
              <w:rPr>
                <w:sz w:val="20"/>
              </w:rPr>
              <w:t>ou</w:t>
            </w:r>
            <w:r>
              <w:rPr>
                <w:spacing w:val="-11"/>
                <w:sz w:val="20"/>
              </w:rPr>
              <w:t> </w:t>
            </w:r>
            <w:r>
              <w:rPr>
                <w:sz w:val="20"/>
              </w:rPr>
              <w:t>falar</w:t>
            </w:r>
            <w:r>
              <w:rPr>
                <w:spacing w:val="-5"/>
                <w:sz w:val="20"/>
              </w:rPr>
              <w:t> </w:t>
            </w:r>
            <w:r>
              <w:rPr>
                <w:sz w:val="20"/>
              </w:rPr>
              <w:t>com</w:t>
            </w:r>
            <w:r>
              <w:rPr>
                <w:spacing w:val="-1"/>
                <w:sz w:val="20"/>
              </w:rPr>
              <w:t> </w:t>
            </w:r>
            <w:r>
              <w:rPr>
                <w:sz w:val="20"/>
              </w:rPr>
              <w:t>o</w:t>
            </w:r>
            <w:r>
              <w:rPr>
                <w:spacing w:val="-11"/>
                <w:sz w:val="20"/>
              </w:rPr>
              <w:t> </w:t>
            </w:r>
            <w:r>
              <w:rPr>
                <w:spacing w:val="-2"/>
                <w:sz w:val="20"/>
              </w:rPr>
              <w:t>Gestor</w:t>
            </w:r>
          </w:p>
          <w:p>
            <w:pPr>
              <w:pStyle w:val="TableParagraph"/>
              <w:numPr>
                <w:ilvl w:val="0"/>
                <w:numId w:val="2"/>
              </w:numPr>
              <w:tabs>
                <w:tab w:pos="832" w:val="left" w:leader="none"/>
              </w:tabs>
              <w:spacing w:line="241" w:lineRule="exact" w:before="0" w:after="0"/>
              <w:ind w:left="832" w:right="0" w:hanging="360"/>
              <w:jc w:val="left"/>
              <w:rPr>
                <w:sz w:val="20"/>
              </w:rPr>
            </w:pPr>
            <w:r>
              <w:rPr>
                <w:spacing w:val="-2"/>
                <w:sz w:val="20"/>
              </w:rPr>
              <w:t>Risco</w:t>
            </w:r>
            <w:r>
              <w:rPr>
                <w:spacing w:val="-6"/>
                <w:sz w:val="20"/>
              </w:rPr>
              <w:t> </w:t>
            </w:r>
            <w:r>
              <w:rPr>
                <w:spacing w:val="-2"/>
                <w:sz w:val="20"/>
              </w:rPr>
              <w:t>monitorado</w:t>
            </w:r>
            <w:r>
              <w:rPr>
                <w:spacing w:val="-3"/>
                <w:sz w:val="20"/>
              </w:rPr>
              <w:t> </w:t>
            </w:r>
            <w:r>
              <w:rPr>
                <w:spacing w:val="-2"/>
                <w:sz w:val="20"/>
              </w:rPr>
              <w:t>pelo</w:t>
            </w:r>
            <w:r>
              <w:rPr>
                <w:spacing w:val="-3"/>
                <w:sz w:val="20"/>
              </w:rPr>
              <w:t> </w:t>
            </w:r>
            <w:r>
              <w:rPr>
                <w:spacing w:val="-2"/>
                <w:sz w:val="20"/>
              </w:rPr>
              <w:t>CGSIS;</w:t>
            </w:r>
          </w:p>
          <w:p>
            <w:pPr>
              <w:pStyle w:val="TableParagraph"/>
              <w:numPr>
                <w:ilvl w:val="0"/>
                <w:numId w:val="2"/>
              </w:numPr>
              <w:tabs>
                <w:tab w:pos="832" w:val="left" w:leader="none"/>
              </w:tabs>
              <w:spacing w:line="230" w:lineRule="auto" w:before="7" w:after="0"/>
              <w:ind w:left="832" w:right="185" w:hanging="360"/>
              <w:jc w:val="left"/>
              <w:rPr>
                <w:sz w:val="20"/>
              </w:rPr>
            </w:pPr>
            <w:r>
              <w:rPr>
                <w:sz w:val="20"/>
              </w:rPr>
              <w:t>Até</w:t>
            </w:r>
            <w:r>
              <w:rPr>
                <w:spacing w:val="-7"/>
                <w:sz w:val="20"/>
              </w:rPr>
              <w:t> </w:t>
            </w:r>
            <w:r>
              <w:rPr>
                <w:sz w:val="20"/>
              </w:rPr>
              <w:t>momento</w:t>
            </w:r>
            <w:r>
              <w:rPr>
                <w:spacing w:val="-7"/>
                <w:sz w:val="20"/>
              </w:rPr>
              <w:t> </w:t>
            </w:r>
            <w:r>
              <w:rPr>
                <w:sz w:val="20"/>
              </w:rPr>
              <w:t>não</w:t>
            </w:r>
            <w:r>
              <w:rPr>
                <w:spacing w:val="-7"/>
                <w:sz w:val="20"/>
              </w:rPr>
              <w:t> </w:t>
            </w:r>
            <w:r>
              <w:rPr>
                <w:sz w:val="20"/>
              </w:rPr>
              <w:t>foi</w:t>
            </w:r>
            <w:r>
              <w:rPr>
                <w:spacing w:val="-6"/>
                <w:sz w:val="20"/>
              </w:rPr>
              <w:t> </w:t>
            </w:r>
            <w:r>
              <w:rPr>
                <w:sz w:val="20"/>
              </w:rPr>
              <w:t>detectado</w:t>
            </w:r>
            <w:r>
              <w:rPr>
                <w:spacing w:val="-5"/>
                <w:sz w:val="20"/>
              </w:rPr>
              <w:t> </w:t>
            </w:r>
            <w:r>
              <w:rPr>
                <w:sz w:val="20"/>
              </w:rPr>
              <w:t>qualquer</w:t>
            </w:r>
            <w:r>
              <w:rPr>
                <w:spacing w:val="-2"/>
                <w:sz w:val="20"/>
              </w:rPr>
              <w:t> </w:t>
            </w:r>
            <w:r>
              <w:rPr>
                <w:sz w:val="20"/>
              </w:rPr>
              <w:t>vazamento</w:t>
            </w:r>
            <w:r>
              <w:rPr>
                <w:spacing w:val="-7"/>
                <w:sz w:val="20"/>
              </w:rPr>
              <w:t> </w:t>
            </w:r>
            <w:r>
              <w:rPr>
                <w:sz w:val="20"/>
              </w:rPr>
              <w:t>de informações sigilosas;</w:t>
            </w:r>
          </w:p>
          <w:p>
            <w:pPr>
              <w:pStyle w:val="TableParagraph"/>
              <w:numPr>
                <w:ilvl w:val="0"/>
                <w:numId w:val="2"/>
              </w:numPr>
              <w:tabs>
                <w:tab w:pos="832" w:val="left" w:leader="none"/>
              </w:tabs>
              <w:spacing w:line="230" w:lineRule="auto" w:before="32" w:after="0"/>
              <w:ind w:left="832" w:right="157" w:hanging="360"/>
              <w:jc w:val="left"/>
              <w:rPr>
                <w:sz w:val="20"/>
              </w:rPr>
            </w:pPr>
            <w:r>
              <w:rPr>
                <w:sz w:val="20"/>
              </w:rPr>
              <w:t>Ações</w:t>
            </w:r>
            <w:r>
              <w:rPr>
                <w:spacing w:val="-7"/>
                <w:sz w:val="20"/>
              </w:rPr>
              <w:t> </w:t>
            </w:r>
            <w:r>
              <w:rPr>
                <w:sz w:val="20"/>
              </w:rPr>
              <w:t>de</w:t>
            </w:r>
            <w:r>
              <w:rPr>
                <w:spacing w:val="-7"/>
                <w:sz w:val="20"/>
              </w:rPr>
              <w:t> </w:t>
            </w:r>
            <w:r>
              <w:rPr>
                <w:sz w:val="20"/>
              </w:rPr>
              <w:t>mitigação</w:t>
            </w:r>
            <w:r>
              <w:rPr>
                <w:spacing w:val="-7"/>
                <w:sz w:val="20"/>
              </w:rPr>
              <w:t> </w:t>
            </w:r>
            <w:r>
              <w:rPr>
                <w:sz w:val="20"/>
              </w:rPr>
              <w:t>à</w:t>
            </w:r>
            <w:r>
              <w:rPr>
                <w:spacing w:val="-8"/>
                <w:sz w:val="20"/>
              </w:rPr>
              <w:t> </w:t>
            </w:r>
            <w:r>
              <w:rPr>
                <w:sz w:val="20"/>
              </w:rPr>
              <w:t>serem</w:t>
            </w:r>
            <w:r>
              <w:rPr>
                <w:spacing w:val="-4"/>
                <w:sz w:val="20"/>
              </w:rPr>
              <w:t> </w:t>
            </w:r>
            <w:r>
              <w:rPr>
                <w:sz w:val="20"/>
              </w:rPr>
              <w:t>adotadas</w:t>
            </w:r>
            <w:r>
              <w:rPr>
                <w:spacing w:val="-7"/>
                <w:sz w:val="20"/>
              </w:rPr>
              <w:t> </w:t>
            </w:r>
            <w:r>
              <w:rPr>
                <w:sz w:val="20"/>
              </w:rPr>
              <w:t>com</w:t>
            </w:r>
            <w:r>
              <w:rPr>
                <w:spacing w:val="-5"/>
                <w:sz w:val="20"/>
              </w:rPr>
              <w:t> </w:t>
            </w:r>
            <w:r>
              <w:rPr>
                <w:sz w:val="20"/>
              </w:rPr>
              <w:t>capacitação dos usuários e gestores.</w:t>
            </w:r>
          </w:p>
        </w:tc>
      </w:tr>
      <w:tr>
        <w:trPr>
          <w:trHeight w:val="2412" w:hRule="atLeast"/>
        </w:trPr>
        <w:tc>
          <w:tcPr>
            <w:tcW w:w="4674" w:type="dxa"/>
          </w:tcPr>
          <w:p>
            <w:pPr>
              <w:pStyle w:val="TableParagraph"/>
              <w:tabs>
                <w:tab w:pos="3801" w:val="left" w:leader="none"/>
              </w:tabs>
              <w:spacing w:line="225" w:lineRule="exact"/>
              <w:ind w:left="112"/>
              <w:jc w:val="both"/>
              <w:rPr>
                <w:sz w:val="20"/>
              </w:rPr>
            </w:pPr>
            <w:r>
              <w:rPr>
                <w:spacing w:val="-2"/>
                <w:sz w:val="20"/>
              </w:rPr>
              <w:t>Equipe</w:t>
            </w:r>
            <w:r>
              <w:rPr>
                <w:sz w:val="20"/>
              </w:rPr>
              <w:tab/>
            </w:r>
            <w:r>
              <w:rPr>
                <w:spacing w:val="-2"/>
                <w:sz w:val="20"/>
              </w:rPr>
              <w:t>reduzida</w:t>
            </w:r>
          </w:p>
          <w:p>
            <w:pPr>
              <w:pStyle w:val="TableParagraph"/>
              <w:spacing w:before="3"/>
              <w:ind w:left="112" w:right="94"/>
              <w:jc w:val="both"/>
              <w:rPr>
                <w:sz w:val="20"/>
              </w:rPr>
            </w:pPr>
            <w:r>
              <w:rPr>
                <w:sz w:val="20"/>
              </w:rPr>
              <w:t>Excesso de atividades</w:t>
            </w:r>
            <w:r>
              <w:rPr>
                <w:spacing w:val="40"/>
                <w:sz w:val="20"/>
              </w:rPr>
              <w:t> </w:t>
            </w:r>
            <w:r>
              <w:rPr>
                <w:sz w:val="20"/>
              </w:rPr>
              <w:t>e</w:t>
            </w:r>
            <w:r>
              <w:rPr>
                <w:spacing w:val="40"/>
                <w:sz w:val="20"/>
              </w:rPr>
              <w:t> </w:t>
            </w:r>
            <w:r>
              <w:rPr>
                <w:sz w:val="20"/>
              </w:rPr>
              <w:t>demandas diárias</w:t>
            </w:r>
            <w:r>
              <w:rPr>
                <w:spacing w:val="40"/>
                <w:sz w:val="20"/>
              </w:rPr>
              <w:t> </w:t>
            </w:r>
            <w:r>
              <w:rPr>
                <w:sz w:val="20"/>
              </w:rPr>
              <w:t>Pouca observância aos manuais de processos Pouco conhecimento por parte de integrantes da equipe em elaboração e gerenciamento de </w:t>
            </w:r>
            <w:r>
              <w:rPr>
                <w:spacing w:val="-2"/>
                <w:sz w:val="20"/>
              </w:rPr>
              <w:t>planejamento;</w:t>
            </w:r>
          </w:p>
          <w:p>
            <w:pPr>
              <w:pStyle w:val="TableParagraph"/>
              <w:ind w:left="112" w:right="94"/>
              <w:jc w:val="both"/>
              <w:rPr>
                <w:sz w:val="20"/>
              </w:rPr>
            </w:pPr>
            <w:r>
              <w:rPr>
                <w:sz w:val="20"/>
              </w:rPr>
              <w:t>Ferramenta tecnológica de monitoramento sem utilização</w:t>
            </w:r>
            <w:r>
              <w:rPr>
                <w:spacing w:val="80"/>
                <w:sz w:val="20"/>
              </w:rPr>
              <w:t>  </w:t>
            </w:r>
            <w:r>
              <w:rPr>
                <w:sz w:val="20"/>
              </w:rPr>
              <w:t>de</w:t>
            </w:r>
            <w:r>
              <w:rPr>
                <w:spacing w:val="80"/>
                <w:sz w:val="20"/>
              </w:rPr>
              <w:t>  </w:t>
            </w:r>
            <w:r>
              <w:rPr>
                <w:sz w:val="20"/>
              </w:rPr>
              <w:t>todas</w:t>
            </w:r>
            <w:r>
              <w:rPr>
                <w:spacing w:val="80"/>
                <w:sz w:val="20"/>
              </w:rPr>
              <w:t>  </w:t>
            </w:r>
            <w:r>
              <w:rPr>
                <w:sz w:val="20"/>
              </w:rPr>
              <w:t>funcionalidades Sistema de monitoramento e avaliação do planejamento não utilizado de forma adequada</w:t>
            </w:r>
          </w:p>
        </w:tc>
        <w:tc>
          <w:tcPr>
            <w:tcW w:w="4114" w:type="dxa"/>
          </w:tcPr>
          <w:p>
            <w:pPr>
              <w:pStyle w:val="TableParagraph"/>
              <w:ind w:left="112"/>
              <w:rPr>
                <w:sz w:val="20"/>
              </w:rPr>
            </w:pPr>
            <w:r>
              <w:rPr>
                <w:sz w:val="20"/>
              </w:rPr>
              <w:t>Ineficiência</w:t>
            </w:r>
            <w:r>
              <w:rPr>
                <w:spacing w:val="40"/>
                <w:sz w:val="20"/>
              </w:rPr>
              <w:t> </w:t>
            </w:r>
            <w:r>
              <w:rPr>
                <w:sz w:val="20"/>
              </w:rPr>
              <w:t>de</w:t>
            </w:r>
            <w:r>
              <w:rPr>
                <w:spacing w:val="40"/>
                <w:sz w:val="20"/>
              </w:rPr>
              <w:t> </w:t>
            </w:r>
            <w:r>
              <w:rPr>
                <w:sz w:val="20"/>
              </w:rPr>
              <w:t>acompanhar</w:t>
            </w:r>
            <w:r>
              <w:rPr>
                <w:spacing w:val="40"/>
                <w:sz w:val="20"/>
              </w:rPr>
              <w:t> </w:t>
            </w:r>
            <w:r>
              <w:rPr>
                <w:sz w:val="20"/>
              </w:rPr>
              <w:t>e</w:t>
            </w:r>
            <w:r>
              <w:rPr>
                <w:spacing w:val="40"/>
                <w:sz w:val="20"/>
              </w:rPr>
              <w:t> </w:t>
            </w:r>
            <w:r>
              <w:rPr>
                <w:sz w:val="20"/>
              </w:rPr>
              <w:t>mensurar resultados das ações estratégicas.</w:t>
            </w:r>
          </w:p>
        </w:tc>
        <w:tc>
          <w:tcPr>
            <w:tcW w:w="5955" w:type="dxa"/>
          </w:tcPr>
          <w:p>
            <w:pPr>
              <w:pStyle w:val="TableParagraph"/>
              <w:numPr>
                <w:ilvl w:val="0"/>
                <w:numId w:val="3"/>
              </w:numPr>
              <w:tabs>
                <w:tab w:pos="832" w:val="left" w:leader="none"/>
              </w:tabs>
              <w:spacing w:line="230" w:lineRule="auto" w:before="6" w:after="0"/>
              <w:ind w:left="832" w:right="146" w:hanging="360"/>
              <w:jc w:val="left"/>
              <w:rPr>
                <w:sz w:val="20"/>
              </w:rPr>
            </w:pPr>
            <w:r>
              <w:rPr>
                <w:sz w:val="20"/>
              </w:rPr>
              <w:t>Monitorar</w:t>
            </w:r>
            <w:r>
              <w:rPr>
                <w:spacing w:val="-4"/>
                <w:sz w:val="20"/>
              </w:rPr>
              <w:t> </w:t>
            </w:r>
            <w:r>
              <w:rPr>
                <w:sz w:val="20"/>
              </w:rPr>
              <w:t>o</w:t>
            </w:r>
            <w:r>
              <w:rPr>
                <w:spacing w:val="-7"/>
                <w:sz w:val="20"/>
              </w:rPr>
              <w:t> </w:t>
            </w:r>
            <w:r>
              <w:rPr>
                <w:sz w:val="20"/>
              </w:rPr>
              <w:t>quadro</w:t>
            </w:r>
            <w:r>
              <w:rPr>
                <w:spacing w:val="-6"/>
                <w:sz w:val="20"/>
              </w:rPr>
              <w:t> </w:t>
            </w:r>
            <w:r>
              <w:rPr>
                <w:sz w:val="20"/>
              </w:rPr>
              <w:t>efetivo</w:t>
            </w:r>
            <w:r>
              <w:rPr>
                <w:spacing w:val="-5"/>
                <w:sz w:val="20"/>
              </w:rPr>
              <w:t> </w:t>
            </w:r>
            <w:r>
              <w:rPr>
                <w:sz w:val="20"/>
              </w:rPr>
              <w:t>previsto</w:t>
            </w:r>
            <w:r>
              <w:rPr>
                <w:spacing w:val="-8"/>
                <w:sz w:val="20"/>
              </w:rPr>
              <w:t> </w:t>
            </w:r>
            <w:r>
              <w:rPr>
                <w:sz w:val="20"/>
              </w:rPr>
              <w:t>na</w:t>
            </w:r>
            <w:r>
              <w:rPr>
                <w:spacing w:val="-6"/>
                <w:sz w:val="20"/>
              </w:rPr>
              <w:t> </w:t>
            </w:r>
            <w:r>
              <w:rPr>
                <w:sz w:val="20"/>
              </w:rPr>
              <w:t>Resolução</w:t>
            </w:r>
            <w:r>
              <w:rPr>
                <w:spacing w:val="-9"/>
                <w:sz w:val="20"/>
              </w:rPr>
              <w:t> </w:t>
            </w:r>
            <w:r>
              <w:rPr>
                <w:sz w:val="20"/>
              </w:rPr>
              <w:t>com</w:t>
            </w:r>
            <w:r>
              <w:rPr>
                <w:spacing w:val="-3"/>
                <w:sz w:val="20"/>
              </w:rPr>
              <w:t> </w:t>
            </w:r>
            <w:r>
              <w:rPr>
                <w:sz w:val="20"/>
              </w:rPr>
              <w:t>o quadro atual incluindo o último concurso.</w:t>
            </w:r>
          </w:p>
          <w:p>
            <w:pPr>
              <w:pStyle w:val="TableParagraph"/>
              <w:numPr>
                <w:ilvl w:val="0"/>
                <w:numId w:val="3"/>
              </w:numPr>
              <w:tabs>
                <w:tab w:pos="832" w:val="left" w:leader="none"/>
              </w:tabs>
              <w:spacing w:line="240" w:lineRule="auto" w:before="20" w:after="0"/>
              <w:ind w:left="832" w:right="0" w:hanging="360"/>
              <w:jc w:val="left"/>
              <w:rPr>
                <w:sz w:val="20"/>
              </w:rPr>
            </w:pPr>
            <w:r>
              <w:rPr>
                <w:spacing w:val="-2"/>
                <w:sz w:val="20"/>
              </w:rPr>
              <w:t>Risco</w:t>
            </w:r>
            <w:r>
              <w:rPr>
                <w:spacing w:val="-7"/>
                <w:sz w:val="20"/>
              </w:rPr>
              <w:t> </w:t>
            </w:r>
            <w:r>
              <w:rPr>
                <w:spacing w:val="-2"/>
                <w:sz w:val="20"/>
              </w:rPr>
              <w:t>plenamente</w:t>
            </w:r>
            <w:r>
              <w:rPr>
                <w:spacing w:val="-5"/>
                <w:sz w:val="20"/>
              </w:rPr>
              <w:t> </w:t>
            </w:r>
            <w:r>
              <w:rPr>
                <w:spacing w:val="-2"/>
                <w:sz w:val="20"/>
              </w:rPr>
              <w:t>mitigado</w:t>
            </w:r>
          </w:p>
        </w:tc>
      </w:tr>
      <w:tr>
        <w:trPr>
          <w:trHeight w:val="1161" w:hRule="atLeast"/>
        </w:trPr>
        <w:tc>
          <w:tcPr>
            <w:tcW w:w="4674" w:type="dxa"/>
          </w:tcPr>
          <w:p>
            <w:pPr>
              <w:pStyle w:val="TableParagraph"/>
              <w:ind w:left="112"/>
              <w:rPr>
                <w:sz w:val="20"/>
              </w:rPr>
            </w:pPr>
            <w:r>
              <w:rPr>
                <w:sz w:val="20"/>
              </w:rPr>
              <w:t>Falha</w:t>
            </w:r>
            <w:r>
              <w:rPr>
                <w:spacing w:val="-7"/>
                <w:sz w:val="20"/>
              </w:rPr>
              <w:t> </w:t>
            </w:r>
            <w:r>
              <w:rPr>
                <w:sz w:val="20"/>
              </w:rPr>
              <w:t>humana</w:t>
            </w:r>
            <w:r>
              <w:rPr>
                <w:spacing w:val="-8"/>
                <w:sz w:val="20"/>
              </w:rPr>
              <w:t> </w:t>
            </w:r>
            <w:r>
              <w:rPr>
                <w:sz w:val="20"/>
              </w:rPr>
              <w:t>relacionada</w:t>
            </w:r>
            <w:r>
              <w:rPr>
                <w:spacing w:val="-5"/>
                <w:sz w:val="20"/>
              </w:rPr>
              <w:t> </w:t>
            </w:r>
            <w:r>
              <w:rPr>
                <w:sz w:val="20"/>
              </w:rPr>
              <w:t>ao</w:t>
            </w:r>
            <w:r>
              <w:rPr>
                <w:spacing w:val="-10"/>
                <w:sz w:val="20"/>
              </w:rPr>
              <w:t> </w:t>
            </w:r>
            <w:r>
              <w:rPr>
                <w:sz w:val="20"/>
              </w:rPr>
              <w:t>manuseio</w:t>
            </w:r>
            <w:r>
              <w:rPr>
                <w:spacing w:val="-7"/>
                <w:sz w:val="20"/>
              </w:rPr>
              <w:t> </w:t>
            </w:r>
            <w:r>
              <w:rPr>
                <w:sz w:val="20"/>
              </w:rPr>
              <w:t>do</w:t>
            </w:r>
            <w:r>
              <w:rPr>
                <w:spacing w:val="-9"/>
                <w:sz w:val="20"/>
              </w:rPr>
              <w:t> </w:t>
            </w:r>
            <w:r>
              <w:rPr>
                <w:sz w:val="20"/>
              </w:rPr>
              <w:t>grupo gerador de energia secundária.</w:t>
            </w:r>
          </w:p>
        </w:tc>
        <w:tc>
          <w:tcPr>
            <w:tcW w:w="4114" w:type="dxa"/>
          </w:tcPr>
          <w:p>
            <w:pPr>
              <w:pStyle w:val="TableParagraph"/>
              <w:ind w:left="112"/>
              <w:rPr>
                <w:sz w:val="20"/>
              </w:rPr>
            </w:pPr>
            <w:r>
              <w:rPr>
                <w:sz w:val="20"/>
              </w:rPr>
              <w:t>Acidente</w:t>
            </w:r>
            <w:r>
              <w:rPr>
                <w:spacing w:val="29"/>
                <w:sz w:val="20"/>
              </w:rPr>
              <w:t> </w:t>
            </w:r>
            <w:r>
              <w:rPr>
                <w:sz w:val="20"/>
              </w:rPr>
              <w:t>ao</w:t>
            </w:r>
            <w:r>
              <w:rPr>
                <w:spacing w:val="29"/>
                <w:sz w:val="20"/>
              </w:rPr>
              <w:t> </w:t>
            </w:r>
            <w:r>
              <w:rPr>
                <w:sz w:val="20"/>
              </w:rPr>
              <w:t>manusear</w:t>
            </w:r>
            <w:r>
              <w:rPr>
                <w:spacing w:val="31"/>
                <w:sz w:val="20"/>
              </w:rPr>
              <w:t> </w:t>
            </w:r>
            <w:r>
              <w:rPr>
                <w:sz w:val="20"/>
              </w:rPr>
              <w:t>equipamentos</w:t>
            </w:r>
            <w:r>
              <w:rPr>
                <w:spacing w:val="31"/>
                <w:sz w:val="20"/>
              </w:rPr>
              <w:t> </w:t>
            </w:r>
            <w:r>
              <w:rPr>
                <w:sz w:val="20"/>
              </w:rPr>
              <w:t>ou abastecimento do tanque de combustível.</w:t>
            </w:r>
          </w:p>
        </w:tc>
        <w:tc>
          <w:tcPr>
            <w:tcW w:w="5955" w:type="dxa"/>
          </w:tcPr>
          <w:p>
            <w:pPr>
              <w:pStyle w:val="TableParagraph"/>
              <w:numPr>
                <w:ilvl w:val="0"/>
                <w:numId w:val="4"/>
              </w:numPr>
              <w:tabs>
                <w:tab w:pos="832" w:val="left" w:leader="none"/>
              </w:tabs>
              <w:spacing w:line="240" w:lineRule="auto" w:before="4" w:after="0"/>
              <w:ind w:left="832" w:right="0" w:hanging="360"/>
              <w:jc w:val="left"/>
              <w:rPr>
                <w:sz w:val="20"/>
              </w:rPr>
            </w:pPr>
            <w:r>
              <w:rPr>
                <w:spacing w:val="-2"/>
                <w:sz w:val="20"/>
              </w:rPr>
              <w:t>Risco</w:t>
            </w:r>
            <w:r>
              <w:rPr>
                <w:spacing w:val="-6"/>
                <w:sz w:val="20"/>
              </w:rPr>
              <w:t> </w:t>
            </w:r>
            <w:r>
              <w:rPr>
                <w:spacing w:val="-2"/>
                <w:sz w:val="20"/>
              </w:rPr>
              <w:t>eliminado</w:t>
            </w:r>
            <w:r>
              <w:rPr>
                <w:spacing w:val="-4"/>
                <w:sz w:val="20"/>
              </w:rPr>
              <w:t> </w:t>
            </w:r>
            <w:r>
              <w:rPr>
                <w:spacing w:val="-2"/>
                <w:sz w:val="20"/>
              </w:rPr>
              <w:t>após completa</w:t>
            </w:r>
            <w:r>
              <w:rPr>
                <w:spacing w:val="-5"/>
                <w:sz w:val="20"/>
              </w:rPr>
              <w:t> </w:t>
            </w:r>
            <w:r>
              <w:rPr>
                <w:spacing w:val="-2"/>
                <w:sz w:val="20"/>
              </w:rPr>
              <w:t>readequação.</w:t>
            </w:r>
          </w:p>
          <w:p>
            <w:pPr>
              <w:pStyle w:val="TableParagraph"/>
              <w:numPr>
                <w:ilvl w:val="0"/>
                <w:numId w:val="4"/>
              </w:numPr>
              <w:tabs>
                <w:tab w:pos="832" w:val="left" w:leader="none"/>
              </w:tabs>
              <w:spacing w:line="230" w:lineRule="auto" w:before="8" w:after="0"/>
              <w:ind w:left="832" w:right="138" w:hanging="360"/>
              <w:jc w:val="left"/>
              <w:rPr>
                <w:sz w:val="20"/>
              </w:rPr>
            </w:pPr>
            <w:r>
              <w:rPr>
                <w:sz w:val="20"/>
              </w:rPr>
              <w:t>Foi</w:t>
            </w:r>
            <w:r>
              <w:rPr>
                <w:spacing w:val="29"/>
                <w:sz w:val="20"/>
              </w:rPr>
              <w:t> </w:t>
            </w:r>
            <w:r>
              <w:rPr>
                <w:sz w:val="20"/>
              </w:rPr>
              <w:t>isolado</w:t>
            </w:r>
            <w:r>
              <w:rPr>
                <w:spacing w:val="30"/>
                <w:sz w:val="20"/>
              </w:rPr>
              <w:t> </w:t>
            </w:r>
            <w:r>
              <w:rPr>
                <w:sz w:val="20"/>
              </w:rPr>
              <w:t>a</w:t>
            </w:r>
            <w:r>
              <w:rPr>
                <w:spacing w:val="28"/>
                <w:sz w:val="20"/>
              </w:rPr>
              <w:t> </w:t>
            </w:r>
            <w:r>
              <w:rPr>
                <w:sz w:val="20"/>
              </w:rPr>
              <w:t>área</w:t>
            </w:r>
            <w:r>
              <w:rPr>
                <w:spacing w:val="28"/>
                <w:sz w:val="20"/>
              </w:rPr>
              <w:t> </w:t>
            </w:r>
            <w:r>
              <w:rPr>
                <w:sz w:val="20"/>
              </w:rPr>
              <w:t>do</w:t>
            </w:r>
            <w:r>
              <w:rPr>
                <w:spacing w:val="28"/>
                <w:sz w:val="20"/>
              </w:rPr>
              <w:t> </w:t>
            </w:r>
            <w:r>
              <w:rPr>
                <w:sz w:val="20"/>
              </w:rPr>
              <w:t>tanque</w:t>
            </w:r>
            <w:r>
              <w:rPr>
                <w:spacing w:val="31"/>
                <w:sz w:val="20"/>
              </w:rPr>
              <w:t> </w:t>
            </w:r>
            <w:r>
              <w:rPr>
                <w:sz w:val="20"/>
              </w:rPr>
              <w:t>e</w:t>
            </w:r>
            <w:r>
              <w:rPr>
                <w:spacing w:val="30"/>
                <w:sz w:val="20"/>
              </w:rPr>
              <w:t> </w:t>
            </w:r>
            <w:r>
              <w:rPr>
                <w:sz w:val="20"/>
              </w:rPr>
              <w:t>contratado</w:t>
            </w:r>
            <w:r>
              <w:rPr>
                <w:spacing w:val="28"/>
                <w:sz w:val="20"/>
              </w:rPr>
              <w:t> </w:t>
            </w:r>
            <w:r>
              <w:rPr>
                <w:sz w:val="20"/>
              </w:rPr>
              <w:t>novo</w:t>
            </w:r>
            <w:r>
              <w:rPr>
                <w:spacing w:val="28"/>
                <w:sz w:val="20"/>
              </w:rPr>
              <w:t> </w:t>
            </w:r>
            <w:r>
              <w:rPr>
                <w:sz w:val="20"/>
              </w:rPr>
              <w:t>Data Center que atende as normas vigentes.</w:t>
            </w:r>
          </w:p>
          <w:p>
            <w:pPr>
              <w:pStyle w:val="TableParagraph"/>
              <w:numPr>
                <w:ilvl w:val="0"/>
                <w:numId w:val="4"/>
              </w:numPr>
              <w:tabs>
                <w:tab w:pos="832" w:val="left" w:leader="none"/>
              </w:tabs>
              <w:spacing w:line="240" w:lineRule="auto" w:before="22" w:after="0"/>
              <w:ind w:left="832" w:right="0" w:hanging="360"/>
              <w:jc w:val="left"/>
              <w:rPr>
                <w:sz w:val="20"/>
              </w:rPr>
            </w:pPr>
            <w:r>
              <w:rPr>
                <w:spacing w:val="-2"/>
                <w:sz w:val="20"/>
              </w:rPr>
              <w:t>Risco</w:t>
            </w:r>
            <w:r>
              <w:rPr>
                <w:spacing w:val="-5"/>
                <w:sz w:val="20"/>
              </w:rPr>
              <w:t> </w:t>
            </w:r>
            <w:r>
              <w:rPr>
                <w:spacing w:val="-2"/>
                <w:sz w:val="20"/>
              </w:rPr>
              <w:t>plenamente</w:t>
            </w:r>
            <w:r>
              <w:rPr>
                <w:spacing w:val="-6"/>
                <w:sz w:val="20"/>
              </w:rPr>
              <w:t> </w:t>
            </w:r>
            <w:r>
              <w:rPr>
                <w:spacing w:val="-2"/>
                <w:sz w:val="20"/>
              </w:rPr>
              <w:t>mitigado</w:t>
            </w:r>
          </w:p>
        </w:tc>
      </w:tr>
      <w:tr>
        <w:trPr>
          <w:trHeight w:val="1161" w:hRule="atLeast"/>
        </w:trPr>
        <w:tc>
          <w:tcPr>
            <w:tcW w:w="4674" w:type="dxa"/>
          </w:tcPr>
          <w:p>
            <w:pPr>
              <w:pStyle w:val="TableParagraph"/>
              <w:ind w:left="112"/>
              <w:rPr>
                <w:sz w:val="20"/>
              </w:rPr>
            </w:pPr>
            <w:r>
              <w:rPr>
                <w:sz w:val="20"/>
              </w:rPr>
              <w:t>Acesso</w:t>
            </w:r>
            <w:r>
              <w:rPr>
                <w:spacing w:val="-7"/>
                <w:sz w:val="20"/>
              </w:rPr>
              <w:t> </w:t>
            </w:r>
            <w:r>
              <w:rPr>
                <w:sz w:val="20"/>
              </w:rPr>
              <w:t>físico</w:t>
            </w:r>
            <w:r>
              <w:rPr>
                <w:spacing w:val="-7"/>
                <w:sz w:val="20"/>
              </w:rPr>
              <w:t> </w:t>
            </w:r>
            <w:r>
              <w:rPr>
                <w:sz w:val="20"/>
              </w:rPr>
              <w:t>não</w:t>
            </w:r>
            <w:r>
              <w:rPr>
                <w:spacing w:val="-6"/>
                <w:sz w:val="20"/>
              </w:rPr>
              <w:t> </w:t>
            </w:r>
            <w:r>
              <w:rPr>
                <w:sz w:val="20"/>
              </w:rPr>
              <w:t>autorizado</w:t>
            </w:r>
            <w:r>
              <w:rPr>
                <w:spacing w:val="-7"/>
                <w:sz w:val="20"/>
              </w:rPr>
              <w:t> </w:t>
            </w:r>
            <w:r>
              <w:rPr>
                <w:sz w:val="20"/>
              </w:rPr>
              <w:t>(indevido)</w:t>
            </w:r>
            <w:r>
              <w:rPr>
                <w:spacing w:val="-7"/>
                <w:sz w:val="20"/>
              </w:rPr>
              <w:t> </w:t>
            </w:r>
            <w:r>
              <w:rPr>
                <w:sz w:val="20"/>
              </w:rPr>
              <w:t>a</w:t>
            </w:r>
            <w:r>
              <w:rPr>
                <w:spacing w:val="-7"/>
                <w:sz w:val="20"/>
              </w:rPr>
              <w:t> </w:t>
            </w:r>
            <w:r>
              <w:rPr>
                <w:sz w:val="20"/>
              </w:rPr>
              <w:t>sala</w:t>
            </w:r>
            <w:r>
              <w:rPr>
                <w:spacing w:val="-5"/>
                <w:sz w:val="20"/>
              </w:rPr>
              <w:t> </w:t>
            </w:r>
            <w:r>
              <w:rPr>
                <w:sz w:val="20"/>
              </w:rPr>
              <w:t>de equipamentos de rede.</w:t>
            </w:r>
          </w:p>
        </w:tc>
        <w:tc>
          <w:tcPr>
            <w:tcW w:w="4114" w:type="dxa"/>
          </w:tcPr>
          <w:p>
            <w:pPr>
              <w:pStyle w:val="TableParagraph"/>
              <w:ind w:left="112"/>
              <w:rPr>
                <w:sz w:val="20"/>
              </w:rPr>
            </w:pPr>
            <w:r>
              <w:rPr>
                <w:sz w:val="20"/>
              </w:rPr>
              <w:t>Falhas</w:t>
            </w:r>
            <w:r>
              <w:rPr>
                <w:spacing w:val="34"/>
                <w:sz w:val="20"/>
              </w:rPr>
              <w:t> </w:t>
            </w:r>
            <w:r>
              <w:rPr>
                <w:sz w:val="20"/>
              </w:rPr>
              <w:t>dos</w:t>
            </w:r>
            <w:r>
              <w:rPr>
                <w:spacing w:val="33"/>
                <w:sz w:val="20"/>
              </w:rPr>
              <w:t> </w:t>
            </w:r>
            <w:r>
              <w:rPr>
                <w:sz w:val="20"/>
              </w:rPr>
              <w:t>controles</w:t>
            </w:r>
            <w:r>
              <w:rPr>
                <w:spacing w:val="34"/>
                <w:sz w:val="20"/>
              </w:rPr>
              <w:t> </w:t>
            </w:r>
            <w:r>
              <w:rPr>
                <w:sz w:val="20"/>
              </w:rPr>
              <w:t>de</w:t>
            </w:r>
            <w:r>
              <w:rPr>
                <w:spacing w:val="32"/>
                <w:sz w:val="20"/>
              </w:rPr>
              <w:t> </w:t>
            </w:r>
            <w:r>
              <w:rPr>
                <w:sz w:val="20"/>
              </w:rPr>
              <w:t>acesso</w:t>
            </w:r>
            <w:r>
              <w:rPr>
                <w:spacing w:val="32"/>
                <w:sz w:val="20"/>
              </w:rPr>
              <w:t> </w:t>
            </w:r>
            <w:r>
              <w:rPr>
                <w:sz w:val="20"/>
              </w:rPr>
              <w:t>físico</w:t>
            </w:r>
            <w:r>
              <w:rPr>
                <w:spacing w:val="31"/>
                <w:sz w:val="20"/>
              </w:rPr>
              <w:t> </w:t>
            </w:r>
            <w:r>
              <w:rPr>
                <w:sz w:val="20"/>
              </w:rPr>
              <w:t>ao Data Center.</w:t>
            </w:r>
          </w:p>
        </w:tc>
        <w:tc>
          <w:tcPr>
            <w:tcW w:w="5955" w:type="dxa"/>
          </w:tcPr>
          <w:p>
            <w:pPr>
              <w:pStyle w:val="TableParagraph"/>
              <w:numPr>
                <w:ilvl w:val="0"/>
                <w:numId w:val="5"/>
              </w:numPr>
              <w:tabs>
                <w:tab w:pos="832" w:val="left" w:leader="none"/>
              </w:tabs>
              <w:spacing w:line="240" w:lineRule="auto" w:before="3" w:after="0"/>
              <w:ind w:left="832" w:right="0" w:hanging="360"/>
              <w:jc w:val="left"/>
              <w:rPr>
                <w:sz w:val="20"/>
              </w:rPr>
            </w:pPr>
            <w:r>
              <w:rPr>
                <w:spacing w:val="-2"/>
                <w:sz w:val="20"/>
              </w:rPr>
              <w:t>Foram</w:t>
            </w:r>
            <w:r>
              <w:rPr>
                <w:spacing w:val="4"/>
                <w:sz w:val="20"/>
              </w:rPr>
              <w:t> </w:t>
            </w:r>
            <w:r>
              <w:rPr>
                <w:spacing w:val="-2"/>
                <w:sz w:val="20"/>
              </w:rPr>
              <w:t>implementadas</w:t>
            </w:r>
            <w:r>
              <w:rPr>
                <w:spacing w:val="-6"/>
                <w:sz w:val="20"/>
              </w:rPr>
              <w:t> </w:t>
            </w:r>
            <w:r>
              <w:rPr>
                <w:spacing w:val="-2"/>
                <w:sz w:val="20"/>
              </w:rPr>
              <w:t>novas fechaduras</w:t>
            </w:r>
            <w:r>
              <w:rPr>
                <w:spacing w:val="-3"/>
                <w:sz w:val="20"/>
              </w:rPr>
              <w:t> </w:t>
            </w:r>
            <w:r>
              <w:rPr>
                <w:spacing w:val="-2"/>
                <w:sz w:val="20"/>
              </w:rPr>
              <w:t>eletrônicas.</w:t>
            </w:r>
          </w:p>
          <w:p>
            <w:pPr>
              <w:pStyle w:val="TableParagraph"/>
              <w:numPr>
                <w:ilvl w:val="0"/>
                <w:numId w:val="5"/>
              </w:numPr>
              <w:tabs>
                <w:tab w:pos="832" w:val="left" w:leader="none"/>
              </w:tabs>
              <w:spacing w:line="241" w:lineRule="exact" w:before="1" w:after="0"/>
              <w:ind w:left="832" w:right="0" w:hanging="360"/>
              <w:jc w:val="left"/>
              <w:rPr>
                <w:sz w:val="20"/>
              </w:rPr>
            </w:pPr>
            <w:r>
              <w:rPr>
                <w:sz w:val="20"/>
              </w:rPr>
              <w:t>Existe</w:t>
            </w:r>
            <w:r>
              <w:rPr>
                <w:spacing w:val="-14"/>
                <w:sz w:val="20"/>
              </w:rPr>
              <w:t> </w:t>
            </w:r>
            <w:r>
              <w:rPr>
                <w:sz w:val="20"/>
              </w:rPr>
              <w:t>controle</w:t>
            </w:r>
            <w:r>
              <w:rPr>
                <w:spacing w:val="-12"/>
                <w:sz w:val="20"/>
              </w:rPr>
              <w:t> </w:t>
            </w:r>
            <w:r>
              <w:rPr>
                <w:sz w:val="20"/>
              </w:rPr>
              <w:t>de</w:t>
            </w:r>
            <w:r>
              <w:rPr>
                <w:spacing w:val="-11"/>
                <w:sz w:val="20"/>
              </w:rPr>
              <w:t> </w:t>
            </w:r>
            <w:r>
              <w:rPr>
                <w:sz w:val="20"/>
              </w:rPr>
              <w:t>acesso</w:t>
            </w:r>
            <w:r>
              <w:rPr>
                <w:spacing w:val="-14"/>
                <w:sz w:val="20"/>
              </w:rPr>
              <w:t> </w:t>
            </w:r>
            <w:r>
              <w:rPr>
                <w:spacing w:val="-2"/>
                <w:sz w:val="20"/>
              </w:rPr>
              <w:t>gerenciado;</w:t>
            </w:r>
          </w:p>
          <w:p>
            <w:pPr>
              <w:pStyle w:val="TableParagraph"/>
              <w:numPr>
                <w:ilvl w:val="0"/>
                <w:numId w:val="5"/>
              </w:numPr>
              <w:tabs>
                <w:tab w:pos="832" w:val="left" w:leader="none"/>
              </w:tabs>
              <w:spacing w:line="230" w:lineRule="auto" w:before="4" w:after="0"/>
              <w:ind w:left="832" w:right="306" w:hanging="360"/>
              <w:jc w:val="left"/>
              <w:rPr>
                <w:sz w:val="20"/>
              </w:rPr>
            </w:pPr>
            <w:r>
              <w:rPr>
                <w:sz w:val="20"/>
              </w:rPr>
              <w:t>Está</w:t>
            </w:r>
            <w:r>
              <w:rPr>
                <w:spacing w:val="-7"/>
                <w:sz w:val="20"/>
              </w:rPr>
              <w:t> </w:t>
            </w:r>
            <w:r>
              <w:rPr>
                <w:sz w:val="20"/>
              </w:rPr>
              <w:t>sendo</w:t>
            </w:r>
            <w:r>
              <w:rPr>
                <w:spacing w:val="-7"/>
                <w:sz w:val="20"/>
              </w:rPr>
              <w:t> </w:t>
            </w:r>
            <w:r>
              <w:rPr>
                <w:sz w:val="20"/>
              </w:rPr>
              <w:t>elaborado</w:t>
            </w:r>
            <w:r>
              <w:rPr>
                <w:spacing w:val="-7"/>
                <w:sz w:val="20"/>
              </w:rPr>
              <w:t> </w:t>
            </w:r>
            <w:r>
              <w:rPr>
                <w:sz w:val="20"/>
              </w:rPr>
              <w:t>um</w:t>
            </w:r>
            <w:r>
              <w:rPr>
                <w:spacing w:val="24"/>
                <w:sz w:val="20"/>
              </w:rPr>
              <w:t> </w:t>
            </w:r>
            <w:r>
              <w:rPr>
                <w:sz w:val="20"/>
              </w:rPr>
              <w:t>protocolo</w:t>
            </w:r>
            <w:r>
              <w:rPr>
                <w:spacing w:val="-6"/>
                <w:sz w:val="20"/>
              </w:rPr>
              <w:t> </w:t>
            </w:r>
            <w:r>
              <w:rPr>
                <w:sz w:val="20"/>
              </w:rPr>
              <w:t>de</w:t>
            </w:r>
            <w:r>
              <w:rPr>
                <w:spacing w:val="-6"/>
                <w:sz w:val="20"/>
              </w:rPr>
              <w:t> </w:t>
            </w:r>
            <w:r>
              <w:rPr>
                <w:sz w:val="20"/>
              </w:rPr>
              <w:t>acesso</w:t>
            </w:r>
            <w:r>
              <w:rPr>
                <w:spacing w:val="-6"/>
                <w:sz w:val="20"/>
              </w:rPr>
              <w:t> </w:t>
            </w:r>
            <w:r>
              <w:rPr>
                <w:sz w:val="20"/>
              </w:rPr>
              <w:t>a</w:t>
            </w:r>
            <w:r>
              <w:rPr>
                <w:spacing w:val="-4"/>
                <w:sz w:val="20"/>
              </w:rPr>
              <w:t> </w:t>
            </w:r>
            <w:r>
              <w:rPr>
                <w:sz w:val="20"/>
              </w:rPr>
              <w:t>nova política de segurança;</w:t>
            </w:r>
          </w:p>
        </w:tc>
      </w:tr>
    </w:tbl>
    <w:p>
      <w:pPr>
        <w:pStyle w:val="TableParagraph"/>
        <w:spacing w:after="0" w:line="230" w:lineRule="auto"/>
        <w:jc w:val="left"/>
        <w:rPr>
          <w:sz w:val="20"/>
        </w:rPr>
        <w:sectPr>
          <w:pgSz w:w="16850" w:h="11920" w:orient="landscape"/>
          <w:pgMar w:top="1340" w:bottom="280" w:left="708" w:right="850"/>
        </w:sectPr>
      </w:pPr>
    </w:p>
    <w:p>
      <w:pPr>
        <w:pStyle w:val="BodyText"/>
        <w:spacing w:before="4"/>
        <w:ind w:left="0"/>
        <w:rPr>
          <w:b/>
          <w:sz w:val="2"/>
        </w:rPr>
      </w:pPr>
      <w:r>
        <w:rPr>
          <w:b/>
          <w:sz w:val="2"/>
        </w:rPr>
        <w:drawing>
          <wp:anchor distT="0" distB="0" distL="0" distR="0" allowOverlap="1" layoutInCell="1" locked="0" behindDoc="1" simplePos="0" relativeHeight="486813184">
            <wp:simplePos x="0" y="0"/>
            <wp:positionH relativeFrom="page">
              <wp:posOffset>0</wp:posOffset>
            </wp:positionH>
            <wp:positionV relativeFrom="page">
              <wp:posOffset>0</wp:posOffset>
            </wp:positionV>
            <wp:extent cx="10689590" cy="756361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0689590" cy="7563611"/>
                    </a:xfrm>
                    <a:prstGeom prst="rect">
                      <a:avLst/>
                    </a:prstGeom>
                  </pic:spPr>
                </pic:pic>
              </a:graphicData>
            </a:graphic>
          </wp:anchor>
        </w:drawing>
      </w:r>
    </w:p>
    <w:tbl>
      <w:tblPr>
        <w:tblW w:w="0" w:type="auto"/>
        <w:jc w:val="left"/>
        <w:tblInd w:w="15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4"/>
        <w:gridCol w:w="4114"/>
        <w:gridCol w:w="5955"/>
      </w:tblGrid>
      <w:tr>
        <w:trPr>
          <w:trHeight w:val="2412" w:hRule="atLeast"/>
        </w:trPr>
        <w:tc>
          <w:tcPr>
            <w:tcW w:w="4674" w:type="dxa"/>
          </w:tcPr>
          <w:p>
            <w:pPr>
              <w:pStyle w:val="TableParagraph"/>
              <w:spacing w:line="225" w:lineRule="exact"/>
              <w:ind w:left="112"/>
              <w:rPr>
                <w:sz w:val="20"/>
              </w:rPr>
            </w:pPr>
            <w:r>
              <w:rPr>
                <w:spacing w:val="-2"/>
                <w:sz w:val="20"/>
              </w:rPr>
              <w:t>Interrupção</w:t>
            </w:r>
            <w:r>
              <w:rPr>
                <w:spacing w:val="-4"/>
                <w:sz w:val="20"/>
              </w:rPr>
              <w:t> </w:t>
            </w:r>
            <w:r>
              <w:rPr>
                <w:spacing w:val="-2"/>
                <w:sz w:val="20"/>
              </w:rPr>
              <w:t>de</w:t>
            </w:r>
            <w:r>
              <w:rPr>
                <w:sz w:val="20"/>
              </w:rPr>
              <w:t> </w:t>
            </w:r>
            <w:r>
              <w:rPr>
                <w:spacing w:val="-2"/>
                <w:sz w:val="20"/>
              </w:rPr>
              <w:t>energia elétrica.</w:t>
            </w:r>
          </w:p>
        </w:tc>
        <w:tc>
          <w:tcPr>
            <w:tcW w:w="4114" w:type="dxa"/>
          </w:tcPr>
          <w:p>
            <w:pPr>
              <w:pStyle w:val="TableParagraph"/>
              <w:ind w:left="112" w:right="98"/>
              <w:jc w:val="both"/>
              <w:rPr>
                <w:sz w:val="20"/>
              </w:rPr>
            </w:pPr>
            <w:r>
              <w:rPr>
                <w:sz w:val="20"/>
              </w:rPr>
              <w:t>Fator</w:t>
            </w:r>
            <w:r>
              <w:rPr>
                <w:spacing w:val="-14"/>
                <w:sz w:val="20"/>
              </w:rPr>
              <w:t> </w:t>
            </w:r>
            <w:r>
              <w:rPr>
                <w:sz w:val="20"/>
              </w:rPr>
              <w:t>externo</w:t>
            </w:r>
            <w:r>
              <w:rPr>
                <w:spacing w:val="-13"/>
                <w:sz w:val="20"/>
              </w:rPr>
              <w:t> </w:t>
            </w:r>
            <w:r>
              <w:rPr>
                <w:sz w:val="20"/>
              </w:rPr>
              <w:t>à</w:t>
            </w:r>
            <w:r>
              <w:rPr>
                <w:spacing w:val="-14"/>
                <w:sz w:val="20"/>
              </w:rPr>
              <w:t> </w:t>
            </w:r>
            <w:r>
              <w:rPr>
                <w:sz w:val="20"/>
              </w:rPr>
              <w:t>rede</w:t>
            </w:r>
            <w:r>
              <w:rPr>
                <w:spacing w:val="-13"/>
                <w:sz w:val="20"/>
              </w:rPr>
              <w:t> </w:t>
            </w:r>
            <w:r>
              <w:rPr>
                <w:sz w:val="20"/>
              </w:rPr>
              <w:t>elétrica</w:t>
            </w:r>
            <w:r>
              <w:rPr>
                <w:spacing w:val="-14"/>
                <w:sz w:val="20"/>
              </w:rPr>
              <w:t> </w:t>
            </w:r>
            <w:r>
              <w:rPr>
                <w:sz w:val="20"/>
              </w:rPr>
              <w:t>do</w:t>
            </w:r>
            <w:r>
              <w:rPr>
                <w:spacing w:val="-13"/>
                <w:sz w:val="20"/>
              </w:rPr>
              <w:t> </w:t>
            </w:r>
            <w:r>
              <w:rPr>
                <w:sz w:val="20"/>
              </w:rPr>
              <w:t>prédio</w:t>
            </w:r>
            <w:r>
              <w:rPr>
                <w:spacing w:val="-12"/>
                <w:sz w:val="20"/>
              </w:rPr>
              <w:t> </w:t>
            </w:r>
            <w:r>
              <w:rPr>
                <w:sz w:val="20"/>
              </w:rPr>
              <w:t>ou</w:t>
            </w:r>
            <w:r>
              <w:rPr>
                <w:spacing w:val="-13"/>
                <w:sz w:val="20"/>
              </w:rPr>
              <w:t> </w:t>
            </w:r>
            <w:r>
              <w:rPr>
                <w:sz w:val="20"/>
              </w:rPr>
              <w:t>de sua localidade com duração da interrupção superior a 24 horas.</w:t>
            </w:r>
          </w:p>
        </w:tc>
        <w:tc>
          <w:tcPr>
            <w:tcW w:w="5955" w:type="dxa"/>
          </w:tcPr>
          <w:p>
            <w:pPr>
              <w:pStyle w:val="TableParagraph"/>
              <w:numPr>
                <w:ilvl w:val="0"/>
                <w:numId w:val="6"/>
              </w:numPr>
              <w:tabs>
                <w:tab w:pos="832" w:val="left" w:leader="none"/>
              </w:tabs>
              <w:spacing w:line="240" w:lineRule="auto" w:before="4" w:after="0"/>
              <w:ind w:left="832" w:right="0" w:hanging="360"/>
              <w:jc w:val="left"/>
              <w:rPr>
                <w:sz w:val="20"/>
              </w:rPr>
            </w:pPr>
            <w:r>
              <w:rPr>
                <w:sz w:val="20"/>
              </w:rPr>
              <w:t>Qual</w:t>
            </w:r>
            <w:r>
              <w:rPr>
                <w:spacing w:val="-13"/>
                <w:sz w:val="20"/>
              </w:rPr>
              <w:t> </w:t>
            </w:r>
            <w:r>
              <w:rPr>
                <w:sz w:val="20"/>
              </w:rPr>
              <w:t>a</w:t>
            </w:r>
            <w:r>
              <w:rPr>
                <w:spacing w:val="-14"/>
                <w:sz w:val="20"/>
              </w:rPr>
              <w:t> </w:t>
            </w:r>
            <w:r>
              <w:rPr>
                <w:sz w:val="20"/>
              </w:rPr>
              <w:t>autonomia</w:t>
            </w:r>
            <w:r>
              <w:rPr>
                <w:spacing w:val="-14"/>
                <w:sz w:val="20"/>
              </w:rPr>
              <w:t> </w:t>
            </w:r>
            <w:r>
              <w:rPr>
                <w:sz w:val="20"/>
              </w:rPr>
              <w:t>do</w:t>
            </w:r>
            <w:r>
              <w:rPr>
                <w:spacing w:val="-12"/>
                <w:sz w:val="20"/>
              </w:rPr>
              <w:t> </w:t>
            </w:r>
            <w:r>
              <w:rPr>
                <w:sz w:val="20"/>
              </w:rPr>
              <w:t>grupo</w:t>
            </w:r>
            <w:r>
              <w:rPr>
                <w:spacing w:val="-11"/>
                <w:sz w:val="20"/>
              </w:rPr>
              <w:t> </w:t>
            </w:r>
            <w:r>
              <w:rPr>
                <w:sz w:val="20"/>
              </w:rPr>
              <w:t>gerador</w:t>
            </w:r>
            <w:r>
              <w:rPr>
                <w:spacing w:val="-13"/>
                <w:sz w:val="20"/>
              </w:rPr>
              <w:t> </w:t>
            </w:r>
            <w:r>
              <w:rPr>
                <w:sz w:val="20"/>
              </w:rPr>
              <w:t>com</w:t>
            </w:r>
            <w:r>
              <w:rPr>
                <w:spacing w:val="-6"/>
                <w:sz w:val="20"/>
              </w:rPr>
              <w:t> </w:t>
            </w:r>
            <w:r>
              <w:rPr>
                <w:sz w:val="20"/>
              </w:rPr>
              <w:t>tanque</w:t>
            </w:r>
            <w:r>
              <w:rPr>
                <w:spacing w:val="-14"/>
                <w:sz w:val="20"/>
              </w:rPr>
              <w:t> </w:t>
            </w:r>
            <w:r>
              <w:rPr>
                <w:spacing w:val="-2"/>
                <w:sz w:val="20"/>
              </w:rPr>
              <w:t>cheio?</w:t>
            </w:r>
          </w:p>
          <w:p>
            <w:pPr>
              <w:pStyle w:val="TableParagraph"/>
              <w:numPr>
                <w:ilvl w:val="0"/>
                <w:numId w:val="6"/>
              </w:numPr>
              <w:tabs>
                <w:tab w:pos="832" w:val="left" w:leader="none"/>
              </w:tabs>
              <w:spacing w:line="232" w:lineRule="auto" w:before="6" w:after="0"/>
              <w:ind w:left="832" w:right="366" w:hanging="360"/>
              <w:jc w:val="left"/>
              <w:rPr>
                <w:sz w:val="20"/>
              </w:rPr>
            </w:pPr>
            <w:r>
              <w:rPr>
                <w:sz w:val="20"/>
              </w:rPr>
              <w:t>Feita</w:t>
            </w:r>
            <w:r>
              <w:rPr>
                <w:spacing w:val="34"/>
                <w:sz w:val="20"/>
              </w:rPr>
              <w:t> </w:t>
            </w:r>
            <w:r>
              <w:rPr>
                <w:sz w:val="20"/>
              </w:rPr>
              <w:t>a</w:t>
            </w:r>
            <w:r>
              <w:rPr>
                <w:spacing w:val="35"/>
                <w:sz w:val="20"/>
              </w:rPr>
              <w:t> </w:t>
            </w:r>
            <w:r>
              <w:rPr>
                <w:sz w:val="20"/>
              </w:rPr>
              <w:t>aquisição</w:t>
            </w:r>
            <w:r>
              <w:rPr>
                <w:spacing w:val="36"/>
                <w:sz w:val="20"/>
              </w:rPr>
              <w:t> </w:t>
            </w:r>
            <w:r>
              <w:rPr>
                <w:sz w:val="20"/>
              </w:rPr>
              <w:t>de</w:t>
            </w:r>
            <w:r>
              <w:rPr>
                <w:spacing w:val="34"/>
                <w:sz w:val="20"/>
              </w:rPr>
              <w:t> </w:t>
            </w:r>
            <w:r>
              <w:rPr>
                <w:sz w:val="20"/>
              </w:rPr>
              <w:t>novo</w:t>
            </w:r>
            <w:r>
              <w:rPr>
                <w:spacing w:val="36"/>
                <w:sz w:val="20"/>
              </w:rPr>
              <w:t> </w:t>
            </w:r>
            <w:r>
              <w:rPr>
                <w:sz w:val="20"/>
              </w:rPr>
              <w:t>grupo</w:t>
            </w:r>
            <w:r>
              <w:rPr>
                <w:spacing w:val="34"/>
                <w:sz w:val="20"/>
              </w:rPr>
              <w:t> </w:t>
            </w:r>
            <w:r>
              <w:rPr>
                <w:sz w:val="20"/>
              </w:rPr>
              <w:t>gerador</w:t>
            </w:r>
            <w:r>
              <w:rPr>
                <w:spacing w:val="34"/>
                <w:sz w:val="20"/>
              </w:rPr>
              <w:t> </w:t>
            </w:r>
            <w:r>
              <w:rPr>
                <w:sz w:val="20"/>
              </w:rPr>
              <w:t>toando</w:t>
            </w:r>
            <w:r>
              <w:rPr>
                <w:spacing w:val="34"/>
                <w:sz w:val="20"/>
              </w:rPr>
              <w:t> </w:t>
            </w:r>
            <w:r>
              <w:rPr>
                <w:sz w:val="20"/>
              </w:rPr>
              <w:t>o sistema redundante;</w:t>
            </w:r>
          </w:p>
          <w:p>
            <w:pPr>
              <w:pStyle w:val="TableParagraph"/>
              <w:numPr>
                <w:ilvl w:val="0"/>
                <w:numId w:val="6"/>
              </w:numPr>
              <w:tabs>
                <w:tab w:pos="832" w:val="left" w:leader="none"/>
                <w:tab w:pos="1645" w:val="left" w:leader="none"/>
                <w:tab w:pos="2644" w:val="left" w:leader="none"/>
                <w:tab w:pos="3141" w:val="left" w:leader="none"/>
                <w:tab w:pos="4516" w:val="left" w:leader="none"/>
                <w:tab w:pos="5736" w:val="left" w:leader="none"/>
              </w:tabs>
              <w:spacing w:line="230" w:lineRule="auto" w:before="29" w:after="0"/>
              <w:ind w:left="832" w:right="95" w:hanging="360"/>
              <w:jc w:val="left"/>
              <w:rPr>
                <w:sz w:val="20"/>
              </w:rPr>
            </w:pPr>
            <w:r>
              <w:rPr>
                <w:spacing w:val="-2"/>
                <w:sz w:val="20"/>
              </w:rPr>
              <w:t>Existe</w:t>
            </w:r>
            <w:r>
              <w:rPr>
                <w:sz w:val="20"/>
              </w:rPr>
              <w:tab/>
            </w:r>
            <w:r>
              <w:rPr>
                <w:spacing w:val="-2"/>
                <w:sz w:val="20"/>
              </w:rPr>
              <w:t>contrato</w:t>
            </w:r>
            <w:r>
              <w:rPr>
                <w:sz w:val="20"/>
              </w:rPr>
              <w:tab/>
            </w:r>
            <w:r>
              <w:rPr>
                <w:spacing w:val="-6"/>
                <w:sz w:val="20"/>
              </w:rPr>
              <w:t>de</w:t>
            </w:r>
            <w:r>
              <w:rPr>
                <w:sz w:val="20"/>
              </w:rPr>
              <w:tab/>
            </w:r>
            <w:r>
              <w:rPr>
                <w:spacing w:val="-2"/>
                <w:sz w:val="20"/>
              </w:rPr>
              <w:t>manutenção</w:t>
            </w:r>
            <w:r>
              <w:rPr>
                <w:sz w:val="20"/>
              </w:rPr>
              <w:tab/>
            </w:r>
            <w:r>
              <w:rPr>
                <w:spacing w:val="-2"/>
                <w:sz w:val="20"/>
              </w:rPr>
              <w:t>garantindo</w:t>
            </w:r>
            <w:r>
              <w:rPr>
                <w:sz w:val="20"/>
              </w:rPr>
              <w:tab/>
            </w:r>
            <w:r>
              <w:rPr>
                <w:spacing w:val="-10"/>
                <w:sz w:val="20"/>
              </w:rPr>
              <w:t>a </w:t>
            </w:r>
            <w:r>
              <w:rPr>
                <w:sz w:val="20"/>
              </w:rPr>
              <w:t>continuidade de serviço;</w:t>
            </w:r>
          </w:p>
          <w:p>
            <w:pPr>
              <w:pStyle w:val="TableParagraph"/>
              <w:numPr>
                <w:ilvl w:val="0"/>
                <w:numId w:val="6"/>
              </w:numPr>
              <w:tabs>
                <w:tab w:pos="832" w:val="left" w:leader="none"/>
              </w:tabs>
              <w:spacing w:line="241" w:lineRule="exact" w:before="27" w:after="0"/>
              <w:ind w:left="832" w:right="0" w:hanging="360"/>
              <w:jc w:val="left"/>
              <w:rPr>
                <w:sz w:val="20"/>
              </w:rPr>
            </w:pPr>
            <w:r>
              <w:rPr>
                <w:sz w:val="20"/>
              </w:rPr>
              <w:t>Existe</w:t>
            </w:r>
            <w:r>
              <w:rPr>
                <w:spacing w:val="-14"/>
                <w:sz w:val="20"/>
              </w:rPr>
              <w:t> </w:t>
            </w:r>
            <w:r>
              <w:rPr>
                <w:sz w:val="20"/>
              </w:rPr>
              <w:t>controle</w:t>
            </w:r>
            <w:r>
              <w:rPr>
                <w:spacing w:val="-13"/>
                <w:sz w:val="20"/>
              </w:rPr>
              <w:t> </w:t>
            </w:r>
            <w:r>
              <w:rPr>
                <w:sz w:val="20"/>
              </w:rPr>
              <w:t>de</w:t>
            </w:r>
            <w:r>
              <w:rPr>
                <w:spacing w:val="-12"/>
                <w:sz w:val="20"/>
              </w:rPr>
              <w:t> </w:t>
            </w:r>
            <w:r>
              <w:rPr>
                <w:spacing w:val="-2"/>
                <w:sz w:val="20"/>
              </w:rPr>
              <w:t>combustível;</w:t>
            </w:r>
          </w:p>
          <w:p>
            <w:pPr>
              <w:pStyle w:val="TableParagraph"/>
              <w:numPr>
                <w:ilvl w:val="0"/>
                <w:numId w:val="6"/>
              </w:numPr>
              <w:tabs>
                <w:tab w:pos="832" w:val="left" w:leader="none"/>
              </w:tabs>
              <w:spacing w:line="239" w:lineRule="exact" w:before="0" w:after="0"/>
              <w:ind w:left="832" w:right="0" w:hanging="360"/>
              <w:jc w:val="left"/>
              <w:rPr>
                <w:sz w:val="20"/>
              </w:rPr>
            </w:pPr>
            <w:r>
              <w:rPr>
                <w:sz w:val="20"/>
              </w:rPr>
              <w:t>Existe</w:t>
            </w:r>
            <w:r>
              <w:rPr>
                <w:spacing w:val="-14"/>
                <w:sz w:val="20"/>
              </w:rPr>
              <w:t> </w:t>
            </w:r>
            <w:r>
              <w:rPr>
                <w:sz w:val="20"/>
              </w:rPr>
              <w:t>controle</w:t>
            </w:r>
            <w:r>
              <w:rPr>
                <w:spacing w:val="-14"/>
                <w:sz w:val="20"/>
              </w:rPr>
              <w:t> </w:t>
            </w:r>
            <w:r>
              <w:rPr>
                <w:sz w:val="20"/>
              </w:rPr>
              <w:t>de</w:t>
            </w:r>
            <w:r>
              <w:rPr>
                <w:spacing w:val="-14"/>
                <w:sz w:val="20"/>
              </w:rPr>
              <w:t> </w:t>
            </w:r>
            <w:r>
              <w:rPr>
                <w:sz w:val="20"/>
              </w:rPr>
              <w:t>validade</w:t>
            </w:r>
            <w:r>
              <w:rPr>
                <w:spacing w:val="-12"/>
                <w:sz w:val="20"/>
              </w:rPr>
              <w:t> </w:t>
            </w:r>
            <w:r>
              <w:rPr>
                <w:sz w:val="20"/>
              </w:rPr>
              <w:t>da</w:t>
            </w:r>
            <w:r>
              <w:rPr>
                <w:spacing w:val="-14"/>
                <w:sz w:val="20"/>
              </w:rPr>
              <w:t> </w:t>
            </w:r>
            <w:r>
              <w:rPr>
                <w:spacing w:val="-2"/>
                <w:sz w:val="20"/>
              </w:rPr>
              <w:t>bateria;</w:t>
            </w:r>
          </w:p>
          <w:p>
            <w:pPr>
              <w:pStyle w:val="TableParagraph"/>
              <w:numPr>
                <w:ilvl w:val="0"/>
                <w:numId w:val="6"/>
              </w:numPr>
              <w:tabs>
                <w:tab w:pos="832" w:val="left" w:leader="none"/>
              </w:tabs>
              <w:spacing w:line="230" w:lineRule="auto" w:before="6" w:after="0"/>
              <w:ind w:left="832" w:right="273" w:hanging="360"/>
              <w:jc w:val="left"/>
              <w:rPr>
                <w:sz w:val="20"/>
              </w:rPr>
            </w:pPr>
            <w:r>
              <w:rPr>
                <w:sz w:val="20"/>
              </w:rPr>
              <w:t>Existe</w:t>
            </w:r>
            <w:r>
              <w:rPr>
                <w:spacing w:val="33"/>
                <w:sz w:val="20"/>
              </w:rPr>
              <w:t> </w:t>
            </w:r>
            <w:r>
              <w:rPr>
                <w:sz w:val="20"/>
              </w:rPr>
              <w:t>controle</w:t>
            </w:r>
            <w:r>
              <w:rPr>
                <w:spacing w:val="34"/>
                <w:sz w:val="20"/>
              </w:rPr>
              <w:t> </w:t>
            </w:r>
            <w:r>
              <w:rPr>
                <w:sz w:val="20"/>
              </w:rPr>
              <w:t>de</w:t>
            </w:r>
            <w:r>
              <w:rPr>
                <w:spacing w:val="33"/>
                <w:sz w:val="20"/>
              </w:rPr>
              <w:t> </w:t>
            </w:r>
            <w:r>
              <w:rPr>
                <w:sz w:val="20"/>
              </w:rPr>
              <w:t>redundância</w:t>
            </w:r>
            <w:r>
              <w:rPr>
                <w:spacing w:val="34"/>
                <w:sz w:val="20"/>
              </w:rPr>
              <w:t> </w:t>
            </w:r>
            <w:r>
              <w:rPr>
                <w:sz w:val="20"/>
              </w:rPr>
              <w:t>com</w:t>
            </w:r>
            <w:r>
              <w:rPr>
                <w:spacing w:val="37"/>
                <w:sz w:val="20"/>
              </w:rPr>
              <w:t> </w:t>
            </w:r>
            <w:r>
              <w:rPr>
                <w:sz w:val="20"/>
              </w:rPr>
              <w:t>nobreak</w:t>
            </w:r>
            <w:r>
              <w:rPr>
                <w:spacing w:val="36"/>
                <w:sz w:val="20"/>
              </w:rPr>
              <w:t> </w:t>
            </w:r>
            <w:r>
              <w:rPr>
                <w:sz w:val="20"/>
              </w:rPr>
              <w:t>e</w:t>
            </w:r>
            <w:r>
              <w:rPr>
                <w:spacing w:val="33"/>
                <w:sz w:val="20"/>
              </w:rPr>
              <w:t> </w:t>
            </w:r>
            <w:r>
              <w:rPr>
                <w:sz w:val="20"/>
              </w:rPr>
              <w:t>com manutenção contratada.</w:t>
            </w:r>
          </w:p>
        </w:tc>
      </w:tr>
      <w:tr>
        <w:trPr>
          <w:trHeight w:val="909" w:hRule="atLeast"/>
        </w:trPr>
        <w:tc>
          <w:tcPr>
            <w:tcW w:w="4674" w:type="dxa"/>
          </w:tcPr>
          <w:p>
            <w:pPr>
              <w:pStyle w:val="TableParagraph"/>
              <w:spacing w:line="225" w:lineRule="exact"/>
              <w:ind w:left="112"/>
              <w:rPr>
                <w:sz w:val="20"/>
              </w:rPr>
            </w:pPr>
            <w:r>
              <w:rPr>
                <w:sz w:val="20"/>
              </w:rPr>
              <w:t>Falhas</w:t>
            </w:r>
            <w:r>
              <w:rPr>
                <w:spacing w:val="-14"/>
                <w:sz w:val="20"/>
              </w:rPr>
              <w:t> </w:t>
            </w:r>
            <w:r>
              <w:rPr>
                <w:sz w:val="20"/>
              </w:rPr>
              <w:t>ou</w:t>
            </w:r>
            <w:r>
              <w:rPr>
                <w:spacing w:val="-14"/>
                <w:sz w:val="20"/>
              </w:rPr>
              <w:t> </w:t>
            </w:r>
            <w:r>
              <w:rPr>
                <w:sz w:val="20"/>
              </w:rPr>
              <w:t>queima</w:t>
            </w:r>
            <w:r>
              <w:rPr>
                <w:spacing w:val="-14"/>
                <w:sz w:val="20"/>
              </w:rPr>
              <w:t> </w:t>
            </w:r>
            <w:r>
              <w:rPr>
                <w:sz w:val="20"/>
              </w:rPr>
              <w:t>de</w:t>
            </w:r>
            <w:r>
              <w:rPr>
                <w:spacing w:val="-14"/>
                <w:sz w:val="20"/>
              </w:rPr>
              <w:t> </w:t>
            </w:r>
            <w:r>
              <w:rPr>
                <w:sz w:val="20"/>
              </w:rPr>
              <w:t>componentes</w:t>
            </w:r>
            <w:r>
              <w:rPr>
                <w:spacing w:val="-14"/>
                <w:sz w:val="20"/>
              </w:rPr>
              <w:t> </w:t>
            </w:r>
            <w:r>
              <w:rPr>
                <w:spacing w:val="-2"/>
                <w:sz w:val="20"/>
              </w:rPr>
              <w:t>eletrônicos.</w:t>
            </w:r>
          </w:p>
        </w:tc>
        <w:tc>
          <w:tcPr>
            <w:tcW w:w="4114" w:type="dxa"/>
          </w:tcPr>
          <w:p>
            <w:pPr>
              <w:pStyle w:val="TableParagraph"/>
              <w:tabs>
                <w:tab w:pos="1571" w:val="left" w:leader="none"/>
                <w:tab w:pos="3026" w:val="left" w:leader="none"/>
              </w:tabs>
              <w:ind w:left="112" w:right="119"/>
              <w:rPr>
                <w:sz w:val="20"/>
              </w:rPr>
            </w:pPr>
            <w:r>
              <w:rPr>
                <w:spacing w:val="-2"/>
                <w:sz w:val="20"/>
              </w:rPr>
              <w:t>Tempestades</w:t>
            </w:r>
            <w:r>
              <w:rPr>
                <w:sz w:val="20"/>
              </w:rPr>
              <w:tab/>
            </w:r>
            <w:r>
              <w:rPr>
                <w:spacing w:val="-2"/>
                <w:sz w:val="20"/>
              </w:rPr>
              <w:t>Atmosféricas.</w:t>
            </w:r>
            <w:r>
              <w:rPr>
                <w:sz w:val="20"/>
              </w:rPr>
              <w:tab/>
            </w:r>
            <w:r>
              <w:rPr>
                <w:spacing w:val="-4"/>
                <w:sz w:val="20"/>
              </w:rPr>
              <w:t>Oscilações </w:t>
            </w:r>
            <w:r>
              <w:rPr>
                <w:spacing w:val="-2"/>
                <w:sz w:val="20"/>
              </w:rPr>
              <w:t>Elétricas</w:t>
            </w:r>
          </w:p>
        </w:tc>
        <w:tc>
          <w:tcPr>
            <w:tcW w:w="5955" w:type="dxa"/>
          </w:tcPr>
          <w:p>
            <w:pPr>
              <w:pStyle w:val="TableParagraph"/>
              <w:numPr>
                <w:ilvl w:val="0"/>
                <w:numId w:val="7"/>
              </w:numPr>
              <w:tabs>
                <w:tab w:pos="832" w:val="left" w:leader="none"/>
              </w:tabs>
              <w:spacing w:line="230" w:lineRule="auto" w:before="6" w:after="0"/>
              <w:ind w:left="832" w:right="155" w:hanging="360"/>
              <w:jc w:val="left"/>
              <w:rPr>
                <w:sz w:val="20"/>
              </w:rPr>
            </w:pPr>
            <w:r>
              <w:rPr>
                <w:sz w:val="20"/>
              </w:rPr>
              <w:t>Solicitar</w:t>
            </w:r>
            <w:r>
              <w:rPr>
                <w:spacing w:val="-6"/>
                <w:sz w:val="20"/>
              </w:rPr>
              <w:t> </w:t>
            </w:r>
            <w:r>
              <w:rPr>
                <w:sz w:val="20"/>
              </w:rPr>
              <w:t>a</w:t>
            </w:r>
            <w:r>
              <w:rPr>
                <w:spacing w:val="-6"/>
                <w:sz w:val="20"/>
              </w:rPr>
              <w:t> </w:t>
            </w:r>
            <w:r>
              <w:rPr>
                <w:sz w:val="20"/>
              </w:rPr>
              <w:t>GEINS</w:t>
            </w:r>
            <w:r>
              <w:rPr>
                <w:spacing w:val="-4"/>
                <w:sz w:val="20"/>
              </w:rPr>
              <w:t> </w:t>
            </w:r>
            <w:r>
              <w:rPr>
                <w:sz w:val="20"/>
              </w:rPr>
              <w:t>relatório</w:t>
            </w:r>
            <w:r>
              <w:rPr>
                <w:spacing w:val="-4"/>
                <w:sz w:val="20"/>
              </w:rPr>
              <w:t> </w:t>
            </w:r>
            <w:r>
              <w:rPr>
                <w:sz w:val="20"/>
              </w:rPr>
              <w:t>sobre</w:t>
            </w:r>
            <w:r>
              <w:rPr>
                <w:spacing w:val="-6"/>
                <w:sz w:val="20"/>
              </w:rPr>
              <w:t> </w:t>
            </w:r>
            <w:r>
              <w:rPr>
                <w:sz w:val="20"/>
              </w:rPr>
              <w:t>a</w:t>
            </w:r>
            <w:r>
              <w:rPr>
                <w:spacing w:val="-7"/>
                <w:sz w:val="20"/>
              </w:rPr>
              <w:t> </w:t>
            </w:r>
            <w:r>
              <w:rPr>
                <w:sz w:val="20"/>
              </w:rPr>
              <w:t>efetividade</w:t>
            </w:r>
            <w:r>
              <w:rPr>
                <w:spacing w:val="-4"/>
                <w:sz w:val="20"/>
              </w:rPr>
              <w:t> </w:t>
            </w:r>
            <w:r>
              <w:rPr>
                <w:sz w:val="20"/>
              </w:rPr>
              <w:t>da</w:t>
            </w:r>
            <w:r>
              <w:rPr>
                <w:spacing w:val="-7"/>
                <w:sz w:val="20"/>
              </w:rPr>
              <w:t> </w:t>
            </w:r>
            <w:r>
              <w:rPr>
                <w:sz w:val="20"/>
              </w:rPr>
              <w:t>malha de aterramento do data center bem como do SPDA</w:t>
            </w:r>
          </w:p>
          <w:p>
            <w:pPr>
              <w:pStyle w:val="TableParagraph"/>
              <w:numPr>
                <w:ilvl w:val="0"/>
                <w:numId w:val="7"/>
              </w:numPr>
              <w:tabs>
                <w:tab w:pos="832" w:val="left" w:leader="none"/>
              </w:tabs>
              <w:spacing w:line="240" w:lineRule="auto" w:before="20" w:after="0"/>
              <w:ind w:left="832" w:right="0" w:hanging="360"/>
              <w:jc w:val="left"/>
              <w:rPr>
                <w:sz w:val="20"/>
              </w:rPr>
            </w:pPr>
            <w:r>
              <w:rPr>
                <w:spacing w:val="-2"/>
                <w:sz w:val="20"/>
              </w:rPr>
              <w:t>Existe aterramento</w:t>
            </w:r>
            <w:r>
              <w:rPr>
                <w:spacing w:val="-4"/>
                <w:sz w:val="20"/>
              </w:rPr>
              <w:t> </w:t>
            </w:r>
            <w:r>
              <w:rPr>
                <w:spacing w:val="-2"/>
                <w:sz w:val="20"/>
              </w:rPr>
              <w:t>certificado da sala segura.</w:t>
            </w:r>
          </w:p>
        </w:tc>
      </w:tr>
      <w:tr>
        <w:trPr>
          <w:trHeight w:val="3900" w:hRule="atLeast"/>
        </w:trPr>
        <w:tc>
          <w:tcPr>
            <w:tcW w:w="4674" w:type="dxa"/>
          </w:tcPr>
          <w:p>
            <w:pPr>
              <w:pStyle w:val="TableParagraph"/>
              <w:ind w:left="112"/>
              <w:rPr>
                <w:sz w:val="20"/>
              </w:rPr>
            </w:pPr>
            <w:r>
              <w:rPr>
                <w:sz w:val="20"/>
              </w:rPr>
              <w:t>Oscilações</w:t>
            </w:r>
            <w:r>
              <w:rPr>
                <w:spacing w:val="-7"/>
                <w:sz w:val="20"/>
              </w:rPr>
              <w:t> </w:t>
            </w:r>
            <w:r>
              <w:rPr>
                <w:sz w:val="20"/>
              </w:rPr>
              <w:t>ou</w:t>
            </w:r>
            <w:r>
              <w:rPr>
                <w:spacing w:val="-6"/>
                <w:sz w:val="20"/>
              </w:rPr>
              <w:t> </w:t>
            </w:r>
            <w:r>
              <w:rPr>
                <w:sz w:val="20"/>
              </w:rPr>
              <w:t>quedas</w:t>
            </w:r>
            <w:r>
              <w:rPr>
                <w:spacing w:val="-6"/>
                <w:sz w:val="20"/>
              </w:rPr>
              <w:t> </w:t>
            </w:r>
            <w:r>
              <w:rPr>
                <w:sz w:val="20"/>
              </w:rPr>
              <w:t>na</w:t>
            </w:r>
            <w:r>
              <w:rPr>
                <w:spacing w:val="-9"/>
                <w:sz w:val="20"/>
              </w:rPr>
              <w:t> </w:t>
            </w:r>
            <w:r>
              <w:rPr>
                <w:sz w:val="20"/>
              </w:rPr>
              <w:t>comunicação</w:t>
            </w:r>
            <w:r>
              <w:rPr>
                <w:spacing w:val="-9"/>
                <w:sz w:val="20"/>
              </w:rPr>
              <w:t> </w:t>
            </w:r>
            <w:r>
              <w:rPr>
                <w:sz w:val="20"/>
              </w:rPr>
              <w:t>de</w:t>
            </w:r>
            <w:r>
              <w:rPr>
                <w:spacing w:val="-7"/>
                <w:sz w:val="20"/>
              </w:rPr>
              <w:t> </w:t>
            </w:r>
            <w:r>
              <w:rPr>
                <w:sz w:val="20"/>
              </w:rPr>
              <w:t>dados entre as comarcas</w:t>
            </w:r>
          </w:p>
        </w:tc>
        <w:tc>
          <w:tcPr>
            <w:tcW w:w="4114" w:type="dxa"/>
          </w:tcPr>
          <w:p>
            <w:pPr>
              <w:pStyle w:val="TableParagraph"/>
              <w:ind w:left="112" w:right="99"/>
              <w:jc w:val="both"/>
              <w:rPr>
                <w:sz w:val="20"/>
              </w:rPr>
            </w:pPr>
            <w:r>
              <w:rPr>
                <w:sz w:val="20"/>
              </w:rPr>
              <w:t>Interrupção da comunicação de internet. Interrupção de fornecimento de energia. Oscilações de Energia. Falha humana.</w:t>
            </w:r>
          </w:p>
        </w:tc>
        <w:tc>
          <w:tcPr>
            <w:tcW w:w="5955" w:type="dxa"/>
          </w:tcPr>
          <w:p>
            <w:pPr>
              <w:pStyle w:val="TableParagraph"/>
              <w:numPr>
                <w:ilvl w:val="0"/>
                <w:numId w:val="8"/>
              </w:numPr>
              <w:tabs>
                <w:tab w:pos="832" w:val="left" w:leader="none"/>
              </w:tabs>
              <w:spacing w:line="230" w:lineRule="auto" w:before="6" w:after="0"/>
              <w:ind w:left="832" w:right="106" w:hanging="360"/>
              <w:jc w:val="both"/>
              <w:rPr>
                <w:sz w:val="20"/>
              </w:rPr>
            </w:pPr>
            <w:r>
              <w:rPr>
                <w:sz w:val="20"/>
              </w:rPr>
              <w:t>Solicitar a GESEG Relatório das Oscilações/Quedas de </w:t>
            </w:r>
            <w:r>
              <w:rPr>
                <w:spacing w:val="-2"/>
                <w:sz w:val="20"/>
              </w:rPr>
              <w:t>Energia.</w:t>
            </w:r>
          </w:p>
          <w:p>
            <w:pPr>
              <w:pStyle w:val="TableParagraph"/>
              <w:numPr>
                <w:ilvl w:val="0"/>
                <w:numId w:val="8"/>
              </w:numPr>
              <w:tabs>
                <w:tab w:pos="832" w:val="left" w:leader="none"/>
              </w:tabs>
              <w:spacing w:line="232" w:lineRule="auto" w:before="26" w:after="0"/>
              <w:ind w:left="832" w:right="101" w:hanging="360"/>
              <w:jc w:val="both"/>
              <w:rPr>
                <w:sz w:val="20"/>
              </w:rPr>
            </w:pPr>
            <w:r>
              <w:rPr>
                <w:sz w:val="20"/>
              </w:rPr>
              <w:t>Risco mitigado com a contratação da Starlink com 35 unidades, garantindo redundância;</w:t>
            </w:r>
          </w:p>
          <w:p>
            <w:pPr>
              <w:pStyle w:val="TableParagraph"/>
              <w:numPr>
                <w:ilvl w:val="0"/>
                <w:numId w:val="8"/>
              </w:numPr>
              <w:tabs>
                <w:tab w:pos="832" w:val="left" w:leader="none"/>
              </w:tabs>
              <w:spacing w:line="232" w:lineRule="auto" w:before="27" w:after="0"/>
              <w:ind w:left="832" w:right="104" w:hanging="360"/>
              <w:jc w:val="both"/>
              <w:rPr>
                <w:sz w:val="20"/>
              </w:rPr>
            </w:pPr>
            <w:r>
              <w:rPr>
                <w:sz w:val="20"/>
              </w:rPr>
              <w:t>Realizado nova contratação de fornecedora de links de </w:t>
            </w:r>
            <w:r>
              <w:rPr>
                <w:spacing w:val="-2"/>
                <w:sz w:val="20"/>
              </w:rPr>
              <w:t>fibra;</w:t>
            </w:r>
          </w:p>
          <w:p>
            <w:pPr>
              <w:pStyle w:val="TableParagraph"/>
              <w:numPr>
                <w:ilvl w:val="0"/>
                <w:numId w:val="8"/>
              </w:numPr>
              <w:tabs>
                <w:tab w:pos="832" w:val="left" w:leader="none"/>
              </w:tabs>
              <w:spacing w:line="244" w:lineRule="auto" w:before="22" w:after="0"/>
              <w:ind w:left="832" w:right="101" w:hanging="360"/>
              <w:jc w:val="both"/>
              <w:rPr>
                <w:sz w:val="20"/>
              </w:rPr>
            </w:pPr>
            <w:r>
              <w:rPr>
                <w:sz w:val="20"/>
              </w:rPr>
              <w:t>Realizado a contração de Firewalls para as comarcas para automatizar a alternância dos links em eventual </w:t>
            </w:r>
            <w:r>
              <w:rPr>
                <w:spacing w:val="-2"/>
                <w:sz w:val="20"/>
              </w:rPr>
              <w:t>queda.</w:t>
            </w:r>
          </w:p>
          <w:p>
            <w:pPr>
              <w:pStyle w:val="TableParagraph"/>
              <w:numPr>
                <w:ilvl w:val="0"/>
                <w:numId w:val="8"/>
              </w:numPr>
              <w:tabs>
                <w:tab w:pos="832" w:val="left" w:leader="none"/>
              </w:tabs>
              <w:spacing w:line="247" w:lineRule="auto" w:before="19" w:after="0"/>
              <w:ind w:left="832" w:right="91" w:hanging="360"/>
              <w:jc w:val="both"/>
              <w:rPr>
                <w:sz w:val="20"/>
              </w:rPr>
            </w:pPr>
            <w:r>
              <w:rPr>
                <w:sz w:val="20"/>
              </w:rPr>
              <w:t>Realizar diagnóstico de aterramento e SPDA em todas as</w:t>
            </w:r>
            <w:r>
              <w:rPr>
                <w:spacing w:val="-14"/>
                <w:sz w:val="20"/>
              </w:rPr>
              <w:t> </w:t>
            </w:r>
            <w:r>
              <w:rPr>
                <w:sz w:val="20"/>
              </w:rPr>
              <w:t>unidades</w:t>
            </w:r>
            <w:r>
              <w:rPr>
                <w:spacing w:val="-13"/>
                <w:sz w:val="20"/>
              </w:rPr>
              <w:t> </w:t>
            </w:r>
            <w:r>
              <w:rPr>
                <w:sz w:val="20"/>
              </w:rPr>
              <w:t>jurisdicionais,</w:t>
            </w:r>
            <w:r>
              <w:rPr>
                <w:spacing w:val="-11"/>
                <w:sz w:val="20"/>
              </w:rPr>
              <w:t> </w:t>
            </w:r>
            <w:r>
              <w:rPr>
                <w:sz w:val="20"/>
              </w:rPr>
              <w:t>bem</w:t>
            </w:r>
            <w:r>
              <w:rPr>
                <w:spacing w:val="-9"/>
                <w:sz w:val="20"/>
              </w:rPr>
              <w:t> </w:t>
            </w:r>
            <w:r>
              <w:rPr>
                <w:sz w:val="20"/>
              </w:rPr>
              <w:t>como</w:t>
            </w:r>
            <w:r>
              <w:rPr>
                <w:spacing w:val="-14"/>
                <w:sz w:val="20"/>
              </w:rPr>
              <w:t> </w:t>
            </w:r>
            <w:r>
              <w:rPr>
                <w:sz w:val="20"/>
              </w:rPr>
              <w:t>relatório</w:t>
            </w:r>
            <w:r>
              <w:rPr>
                <w:spacing w:val="-14"/>
                <w:sz w:val="20"/>
              </w:rPr>
              <w:t> </w:t>
            </w:r>
            <w:r>
              <w:rPr>
                <w:sz w:val="20"/>
              </w:rPr>
              <w:t>de</w:t>
            </w:r>
            <w:r>
              <w:rPr>
                <w:spacing w:val="-14"/>
                <w:sz w:val="20"/>
              </w:rPr>
              <w:t> </w:t>
            </w:r>
            <w:r>
              <w:rPr>
                <w:sz w:val="20"/>
              </w:rPr>
              <w:t>análise de eficiência dos sistemas existentes.</w:t>
            </w:r>
          </w:p>
          <w:p>
            <w:pPr>
              <w:pStyle w:val="TableParagraph"/>
              <w:numPr>
                <w:ilvl w:val="0"/>
                <w:numId w:val="8"/>
              </w:numPr>
              <w:tabs>
                <w:tab w:pos="832" w:val="left" w:leader="none"/>
              </w:tabs>
              <w:spacing w:line="247" w:lineRule="auto" w:before="9" w:after="0"/>
              <w:ind w:left="832" w:right="95" w:hanging="360"/>
              <w:jc w:val="both"/>
              <w:rPr>
                <w:sz w:val="20"/>
              </w:rPr>
            </w:pPr>
            <w:r>
              <w:rPr>
                <w:sz w:val="20"/>
              </w:rPr>
              <w:t>Fazer a aferição da qualidade da energia em todas as instalações prediais do PJAC, inclusive checar o atendimento as</w:t>
            </w:r>
          </w:p>
        </w:tc>
      </w:tr>
      <w:tr>
        <w:trPr>
          <w:trHeight w:val="1216" w:hRule="atLeast"/>
        </w:trPr>
        <w:tc>
          <w:tcPr>
            <w:tcW w:w="4674" w:type="dxa"/>
          </w:tcPr>
          <w:p>
            <w:pPr>
              <w:pStyle w:val="TableParagraph"/>
              <w:spacing w:line="225" w:lineRule="exact"/>
              <w:ind w:left="112"/>
              <w:rPr>
                <w:sz w:val="20"/>
              </w:rPr>
            </w:pPr>
            <w:r>
              <w:rPr>
                <w:spacing w:val="-2"/>
                <w:sz w:val="20"/>
              </w:rPr>
              <w:t>Indisponibilidade</w:t>
            </w:r>
            <w:r>
              <w:rPr>
                <w:spacing w:val="-5"/>
                <w:sz w:val="20"/>
              </w:rPr>
              <w:t> </w:t>
            </w:r>
            <w:r>
              <w:rPr>
                <w:spacing w:val="-2"/>
                <w:sz w:val="20"/>
              </w:rPr>
              <w:t>de</w:t>
            </w:r>
            <w:r>
              <w:rPr>
                <w:spacing w:val="-3"/>
                <w:sz w:val="20"/>
              </w:rPr>
              <w:t> </w:t>
            </w:r>
            <w:r>
              <w:rPr>
                <w:spacing w:val="-2"/>
                <w:sz w:val="20"/>
              </w:rPr>
              <w:t>backups</w:t>
            </w:r>
            <w:r>
              <w:rPr>
                <w:spacing w:val="-4"/>
                <w:sz w:val="20"/>
              </w:rPr>
              <w:t> </w:t>
            </w:r>
            <w:r>
              <w:rPr>
                <w:spacing w:val="-2"/>
                <w:sz w:val="20"/>
              </w:rPr>
              <w:t>de</w:t>
            </w:r>
            <w:r>
              <w:rPr>
                <w:spacing w:val="-6"/>
                <w:sz w:val="20"/>
              </w:rPr>
              <w:t> </w:t>
            </w:r>
            <w:r>
              <w:rPr>
                <w:spacing w:val="-2"/>
                <w:sz w:val="20"/>
              </w:rPr>
              <w:t>dados.</w:t>
            </w:r>
          </w:p>
        </w:tc>
        <w:tc>
          <w:tcPr>
            <w:tcW w:w="4114" w:type="dxa"/>
          </w:tcPr>
          <w:p>
            <w:pPr>
              <w:pStyle w:val="TableParagraph"/>
              <w:ind w:left="112" w:right="99"/>
              <w:jc w:val="both"/>
              <w:rPr>
                <w:sz w:val="20"/>
              </w:rPr>
            </w:pPr>
            <w:r>
              <w:rPr>
                <w:sz w:val="20"/>
              </w:rPr>
              <w:t>Cópia de segurança dos dados não disponível ou sem integridade em razão de indisponibilidade de rede, quedas ou oscilações de energia ou erros de configuração das estratégias de backups.</w:t>
            </w:r>
          </w:p>
        </w:tc>
        <w:tc>
          <w:tcPr>
            <w:tcW w:w="5955" w:type="dxa"/>
          </w:tcPr>
          <w:p>
            <w:pPr>
              <w:pStyle w:val="TableParagraph"/>
              <w:numPr>
                <w:ilvl w:val="0"/>
                <w:numId w:val="9"/>
              </w:numPr>
              <w:tabs>
                <w:tab w:pos="832" w:val="left" w:leader="none"/>
              </w:tabs>
              <w:spacing w:line="230" w:lineRule="auto" w:before="6" w:after="0"/>
              <w:ind w:left="832" w:right="343" w:hanging="360"/>
              <w:jc w:val="left"/>
              <w:rPr>
                <w:sz w:val="20"/>
              </w:rPr>
            </w:pPr>
            <w:r>
              <w:rPr>
                <w:sz w:val="20"/>
              </w:rPr>
              <w:t>Eliminado</w:t>
            </w:r>
            <w:r>
              <w:rPr>
                <w:spacing w:val="33"/>
                <w:sz w:val="20"/>
              </w:rPr>
              <w:t> </w:t>
            </w:r>
            <w:r>
              <w:rPr>
                <w:sz w:val="20"/>
              </w:rPr>
              <w:t>com</w:t>
            </w:r>
            <w:r>
              <w:rPr>
                <w:spacing w:val="37"/>
                <w:sz w:val="20"/>
              </w:rPr>
              <w:t> </w:t>
            </w:r>
            <w:r>
              <w:rPr>
                <w:sz w:val="20"/>
              </w:rPr>
              <w:t>a</w:t>
            </w:r>
            <w:r>
              <w:rPr>
                <w:spacing w:val="33"/>
                <w:sz w:val="20"/>
              </w:rPr>
              <w:t> </w:t>
            </w:r>
            <w:r>
              <w:rPr>
                <w:sz w:val="20"/>
              </w:rPr>
              <w:t>contratação</w:t>
            </w:r>
            <w:r>
              <w:rPr>
                <w:spacing w:val="33"/>
                <w:sz w:val="20"/>
              </w:rPr>
              <w:t> </w:t>
            </w:r>
            <w:r>
              <w:rPr>
                <w:sz w:val="20"/>
              </w:rPr>
              <w:t>da</w:t>
            </w:r>
            <w:r>
              <w:rPr>
                <w:spacing w:val="33"/>
                <w:sz w:val="20"/>
              </w:rPr>
              <w:t> </w:t>
            </w:r>
            <w:r>
              <w:rPr>
                <w:sz w:val="20"/>
              </w:rPr>
              <w:t>Starlink,</w:t>
            </w:r>
            <w:r>
              <w:rPr>
                <w:spacing w:val="34"/>
                <w:sz w:val="20"/>
              </w:rPr>
              <w:t> </w:t>
            </w:r>
            <w:r>
              <w:rPr>
                <w:sz w:val="20"/>
              </w:rPr>
              <w:t>conforme descrito anteriormente.</w:t>
            </w:r>
          </w:p>
        </w:tc>
      </w:tr>
    </w:tbl>
    <w:p>
      <w:pPr>
        <w:pStyle w:val="TableParagraph"/>
        <w:spacing w:after="0" w:line="230" w:lineRule="auto"/>
        <w:jc w:val="left"/>
        <w:rPr>
          <w:sz w:val="20"/>
        </w:rPr>
        <w:sectPr>
          <w:pgSz w:w="16850" w:h="11920" w:orient="landscape"/>
          <w:pgMar w:top="920" w:bottom="280" w:left="708" w:right="850"/>
        </w:sectPr>
      </w:pPr>
    </w:p>
    <w:p>
      <w:pPr>
        <w:pStyle w:val="BodyText"/>
        <w:spacing w:before="1"/>
        <w:ind w:left="0"/>
        <w:rPr>
          <w:b/>
          <w:sz w:val="2"/>
        </w:rPr>
      </w:pPr>
      <w:r>
        <w:rPr>
          <w:b/>
          <w:sz w:val="2"/>
        </w:rPr>
        <w:drawing>
          <wp:anchor distT="0" distB="0" distL="0" distR="0" allowOverlap="1" layoutInCell="1" locked="0" behindDoc="1" simplePos="0" relativeHeight="486813696">
            <wp:simplePos x="0" y="0"/>
            <wp:positionH relativeFrom="page">
              <wp:posOffset>23420</wp:posOffset>
            </wp:positionH>
            <wp:positionV relativeFrom="page">
              <wp:posOffset>0</wp:posOffset>
            </wp:positionV>
            <wp:extent cx="10670487" cy="754062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0670487" cy="7540625"/>
                    </a:xfrm>
                    <a:prstGeom prst="rect">
                      <a:avLst/>
                    </a:prstGeom>
                  </pic:spPr>
                </pic:pic>
              </a:graphicData>
            </a:graphic>
          </wp:anchor>
        </w:drawing>
      </w:r>
    </w:p>
    <w:tbl>
      <w:tblPr>
        <w:tblW w:w="0" w:type="auto"/>
        <w:jc w:val="left"/>
        <w:tblInd w:w="15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6"/>
        <w:gridCol w:w="4111"/>
        <w:gridCol w:w="5957"/>
      </w:tblGrid>
      <w:tr>
        <w:trPr>
          <w:trHeight w:val="2155" w:hRule="atLeast"/>
        </w:trPr>
        <w:tc>
          <w:tcPr>
            <w:tcW w:w="4676" w:type="dxa"/>
          </w:tcPr>
          <w:p>
            <w:pPr>
              <w:pStyle w:val="TableParagraph"/>
              <w:spacing w:line="225" w:lineRule="exact"/>
              <w:ind w:left="110"/>
              <w:rPr>
                <w:sz w:val="20"/>
              </w:rPr>
            </w:pPr>
            <w:r>
              <w:rPr>
                <w:sz w:val="20"/>
              </w:rPr>
              <w:t>Falhas</w:t>
            </w:r>
            <w:r>
              <w:rPr>
                <w:spacing w:val="-11"/>
                <w:sz w:val="20"/>
              </w:rPr>
              <w:t> </w:t>
            </w:r>
            <w:r>
              <w:rPr>
                <w:sz w:val="20"/>
              </w:rPr>
              <w:t>na</w:t>
            </w:r>
            <w:r>
              <w:rPr>
                <w:spacing w:val="-13"/>
                <w:sz w:val="20"/>
              </w:rPr>
              <w:t> </w:t>
            </w:r>
            <w:r>
              <w:rPr>
                <w:sz w:val="20"/>
              </w:rPr>
              <w:t>restauração</w:t>
            </w:r>
            <w:r>
              <w:rPr>
                <w:spacing w:val="-14"/>
                <w:sz w:val="20"/>
              </w:rPr>
              <w:t> </w:t>
            </w:r>
            <w:r>
              <w:rPr>
                <w:sz w:val="20"/>
              </w:rPr>
              <w:t>de</w:t>
            </w:r>
            <w:r>
              <w:rPr>
                <w:spacing w:val="-13"/>
                <w:sz w:val="20"/>
              </w:rPr>
              <w:t> </w:t>
            </w:r>
            <w:r>
              <w:rPr>
                <w:spacing w:val="-2"/>
                <w:sz w:val="20"/>
              </w:rPr>
              <w:t>dados.</w:t>
            </w:r>
          </w:p>
        </w:tc>
        <w:tc>
          <w:tcPr>
            <w:tcW w:w="4111" w:type="dxa"/>
          </w:tcPr>
          <w:p>
            <w:pPr>
              <w:pStyle w:val="TableParagraph"/>
              <w:ind w:left="107" w:right="101"/>
              <w:jc w:val="both"/>
              <w:rPr>
                <w:sz w:val="20"/>
              </w:rPr>
            </w:pPr>
            <w:r>
              <w:rPr>
                <w:sz w:val="20"/>
              </w:rPr>
              <w:t>Erros de rede. Quedas ou oscilações de energia. Erros de configuração das estratégias de backups.</w:t>
            </w:r>
          </w:p>
        </w:tc>
        <w:tc>
          <w:tcPr>
            <w:tcW w:w="5957" w:type="dxa"/>
          </w:tcPr>
          <w:p>
            <w:pPr>
              <w:pStyle w:val="TableParagraph"/>
              <w:numPr>
                <w:ilvl w:val="0"/>
                <w:numId w:val="10"/>
              </w:numPr>
              <w:tabs>
                <w:tab w:pos="830" w:val="left" w:leader="none"/>
              </w:tabs>
              <w:spacing w:line="244" w:lineRule="auto" w:before="0" w:after="0"/>
              <w:ind w:left="830" w:right="102" w:hanging="360"/>
              <w:jc w:val="both"/>
              <w:rPr>
                <w:sz w:val="20"/>
              </w:rPr>
            </w:pPr>
            <w:r>
              <w:rPr>
                <w:sz w:val="20"/>
              </w:rPr>
              <w:t>Mudança na estratégia de backup, virtualizando. Assim, possibilitando o restore completo e mais rápido e </w:t>
            </w:r>
            <w:r>
              <w:rPr>
                <w:spacing w:val="-2"/>
                <w:sz w:val="20"/>
              </w:rPr>
              <w:t>eficiente.</w:t>
            </w:r>
          </w:p>
          <w:p>
            <w:pPr>
              <w:pStyle w:val="TableParagraph"/>
              <w:numPr>
                <w:ilvl w:val="0"/>
                <w:numId w:val="10"/>
              </w:numPr>
              <w:tabs>
                <w:tab w:pos="827" w:val="left" w:leader="none"/>
              </w:tabs>
              <w:spacing w:line="242" w:lineRule="exact" w:before="13" w:after="0"/>
              <w:ind w:left="827" w:right="0" w:hanging="357"/>
              <w:jc w:val="both"/>
              <w:rPr>
                <w:sz w:val="20"/>
              </w:rPr>
            </w:pPr>
            <w:r>
              <w:rPr>
                <w:spacing w:val="-2"/>
                <w:sz w:val="20"/>
              </w:rPr>
              <w:t>Revisão</w:t>
            </w:r>
            <w:r>
              <w:rPr>
                <w:spacing w:val="-3"/>
                <w:sz w:val="20"/>
              </w:rPr>
              <w:t> </w:t>
            </w:r>
            <w:r>
              <w:rPr>
                <w:spacing w:val="-2"/>
                <w:sz w:val="20"/>
              </w:rPr>
              <w:t>do</w:t>
            </w:r>
            <w:r>
              <w:rPr>
                <w:spacing w:val="-6"/>
                <w:sz w:val="20"/>
              </w:rPr>
              <w:t> </w:t>
            </w:r>
            <w:r>
              <w:rPr>
                <w:spacing w:val="-2"/>
                <w:sz w:val="20"/>
              </w:rPr>
              <w:t>Cabeamento Estruturado</w:t>
            </w:r>
            <w:r>
              <w:rPr>
                <w:spacing w:val="-1"/>
                <w:sz w:val="20"/>
              </w:rPr>
              <w:t> </w:t>
            </w:r>
            <w:r>
              <w:rPr>
                <w:spacing w:val="-2"/>
                <w:sz w:val="20"/>
              </w:rPr>
              <w:t>com</w:t>
            </w:r>
            <w:r>
              <w:rPr>
                <w:spacing w:val="1"/>
                <w:sz w:val="20"/>
              </w:rPr>
              <w:t> </w:t>
            </w:r>
            <w:r>
              <w:rPr>
                <w:spacing w:val="-2"/>
                <w:sz w:val="20"/>
              </w:rPr>
              <w:t>Certificação.</w:t>
            </w:r>
          </w:p>
          <w:p>
            <w:pPr>
              <w:pStyle w:val="TableParagraph"/>
              <w:numPr>
                <w:ilvl w:val="0"/>
                <w:numId w:val="10"/>
              </w:numPr>
              <w:tabs>
                <w:tab w:pos="830" w:val="left" w:leader="none"/>
              </w:tabs>
              <w:spacing w:line="249" w:lineRule="auto" w:before="0" w:after="0"/>
              <w:ind w:left="830" w:right="95" w:hanging="360"/>
              <w:jc w:val="both"/>
              <w:rPr>
                <w:sz w:val="20"/>
              </w:rPr>
            </w:pPr>
            <w:r>
              <w:rPr>
                <w:sz w:val="20"/>
              </w:rPr>
              <w:t>Criar e institucionalizar Política de Procedimentos e Relatórios de Incidentes dos Passivos de Rede(cabeamentos horizontal,</w:t>
            </w:r>
            <w:r>
              <w:rPr>
                <w:spacing w:val="-1"/>
                <w:sz w:val="20"/>
              </w:rPr>
              <w:t> </w:t>
            </w:r>
            <w:r>
              <w:rPr>
                <w:sz w:val="20"/>
              </w:rPr>
              <w:t>vertical, line</w:t>
            </w:r>
            <w:r>
              <w:rPr>
                <w:spacing w:val="-2"/>
                <w:sz w:val="20"/>
              </w:rPr>
              <w:t> </w:t>
            </w:r>
            <w:r>
              <w:rPr>
                <w:sz w:val="20"/>
              </w:rPr>
              <w:t>cords, patch cords, conectores, etc...);</w:t>
            </w:r>
          </w:p>
        </w:tc>
      </w:tr>
      <w:tr>
        <w:trPr>
          <w:trHeight w:val="657" w:hRule="atLeast"/>
        </w:trPr>
        <w:tc>
          <w:tcPr>
            <w:tcW w:w="4676" w:type="dxa"/>
          </w:tcPr>
          <w:p>
            <w:pPr>
              <w:pStyle w:val="TableParagraph"/>
              <w:spacing w:line="225" w:lineRule="exact"/>
              <w:ind w:left="110"/>
              <w:rPr>
                <w:sz w:val="20"/>
              </w:rPr>
            </w:pPr>
            <w:r>
              <w:rPr>
                <w:spacing w:val="-2"/>
                <w:sz w:val="20"/>
              </w:rPr>
              <w:t>Indisponibilidade</w:t>
            </w:r>
            <w:r>
              <w:rPr>
                <w:spacing w:val="-5"/>
                <w:sz w:val="20"/>
              </w:rPr>
              <w:t> </w:t>
            </w:r>
            <w:r>
              <w:rPr>
                <w:spacing w:val="-2"/>
                <w:sz w:val="20"/>
              </w:rPr>
              <w:t>de</w:t>
            </w:r>
            <w:r>
              <w:rPr>
                <w:spacing w:val="-4"/>
                <w:sz w:val="20"/>
              </w:rPr>
              <w:t> </w:t>
            </w:r>
            <w:r>
              <w:rPr>
                <w:spacing w:val="-2"/>
                <w:sz w:val="20"/>
              </w:rPr>
              <w:t>link</w:t>
            </w:r>
            <w:r>
              <w:rPr>
                <w:sz w:val="20"/>
              </w:rPr>
              <w:t> </w:t>
            </w:r>
            <w:r>
              <w:rPr>
                <w:spacing w:val="-2"/>
                <w:sz w:val="20"/>
              </w:rPr>
              <w:t>de</w:t>
            </w:r>
            <w:r>
              <w:rPr>
                <w:sz w:val="20"/>
              </w:rPr>
              <w:t> </w:t>
            </w:r>
            <w:r>
              <w:rPr>
                <w:spacing w:val="-2"/>
                <w:sz w:val="20"/>
              </w:rPr>
              <w:t>internet</w:t>
            </w:r>
            <w:r>
              <w:rPr>
                <w:spacing w:val="-4"/>
                <w:sz w:val="20"/>
              </w:rPr>
              <w:t> </w:t>
            </w:r>
            <w:r>
              <w:rPr>
                <w:spacing w:val="-2"/>
                <w:sz w:val="20"/>
              </w:rPr>
              <w:t>redundante.</w:t>
            </w:r>
          </w:p>
        </w:tc>
        <w:tc>
          <w:tcPr>
            <w:tcW w:w="4111" w:type="dxa"/>
          </w:tcPr>
          <w:p>
            <w:pPr>
              <w:pStyle w:val="TableParagraph"/>
              <w:ind w:left="400" w:hanging="149"/>
              <w:rPr>
                <w:sz w:val="20"/>
              </w:rPr>
            </w:pPr>
            <w:r>
              <w:rPr>
                <w:sz w:val="20"/>
              </w:rPr>
              <w:t>Inexistência</w:t>
            </w:r>
            <w:r>
              <w:rPr>
                <w:spacing w:val="-14"/>
                <w:sz w:val="20"/>
              </w:rPr>
              <w:t> </w:t>
            </w:r>
            <w:r>
              <w:rPr>
                <w:sz w:val="20"/>
              </w:rPr>
              <w:t>de</w:t>
            </w:r>
            <w:r>
              <w:rPr>
                <w:spacing w:val="-14"/>
                <w:sz w:val="20"/>
              </w:rPr>
              <w:t> </w:t>
            </w:r>
            <w:r>
              <w:rPr>
                <w:sz w:val="20"/>
              </w:rPr>
              <w:t>contrato</w:t>
            </w:r>
            <w:r>
              <w:rPr>
                <w:spacing w:val="-14"/>
                <w:sz w:val="20"/>
              </w:rPr>
              <w:t> </w:t>
            </w:r>
            <w:r>
              <w:rPr>
                <w:sz w:val="20"/>
              </w:rPr>
              <w:t>de</w:t>
            </w:r>
            <w:r>
              <w:rPr>
                <w:spacing w:val="-14"/>
                <w:sz w:val="20"/>
              </w:rPr>
              <w:t> </w:t>
            </w:r>
            <w:r>
              <w:rPr>
                <w:sz w:val="20"/>
              </w:rPr>
              <w:t>prestação</w:t>
            </w:r>
            <w:r>
              <w:rPr>
                <w:spacing w:val="-14"/>
                <w:sz w:val="20"/>
              </w:rPr>
              <w:t> </w:t>
            </w:r>
            <w:r>
              <w:rPr>
                <w:sz w:val="20"/>
              </w:rPr>
              <w:t>de serviços de internet para link backup.</w:t>
            </w:r>
          </w:p>
        </w:tc>
        <w:tc>
          <w:tcPr>
            <w:tcW w:w="5957" w:type="dxa"/>
          </w:tcPr>
          <w:p>
            <w:pPr>
              <w:pStyle w:val="TableParagraph"/>
              <w:numPr>
                <w:ilvl w:val="0"/>
                <w:numId w:val="11"/>
              </w:numPr>
              <w:tabs>
                <w:tab w:pos="830" w:val="left" w:leader="none"/>
              </w:tabs>
              <w:spacing w:line="230" w:lineRule="auto" w:before="7" w:after="0"/>
              <w:ind w:left="830" w:right="347" w:hanging="360"/>
              <w:jc w:val="left"/>
              <w:rPr>
                <w:sz w:val="20"/>
              </w:rPr>
            </w:pPr>
            <w:r>
              <w:rPr>
                <w:sz w:val="20"/>
              </w:rPr>
              <w:t>Eliminado</w:t>
            </w:r>
            <w:r>
              <w:rPr>
                <w:spacing w:val="33"/>
                <w:sz w:val="20"/>
              </w:rPr>
              <w:t> </w:t>
            </w:r>
            <w:r>
              <w:rPr>
                <w:sz w:val="20"/>
              </w:rPr>
              <w:t>com</w:t>
            </w:r>
            <w:r>
              <w:rPr>
                <w:spacing w:val="37"/>
                <w:sz w:val="20"/>
              </w:rPr>
              <w:t> </w:t>
            </w:r>
            <w:r>
              <w:rPr>
                <w:sz w:val="20"/>
              </w:rPr>
              <w:t>a</w:t>
            </w:r>
            <w:r>
              <w:rPr>
                <w:spacing w:val="33"/>
                <w:sz w:val="20"/>
              </w:rPr>
              <w:t> </w:t>
            </w:r>
            <w:r>
              <w:rPr>
                <w:sz w:val="20"/>
              </w:rPr>
              <w:t>contratação</w:t>
            </w:r>
            <w:r>
              <w:rPr>
                <w:spacing w:val="33"/>
                <w:sz w:val="20"/>
              </w:rPr>
              <w:t> </w:t>
            </w:r>
            <w:r>
              <w:rPr>
                <w:sz w:val="20"/>
              </w:rPr>
              <w:t>da</w:t>
            </w:r>
            <w:r>
              <w:rPr>
                <w:spacing w:val="33"/>
                <w:sz w:val="20"/>
              </w:rPr>
              <w:t> </w:t>
            </w:r>
            <w:r>
              <w:rPr>
                <w:sz w:val="20"/>
              </w:rPr>
              <w:t>Starlink,</w:t>
            </w:r>
            <w:r>
              <w:rPr>
                <w:spacing w:val="34"/>
                <w:sz w:val="20"/>
              </w:rPr>
              <w:t> </w:t>
            </w:r>
            <w:r>
              <w:rPr>
                <w:sz w:val="20"/>
              </w:rPr>
              <w:t>conforme descrito anteriormente.</w:t>
            </w:r>
          </w:p>
        </w:tc>
      </w:tr>
      <w:tr>
        <w:trPr>
          <w:trHeight w:val="2532" w:hRule="atLeast"/>
        </w:trPr>
        <w:tc>
          <w:tcPr>
            <w:tcW w:w="4676" w:type="dxa"/>
          </w:tcPr>
          <w:p>
            <w:pPr>
              <w:pStyle w:val="TableParagraph"/>
              <w:spacing w:line="237" w:lineRule="auto"/>
              <w:ind w:left="110"/>
              <w:rPr>
                <w:rFonts w:ascii="Arial" w:hAnsi="Arial"/>
                <w:b/>
                <w:sz w:val="20"/>
              </w:rPr>
            </w:pPr>
            <w:r>
              <w:rPr>
                <w:rFonts w:ascii="Arial" w:hAnsi="Arial"/>
                <w:b/>
                <w:sz w:val="20"/>
              </w:rPr>
              <w:t>Bloqueio</w:t>
            </w:r>
            <w:r>
              <w:rPr>
                <w:rFonts w:ascii="Arial" w:hAnsi="Arial"/>
                <w:b/>
                <w:spacing w:val="-14"/>
                <w:sz w:val="20"/>
              </w:rPr>
              <w:t> </w:t>
            </w:r>
            <w:r>
              <w:rPr>
                <w:rFonts w:ascii="Arial" w:hAnsi="Arial"/>
                <w:b/>
                <w:sz w:val="20"/>
              </w:rPr>
              <w:t>ou</w:t>
            </w:r>
            <w:r>
              <w:rPr>
                <w:rFonts w:ascii="Arial" w:hAnsi="Arial"/>
                <w:b/>
                <w:spacing w:val="-14"/>
                <w:sz w:val="20"/>
              </w:rPr>
              <w:t> </w:t>
            </w:r>
            <w:r>
              <w:rPr>
                <w:rFonts w:ascii="Arial" w:hAnsi="Arial"/>
                <w:b/>
                <w:sz w:val="20"/>
              </w:rPr>
              <w:t>dificuldades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acesso</w:t>
            </w:r>
            <w:r>
              <w:rPr>
                <w:rFonts w:ascii="Arial" w:hAnsi="Arial"/>
                <w:b/>
                <w:spacing w:val="-14"/>
                <w:sz w:val="20"/>
              </w:rPr>
              <w:t> </w:t>
            </w:r>
            <w:r>
              <w:rPr>
                <w:rFonts w:ascii="Arial" w:hAnsi="Arial"/>
                <w:b/>
                <w:sz w:val="20"/>
              </w:rPr>
              <w:t>físico</w:t>
            </w:r>
            <w:r>
              <w:rPr>
                <w:rFonts w:ascii="Arial" w:hAnsi="Arial"/>
                <w:b/>
                <w:spacing w:val="-14"/>
                <w:sz w:val="20"/>
              </w:rPr>
              <w:t> </w:t>
            </w:r>
            <w:r>
              <w:rPr>
                <w:rFonts w:ascii="Arial" w:hAnsi="Arial"/>
                <w:b/>
                <w:sz w:val="20"/>
              </w:rPr>
              <w:t>as unidades jurisdicionais</w:t>
            </w:r>
          </w:p>
        </w:tc>
        <w:tc>
          <w:tcPr>
            <w:tcW w:w="4111" w:type="dxa"/>
          </w:tcPr>
          <w:p>
            <w:pPr>
              <w:pStyle w:val="TableParagraph"/>
              <w:spacing w:line="237" w:lineRule="auto" w:before="1"/>
              <w:ind w:left="107" w:right="98"/>
              <w:jc w:val="both"/>
              <w:rPr>
                <w:sz w:val="20"/>
              </w:rPr>
            </w:pPr>
            <w:r>
              <w:rPr>
                <w:sz w:val="20"/>
              </w:rPr>
              <w:t>Alagamento. Desabamento. Incêndio. Infiltrações decorrentes de águas da chuva e</w:t>
            </w:r>
            <w:r>
              <w:rPr>
                <w:spacing w:val="-5"/>
                <w:sz w:val="20"/>
              </w:rPr>
              <w:t> </w:t>
            </w:r>
            <w:r>
              <w:rPr>
                <w:sz w:val="20"/>
              </w:rPr>
              <w:t>ventanias</w:t>
            </w:r>
            <w:r>
              <w:rPr>
                <w:spacing w:val="-2"/>
                <w:sz w:val="20"/>
              </w:rPr>
              <w:t> </w:t>
            </w:r>
            <w:r>
              <w:rPr>
                <w:sz w:val="20"/>
              </w:rPr>
              <w:t>após</w:t>
            </w:r>
            <w:r>
              <w:rPr>
                <w:spacing w:val="-2"/>
                <w:sz w:val="20"/>
              </w:rPr>
              <w:t> </w:t>
            </w:r>
            <w:r>
              <w:rPr>
                <w:sz w:val="20"/>
              </w:rPr>
              <w:t>evento</w:t>
            </w:r>
            <w:r>
              <w:rPr>
                <w:spacing w:val="-2"/>
                <w:sz w:val="20"/>
              </w:rPr>
              <w:t> </w:t>
            </w:r>
            <w:r>
              <w:rPr>
                <w:sz w:val="20"/>
              </w:rPr>
              <w:t>de</w:t>
            </w:r>
            <w:r>
              <w:rPr>
                <w:spacing w:val="-5"/>
                <w:sz w:val="20"/>
              </w:rPr>
              <w:t> </w:t>
            </w:r>
            <w:r>
              <w:rPr>
                <w:sz w:val="20"/>
              </w:rPr>
              <w:t>destelhamento. Problemas decorrentes de vazamento de água potável, Drenos dos equipamentos condensadores de ar condicionado entupidos, causando inundação no piso elevado ou em cima dos equipamentos. Inundação causada por evento de chuvas que podem comprometer sistemas pluviais internos de escoamento de águas.</w:t>
            </w:r>
          </w:p>
        </w:tc>
        <w:tc>
          <w:tcPr>
            <w:tcW w:w="5957" w:type="dxa"/>
          </w:tcPr>
          <w:p>
            <w:pPr>
              <w:pStyle w:val="TableParagraph"/>
              <w:numPr>
                <w:ilvl w:val="0"/>
                <w:numId w:val="12"/>
              </w:numPr>
              <w:tabs>
                <w:tab w:pos="830" w:val="left" w:leader="none"/>
              </w:tabs>
              <w:spacing w:line="230" w:lineRule="auto" w:before="6" w:after="0"/>
              <w:ind w:left="830" w:right="216" w:hanging="360"/>
              <w:jc w:val="left"/>
              <w:rPr>
                <w:sz w:val="20"/>
              </w:rPr>
            </w:pPr>
            <w:r>
              <w:rPr>
                <w:sz w:val="20"/>
              </w:rPr>
              <w:t>Fazer</w:t>
            </w:r>
            <w:r>
              <w:rPr>
                <w:spacing w:val="-5"/>
                <w:sz w:val="20"/>
              </w:rPr>
              <w:t> </w:t>
            </w:r>
            <w:r>
              <w:rPr>
                <w:sz w:val="20"/>
              </w:rPr>
              <w:t>um</w:t>
            </w:r>
            <w:r>
              <w:rPr>
                <w:spacing w:val="-4"/>
                <w:sz w:val="20"/>
              </w:rPr>
              <w:t> </w:t>
            </w:r>
            <w:r>
              <w:rPr>
                <w:sz w:val="20"/>
              </w:rPr>
              <w:t>checklist</w:t>
            </w:r>
            <w:r>
              <w:rPr>
                <w:spacing w:val="-8"/>
                <w:sz w:val="20"/>
              </w:rPr>
              <w:t> </w:t>
            </w:r>
            <w:r>
              <w:rPr>
                <w:sz w:val="20"/>
              </w:rPr>
              <w:t>de</w:t>
            </w:r>
            <w:r>
              <w:rPr>
                <w:spacing w:val="-8"/>
                <w:sz w:val="20"/>
              </w:rPr>
              <w:t> </w:t>
            </w:r>
            <w:r>
              <w:rPr>
                <w:sz w:val="20"/>
              </w:rPr>
              <w:t>diagnóstico</w:t>
            </w:r>
            <w:r>
              <w:rPr>
                <w:spacing w:val="-6"/>
                <w:sz w:val="20"/>
              </w:rPr>
              <w:t> </w:t>
            </w:r>
            <w:r>
              <w:rPr>
                <w:sz w:val="20"/>
              </w:rPr>
              <w:t>detalhado</w:t>
            </w:r>
            <w:r>
              <w:rPr>
                <w:spacing w:val="-6"/>
                <w:sz w:val="20"/>
              </w:rPr>
              <w:t> </w:t>
            </w:r>
            <w:r>
              <w:rPr>
                <w:sz w:val="20"/>
              </w:rPr>
              <w:t>dos</w:t>
            </w:r>
            <w:r>
              <w:rPr>
                <w:spacing w:val="-7"/>
                <w:sz w:val="20"/>
              </w:rPr>
              <w:t> </w:t>
            </w:r>
            <w:r>
              <w:rPr>
                <w:sz w:val="20"/>
              </w:rPr>
              <w:t>riscos por comarca. Ex: Alagamento,</w:t>
            </w:r>
          </w:p>
          <w:p>
            <w:pPr>
              <w:pStyle w:val="TableParagraph"/>
              <w:numPr>
                <w:ilvl w:val="0"/>
                <w:numId w:val="12"/>
              </w:numPr>
              <w:tabs>
                <w:tab w:pos="830" w:val="left" w:leader="none"/>
              </w:tabs>
              <w:spacing w:line="230" w:lineRule="auto" w:before="32" w:after="0"/>
              <w:ind w:left="830" w:right="280" w:hanging="360"/>
              <w:jc w:val="left"/>
              <w:rPr>
                <w:sz w:val="20"/>
              </w:rPr>
            </w:pPr>
            <w:r>
              <w:rPr>
                <w:sz w:val="20"/>
              </w:rPr>
              <w:t>Incidente</w:t>
            </w:r>
            <w:r>
              <w:rPr>
                <w:spacing w:val="-6"/>
                <w:sz w:val="20"/>
              </w:rPr>
              <w:t> </w:t>
            </w:r>
            <w:r>
              <w:rPr>
                <w:sz w:val="20"/>
              </w:rPr>
              <w:t>ocorrido</w:t>
            </w:r>
            <w:r>
              <w:rPr>
                <w:spacing w:val="-5"/>
                <w:sz w:val="20"/>
              </w:rPr>
              <w:t> </w:t>
            </w:r>
            <w:r>
              <w:rPr>
                <w:sz w:val="20"/>
              </w:rPr>
              <w:t>na</w:t>
            </w:r>
            <w:r>
              <w:rPr>
                <w:spacing w:val="-6"/>
                <w:sz w:val="20"/>
              </w:rPr>
              <w:t> </w:t>
            </w:r>
            <w:r>
              <w:rPr>
                <w:sz w:val="20"/>
              </w:rPr>
              <w:t>Comarca</w:t>
            </w:r>
            <w:r>
              <w:rPr>
                <w:spacing w:val="-6"/>
                <w:sz w:val="20"/>
              </w:rPr>
              <w:t> </w:t>
            </w:r>
            <w:r>
              <w:rPr>
                <w:sz w:val="20"/>
              </w:rPr>
              <w:t>de</w:t>
            </w:r>
            <w:r>
              <w:rPr>
                <w:spacing w:val="-6"/>
                <w:sz w:val="20"/>
              </w:rPr>
              <w:t> </w:t>
            </w:r>
            <w:r>
              <w:rPr>
                <w:sz w:val="20"/>
              </w:rPr>
              <w:t>Xapuri</w:t>
            </w:r>
            <w:r>
              <w:rPr>
                <w:spacing w:val="-5"/>
                <w:sz w:val="20"/>
              </w:rPr>
              <w:t> </w:t>
            </w:r>
            <w:r>
              <w:rPr>
                <w:sz w:val="20"/>
              </w:rPr>
              <w:t>onde</w:t>
            </w:r>
            <w:r>
              <w:rPr>
                <w:spacing w:val="-6"/>
                <w:sz w:val="20"/>
              </w:rPr>
              <w:t> </w:t>
            </w:r>
            <w:r>
              <w:rPr>
                <w:sz w:val="20"/>
              </w:rPr>
              <w:t>a</w:t>
            </w:r>
            <w:r>
              <w:rPr>
                <w:spacing w:val="-4"/>
                <w:sz w:val="20"/>
              </w:rPr>
              <w:t> </w:t>
            </w:r>
            <w:r>
              <w:rPr>
                <w:sz w:val="20"/>
              </w:rPr>
              <w:t>caixa d´água está instalada sobre a sala do servidor;</w:t>
            </w:r>
          </w:p>
          <w:p>
            <w:pPr>
              <w:pStyle w:val="TableParagraph"/>
              <w:numPr>
                <w:ilvl w:val="0"/>
                <w:numId w:val="12"/>
              </w:numPr>
              <w:tabs>
                <w:tab w:pos="830" w:val="left" w:leader="none"/>
              </w:tabs>
              <w:spacing w:line="230" w:lineRule="auto" w:before="32" w:after="0"/>
              <w:ind w:left="830" w:right="215" w:hanging="360"/>
              <w:jc w:val="left"/>
              <w:rPr>
                <w:sz w:val="20"/>
              </w:rPr>
            </w:pPr>
            <w:r>
              <w:rPr>
                <w:sz w:val="20"/>
              </w:rPr>
              <w:t>Providenciar</w:t>
            </w:r>
            <w:r>
              <w:rPr>
                <w:spacing w:val="35"/>
                <w:sz w:val="20"/>
              </w:rPr>
              <w:t> </w:t>
            </w:r>
            <w:r>
              <w:rPr>
                <w:sz w:val="20"/>
              </w:rPr>
              <w:t>relatório</w:t>
            </w:r>
            <w:r>
              <w:rPr>
                <w:spacing w:val="33"/>
                <w:sz w:val="20"/>
              </w:rPr>
              <w:t> </w:t>
            </w:r>
            <w:r>
              <w:rPr>
                <w:sz w:val="20"/>
              </w:rPr>
              <w:t>quanto</w:t>
            </w:r>
            <w:r>
              <w:rPr>
                <w:spacing w:val="33"/>
                <w:sz w:val="20"/>
              </w:rPr>
              <w:t> </w:t>
            </w:r>
            <w:r>
              <w:rPr>
                <w:sz w:val="20"/>
              </w:rPr>
              <w:t>a</w:t>
            </w:r>
            <w:r>
              <w:rPr>
                <w:spacing w:val="33"/>
                <w:sz w:val="20"/>
              </w:rPr>
              <w:t> </w:t>
            </w:r>
            <w:r>
              <w:rPr>
                <w:sz w:val="20"/>
              </w:rPr>
              <w:t>existência</w:t>
            </w:r>
            <w:r>
              <w:rPr>
                <w:spacing w:val="36"/>
                <w:sz w:val="20"/>
              </w:rPr>
              <w:t> </w:t>
            </w:r>
            <w:r>
              <w:rPr>
                <w:sz w:val="20"/>
              </w:rPr>
              <w:t>do</w:t>
            </w:r>
            <w:r>
              <w:rPr>
                <w:spacing w:val="33"/>
                <w:sz w:val="20"/>
              </w:rPr>
              <w:t> </w:t>
            </w:r>
            <w:r>
              <w:rPr>
                <w:sz w:val="20"/>
              </w:rPr>
              <w:t>mesmo fenômeno nas demais comarcas do interior.</w:t>
            </w:r>
          </w:p>
        </w:tc>
      </w:tr>
      <w:tr>
        <w:trPr>
          <w:trHeight w:val="657" w:hRule="atLeast"/>
        </w:trPr>
        <w:tc>
          <w:tcPr>
            <w:tcW w:w="4676" w:type="dxa"/>
          </w:tcPr>
          <w:p>
            <w:pPr>
              <w:pStyle w:val="TableParagraph"/>
              <w:spacing w:line="235" w:lineRule="auto"/>
              <w:ind w:left="110"/>
              <w:rPr>
                <w:rFonts w:ascii="Arial" w:hAnsi="Arial"/>
                <w:b/>
                <w:sz w:val="20"/>
              </w:rPr>
            </w:pPr>
            <w:r>
              <w:rPr>
                <w:rFonts w:ascii="Arial" w:hAnsi="Arial"/>
                <w:b/>
                <w:sz w:val="20"/>
              </w:rPr>
              <w:t>Equipamentos</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climatização</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sala</w:t>
            </w:r>
            <w:r>
              <w:rPr>
                <w:rFonts w:ascii="Arial" w:hAnsi="Arial"/>
                <w:b/>
                <w:spacing w:val="-8"/>
                <w:sz w:val="20"/>
              </w:rPr>
              <w:t> </w:t>
            </w:r>
            <w:r>
              <w:rPr>
                <w:rFonts w:ascii="Arial" w:hAnsi="Arial"/>
                <w:b/>
                <w:sz w:val="20"/>
              </w:rPr>
              <w:t>do</w:t>
            </w:r>
            <w:r>
              <w:rPr>
                <w:rFonts w:ascii="Arial" w:hAnsi="Arial"/>
                <w:b/>
                <w:spacing w:val="-7"/>
                <w:sz w:val="20"/>
              </w:rPr>
              <w:t> </w:t>
            </w:r>
            <w:r>
              <w:rPr>
                <w:rFonts w:ascii="Arial" w:hAnsi="Arial"/>
                <w:b/>
                <w:sz w:val="20"/>
              </w:rPr>
              <w:t>data center com mau funcionamento</w:t>
            </w:r>
          </w:p>
        </w:tc>
        <w:tc>
          <w:tcPr>
            <w:tcW w:w="4111" w:type="dxa"/>
          </w:tcPr>
          <w:p>
            <w:pPr>
              <w:pStyle w:val="TableParagraph"/>
              <w:spacing w:line="225" w:lineRule="exact"/>
              <w:ind w:left="107"/>
              <w:rPr>
                <w:sz w:val="20"/>
              </w:rPr>
            </w:pPr>
            <w:r>
              <w:rPr>
                <w:sz w:val="20"/>
              </w:rPr>
              <w:t>Variação</w:t>
            </w:r>
            <w:r>
              <w:rPr>
                <w:spacing w:val="-14"/>
                <w:sz w:val="20"/>
              </w:rPr>
              <w:t> </w:t>
            </w:r>
            <w:r>
              <w:rPr>
                <w:sz w:val="20"/>
              </w:rPr>
              <w:t>de</w:t>
            </w:r>
            <w:r>
              <w:rPr>
                <w:spacing w:val="-14"/>
                <w:sz w:val="20"/>
              </w:rPr>
              <w:t> </w:t>
            </w:r>
            <w:r>
              <w:rPr>
                <w:sz w:val="20"/>
              </w:rPr>
              <w:t>temperatura</w:t>
            </w:r>
            <w:r>
              <w:rPr>
                <w:spacing w:val="-12"/>
                <w:sz w:val="20"/>
              </w:rPr>
              <w:t> </w:t>
            </w:r>
            <w:r>
              <w:rPr>
                <w:sz w:val="20"/>
              </w:rPr>
              <w:t>na</w:t>
            </w:r>
            <w:r>
              <w:rPr>
                <w:spacing w:val="-14"/>
                <w:sz w:val="20"/>
              </w:rPr>
              <w:t> </w:t>
            </w:r>
            <w:r>
              <w:rPr>
                <w:sz w:val="20"/>
              </w:rPr>
              <w:t>sala</w:t>
            </w:r>
            <w:r>
              <w:rPr>
                <w:spacing w:val="-11"/>
                <w:sz w:val="20"/>
              </w:rPr>
              <w:t> </w:t>
            </w:r>
            <w:r>
              <w:rPr>
                <w:spacing w:val="-2"/>
                <w:sz w:val="20"/>
              </w:rPr>
              <w:t>segura</w:t>
            </w:r>
          </w:p>
        </w:tc>
        <w:tc>
          <w:tcPr>
            <w:tcW w:w="5957" w:type="dxa"/>
          </w:tcPr>
          <w:p>
            <w:pPr>
              <w:pStyle w:val="TableParagraph"/>
              <w:numPr>
                <w:ilvl w:val="0"/>
                <w:numId w:val="13"/>
              </w:numPr>
              <w:tabs>
                <w:tab w:pos="830" w:val="left" w:leader="none"/>
              </w:tabs>
              <w:spacing w:line="230" w:lineRule="auto" w:before="6" w:after="0"/>
              <w:ind w:left="830" w:right="160" w:hanging="360"/>
              <w:jc w:val="left"/>
              <w:rPr>
                <w:sz w:val="20"/>
              </w:rPr>
            </w:pPr>
            <w:r>
              <w:rPr>
                <w:sz w:val="20"/>
              </w:rPr>
              <w:t>Eliminado</w:t>
            </w:r>
            <w:r>
              <w:rPr>
                <w:spacing w:val="-8"/>
                <w:sz w:val="20"/>
              </w:rPr>
              <w:t> </w:t>
            </w:r>
            <w:r>
              <w:rPr>
                <w:sz w:val="20"/>
              </w:rPr>
              <w:t>com</w:t>
            </w:r>
            <w:r>
              <w:rPr>
                <w:spacing w:val="-4"/>
                <w:sz w:val="20"/>
              </w:rPr>
              <w:t> </w:t>
            </w:r>
            <w:r>
              <w:rPr>
                <w:sz w:val="20"/>
              </w:rPr>
              <w:t>a</w:t>
            </w:r>
            <w:r>
              <w:rPr>
                <w:spacing w:val="-8"/>
                <w:sz w:val="20"/>
              </w:rPr>
              <w:t> </w:t>
            </w:r>
            <w:r>
              <w:rPr>
                <w:sz w:val="20"/>
              </w:rPr>
              <w:t>contratação</w:t>
            </w:r>
            <w:r>
              <w:rPr>
                <w:spacing w:val="-8"/>
                <w:sz w:val="20"/>
              </w:rPr>
              <w:t> </w:t>
            </w:r>
            <w:r>
              <w:rPr>
                <w:sz w:val="20"/>
              </w:rPr>
              <w:t>de</w:t>
            </w:r>
            <w:r>
              <w:rPr>
                <w:spacing w:val="-8"/>
                <w:sz w:val="20"/>
              </w:rPr>
              <w:t> </w:t>
            </w:r>
            <w:r>
              <w:rPr>
                <w:sz w:val="20"/>
              </w:rPr>
              <w:t>empresa</w:t>
            </w:r>
            <w:r>
              <w:rPr>
                <w:spacing w:val="-8"/>
                <w:sz w:val="20"/>
              </w:rPr>
              <w:t> </w:t>
            </w:r>
            <w:r>
              <w:rPr>
                <w:sz w:val="20"/>
              </w:rPr>
              <w:t>especializada em climatização de Data Centers.</w:t>
            </w:r>
          </w:p>
        </w:tc>
      </w:tr>
      <w:tr>
        <w:trPr>
          <w:trHeight w:val="1217" w:hRule="atLeast"/>
        </w:trPr>
        <w:tc>
          <w:tcPr>
            <w:tcW w:w="4676" w:type="dxa"/>
          </w:tcPr>
          <w:p>
            <w:pPr>
              <w:pStyle w:val="TableParagraph"/>
              <w:spacing w:line="225" w:lineRule="exact"/>
              <w:ind w:left="110"/>
              <w:rPr>
                <w:rFonts w:ascii="Arial"/>
                <w:b/>
                <w:sz w:val="20"/>
              </w:rPr>
            </w:pPr>
            <w:r>
              <w:rPr>
                <w:rFonts w:ascii="Arial"/>
                <w:b/>
                <w:sz w:val="20"/>
              </w:rPr>
              <w:t>Falhas</w:t>
            </w:r>
            <w:r>
              <w:rPr>
                <w:rFonts w:ascii="Arial"/>
                <w:b/>
                <w:spacing w:val="-10"/>
                <w:sz w:val="20"/>
              </w:rPr>
              <w:t> </w:t>
            </w:r>
            <w:r>
              <w:rPr>
                <w:rFonts w:ascii="Arial"/>
                <w:b/>
                <w:sz w:val="20"/>
              </w:rPr>
              <w:t>no</w:t>
            </w:r>
            <w:r>
              <w:rPr>
                <w:rFonts w:ascii="Arial"/>
                <w:b/>
                <w:spacing w:val="-9"/>
                <w:sz w:val="20"/>
              </w:rPr>
              <w:t> </w:t>
            </w:r>
            <w:r>
              <w:rPr>
                <w:rFonts w:ascii="Arial"/>
                <w:b/>
                <w:sz w:val="20"/>
              </w:rPr>
              <w:t>acesso</w:t>
            </w:r>
            <w:r>
              <w:rPr>
                <w:rFonts w:ascii="Arial"/>
                <w:b/>
                <w:spacing w:val="-9"/>
                <w:sz w:val="20"/>
              </w:rPr>
              <w:t> </w:t>
            </w:r>
            <w:r>
              <w:rPr>
                <w:rFonts w:ascii="Arial"/>
                <w:b/>
                <w:sz w:val="20"/>
              </w:rPr>
              <w:t>ao</w:t>
            </w:r>
            <w:r>
              <w:rPr>
                <w:rFonts w:ascii="Arial"/>
                <w:b/>
                <w:spacing w:val="-4"/>
                <w:sz w:val="20"/>
              </w:rPr>
              <w:t> </w:t>
            </w:r>
            <w:r>
              <w:rPr>
                <w:rFonts w:ascii="Arial"/>
                <w:b/>
                <w:sz w:val="20"/>
              </w:rPr>
              <w:t>Storage</w:t>
            </w:r>
            <w:r>
              <w:rPr>
                <w:rFonts w:ascii="Arial"/>
                <w:b/>
                <w:spacing w:val="-11"/>
                <w:sz w:val="20"/>
              </w:rPr>
              <w:t> </w:t>
            </w:r>
            <w:r>
              <w:rPr>
                <w:rFonts w:ascii="Arial"/>
                <w:b/>
                <w:sz w:val="20"/>
              </w:rPr>
              <w:t>de</w:t>
            </w:r>
            <w:r>
              <w:rPr>
                <w:rFonts w:ascii="Arial"/>
                <w:b/>
                <w:spacing w:val="-10"/>
                <w:sz w:val="20"/>
              </w:rPr>
              <w:t> </w:t>
            </w:r>
            <w:r>
              <w:rPr>
                <w:rFonts w:ascii="Arial"/>
                <w:b/>
                <w:spacing w:val="-4"/>
                <w:sz w:val="20"/>
              </w:rPr>
              <w:t>dados</w:t>
            </w:r>
          </w:p>
        </w:tc>
        <w:tc>
          <w:tcPr>
            <w:tcW w:w="4111" w:type="dxa"/>
          </w:tcPr>
          <w:p>
            <w:pPr>
              <w:pStyle w:val="TableParagraph"/>
              <w:ind w:left="107" w:right="98"/>
              <w:jc w:val="both"/>
              <w:rPr>
                <w:sz w:val="20"/>
              </w:rPr>
            </w:pPr>
            <w:r>
              <w:rPr>
                <w:sz w:val="20"/>
              </w:rPr>
              <w:t>Indisponibilidade de rede de comunicação de dados. Oscilações de energia elétrica. Procedimento incorreto de acesso ao Storage. Procedimento incorreto de configuração do Storage.</w:t>
            </w:r>
          </w:p>
        </w:tc>
        <w:tc>
          <w:tcPr>
            <w:tcW w:w="5957" w:type="dxa"/>
          </w:tcPr>
          <w:p>
            <w:pPr>
              <w:pStyle w:val="TableParagraph"/>
              <w:numPr>
                <w:ilvl w:val="0"/>
                <w:numId w:val="14"/>
              </w:numPr>
              <w:tabs>
                <w:tab w:pos="830" w:val="left" w:leader="none"/>
              </w:tabs>
              <w:spacing w:line="230" w:lineRule="auto" w:before="6" w:after="0"/>
              <w:ind w:left="830" w:right="214" w:hanging="360"/>
              <w:jc w:val="left"/>
              <w:rPr>
                <w:sz w:val="20"/>
              </w:rPr>
            </w:pPr>
            <w:r>
              <w:rPr>
                <w:sz w:val="20"/>
              </w:rPr>
              <w:t>Eliminado</w:t>
            </w:r>
            <w:r>
              <w:rPr>
                <w:spacing w:val="40"/>
                <w:sz w:val="20"/>
              </w:rPr>
              <w:t> </w:t>
            </w:r>
            <w:r>
              <w:rPr>
                <w:sz w:val="20"/>
              </w:rPr>
              <w:t>conforme</w:t>
            </w:r>
            <w:r>
              <w:rPr>
                <w:spacing w:val="40"/>
                <w:sz w:val="20"/>
              </w:rPr>
              <w:t> </w:t>
            </w:r>
            <w:r>
              <w:rPr>
                <w:sz w:val="20"/>
              </w:rPr>
              <w:t>as</w:t>
            </w:r>
            <w:r>
              <w:rPr>
                <w:spacing w:val="37"/>
                <w:sz w:val="20"/>
              </w:rPr>
              <w:t> </w:t>
            </w:r>
            <w:r>
              <w:rPr>
                <w:sz w:val="20"/>
              </w:rPr>
              <w:t>ações</w:t>
            </w:r>
            <w:r>
              <w:rPr>
                <w:spacing w:val="40"/>
                <w:sz w:val="20"/>
              </w:rPr>
              <w:t> </w:t>
            </w:r>
            <w:r>
              <w:rPr>
                <w:sz w:val="20"/>
              </w:rPr>
              <w:t>adotadas</w:t>
            </w:r>
            <w:r>
              <w:rPr>
                <w:spacing w:val="40"/>
                <w:sz w:val="20"/>
              </w:rPr>
              <w:t> </w:t>
            </w:r>
            <w:r>
              <w:rPr>
                <w:sz w:val="20"/>
              </w:rPr>
              <w:t>nos</w:t>
            </w:r>
            <w:r>
              <w:rPr>
                <w:spacing w:val="40"/>
                <w:sz w:val="20"/>
              </w:rPr>
              <w:t> </w:t>
            </w:r>
            <w:r>
              <w:rPr>
                <w:sz w:val="20"/>
              </w:rPr>
              <w:t>riscos anteriores correlacionados.</w:t>
            </w:r>
          </w:p>
        </w:tc>
      </w:tr>
      <w:tr>
        <w:trPr>
          <w:trHeight w:val="983" w:hRule="atLeast"/>
        </w:trPr>
        <w:tc>
          <w:tcPr>
            <w:tcW w:w="4676" w:type="dxa"/>
          </w:tcPr>
          <w:p>
            <w:pPr>
              <w:pStyle w:val="TableParagraph"/>
              <w:tabs>
                <w:tab w:pos="892" w:val="left" w:leader="none"/>
                <w:tab w:pos="1401" w:val="left" w:leader="none"/>
                <w:tab w:pos="3307" w:val="left" w:leader="none"/>
                <w:tab w:pos="3816" w:val="left" w:leader="none"/>
              </w:tabs>
              <w:spacing w:line="237" w:lineRule="auto"/>
              <w:ind w:left="110" w:right="116"/>
              <w:rPr>
                <w:rFonts w:ascii="Arial" w:hAnsi="Arial"/>
                <w:b/>
                <w:sz w:val="20"/>
              </w:rPr>
            </w:pPr>
            <w:r>
              <w:rPr>
                <w:rFonts w:ascii="Arial" w:hAnsi="Arial"/>
                <w:b/>
                <w:spacing w:val="-2"/>
                <w:sz w:val="20"/>
              </w:rPr>
              <w:t>Falha</w:t>
            </w:r>
            <w:r>
              <w:rPr>
                <w:rFonts w:ascii="Arial" w:hAnsi="Arial"/>
                <w:b/>
                <w:sz w:val="20"/>
              </w:rPr>
              <w:tab/>
            </w:r>
            <w:r>
              <w:rPr>
                <w:rFonts w:ascii="Arial" w:hAnsi="Arial"/>
                <w:b/>
                <w:spacing w:val="-6"/>
                <w:sz w:val="20"/>
              </w:rPr>
              <w:t>ou</w:t>
            </w:r>
            <w:r>
              <w:rPr>
                <w:rFonts w:ascii="Arial" w:hAnsi="Arial"/>
                <w:b/>
                <w:sz w:val="20"/>
              </w:rPr>
              <w:tab/>
            </w:r>
            <w:r>
              <w:rPr>
                <w:rFonts w:ascii="Arial" w:hAnsi="Arial"/>
                <w:b/>
                <w:spacing w:val="-2"/>
                <w:sz w:val="20"/>
              </w:rPr>
              <w:t>indisponibilidade</w:t>
            </w:r>
            <w:r>
              <w:rPr>
                <w:rFonts w:ascii="Arial" w:hAnsi="Arial"/>
                <w:b/>
                <w:sz w:val="20"/>
              </w:rPr>
              <w:tab/>
            </w:r>
            <w:r>
              <w:rPr>
                <w:rFonts w:ascii="Arial" w:hAnsi="Arial"/>
                <w:b/>
                <w:spacing w:val="-6"/>
                <w:sz w:val="20"/>
              </w:rPr>
              <w:t>do</w:t>
            </w:r>
            <w:r>
              <w:rPr>
                <w:rFonts w:ascii="Arial" w:hAnsi="Arial"/>
                <w:b/>
                <w:sz w:val="20"/>
              </w:rPr>
              <w:tab/>
            </w:r>
            <w:r>
              <w:rPr>
                <w:rFonts w:ascii="Arial" w:hAnsi="Arial"/>
                <w:b/>
                <w:spacing w:val="-4"/>
                <w:sz w:val="20"/>
              </w:rPr>
              <w:t>sistema </w:t>
            </w:r>
            <w:r>
              <w:rPr>
                <w:rFonts w:ascii="Arial" w:hAnsi="Arial"/>
                <w:b/>
                <w:sz w:val="20"/>
              </w:rPr>
              <w:t>unificado de autenticação de usuários</w:t>
            </w:r>
          </w:p>
        </w:tc>
        <w:tc>
          <w:tcPr>
            <w:tcW w:w="4111" w:type="dxa"/>
          </w:tcPr>
          <w:p>
            <w:pPr>
              <w:pStyle w:val="TableParagraph"/>
              <w:ind w:left="107" w:right="97"/>
              <w:jc w:val="both"/>
              <w:rPr>
                <w:sz w:val="20"/>
              </w:rPr>
            </w:pPr>
            <w:r>
              <w:rPr>
                <w:sz w:val="20"/>
              </w:rPr>
              <w:t>Procedimento incorreto no sistema de autenticação</w:t>
            </w:r>
            <w:r>
              <w:rPr>
                <w:spacing w:val="-4"/>
                <w:sz w:val="20"/>
              </w:rPr>
              <w:t> </w:t>
            </w:r>
            <w:r>
              <w:rPr>
                <w:sz w:val="20"/>
              </w:rPr>
              <w:t>unificado.</w:t>
            </w:r>
            <w:r>
              <w:rPr>
                <w:spacing w:val="-5"/>
                <w:sz w:val="20"/>
              </w:rPr>
              <w:t> </w:t>
            </w:r>
            <w:r>
              <w:rPr>
                <w:sz w:val="20"/>
              </w:rPr>
              <w:t>Indisponibilidade</w:t>
            </w:r>
            <w:r>
              <w:rPr>
                <w:spacing w:val="-6"/>
                <w:sz w:val="20"/>
              </w:rPr>
              <w:t> </w:t>
            </w:r>
            <w:r>
              <w:rPr>
                <w:sz w:val="20"/>
              </w:rPr>
              <w:t>de rede</w:t>
            </w:r>
            <w:r>
              <w:rPr>
                <w:spacing w:val="-4"/>
                <w:sz w:val="20"/>
              </w:rPr>
              <w:t> </w:t>
            </w:r>
            <w:r>
              <w:rPr>
                <w:sz w:val="20"/>
              </w:rPr>
              <w:t>de</w:t>
            </w:r>
            <w:r>
              <w:rPr>
                <w:spacing w:val="-7"/>
                <w:sz w:val="20"/>
              </w:rPr>
              <w:t> </w:t>
            </w:r>
            <w:r>
              <w:rPr>
                <w:sz w:val="20"/>
              </w:rPr>
              <w:t>comunicação</w:t>
            </w:r>
            <w:r>
              <w:rPr>
                <w:spacing w:val="-4"/>
                <w:sz w:val="20"/>
              </w:rPr>
              <w:t> </w:t>
            </w:r>
            <w:r>
              <w:rPr>
                <w:sz w:val="20"/>
              </w:rPr>
              <w:t>de</w:t>
            </w:r>
            <w:r>
              <w:rPr>
                <w:spacing w:val="-4"/>
                <w:sz w:val="20"/>
              </w:rPr>
              <w:t> </w:t>
            </w:r>
            <w:r>
              <w:rPr>
                <w:sz w:val="20"/>
              </w:rPr>
              <w:t>dados.</w:t>
            </w:r>
            <w:r>
              <w:rPr>
                <w:spacing w:val="-6"/>
                <w:sz w:val="20"/>
              </w:rPr>
              <w:t> </w:t>
            </w:r>
            <w:r>
              <w:rPr>
                <w:sz w:val="20"/>
              </w:rPr>
              <w:t>Oscilações ou quedas de energia elétrica.</w:t>
            </w:r>
          </w:p>
        </w:tc>
        <w:tc>
          <w:tcPr>
            <w:tcW w:w="5957" w:type="dxa"/>
          </w:tcPr>
          <w:p>
            <w:pPr>
              <w:pStyle w:val="TableParagraph"/>
              <w:numPr>
                <w:ilvl w:val="0"/>
                <w:numId w:val="15"/>
              </w:numPr>
              <w:tabs>
                <w:tab w:pos="830" w:val="left" w:leader="none"/>
              </w:tabs>
              <w:spacing w:line="228" w:lineRule="auto" w:before="8" w:after="0"/>
              <w:ind w:left="830" w:right="214" w:hanging="360"/>
              <w:jc w:val="left"/>
              <w:rPr>
                <w:sz w:val="20"/>
              </w:rPr>
            </w:pPr>
            <w:r>
              <w:rPr>
                <w:sz w:val="20"/>
              </w:rPr>
              <w:t>Eliminado</w:t>
            </w:r>
            <w:r>
              <w:rPr>
                <w:spacing w:val="40"/>
                <w:sz w:val="20"/>
              </w:rPr>
              <w:t> </w:t>
            </w:r>
            <w:r>
              <w:rPr>
                <w:sz w:val="20"/>
              </w:rPr>
              <w:t>conforme</w:t>
            </w:r>
            <w:r>
              <w:rPr>
                <w:spacing w:val="40"/>
                <w:sz w:val="20"/>
              </w:rPr>
              <w:t> </w:t>
            </w:r>
            <w:r>
              <w:rPr>
                <w:sz w:val="20"/>
              </w:rPr>
              <w:t>as</w:t>
            </w:r>
            <w:r>
              <w:rPr>
                <w:spacing w:val="37"/>
                <w:sz w:val="20"/>
              </w:rPr>
              <w:t> </w:t>
            </w:r>
            <w:r>
              <w:rPr>
                <w:sz w:val="20"/>
              </w:rPr>
              <w:t>ações</w:t>
            </w:r>
            <w:r>
              <w:rPr>
                <w:spacing w:val="40"/>
                <w:sz w:val="20"/>
              </w:rPr>
              <w:t> </w:t>
            </w:r>
            <w:r>
              <w:rPr>
                <w:sz w:val="20"/>
              </w:rPr>
              <w:t>adotadas</w:t>
            </w:r>
            <w:r>
              <w:rPr>
                <w:spacing w:val="40"/>
                <w:sz w:val="20"/>
              </w:rPr>
              <w:t> </w:t>
            </w:r>
            <w:r>
              <w:rPr>
                <w:sz w:val="20"/>
              </w:rPr>
              <w:t>nos</w:t>
            </w:r>
            <w:r>
              <w:rPr>
                <w:spacing w:val="40"/>
                <w:sz w:val="20"/>
              </w:rPr>
              <w:t> </w:t>
            </w:r>
            <w:r>
              <w:rPr>
                <w:sz w:val="20"/>
              </w:rPr>
              <w:t>riscos anteriores correlacionados.</w:t>
            </w:r>
          </w:p>
        </w:tc>
      </w:tr>
    </w:tbl>
    <w:p>
      <w:pPr>
        <w:pStyle w:val="TableParagraph"/>
        <w:spacing w:after="0" w:line="228" w:lineRule="auto"/>
        <w:jc w:val="left"/>
        <w:rPr>
          <w:sz w:val="20"/>
        </w:rPr>
        <w:sectPr>
          <w:pgSz w:w="16850" w:h="11920" w:orient="landscape"/>
          <w:pgMar w:top="940" w:bottom="280" w:left="708" w:right="850"/>
        </w:sectPr>
      </w:pPr>
    </w:p>
    <w:p>
      <w:pPr>
        <w:pStyle w:val="BodyText"/>
        <w:spacing w:before="1"/>
        <w:ind w:left="0"/>
        <w:rPr>
          <w:b/>
          <w:sz w:val="2"/>
        </w:rPr>
      </w:pPr>
      <w:r>
        <w:rPr>
          <w:b/>
          <w:sz w:val="2"/>
        </w:rPr>
        <w:drawing>
          <wp:anchor distT="0" distB="0" distL="0" distR="0" allowOverlap="1" layoutInCell="1" locked="0" behindDoc="1" simplePos="0" relativeHeight="486814208">
            <wp:simplePos x="0" y="0"/>
            <wp:positionH relativeFrom="page">
              <wp:posOffset>0</wp:posOffset>
            </wp:positionH>
            <wp:positionV relativeFrom="page">
              <wp:posOffset>0</wp:posOffset>
            </wp:positionV>
            <wp:extent cx="10692003" cy="755078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0692003" cy="7550783"/>
                    </a:xfrm>
                    <a:prstGeom prst="rect">
                      <a:avLst/>
                    </a:prstGeom>
                  </pic:spPr>
                </pic:pic>
              </a:graphicData>
            </a:graphic>
          </wp:anchor>
        </w:drawing>
      </w:r>
    </w:p>
    <w:tbl>
      <w:tblPr>
        <w:tblW w:w="0" w:type="auto"/>
        <w:jc w:val="left"/>
        <w:tblInd w:w="16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6"/>
        <w:gridCol w:w="4111"/>
        <w:gridCol w:w="5957"/>
      </w:tblGrid>
      <w:tr>
        <w:trPr>
          <w:trHeight w:val="2654" w:hRule="atLeast"/>
        </w:trPr>
        <w:tc>
          <w:tcPr>
            <w:tcW w:w="4676" w:type="dxa"/>
          </w:tcPr>
          <w:p>
            <w:pPr>
              <w:pStyle w:val="TableParagraph"/>
              <w:ind w:left="107" w:right="98"/>
              <w:jc w:val="both"/>
              <w:rPr>
                <w:rFonts w:ascii="Arial" w:hAnsi="Arial"/>
                <w:b/>
                <w:sz w:val="20"/>
              </w:rPr>
            </w:pPr>
            <w:r>
              <w:rPr>
                <w:rFonts w:ascii="Arial" w:hAnsi="Arial"/>
                <w:b/>
                <w:sz w:val="20"/>
              </w:rPr>
              <w:t>falta de restruturação dos equipamentos e cabos</w:t>
            </w:r>
            <w:r>
              <w:rPr>
                <w:rFonts w:ascii="Arial" w:hAnsi="Arial"/>
                <w:b/>
                <w:spacing w:val="36"/>
                <w:sz w:val="20"/>
              </w:rPr>
              <w:t> </w:t>
            </w:r>
            <w:r>
              <w:rPr>
                <w:rFonts w:ascii="Arial" w:hAnsi="Arial"/>
                <w:b/>
                <w:sz w:val="20"/>
              </w:rPr>
              <w:t>da</w:t>
            </w:r>
            <w:r>
              <w:rPr>
                <w:rFonts w:ascii="Arial" w:hAnsi="Arial"/>
                <w:b/>
                <w:spacing w:val="-5"/>
                <w:sz w:val="20"/>
              </w:rPr>
              <w:t> </w:t>
            </w:r>
            <w:r>
              <w:rPr>
                <w:rFonts w:ascii="Arial" w:hAnsi="Arial"/>
                <w:b/>
                <w:sz w:val="20"/>
              </w:rPr>
              <w:t>rede</w:t>
            </w:r>
            <w:r>
              <w:rPr>
                <w:rFonts w:ascii="Arial" w:hAnsi="Arial"/>
                <w:b/>
                <w:spacing w:val="-7"/>
                <w:sz w:val="20"/>
              </w:rPr>
              <w:t> </w:t>
            </w:r>
            <w:r>
              <w:rPr>
                <w:rFonts w:ascii="Arial" w:hAnsi="Arial"/>
                <w:b/>
                <w:sz w:val="20"/>
              </w:rPr>
              <w:t>estruturada</w:t>
            </w:r>
            <w:r>
              <w:rPr>
                <w:rFonts w:ascii="Arial" w:hAnsi="Arial"/>
                <w:b/>
                <w:spacing w:val="-8"/>
                <w:sz w:val="20"/>
              </w:rPr>
              <w:t> </w:t>
            </w:r>
            <w:r>
              <w:rPr>
                <w:rFonts w:ascii="Arial" w:hAnsi="Arial"/>
                <w:b/>
                <w:sz w:val="20"/>
              </w:rPr>
              <w:t>(logica,</w:t>
            </w:r>
            <w:r>
              <w:rPr>
                <w:rFonts w:ascii="Arial" w:hAnsi="Arial"/>
                <w:b/>
                <w:spacing w:val="-6"/>
                <w:sz w:val="20"/>
              </w:rPr>
              <w:t> </w:t>
            </w:r>
            <w:r>
              <w:rPr>
                <w:rFonts w:ascii="Arial" w:hAnsi="Arial"/>
                <w:b/>
                <w:sz w:val="20"/>
              </w:rPr>
              <w:t>telefônica</w:t>
            </w:r>
            <w:r>
              <w:rPr>
                <w:rFonts w:ascii="Arial" w:hAnsi="Arial"/>
                <w:b/>
                <w:spacing w:val="-5"/>
                <w:sz w:val="20"/>
              </w:rPr>
              <w:t> </w:t>
            </w:r>
            <w:r>
              <w:rPr>
                <w:rFonts w:ascii="Arial" w:hAnsi="Arial"/>
                <w:b/>
                <w:sz w:val="20"/>
              </w:rPr>
              <w:t>e elétrica), substituição dos cabeamentos lógicos em todas as unidades do poder judiciário, Dificuldades em adquirir novos equipamentos, necessidade de garantir recursos para modernização dos sistema de cabeamento em todas as unidades do TJAC</w:t>
            </w:r>
          </w:p>
        </w:tc>
        <w:tc>
          <w:tcPr>
            <w:tcW w:w="4111" w:type="dxa"/>
          </w:tcPr>
          <w:p>
            <w:pPr>
              <w:pStyle w:val="TableParagraph"/>
              <w:ind w:left="108" w:right="100"/>
              <w:jc w:val="both"/>
              <w:rPr>
                <w:sz w:val="20"/>
              </w:rPr>
            </w:pPr>
            <w:r>
              <w:rPr>
                <w:sz w:val="20"/>
              </w:rPr>
              <w:t>Erros de configuração de ativos de rede. Queda ou oscilações de energia elétrica. Queima ou falhas de componentes eletrônicos. Falta de conhecimento sobre manutenção preventiva e corretiva em cabeamento estruturado. Ausência de capacitações em redes de comunicação</w:t>
            </w:r>
            <w:r>
              <w:rPr>
                <w:spacing w:val="-1"/>
                <w:sz w:val="20"/>
              </w:rPr>
              <w:t> </w:t>
            </w:r>
            <w:r>
              <w:rPr>
                <w:sz w:val="20"/>
              </w:rPr>
              <w:t>de </w:t>
            </w:r>
            <w:r>
              <w:rPr>
                <w:spacing w:val="-2"/>
                <w:sz w:val="20"/>
              </w:rPr>
              <w:t>dados.</w:t>
            </w:r>
          </w:p>
        </w:tc>
        <w:tc>
          <w:tcPr>
            <w:tcW w:w="5957" w:type="dxa"/>
          </w:tcPr>
          <w:p>
            <w:pPr>
              <w:pStyle w:val="TableParagraph"/>
              <w:numPr>
                <w:ilvl w:val="0"/>
                <w:numId w:val="16"/>
              </w:numPr>
              <w:tabs>
                <w:tab w:pos="828" w:val="left" w:leader="none"/>
              </w:tabs>
              <w:spacing w:line="235" w:lineRule="auto" w:before="3" w:after="0"/>
              <w:ind w:left="828" w:right="105" w:hanging="360"/>
              <w:jc w:val="both"/>
              <w:rPr>
                <w:sz w:val="20"/>
              </w:rPr>
            </w:pPr>
            <w:r>
              <w:rPr>
                <w:sz w:val="20"/>
              </w:rPr>
              <w:t>Recomendar checklist de diagnóstico situacional por </w:t>
            </w:r>
            <w:r>
              <w:rPr>
                <w:spacing w:val="-2"/>
                <w:sz w:val="20"/>
              </w:rPr>
              <w:t>unidade.</w:t>
            </w:r>
          </w:p>
          <w:p>
            <w:pPr>
              <w:pStyle w:val="TableParagraph"/>
              <w:numPr>
                <w:ilvl w:val="0"/>
                <w:numId w:val="16"/>
              </w:numPr>
              <w:tabs>
                <w:tab w:pos="828" w:val="left" w:leader="none"/>
              </w:tabs>
              <w:spacing w:line="230" w:lineRule="auto" w:before="24" w:after="0"/>
              <w:ind w:left="828" w:right="102" w:hanging="360"/>
              <w:jc w:val="both"/>
              <w:rPr>
                <w:sz w:val="20"/>
              </w:rPr>
            </w:pPr>
            <w:r>
              <w:rPr>
                <w:sz w:val="20"/>
              </w:rPr>
              <w:t>Os ativos de rede estão cobertos pela garantia e </w:t>
            </w:r>
            <w:r>
              <w:rPr>
                <w:spacing w:val="-2"/>
                <w:sz w:val="20"/>
              </w:rPr>
              <w:t>backups.</w:t>
            </w:r>
          </w:p>
          <w:p>
            <w:pPr>
              <w:pStyle w:val="TableParagraph"/>
              <w:numPr>
                <w:ilvl w:val="0"/>
                <w:numId w:val="16"/>
              </w:numPr>
              <w:tabs>
                <w:tab w:pos="828" w:val="left" w:leader="none"/>
              </w:tabs>
              <w:spacing w:line="232" w:lineRule="auto" w:before="28" w:after="0"/>
              <w:ind w:left="828" w:right="109" w:hanging="360"/>
              <w:jc w:val="both"/>
              <w:rPr>
                <w:sz w:val="20"/>
              </w:rPr>
            </w:pPr>
            <w:r>
              <w:rPr>
                <w:sz w:val="20"/>
              </w:rPr>
              <w:t>Mitigado com a substituição do sistema de telefonia convencional para o Sistema VOIP;</w:t>
            </w:r>
          </w:p>
          <w:p>
            <w:pPr>
              <w:pStyle w:val="TableParagraph"/>
              <w:numPr>
                <w:ilvl w:val="0"/>
                <w:numId w:val="16"/>
              </w:numPr>
              <w:tabs>
                <w:tab w:pos="828" w:val="left" w:leader="none"/>
              </w:tabs>
              <w:spacing w:line="249" w:lineRule="auto" w:before="21" w:after="0"/>
              <w:ind w:left="828" w:right="100" w:hanging="360"/>
              <w:jc w:val="both"/>
              <w:rPr>
                <w:sz w:val="20"/>
              </w:rPr>
            </w:pPr>
            <w:r>
              <w:rPr>
                <w:sz w:val="20"/>
              </w:rPr>
              <w:t>Nas</w:t>
            </w:r>
            <w:r>
              <w:rPr>
                <w:spacing w:val="-14"/>
                <w:sz w:val="20"/>
              </w:rPr>
              <w:t> </w:t>
            </w:r>
            <w:r>
              <w:rPr>
                <w:sz w:val="20"/>
              </w:rPr>
              <w:t>comarcas</w:t>
            </w:r>
            <w:r>
              <w:rPr>
                <w:spacing w:val="-11"/>
                <w:sz w:val="20"/>
              </w:rPr>
              <w:t> </w:t>
            </w:r>
            <w:r>
              <w:rPr>
                <w:sz w:val="20"/>
              </w:rPr>
              <w:t>do</w:t>
            </w:r>
            <w:r>
              <w:rPr>
                <w:spacing w:val="-14"/>
                <w:sz w:val="20"/>
              </w:rPr>
              <w:t> </w:t>
            </w:r>
            <w:r>
              <w:rPr>
                <w:sz w:val="20"/>
              </w:rPr>
              <w:t>interior,</w:t>
            </w:r>
            <w:r>
              <w:rPr>
                <w:spacing w:val="-12"/>
                <w:sz w:val="20"/>
              </w:rPr>
              <w:t> </w:t>
            </w:r>
            <w:r>
              <w:rPr>
                <w:sz w:val="20"/>
              </w:rPr>
              <w:t>foi</w:t>
            </w:r>
            <w:r>
              <w:rPr>
                <w:spacing w:val="-14"/>
                <w:sz w:val="20"/>
              </w:rPr>
              <w:t> </w:t>
            </w:r>
            <w:r>
              <w:rPr>
                <w:sz w:val="20"/>
              </w:rPr>
              <w:t>feito</w:t>
            </w:r>
            <w:r>
              <w:rPr>
                <w:spacing w:val="-14"/>
                <w:sz w:val="20"/>
              </w:rPr>
              <w:t> </w:t>
            </w:r>
            <w:r>
              <w:rPr>
                <w:sz w:val="20"/>
              </w:rPr>
              <w:t>o</w:t>
            </w:r>
            <w:r>
              <w:rPr>
                <w:spacing w:val="-12"/>
                <w:sz w:val="20"/>
              </w:rPr>
              <w:t> </w:t>
            </w:r>
            <w:r>
              <w:rPr>
                <w:sz w:val="20"/>
              </w:rPr>
              <w:t>upgrade</w:t>
            </w:r>
            <w:r>
              <w:rPr>
                <w:spacing w:val="-13"/>
                <w:sz w:val="20"/>
              </w:rPr>
              <w:t> </w:t>
            </w:r>
            <w:r>
              <w:rPr>
                <w:sz w:val="20"/>
              </w:rPr>
              <w:t>da</w:t>
            </w:r>
            <w:r>
              <w:rPr>
                <w:spacing w:val="-13"/>
                <w:sz w:val="20"/>
              </w:rPr>
              <w:t> </w:t>
            </w:r>
            <w:r>
              <w:rPr>
                <w:sz w:val="20"/>
              </w:rPr>
              <w:t>categoria dos cabos lógicos da 5 para a 6. Possibilitando assim o aumento da velocidade da conexão e renovação com cabeamento estruturado.</w:t>
            </w:r>
          </w:p>
        </w:tc>
      </w:tr>
      <w:tr>
        <w:trPr>
          <w:trHeight w:val="1214" w:hRule="atLeast"/>
        </w:trPr>
        <w:tc>
          <w:tcPr>
            <w:tcW w:w="4676" w:type="dxa"/>
          </w:tcPr>
          <w:p>
            <w:pPr>
              <w:pStyle w:val="TableParagraph"/>
              <w:spacing w:line="237" w:lineRule="auto"/>
              <w:ind w:left="107"/>
              <w:rPr>
                <w:rFonts w:ascii="Arial" w:hAnsi="Arial"/>
                <w:b/>
                <w:sz w:val="20"/>
              </w:rPr>
            </w:pPr>
            <w:r>
              <w:rPr>
                <w:rFonts w:ascii="Arial" w:hAnsi="Arial"/>
                <w:b/>
                <w:sz w:val="20"/>
              </w:rPr>
              <w:t>Falhas</w:t>
            </w:r>
            <w:r>
              <w:rPr>
                <w:rFonts w:ascii="Arial" w:hAnsi="Arial"/>
                <w:b/>
                <w:spacing w:val="-10"/>
                <w:sz w:val="20"/>
              </w:rPr>
              <w:t> </w:t>
            </w:r>
            <w:r>
              <w:rPr>
                <w:rFonts w:ascii="Arial" w:hAnsi="Arial"/>
                <w:b/>
                <w:sz w:val="20"/>
              </w:rPr>
              <w:t>ou</w:t>
            </w:r>
            <w:r>
              <w:rPr>
                <w:rFonts w:ascii="Arial" w:hAnsi="Arial"/>
                <w:b/>
                <w:spacing w:val="-5"/>
                <w:sz w:val="20"/>
              </w:rPr>
              <w:t> </w:t>
            </w:r>
            <w:r>
              <w:rPr>
                <w:rFonts w:ascii="Arial" w:hAnsi="Arial"/>
                <w:b/>
                <w:sz w:val="20"/>
              </w:rPr>
              <w:t>erros</w:t>
            </w:r>
            <w:r>
              <w:rPr>
                <w:rFonts w:ascii="Arial" w:hAnsi="Arial"/>
                <w:b/>
                <w:spacing w:val="-11"/>
                <w:sz w:val="20"/>
              </w:rPr>
              <w:t> </w:t>
            </w:r>
            <w:r>
              <w:rPr>
                <w:rFonts w:ascii="Arial" w:hAnsi="Arial"/>
                <w:b/>
                <w:sz w:val="20"/>
              </w:rPr>
              <w:t>no</w:t>
            </w:r>
            <w:r>
              <w:rPr>
                <w:rFonts w:ascii="Arial" w:hAnsi="Arial"/>
                <w:b/>
                <w:spacing w:val="-8"/>
                <w:sz w:val="20"/>
              </w:rPr>
              <w:t> </w:t>
            </w:r>
            <w:r>
              <w:rPr>
                <w:rFonts w:ascii="Arial" w:hAnsi="Arial"/>
                <w:b/>
                <w:sz w:val="20"/>
              </w:rPr>
              <w:t>acesso</w:t>
            </w:r>
            <w:r>
              <w:rPr>
                <w:rFonts w:ascii="Arial" w:hAnsi="Arial"/>
                <w:b/>
                <w:spacing w:val="-9"/>
                <w:sz w:val="20"/>
              </w:rPr>
              <w:t> </w:t>
            </w:r>
            <w:r>
              <w:rPr>
                <w:rFonts w:ascii="Arial" w:hAnsi="Arial"/>
                <w:b/>
                <w:sz w:val="20"/>
              </w:rPr>
              <w:t>à</w:t>
            </w:r>
            <w:r>
              <w:rPr>
                <w:rFonts w:ascii="Arial" w:hAnsi="Arial"/>
                <w:b/>
                <w:spacing w:val="-11"/>
                <w:sz w:val="20"/>
              </w:rPr>
              <w:t> </w:t>
            </w:r>
            <w:r>
              <w:rPr>
                <w:rFonts w:ascii="Arial" w:hAnsi="Arial"/>
                <w:b/>
                <w:sz w:val="20"/>
              </w:rPr>
              <w:t>sistema</w:t>
            </w:r>
            <w:r>
              <w:rPr>
                <w:rFonts w:ascii="Arial" w:hAnsi="Arial"/>
                <w:b/>
                <w:spacing w:val="-8"/>
                <w:sz w:val="20"/>
              </w:rPr>
              <w:t> </w:t>
            </w:r>
            <w:r>
              <w:rPr>
                <w:rFonts w:ascii="Arial" w:hAnsi="Arial"/>
                <w:b/>
                <w:sz w:val="20"/>
              </w:rPr>
              <w:t>ou</w:t>
            </w:r>
            <w:r>
              <w:rPr>
                <w:rFonts w:ascii="Arial" w:hAnsi="Arial"/>
                <w:b/>
                <w:spacing w:val="-10"/>
                <w:sz w:val="20"/>
              </w:rPr>
              <w:t> </w:t>
            </w:r>
            <w:r>
              <w:rPr>
                <w:rFonts w:ascii="Arial" w:hAnsi="Arial"/>
                <w:b/>
                <w:sz w:val="20"/>
              </w:rPr>
              <w:t>banco de dados.</w:t>
            </w:r>
          </w:p>
        </w:tc>
        <w:tc>
          <w:tcPr>
            <w:tcW w:w="4111" w:type="dxa"/>
          </w:tcPr>
          <w:p>
            <w:pPr>
              <w:pStyle w:val="TableParagraph"/>
              <w:ind w:left="108" w:right="100"/>
              <w:jc w:val="both"/>
              <w:rPr>
                <w:sz w:val="20"/>
              </w:rPr>
            </w:pPr>
            <w:r>
              <w:rPr>
                <w:sz w:val="20"/>
              </w:rPr>
              <w:t>Inexistência de conectividade de rede. Falhas</w:t>
            </w:r>
            <w:r>
              <w:rPr>
                <w:spacing w:val="-3"/>
                <w:sz w:val="20"/>
              </w:rPr>
              <w:t> </w:t>
            </w:r>
            <w:r>
              <w:rPr>
                <w:sz w:val="20"/>
              </w:rPr>
              <w:t>ou</w:t>
            </w:r>
            <w:r>
              <w:rPr>
                <w:spacing w:val="-7"/>
                <w:sz w:val="20"/>
              </w:rPr>
              <w:t> </w:t>
            </w:r>
            <w:r>
              <w:rPr>
                <w:sz w:val="20"/>
              </w:rPr>
              <w:t>erros</w:t>
            </w:r>
            <w:r>
              <w:rPr>
                <w:spacing w:val="-5"/>
                <w:sz w:val="20"/>
              </w:rPr>
              <w:t> </w:t>
            </w:r>
            <w:r>
              <w:rPr>
                <w:sz w:val="20"/>
              </w:rPr>
              <w:t>na</w:t>
            </w:r>
            <w:r>
              <w:rPr>
                <w:spacing w:val="-9"/>
                <w:sz w:val="20"/>
              </w:rPr>
              <w:t> </w:t>
            </w:r>
            <w:r>
              <w:rPr>
                <w:sz w:val="20"/>
              </w:rPr>
              <w:t>configuração</w:t>
            </w:r>
            <w:r>
              <w:rPr>
                <w:spacing w:val="-8"/>
                <w:sz w:val="20"/>
              </w:rPr>
              <w:t> </w:t>
            </w:r>
            <w:r>
              <w:rPr>
                <w:sz w:val="20"/>
              </w:rPr>
              <w:t>do</w:t>
            </w:r>
            <w:r>
              <w:rPr>
                <w:spacing w:val="-9"/>
                <w:sz w:val="20"/>
              </w:rPr>
              <w:t> </w:t>
            </w:r>
            <w:r>
              <w:rPr>
                <w:sz w:val="20"/>
              </w:rPr>
              <w:t>serviço. Comprometimento do sistema operacional. Ataques internos e externos</w:t>
            </w:r>
          </w:p>
        </w:tc>
        <w:tc>
          <w:tcPr>
            <w:tcW w:w="5957" w:type="dxa"/>
          </w:tcPr>
          <w:p>
            <w:pPr>
              <w:pStyle w:val="TableParagraph"/>
              <w:numPr>
                <w:ilvl w:val="0"/>
                <w:numId w:val="17"/>
              </w:numPr>
              <w:tabs>
                <w:tab w:pos="828" w:val="left" w:leader="none"/>
              </w:tabs>
              <w:spacing w:line="242" w:lineRule="exact" w:before="3" w:after="0"/>
              <w:ind w:left="828" w:right="0" w:hanging="360"/>
              <w:jc w:val="left"/>
              <w:rPr>
                <w:sz w:val="20"/>
              </w:rPr>
            </w:pPr>
            <w:r>
              <w:rPr>
                <w:spacing w:val="-2"/>
                <w:sz w:val="20"/>
              </w:rPr>
              <w:t>Mitigado</w:t>
            </w:r>
            <w:r>
              <w:rPr>
                <w:spacing w:val="-7"/>
                <w:sz w:val="20"/>
              </w:rPr>
              <w:t> </w:t>
            </w:r>
            <w:r>
              <w:rPr>
                <w:spacing w:val="-2"/>
                <w:sz w:val="20"/>
              </w:rPr>
              <w:t>com</w:t>
            </w:r>
            <w:r>
              <w:rPr>
                <w:spacing w:val="5"/>
                <w:sz w:val="20"/>
              </w:rPr>
              <w:t> </w:t>
            </w:r>
            <w:r>
              <w:rPr>
                <w:spacing w:val="-2"/>
                <w:sz w:val="20"/>
              </w:rPr>
              <w:t>segmentação</w:t>
            </w:r>
            <w:r>
              <w:rPr>
                <w:spacing w:val="-3"/>
                <w:sz w:val="20"/>
              </w:rPr>
              <w:t> </w:t>
            </w:r>
            <w:r>
              <w:rPr>
                <w:spacing w:val="-2"/>
                <w:sz w:val="20"/>
              </w:rPr>
              <w:t>e</w:t>
            </w:r>
            <w:r>
              <w:rPr>
                <w:spacing w:val="-7"/>
                <w:sz w:val="20"/>
              </w:rPr>
              <w:t> </w:t>
            </w:r>
            <w:r>
              <w:rPr>
                <w:spacing w:val="-2"/>
                <w:sz w:val="20"/>
              </w:rPr>
              <w:t>restrição dos acessos.</w:t>
            </w:r>
          </w:p>
          <w:p>
            <w:pPr>
              <w:pStyle w:val="TableParagraph"/>
              <w:numPr>
                <w:ilvl w:val="0"/>
                <w:numId w:val="17"/>
              </w:numPr>
              <w:tabs>
                <w:tab w:pos="828" w:val="left" w:leader="none"/>
              </w:tabs>
              <w:spacing w:line="242" w:lineRule="exact" w:before="0" w:after="0"/>
              <w:ind w:left="828" w:right="0" w:hanging="360"/>
              <w:jc w:val="left"/>
              <w:rPr>
                <w:sz w:val="20"/>
              </w:rPr>
            </w:pPr>
            <w:r>
              <w:rPr>
                <w:sz w:val="20"/>
              </w:rPr>
              <w:t>Será</w:t>
            </w:r>
            <w:r>
              <w:rPr>
                <w:spacing w:val="-14"/>
                <w:sz w:val="20"/>
              </w:rPr>
              <w:t> </w:t>
            </w:r>
            <w:r>
              <w:rPr>
                <w:sz w:val="20"/>
              </w:rPr>
              <w:t>eliminado</w:t>
            </w:r>
            <w:r>
              <w:rPr>
                <w:spacing w:val="-14"/>
                <w:sz w:val="20"/>
              </w:rPr>
              <w:t> </w:t>
            </w:r>
            <w:r>
              <w:rPr>
                <w:sz w:val="20"/>
              </w:rPr>
              <w:t>com</w:t>
            </w:r>
            <w:r>
              <w:rPr>
                <w:spacing w:val="-12"/>
                <w:sz w:val="20"/>
              </w:rPr>
              <w:t> </w:t>
            </w:r>
            <w:r>
              <w:rPr>
                <w:sz w:val="20"/>
              </w:rPr>
              <w:t>a</w:t>
            </w:r>
            <w:r>
              <w:rPr>
                <w:spacing w:val="-14"/>
                <w:sz w:val="20"/>
              </w:rPr>
              <w:t> </w:t>
            </w:r>
            <w:r>
              <w:rPr>
                <w:sz w:val="20"/>
              </w:rPr>
              <w:t>aquisição</w:t>
            </w:r>
            <w:r>
              <w:rPr>
                <w:spacing w:val="-14"/>
                <w:sz w:val="20"/>
              </w:rPr>
              <w:t> </w:t>
            </w:r>
            <w:r>
              <w:rPr>
                <w:sz w:val="20"/>
              </w:rPr>
              <w:t>de</w:t>
            </w:r>
            <w:r>
              <w:rPr>
                <w:spacing w:val="-13"/>
                <w:sz w:val="20"/>
              </w:rPr>
              <w:t> </w:t>
            </w:r>
            <w:r>
              <w:rPr>
                <w:sz w:val="20"/>
              </w:rPr>
              <w:t>ferramenta</w:t>
            </w:r>
            <w:r>
              <w:rPr>
                <w:spacing w:val="-14"/>
                <w:sz w:val="20"/>
              </w:rPr>
              <w:t> </w:t>
            </w:r>
            <w:r>
              <w:rPr>
                <w:spacing w:val="-4"/>
                <w:sz w:val="20"/>
              </w:rPr>
              <w:t>PAM.</w:t>
            </w:r>
          </w:p>
        </w:tc>
      </w:tr>
      <w:tr>
        <w:trPr>
          <w:trHeight w:val="1211" w:hRule="atLeast"/>
        </w:trPr>
        <w:tc>
          <w:tcPr>
            <w:tcW w:w="4676" w:type="dxa"/>
          </w:tcPr>
          <w:p>
            <w:pPr>
              <w:pStyle w:val="TableParagraph"/>
              <w:ind w:left="107" w:right="107"/>
              <w:jc w:val="both"/>
              <w:rPr>
                <w:rFonts w:ascii="Arial" w:hAnsi="Arial"/>
                <w:b/>
                <w:sz w:val="20"/>
              </w:rPr>
            </w:pPr>
            <w:r>
              <w:rPr>
                <w:rFonts w:ascii="Arial" w:hAnsi="Arial"/>
                <w:b/>
                <w:sz w:val="20"/>
              </w:rPr>
              <w:t>Atraso na implantação do Pje, aquisição de nova sala cofre, capacitação de servidores para atuar na implementação.</w:t>
            </w:r>
          </w:p>
        </w:tc>
        <w:tc>
          <w:tcPr>
            <w:tcW w:w="4111" w:type="dxa"/>
          </w:tcPr>
          <w:p>
            <w:pPr>
              <w:pStyle w:val="TableParagraph"/>
              <w:ind w:left="108" w:right="95"/>
              <w:jc w:val="both"/>
              <w:rPr>
                <w:sz w:val="20"/>
              </w:rPr>
            </w:pPr>
            <w:r>
              <w:rPr>
                <w:sz w:val="20"/>
              </w:rPr>
              <w:t>Ausência de equipamentos para hospedagem do sistemas, necessidade de capacitação de servidores, falta de contratação</w:t>
            </w:r>
            <w:r>
              <w:rPr>
                <w:spacing w:val="-7"/>
                <w:sz w:val="20"/>
              </w:rPr>
              <w:t> </w:t>
            </w:r>
            <w:r>
              <w:rPr>
                <w:sz w:val="20"/>
              </w:rPr>
              <w:t>de</w:t>
            </w:r>
            <w:r>
              <w:rPr>
                <w:spacing w:val="-9"/>
                <w:sz w:val="20"/>
              </w:rPr>
              <w:t> </w:t>
            </w:r>
            <w:r>
              <w:rPr>
                <w:sz w:val="20"/>
              </w:rPr>
              <w:t>empresa</w:t>
            </w:r>
            <w:r>
              <w:rPr>
                <w:spacing w:val="-12"/>
                <w:sz w:val="20"/>
              </w:rPr>
              <w:t> </w:t>
            </w:r>
            <w:r>
              <w:rPr>
                <w:sz w:val="20"/>
              </w:rPr>
              <w:t>fabrica</w:t>
            </w:r>
            <w:r>
              <w:rPr>
                <w:spacing w:val="-9"/>
                <w:sz w:val="20"/>
              </w:rPr>
              <w:t> </w:t>
            </w:r>
            <w:r>
              <w:rPr>
                <w:sz w:val="20"/>
              </w:rPr>
              <w:t>de</w:t>
            </w:r>
            <w:r>
              <w:rPr>
                <w:spacing w:val="-12"/>
                <w:sz w:val="20"/>
              </w:rPr>
              <w:t> </w:t>
            </w:r>
            <w:r>
              <w:rPr>
                <w:sz w:val="20"/>
              </w:rPr>
              <w:t>software</w:t>
            </w:r>
          </w:p>
        </w:tc>
        <w:tc>
          <w:tcPr>
            <w:tcW w:w="5957" w:type="dxa"/>
          </w:tcPr>
          <w:p>
            <w:pPr>
              <w:pStyle w:val="TableParagraph"/>
              <w:numPr>
                <w:ilvl w:val="0"/>
                <w:numId w:val="18"/>
              </w:numPr>
              <w:tabs>
                <w:tab w:pos="828" w:val="left" w:leader="none"/>
              </w:tabs>
              <w:spacing w:line="244" w:lineRule="auto" w:before="0" w:after="0"/>
              <w:ind w:left="828" w:right="403" w:hanging="360"/>
              <w:jc w:val="left"/>
              <w:rPr>
                <w:sz w:val="20"/>
              </w:rPr>
            </w:pPr>
            <w:r>
              <w:rPr>
                <w:sz w:val="20"/>
              </w:rPr>
              <w:t>Data Center adquirido e todas as exigências necessárias</w:t>
            </w:r>
            <w:r>
              <w:rPr>
                <w:spacing w:val="-14"/>
                <w:sz w:val="20"/>
              </w:rPr>
              <w:t> </w:t>
            </w:r>
            <w:r>
              <w:rPr>
                <w:sz w:val="20"/>
              </w:rPr>
              <w:t>foram</w:t>
            </w:r>
            <w:r>
              <w:rPr>
                <w:spacing w:val="-14"/>
                <w:sz w:val="20"/>
              </w:rPr>
              <w:t> </w:t>
            </w:r>
            <w:r>
              <w:rPr>
                <w:sz w:val="20"/>
              </w:rPr>
              <w:t>implementadas</w:t>
            </w:r>
            <w:r>
              <w:rPr>
                <w:spacing w:val="-14"/>
                <w:sz w:val="20"/>
              </w:rPr>
              <w:t> </w:t>
            </w:r>
            <w:r>
              <w:rPr>
                <w:sz w:val="20"/>
              </w:rPr>
              <w:t>com</w:t>
            </w:r>
            <w:r>
              <w:rPr>
                <w:spacing w:val="-14"/>
                <w:sz w:val="20"/>
              </w:rPr>
              <w:t> </w:t>
            </w:r>
            <w:r>
              <w:rPr>
                <w:sz w:val="20"/>
              </w:rPr>
              <w:t>capacitações, contratações e aquisições.</w:t>
            </w:r>
          </w:p>
        </w:tc>
      </w:tr>
      <w:tr>
        <w:trPr>
          <w:trHeight w:val="460" w:hRule="atLeast"/>
        </w:trPr>
        <w:tc>
          <w:tcPr>
            <w:tcW w:w="4676" w:type="dxa"/>
          </w:tcPr>
          <w:p>
            <w:pPr>
              <w:pStyle w:val="TableParagraph"/>
              <w:spacing w:line="225" w:lineRule="exact"/>
              <w:ind w:left="107"/>
              <w:rPr>
                <w:rFonts w:ascii="Arial" w:hAnsi="Arial"/>
                <w:b/>
                <w:sz w:val="20"/>
              </w:rPr>
            </w:pPr>
            <w:r>
              <w:rPr>
                <w:rFonts w:ascii="Arial" w:hAnsi="Arial"/>
                <w:b/>
                <w:sz w:val="20"/>
              </w:rPr>
              <w:t>Inexistência</w:t>
            </w:r>
            <w:r>
              <w:rPr>
                <w:rFonts w:ascii="Arial" w:hAnsi="Arial"/>
                <w:b/>
                <w:spacing w:val="-12"/>
                <w:sz w:val="20"/>
              </w:rPr>
              <w:t> </w:t>
            </w:r>
            <w:r>
              <w:rPr>
                <w:rFonts w:ascii="Arial" w:hAnsi="Arial"/>
                <w:b/>
                <w:sz w:val="20"/>
              </w:rPr>
              <w:t>de</w:t>
            </w:r>
            <w:r>
              <w:rPr>
                <w:rFonts w:ascii="Arial" w:hAnsi="Arial"/>
                <w:b/>
                <w:spacing w:val="-12"/>
                <w:sz w:val="20"/>
              </w:rPr>
              <w:t> </w:t>
            </w:r>
            <w:r>
              <w:rPr>
                <w:rFonts w:ascii="Arial" w:hAnsi="Arial"/>
                <w:b/>
                <w:sz w:val="20"/>
              </w:rPr>
              <w:t>políticas</w:t>
            </w:r>
            <w:r>
              <w:rPr>
                <w:rFonts w:ascii="Arial" w:hAnsi="Arial"/>
                <w:b/>
                <w:spacing w:val="-8"/>
                <w:sz w:val="20"/>
              </w:rPr>
              <w:t> </w:t>
            </w:r>
            <w:r>
              <w:rPr>
                <w:rFonts w:ascii="Arial" w:hAnsi="Arial"/>
                <w:b/>
                <w:sz w:val="20"/>
              </w:rPr>
              <w:t>de</w:t>
            </w:r>
            <w:r>
              <w:rPr>
                <w:rFonts w:ascii="Arial" w:hAnsi="Arial"/>
                <w:b/>
                <w:spacing w:val="-14"/>
                <w:sz w:val="20"/>
              </w:rPr>
              <w:t> </w:t>
            </w:r>
            <w:r>
              <w:rPr>
                <w:rFonts w:ascii="Arial" w:hAnsi="Arial"/>
                <w:b/>
                <w:spacing w:val="-2"/>
                <w:sz w:val="20"/>
              </w:rPr>
              <w:t>valorização</w:t>
            </w:r>
          </w:p>
        </w:tc>
        <w:tc>
          <w:tcPr>
            <w:tcW w:w="4111" w:type="dxa"/>
          </w:tcPr>
          <w:p>
            <w:pPr>
              <w:pStyle w:val="TableParagraph"/>
              <w:spacing w:line="230" w:lineRule="exact"/>
              <w:ind w:left="108"/>
              <w:rPr>
                <w:sz w:val="20"/>
              </w:rPr>
            </w:pPr>
            <w:r>
              <w:rPr>
                <w:sz w:val="20"/>
              </w:rPr>
              <w:t>Servidores</w:t>
            </w:r>
            <w:r>
              <w:rPr>
                <w:spacing w:val="29"/>
                <w:sz w:val="20"/>
              </w:rPr>
              <w:t> </w:t>
            </w:r>
            <w:r>
              <w:rPr>
                <w:sz w:val="20"/>
              </w:rPr>
              <w:t>sem</w:t>
            </w:r>
            <w:r>
              <w:rPr>
                <w:spacing w:val="29"/>
                <w:sz w:val="20"/>
              </w:rPr>
              <w:t> </w:t>
            </w:r>
            <w:r>
              <w:rPr>
                <w:sz w:val="20"/>
              </w:rPr>
              <w:t>políticas</w:t>
            </w:r>
            <w:r>
              <w:rPr>
                <w:spacing w:val="31"/>
                <w:sz w:val="20"/>
              </w:rPr>
              <w:t> </w:t>
            </w:r>
            <w:r>
              <w:rPr>
                <w:sz w:val="20"/>
              </w:rPr>
              <w:t>de</w:t>
            </w:r>
            <w:r>
              <w:rPr>
                <w:spacing w:val="28"/>
                <w:sz w:val="20"/>
              </w:rPr>
              <w:t> </w:t>
            </w:r>
            <w:r>
              <w:rPr>
                <w:sz w:val="20"/>
              </w:rPr>
              <w:t>valorização, servidores desmotivado,</w:t>
            </w:r>
          </w:p>
        </w:tc>
        <w:tc>
          <w:tcPr>
            <w:tcW w:w="5957" w:type="dxa"/>
          </w:tcPr>
          <w:p>
            <w:pPr>
              <w:pStyle w:val="TableParagraph"/>
              <w:numPr>
                <w:ilvl w:val="0"/>
                <w:numId w:val="19"/>
              </w:numPr>
              <w:tabs>
                <w:tab w:pos="828" w:val="left" w:leader="none"/>
              </w:tabs>
              <w:spacing w:line="240" w:lineRule="auto" w:before="6" w:after="0"/>
              <w:ind w:left="828" w:right="0" w:hanging="360"/>
              <w:jc w:val="left"/>
              <w:rPr>
                <w:sz w:val="20"/>
              </w:rPr>
            </w:pPr>
            <w:r>
              <w:rPr>
                <w:sz w:val="20"/>
              </w:rPr>
              <w:t>Adequar</w:t>
            </w:r>
            <w:r>
              <w:rPr>
                <w:spacing w:val="-9"/>
                <w:sz w:val="20"/>
              </w:rPr>
              <w:t> </w:t>
            </w:r>
            <w:r>
              <w:rPr>
                <w:sz w:val="20"/>
              </w:rPr>
              <w:t>a</w:t>
            </w:r>
            <w:r>
              <w:rPr>
                <w:spacing w:val="-13"/>
                <w:sz w:val="20"/>
              </w:rPr>
              <w:t> </w:t>
            </w:r>
            <w:r>
              <w:rPr>
                <w:sz w:val="20"/>
              </w:rPr>
              <w:t>redação</w:t>
            </w:r>
            <w:r>
              <w:rPr>
                <w:spacing w:val="-11"/>
                <w:sz w:val="20"/>
              </w:rPr>
              <w:t> </w:t>
            </w:r>
            <w:r>
              <w:rPr>
                <w:sz w:val="20"/>
              </w:rPr>
              <w:t>da</w:t>
            </w:r>
            <w:r>
              <w:rPr>
                <w:spacing w:val="-12"/>
                <w:sz w:val="20"/>
              </w:rPr>
              <w:t> </w:t>
            </w:r>
            <w:r>
              <w:rPr>
                <w:spacing w:val="-4"/>
                <w:sz w:val="20"/>
              </w:rPr>
              <w:t>Causa</w:t>
            </w:r>
          </w:p>
        </w:tc>
      </w:tr>
      <w:tr>
        <w:trPr>
          <w:trHeight w:val="1406" w:hRule="atLeast"/>
        </w:trPr>
        <w:tc>
          <w:tcPr>
            <w:tcW w:w="4676" w:type="dxa"/>
          </w:tcPr>
          <w:p>
            <w:pPr>
              <w:pStyle w:val="TableParagraph"/>
              <w:spacing w:line="225" w:lineRule="exact"/>
              <w:ind w:left="107"/>
              <w:rPr>
                <w:rFonts w:ascii="Arial" w:hAnsi="Arial"/>
                <w:b/>
                <w:sz w:val="20"/>
              </w:rPr>
            </w:pPr>
            <w:r>
              <w:rPr>
                <w:rFonts w:ascii="Arial" w:hAnsi="Arial"/>
                <w:b/>
                <w:sz w:val="20"/>
              </w:rPr>
              <w:t>Falha</w:t>
            </w:r>
            <w:r>
              <w:rPr>
                <w:rFonts w:ascii="Arial" w:hAnsi="Arial"/>
                <w:b/>
                <w:spacing w:val="-12"/>
                <w:sz w:val="20"/>
              </w:rPr>
              <w:t> </w:t>
            </w:r>
            <w:r>
              <w:rPr>
                <w:rFonts w:ascii="Arial" w:hAnsi="Arial"/>
                <w:b/>
                <w:sz w:val="20"/>
              </w:rPr>
              <w:t>no</w:t>
            </w:r>
            <w:r>
              <w:rPr>
                <w:rFonts w:ascii="Arial" w:hAnsi="Arial"/>
                <w:b/>
                <w:spacing w:val="-7"/>
                <w:sz w:val="20"/>
              </w:rPr>
              <w:t> </w:t>
            </w:r>
            <w:r>
              <w:rPr>
                <w:rFonts w:ascii="Arial" w:hAnsi="Arial"/>
                <w:b/>
                <w:sz w:val="20"/>
              </w:rPr>
              <w:t>controle</w:t>
            </w:r>
            <w:r>
              <w:rPr>
                <w:rFonts w:ascii="Arial" w:hAnsi="Arial"/>
                <w:b/>
                <w:spacing w:val="-9"/>
                <w:sz w:val="20"/>
              </w:rPr>
              <w:t> </w:t>
            </w:r>
            <w:r>
              <w:rPr>
                <w:rFonts w:ascii="Arial" w:hAnsi="Arial"/>
                <w:b/>
                <w:sz w:val="20"/>
              </w:rPr>
              <w:t>de</w:t>
            </w:r>
            <w:r>
              <w:rPr>
                <w:rFonts w:ascii="Arial" w:hAnsi="Arial"/>
                <w:b/>
                <w:spacing w:val="-10"/>
                <w:sz w:val="20"/>
              </w:rPr>
              <w:t> </w:t>
            </w:r>
            <w:r>
              <w:rPr>
                <w:rFonts w:ascii="Arial" w:hAnsi="Arial"/>
                <w:b/>
                <w:spacing w:val="-2"/>
                <w:sz w:val="20"/>
              </w:rPr>
              <w:t>patrimônio</w:t>
            </w:r>
          </w:p>
        </w:tc>
        <w:tc>
          <w:tcPr>
            <w:tcW w:w="4111" w:type="dxa"/>
          </w:tcPr>
          <w:p>
            <w:pPr>
              <w:pStyle w:val="TableParagraph"/>
              <w:ind w:left="108" w:right="99"/>
              <w:jc w:val="both"/>
              <w:rPr>
                <w:sz w:val="20"/>
              </w:rPr>
            </w:pPr>
            <w:r>
              <w:rPr>
                <w:sz w:val="20"/>
              </w:rPr>
              <w:t>Perda de etiqueta de patrimônio, falta de cadastro no GRP referente ao número de série</w:t>
            </w:r>
            <w:r>
              <w:rPr>
                <w:spacing w:val="-2"/>
                <w:sz w:val="20"/>
              </w:rPr>
              <w:t> </w:t>
            </w:r>
            <w:r>
              <w:rPr>
                <w:sz w:val="20"/>
              </w:rPr>
              <w:t>do equipamento,</w:t>
            </w:r>
            <w:r>
              <w:rPr>
                <w:spacing w:val="-2"/>
                <w:sz w:val="20"/>
              </w:rPr>
              <w:t> </w:t>
            </w:r>
            <w:r>
              <w:rPr>
                <w:sz w:val="20"/>
              </w:rPr>
              <w:t>remanejamento</w:t>
            </w:r>
            <w:r>
              <w:rPr>
                <w:spacing w:val="-1"/>
                <w:sz w:val="20"/>
              </w:rPr>
              <w:t> </w:t>
            </w:r>
            <w:r>
              <w:rPr>
                <w:sz w:val="20"/>
              </w:rPr>
              <w:t>sem autorização da DITEC, extravio de equipamentos durante a fase pandemia</w:t>
            </w:r>
          </w:p>
        </w:tc>
        <w:tc>
          <w:tcPr>
            <w:tcW w:w="5957" w:type="dxa"/>
          </w:tcPr>
          <w:p>
            <w:pPr>
              <w:pStyle w:val="TableParagraph"/>
              <w:numPr>
                <w:ilvl w:val="0"/>
                <w:numId w:val="20"/>
              </w:numPr>
              <w:tabs>
                <w:tab w:pos="828" w:val="left" w:leader="none"/>
              </w:tabs>
              <w:spacing w:line="247" w:lineRule="auto" w:before="0" w:after="0"/>
              <w:ind w:left="828" w:right="102" w:hanging="360"/>
              <w:jc w:val="both"/>
              <w:rPr>
                <w:sz w:val="20"/>
              </w:rPr>
            </w:pPr>
            <w:r>
              <w:rPr>
                <w:sz w:val="20"/>
              </w:rPr>
              <w:t>Está sendo elaborado um estudo para implantação de uso</w:t>
            </w:r>
            <w:r>
              <w:rPr>
                <w:spacing w:val="-1"/>
                <w:sz w:val="20"/>
              </w:rPr>
              <w:t> </w:t>
            </w:r>
            <w:r>
              <w:rPr>
                <w:sz w:val="20"/>
              </w:rPr>
              <w:t>do</w:t>
            </w:r>
            <w:r>
              <w:rPr>
                <w:spacing w:val="-1"/>
                <w:sz w:val="20"/>
              </w:rPr>
              <w:t> </w:t>
            </w:r>
            <w:r>
              <w:rPr>
                <w:sz w:val="20"/>
              </w:rPr>
              <w:t>sistema de</w:t>
            </w:r>
            <w:r>
              <w:rPr>
                <w:spacing w:val="-1"/>
                <w:sz w:val="20"/>
              </w:rPr>
              <w:t> </w:t>
            </w:r>
            <w:r>
              <w:rPr>
                <w:sz w:val="20"/>
              </w:rPr>
              <w:t>RFID, que</w:t>
            </w:r>
            <w:r>
              <w:rPr>
                <w:spacing w:val="-1"/>
                <w:sz w:val="20"/>
              </w:rPr>
              <w:t> </w:t>
            </w:r>
            <w:r>
              <w:rPr>
                <w:sz w:val="20"/>
              </w:rPr>
              <w:t>possibilitará</w:t>
            </w:r>
            <w:r>
              <w:rPr>
                <w:spacing w:val="-1"/>
                <w:sz w:val="20"/>
              </w:rPr>
              <w:t> </w:t>
            </w:r>
            <w:r>
              <w:rPr>
                <w:sz w:val="20"/>
              </w:rPr>
              <w:t>a substituição das etiquetas de tombo atuais.</w:t>
            </w:r>
          </w:p>
          <w:p>
            <w:pPr>
              <w:pStyle w:val="TableParagraph"/>
              <w:numPr>
                <w:ilvl w:val="0"/>
                <w:numId w:val="20"/>
              </w:numPr>
              <w:tabs>
                <w:tab w:pos="828" w:val="left" w:leader="none"/>
              </w:tabs>
              <w:spacing w:line="230" w:lineRule="auto" w:before="15" w:after="0"/>
              <w:ind w:left="828" w:right="96" w:hanging="360"/>
              <w:jc w:val="both"/>
              <w:rPr>
                <w:sz w:val="20"/>
              </w:rPr>
            </w:pPr>
            <w:r>
              <w:rPr>
                <w:sz w:val="20"/>
              </w:rPr>
              <w:t>Haverá</w:t>
            </w:r>
            <w:r>
              <w:rPr>
                <w:spacing w:val="-1"/>
                <w:sz w:val="20"/>
              </w:rPr>
              <w:t> </w:t>
            </w:r>
            <w:r>
              <w:rPr>
                <w:sz w:val="20"/>
              </w:rPr>
              <w:t>a</w:t>
            </w:r>
            <w:r>
              <w:rPr>
                <w:spacing w:val="-2"/>
                <w:sz w:val="20"/>
              </w:rPr>
              <w:t> </w:t>
            </w:r>
            <w:r>
              <w:rPr>
                <w:sz w:val="20"/>
              </w:rPr>
              <w:t>coleta</w:t>
            </w:r>
            <w:r>
              <w:rPr>
                <w:spacing w:val="-1"/>
                <w:sz w:val="20"/>
              </w:rPr>
              <w:t> </w:t>
            </w:r>
            <w:r>
              <w:rPr>
                <w:sz w:val="20"/>
              </w:rPr>
              <w:t>de</w:t>
            </w:r>
            <w:r>
              <w:rPr>
                <w:spacing w:val="-2"/>
                <w:sz w:val="20"/>
              </w:rPr>
              <w:t> </w:t>
            </w:r>
            <w:r>
              <w:rPr>
                <w:sz w:val="20"/>
              </w:rPr>
              <w:t>dados para</w:t>
            </w:r>
            <w:r>
              <w:rPr>
                <w:spacing w:val="-1"/>
                <w:sz w:val="20"/>
              </w:rPr>
              <w:t> </w:t>
            </w:r>
            <w:r>
              <w:rPr>
                <w:sz w:val="20"/>
              </w:rPr>
              <w:t>um novo inventário</w:t>
            </w:r>
            <w:r>
              <w:rPr>
                <w:spacing w:val="-1"/>
                <w:sz w:val="20"/>
              </w:rPr>
              <w:t> </w:t>
            </w:r>
            <w:r>
              <w:rPr>
                <w:sz w:val="20"/>
              </w:rPr>
              <w:t>geral de todos os equipamentos de TIC.</w:t>
            </w:r>
          </w:p>
        </w:tc>
      </w:tr>
      <w:tr>
        <w:trPr>
          <w:trHeight w:val="1161" w:hRule="atLeast"/>
        </w:trPr>
        <w:tc>
          <w:tcPr>
            <w:tcW w:w="4676" w:type="dxa"/>
          </w:tcPr>
          <w:p>
            <w:pPr>
              <w:pStyle w:val="TableParagraph"/>
              <w:ind w:left="107" w:right="100"/>
              <w:jc w:val="both"/>
              <w:rPr>
                <w:rFonts w:ascii="Arial" w:hAnsi="Arial"/>
                <w:b/>
                <w:sz w:val="20"/>
              </w:rPr>
            </w:pPr>
            <w:r>
              <w:rPr>
                <w:rFonts w:ascii="Arial" w:hAnsi="Arial"/>
                <w:b/>
                <w:sz w:val="20"/>
              </w:rPr>
              <w:t>Indisponibilidade parque tecnológico compatível com a demanda, Inexistência de políticas de substituição de equipamentos por tempo de uso</w:t>
            </w:r>
          </w:p>
        </w:tc>
        <w:tc>
          <w:tcPr>
            <w:tcW w:w="4111" w:type="dxa"/>
          </w:tcPr>
          <w:p>
            <w:pPr>
              <w:pStyle w:val="TableParagraph"/>
              <w:ind w:left="108" w:right="100"/>
              <w:jc w:val="both"/>
              <w:rPr>
                <w:sz w:val="20"/>
              </w:rPr>
            </w:pPr>
            <w:r>
              <w:rPr>
                <w:sz w:val="20"/>
              </w:rPr>
              <w:t>hardware obsoleto, incompatibilidades com sistemas, aumento da demanda de </w:t>
            </w:r>
            <w:r>
              <w:rPr>
                <w:spacing w:val="-2"/>
                <w:sz w:val="20"/>
              </w:rPr>
              <w:t>serviços,</w:t>
            </w:r>
          </w:p>
        </w:tc>
        <w:tc>
          <w:tcPr>
            <w:tcW w:w="5957" w:type="dxa"/>
          </w:tcPr>
          <w:p>
            <w:pPr>
              <w:pStyle w:val="TableParagraph"/>
              <w:numPr>
                <w:ilvl w:val="0"/>
                <w:numId w:val="21"/>
              </w:numPr>
              <w:tabs>
                <w:tab w:pos="828" w:val="left" w:leader="none"/>
              </w:tabs>
              <w:spacing w:line="241" w:lineRule="exact" w:before="0" w:after="0"/>
              <w:ind w:left="828" w:right="0" w:hanging="360"/>
              <w:jc w:val="left"/>
              <w:rPr>
                <w:sz w:val="20"/>
              </w:rPr>
            </w:pPr>
            <w:r>
              <w:rPr>
                <w:spacing w:val="-2"/>
                <w:sz w:val="20"/>
              </w:rPr>
              <w:t>Elaborar</w:t>
            </w:r>
            <w:r>
              <w:rPr>
                <w:sz w:val="20"/>
              </w:rPr>
              <w:t> </w:t>
            </w:r>
            <w:r>
              <w:rPr>
                <w:spacing w:val="-2"/>
                <w:sz w:val="20"/>
              </w:rPr>
              <w:t>política de</w:t>
            </w:r>
            <w:r>
              <w:rPr>
                <w:spacing w:val="-7"/>
                <w:sz w:val="20"/>
              </w:rPr>
              <w:t> </w:t>
            </w:r>
            <w:r>
              <w:rPr>
                <w:spacing w:val="-2"/>
                <w:sz w:val="20"/>
              </w:rPr>
              <w:t>substituição</w:t>
            </w:r>
            <w:r>
              <w:rPr>
                <w:spacing w:val="-3"/>
                <w:sz w:val="20"/>
              </w:rPr>
              <w:t> </w:t>
            </w:r>
            <w:r>
              <w:rPr>
                <w:spacing w:val="-2"/>
                <w:sz w:val="20"/>
              </w:rPr>
              <w:t>do</w:t>
            </w:r>
            <w:r>
              <w:rPr>
                <w:sz w:val="20"/>
              </w:rPr>
              <w:t> </w:t>
            </w:r>
            <w:r>
              <w:rPr>
                <w:spacing w:val="-2"/>
                <w:sz w:val="20"/>
              </w:rPr>
              <w:t>parque</w:t>
            </w:r>
            <w:r>
              <w:rPr>
                <w:spacing w:val="-6"/>
                <w:sz w:val="20"/>
              </w:rPr>
              <w:t> </w:t>
            </w:r>
            <w:r>
              <w:rPr>
                <w:spacing w:val="-2"/>
                <w:sz w:val="20"/>
              </w:rPr>
              <w:t>tecnológico.</w:t>
            </w:r>
          </w:p>
          <w:p>
            <w:pPr>
              <w:pStyle w:val="TableParagraph"/>
              <w:numPr>
                <w:ilvl w:val="0"/>
                <w:numId w:val="21"/>
              </w:numPr>
              <w:tabs>
                <w:tab w:pos="828" w:val="left" w:leader="none"/>
              </w:tabs>
              <w:spacing w:line="240" w:lineRule="exact" w:before="0" w:after="0"/>
              <w:ind w:left="828" w:right="0" w:hanging="360"/>
              <w:jc w:val="left"/>
              <w:rPr>
                <w:sz w:val="20"/>
              </w:rPr>
            </w:pPr>
            <w:r>
              <w:rPr>
                <w:spacing w:val="-2"/>
                <w:sz w:val="20"/>
              </w:rPr>
              <w:t>Atualmente,</w:t>
            </w:r>
            <w:r>
              <w:rPr>
                <w:spacing w:val="-4"/>
                <w:sz w:val="20"/>
              </w:rPr>
              <w:t> </w:t>
            </w:r>
            <w:r>
              <w:rPr>
                <w:spacing w:val="-2"/>
                <w:sz w:val="20"/>
              </w:rPr>
              <w:t>90%</w:t>
            </w:r>
            <w:r>
              <w:rPr>
                <w:sz w:val="20"/>
              </w:rPr>
              <w:t> </w:t>
            </w:r>
            <w:r>
              <w:rPr>
                <w:spacing w:val="-2"/>
                <w:sz w:val="20"/>
              </w:rPr>
              <w:t>do</w:t>
            </w:r>
            <w:r>
              <w:rPr>
                <w:spacing w:val="-3"/>
                <w:sz w:val="20"/>
              </w:rPr>
              <w:t> </w:t>
            </w:r>
            <w:r>
              <w:rPr>
                <w:spacing w:val="-2"/>
                <w:sz w:val="20"/>
              </w:rPr>
              <w:t>parque</w:t>
            </w:r>
            <w:r>
              <w:rPr>
                <w:spacing w:val="-3"/>
                <w:sz w:val="20"/>
              </w:rPr>
              <w:t> </w:t>
            </w:r>
            <w:r>
              <w:rPr>
                <w:spacing w:val="-2"/>
                <w:sz w:val="20"/>
              </w:rPr>
              <w:t>tecnológico foi</w:t>
            </w:r>
            <w:r>
              <w:rPr>
                <w:spacing w:val="-5"/>
                <w:sz w:val="20"/>
              </w:rPr>
              <w:t> </w:t>
            </w:r>
            <w:r>
              <w:rPr>
                <w:spacing w:val="-2"/>
                <w:sz w:val="20"/>
              </w:rPr>
              <w:t>renovado;</w:t>
            </w:r>
          </w:p>
          <w:p>
            <w:pPr>
              <w:pStyle w:val="TableParagraph"/>
              <w:numPr>
                <w:ilvl w:val="0"/>
                <w:numId w:val="21"/>
              </w:numPr>
              <w:tabs>
                <w:tab w:pos="828" w:val="left" w:leader="none"/>
              </w:tabs>
              <w:spacing w:line="228" w:lineRule="auto" w:before="7" w:after="0"/>
              <w:ind w:left="828" w:right="212" w:hanging="360"/>
              <w:jc w:val="left"/>
              <w:rPr>
                <w:sz w:val="20"/>
              </w:rPr>
            </w:pPr>
            <w:r>
              <w:rPr>
                <w:sz w:val="20"/>
              </w:rPr>
              <w:t>Política</w:t>
            </w:r>
            <w:r>
              <w:rPr>
                <w:spacing w:val="34"/>
                <w:sz w:val="20"/>
              </w:rPr>
              <w:t> </w:t>
            </w:r>
            <w:r>
              <w:rPr>
                <w:sz w:val="20"/>
              </w:rPr>
              <w:t>de</w:t>
            </w:r>
            <w:r>
              <w:rPr>
                <w:spacing w:val="33"/>
                <w:sz w:val="20"/>
              </w:rPr>
              <w:t> </w:t>
            </w:r>
            <w:r>
              <w:rPr>
                <w:sz w:val="20"/>
              </w:rPr>
              <w:t>renovação</w:t>
            </w:r>
            <w:r>
              <w:rPr>
                <w:spacing w:val="34"/>
                <w:sz w:val="20"/>
              </w:rPr>
              <w:t> </w:t>
            </w:r>
            <w:r>
              <w:rPr>
                <w:sz w:val="20"/>
              </w:rPr>
              <w:t>do</w:t>
            </w:r>
            <w:r>
              <w:rPr>
                <w:spacing w:val="34"/>
                <w:sz w:val="20"/>
              </w:rPr>
              <w:t> </w:t>
            </w:r>
            <w:r>
              <w:rPr>
                <w:sz w:val="20"/>
              </w:rPr>
              <w:t>parque</w:t>
            </w:r>
            <w:r>
              <w:rPr>
                <w:spacing w:val="34"/>
                <w:sz w:val="20"/>
              </w:rPr>
              <w:t> </w:t>
            </w:r>
            <w:r>
              <w:rPr>
                <w:sz w:val="20"/>
              </w:rPr>
              <w:t>com</w:t>
            </w:r>
            <w:r>
              <w:rPr>
                <w:spacing w:val="37"/>
                <w:sz w:val="20"/>
              </w:rPr>
              <w:t> </w:t>
            </w:r>
            <w:r>
              <w:rPr>
                <w:sz w:val="20"/>
              </w:rPr>
              <w:t>prazo</w:t>
            </w:r>
            <w:r>
              <w:rPr>
                <w:spacing w:val="33"/>
                <w:sz w:val="20"/>
              </w:rPr>
              <w:t> </w:t>
            </w:r>
            <w:r>
              <w:rPr>
                <w:sz w:val="20"/>
              </w:rPr>
              <w:t>máximo definido.(Verificar resolução CNJ);</w:t>
            </w:r>
          </w:p>
        </w:tc>
      </w:tr>
      <w:tr>
        <w:trPr>
          <w:trHeight w:val="808" w:hRule="atLeast"/>
        </w:trPr>
        <w:tc>
          <w:tcPr>
            <w:tcW w:w="4676" w:type="dxa"/>
          </w:tcPr>
          <w:p>
            <w:pPr>
              <w:pStyle w:val="TableParagraph"/>
              <w:spacing w:line="237" w:lineRule="auto"/>
              <w:ind w:left="107"/>
              <w:rPr>
                <w:rFonts w:ascii="Arial" w:hAnsi="Arial"/>
                <w:b/>
                <w:sz w:val="20"/>
              </w:rPr>
            </w:pPr>
            <w:r>
              <w:rPr>
                <w:rFonts w:ascii="Arial" w:hAnsi="Arial"/>
                <w:b/>
                <w:sz w:val="20"/>
              </w:rPr>
              <w:t>Inexistência</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controle</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mudanças</w:t>
            </w:r>
            <w:r>
              <w:rPr>
                <w:rFonts w:ascii="Arial" w:hAnsi="Arial"/>
                <w:b/>
                <w:spacing w:val="40"/>
                <w:sz w:val="20"/>
              </w:rPr>
              <w:t> </w:t>
            </w:r>
            <w:r>
              <w:rPr>
                <w:rFonts w:ascii="Arial" w:hAnsi="Arial"/>
                <w:b/>
                <w:sz w:val="20"/>
              </w:rPr>
              <w:t>de equipamentos de locais</w:t>
            </w:r>
          </w:p>
        </w:tc>
        <w:tc>
          <w:tcPr>
            <w:tcW w:w="4111" w:type="dxa"/>
          </w:tcPr>
          <w:p>
            <w:pPr>
              <w:pStyle w:val="TableParagraph"/>
              <w:ind w:left="108"/>
              <w:rPr>
                <w:sz w:val="20"/>
              </w:rPr>
            </w:pPr>
            <w:r>
              <w:rPr>
                <w:sz w:val="20"/>
              </w:rPr>
              <w:t>Dificuldades</w:t>
            </w:r>
            <w:r>
              <w:rPr>
                <w:spacing w:val="30"/>
                <w:sz w:val="20"/>
              </w:rPr>
              <w:t> </w:t>
            </w:r>
            <w:r>
              <w:rPr>
                <w:sz w:val="20"/>
              </w:rPr>
              <w:t>com</w:t>
            </w:r>
            <w:r>
              <w:rPr>
                <w:spacing w:val="33"/>
                <w:sz w:val="20"/>
              </w:rPr>
              <w:t> </w:t>
            </w:r>
            <w:r>
              <w:rPr>
                <w:sz w:val="20"/>
              </w:rPr>
              <w:t>planejamento</w:t>
            </w:r>
            <w:r>
              <w:rPr>
                <w:spacing w:val="29"/>
                <w:sz w:val="20"/>
              </w:rPr>
              <w:t> </w:t>
            </w:r>
            <w:r>
              <w:rPr>
                <w:sz w:val="20"/>
              </w:rPr>
              <w:t>sobre</w:t>
            </w:r>
            <w:r>
              <w:rPr>
                <w:spacing w:val="29"/>
                <w:sz w:val="20"/>
              </w:rPr>
              <w:t> </w:t>
            </w:r>
            <w:r>
              <w:rPr>
                <w:sz w:val="20"/>
              </w:rPr>
              <w:t>os patrimônios ativos</w:t>
            </w:r>
          </w:p>
        </w:tc>
        <w:tc>
          <w:tcPr>
            <w:tcW w:w="5957" w:type="dxa"/>
          </w:tcPr>
          <w:p>
            <w:pPr>
              <w:pStyle w:val="TableParagraph"/>
              <w:numPr>
                <w:ilvl w:val="0"/>
                <w:numId w:val="22"/>
              </w:numPr>
              <w:tabs>
                <w:tab w:pos="828" w:val="left" w:leader="none"/>
              </w:tabs>
              <w:spacing w:line="243" w:lineRule="exact" w:before="0" w:after="0"/>
              <w:ind w:left="828" w:right="0" w:hanging="360"/>
              <w:jc w:val="left"/>
              <w:rPr>
                <w:sz w:val="20"/>
              </w:rPr>
            </w:pPr>
            <w:r>
              <w:rPr>
                <w:sz w:val="20"/>
              </w:rPr>
              <w:t>Elaborar</w:t>
            </w:r>
            <w:r>
              <w:rPr>
                <w:spacing w:val="-13"/>
                <w:sz w:val="20"/>
              </w:rPr>
              <w:t> </w:t>
            </w:r>
            <w:r>
              <w:rPr>
                <w:sz w:val="20"/>
              </w:rPr>
              <w:t>política</w:t>
            </w:r>
            <w:r>
              <w:rPr>
                <w:spacing w:val="-11"/>
                <w:sz w:val="20"/>
              </w:rPr>
              <w:t> </w:t>
            </w:r>
            <w:r>
              <w:rPr>
                <w:sz w:val="20"/>
              </w:rPr>
              <w:t>de</w:t>
            </w:r>
            <w:r>
              <w:rPr>
                <w:spacing w:val="-14"/>
                <w:sz w:val="20"/>
              </w:rPr>
              <w:t> </w:t>
            </w:r>
            <w:r>
              <w:rPr>
                <w:sz w:val="20"/>
              </w:rPr>
              <w:t>mudança</w:t>
            </w:r>
            <w:r>
              <w:rPr>
                <w:spacing w:val="-14"/>
                <w:sz w:val="20"/>
              </w:rPr>
              <w:t> </w:t>
            </w:r>
            <w:r>
              <w:rPr>
                <w:sz w:val="20"/>
              </w:rPr>
              <w:t>de</w:t>
            </w:r>
            <w:r>
              <w:rPr>
                <w:spacing w:val="-14"/>
                <w:sz w:val="20"/>
              </w:rPr>
              <w:t> </w:t>
            </w:r>
            <w:r>
              <w:rPr>
                <w:spacing w:val="-2"/>
                <w:sz w:val="20"/>
              </w:rPr>
              <w:t>equipamentos.</w:t>
            </w:r>
          </w:p>
        </w:tc>
      </w:tr>
    </w:tbl>
    <w:p>
      <w:pPr>
        <w:pStyle w:val="TableParagraph"/>
        <w:spacing w:after="0" w:line="243" w:lineRule="exact"/>
        <w:jc w:val="left"/>
        <w:rPr>
          <w:sz w:val="20"/>
        </w:rPr>
        <w:sectPr>
          <w:pgSz w:w="16850" w:h="11920" w:orient="landscape"/>
          <w:pgMar w:top="940" w:bottom="280" w:left="708" w:right="850"/>
        </w:sectPr>
      </w:pPr>
    </w:p>
    <w:p>
      <w:pPr>
        <w:pStyle w:val="BodyText"/>
        <w:spacing w:before="4"/>
        <w:ind w:left="0"/>
        <w:rPr>
          <w:b/>
          <w:sz w:val="2"/>
        </w:rPr>
      </w:pPr>
      <w:r>
        <w:rPr>
          <w:b/>
          <w:sz w:val="2"/>
        </w:rPr>
        <w:drawing>
          <wp:anchor distT="0" distB="0" distL="0" distR="0" allowOverlap="1" layoutInCell="1" locked="0" behindDoc="1" simplePos="0" relativeHeight="486814720">
            <wp:simplePos x="0" y="0"/>
            <wp:positionH relativeFrom="page">
              <wp:posOffset>0</wp:posOffset>
            </wp:positionH>
            <wp:positionV relativeFrom="page">
              <wp:posOffset>0</wp:posOffset>
            </wp:positionV>
            <wp:extent cx="10691876" cy="755903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10691876" cy="7559038"/>
                    </a:xfrm>
                    <a:prstGeom prst="rect">
                      <a:avLst/>
                    </a:prstGeom>
                  </pic:spPr>
                </pic:pic>
              </a:graphicData>
            </a:graphic>
          </wp:anchor>
        </w:drawing>
      </w:r>
    </w:p>
    <w:tbl>
      <w:tblPr>
        <w:tblW w:w="0" w:type="auto"/>
        <w:jc w:val="left"/>
        <w:tblInd w:w="15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4"/>
        <w:gridCol w:w="4114"/>
        <w:gridCol w:w="5955"/>
      </w:tblGrid>
      <w:tr>
        <w:trPr>
          <w:trHeight w:val="907" w:hRule="atLeast"/>
        </w:trPr>
        <w:tc>
          <w:tcPr>
            <w:tcW w:w="4674" w:type="dxa"/>
          </w:tcPr>
          <w:p>
            <w:pPr>
              <w:pStyle w:val="TableParagraph"/>
              <w:ind w:left="0"/>
              <w:rPr>
                <w:rFonts w:ascii="Times New Roman"/>
                <w:sz w:val="18"/>
              </w:rPr>
            </w:pPr>
          </w:p>
        </w:tc>
        <w:tc>
          <w:tcPr>
            <w:tcW w:w="4114" w:type="dxa"/>
          </w:tcPr>
          <w:p>
            <w:pPr>
              <w:pStyle w:val="TableParagraph"/>
              <w:ind w:left="0"/>
              <w:rPr>
                <w:rFonts w:ascii="Times New Roman"/>
                <w:sz w:val="18"/>
              </w:rPr>
            </w:pPr>
          </w:p>
        </w:tc>
        <w:tc>
          <w:tcPr>
            <w:tcW w:w="5955" w:type="dxa"/>
          </w:tcPr>
          <w:p>
            <w:pPr>
              <w:pStyle w:val="TableParagraph"/>
              <w:numPr>
                <w:ilvl w:val="0"/>
                <w:numId w:val="23"/>
              </w:numPr>
              <w:tabs>
                <w:tab w:pos="832" w:val="left" w:leader="none"/>
              </w:tabs>
              <w:spacing w:line="247" w:lineRule="auto" w:before="0" w:after="0"/>
              <w:ind w:left="832" w:right="101" w:hanging="360"/>
              <w:jc w:val="both"/>
              <w:rPr>
                <w:sz w:val="20"/>
              </w:rPr>
            </w:pPr>
            <w:r>
              <w:rPr>
                <w:sz w:val="20"/>
              </w:rPr>
              <w:t>Definir normatização, procedimentos, Treinamentos e Conscientização a nível institucional com relação a movimentação dos equipamentos de TIC.</w:t>
            </w:r>
          </w:p>
        </w:tc>
      </w:tr>
      <w:tr>
        <w:trPr>
          <w:trHeight w:val="1658" w:hRule="atLeast"/>
        </w:trPr>
        <w:tc>
          <w:tcPr>
            <w:tcW w:w="4674" w:type="dxa"/>
          </w:tcPr>
          <w:p>
            <w:pPr>
              <w:pStyle w:val="TableParagraph"/>
              <w:ind w:left="112" w:right="95"/>
              <w:jc w:val="both"/>
              <w:rPr>
                <w:rFonts w:ascii="Arial" w:hAnsi="Arial"/>
                <w:b/>
                <w:sz w:val="20"/>
              </w:rPr>
            </w:pPr>
            <w:r>
              <w:rPr>
                <w:rFonts w:ascii="Arial" w:hAnsi="Arial"/>
                <w:b/>
                <w:sz w:val="20"/>
              </w:rPr>
              <w:t>Alta demanda de reparos de impressoras, contratar empresa de outsourcing de </w:t>
            </w:r>
            <w:r>
              <w:rPr>
                <w:rFonts w:ascii="Arial" w:hAnsi="Arial"/>
                <w:b/>
                <w:spacing w:val="-2"/>
                <w:sz w:val="20"/>
              </w:rPr>
              <w:t>impressão</w:t>
            </w:r>
          </w:p>
        </w:tc>
        <w:tc>
          <w:tcPr>
            <w:tcW w:w="4114" w:type="dxa"/>
          </w:tcPr>
          <w:p>
            <w:pPr>
              <w:pStyle w:val="TableParagraph"/>
              <w:ind w:left="112"/>
              <w:rPr>
                <w:sz w:val="20"/>
              </w:rPr>
            </w:pPr>
            <w:r>
              <w:rPr>
                <w:sz w:val="20"/>
              </w:rPr>
              <w:t>ineficiência</w:t>
            </w:r>
            <w:r>
              <w:rPr>
                <w:spacing w:val="40"/>
                <w:sz w:val="20"/>
              </w:rPr>
              <w:t> </w:t>
            </w:r>
            <w:r>
              <w:rPr>
                <w:sz w:val="20"/>
              </w:rPr>
              <w:t>para</w:t>
            </w:r>
            <w:r>
              <w:rPr>
                <w:spacing w:val="40"/>
                <w:sz w:val="20"/>
              </w:rPr>
              <w:t> </w:t>
            </w:r>
            <w:r>
              <w:rPr>
                <w:sz w:val="20"/>
              </w:rPr>
              <w:t>atender</w:t>
            </w:r>
            <w:r>
              <w:rPr>
                <w:spacing w:val="40"/>
                <w:sz w:val="20"/>
              </w:rPr>
              <w:t> </w:t>
            </w:r>
            <w:r>
              <w:rPr>
                <w:sz w:val="20"/>
              </w:rPr>
              <w:t>demanda</w:t>
            </w:r>
            <w:r>
              <w:rPr>
                <w:spacing w:val="40"/>
                <w:sz w:val="20"/>
              </w:rPr>
              <w:t> </w:t>
            </w:r>
            <w:r>
              <w:rPr>
                <w:sz w:val="20"/>
              </w:rPr>
              <w:t>de </w:t>
            </w:r>
            <w:r>
              <w:rPr>
                <w:spacing w:val="-2"/>
                <w:sz w:val="20"/>
              </w:rPr>
              <w:t>impressão</w:t>
            </w:r>
          </w:p>
        </w:tc>
        <w:tc>
          <w:tcPr>
            <w:tcW w:w="5955" w:type="dxa"/>
          </w:tcPr>
          <w:p>
            <w:pPr>
              <w:pStyle w:val="TableParagraph"/>
              <w:numPr>
                <w:ilvl w:val="0"/>
                <w:numId w:val="24"/>
              </w:numPr>
              <w:tabs>
                <w:tab w:pos="829" w:val="left" w:leader="none"/>
              </w:tabs>
              <w:spacing w:line="240" w:lineRule="auto" w:before="3" w:after="0"/>
              <w:ind w:left="829" w:right="0" w:hanging="357"/>
              <w:jc w:val="both"/>
              <w:rPr>
                <w:sz w:val="20"/>
              </w:rPr>
            </w:pPr>
            <w:r>
              <w:rPr>
                <w:sz w:val="20"/>
              </w:rPr>
              <w:t>Reunir</w:t>
            </w:r>
            <w:r>
              <w:rPr>
                <w:spacing w:val="-14"/>
                <w:sz w:val="20"/>
              </w:rPr>
              <w:t> </w:t>
            </w:r>
            <w:r>
              <w:rPr>
                <w:sz w:val="20"/>
              </w:rPr>
              <w:t>com</w:t>
            </w:r>
            <w:r>
              <w:rPr>
                <w:spacing w:val="-10"/>
                <w:sz w:val="20"/>
              </w:rPr>
              <w:t> </w:t>
            </w:r>
            <w:r>
              <w:rPr>
                <w:sz w:val="20"/>
              </w:rPr>
              <w:t>Diretoria</w:t>
            </w:r>
            <w:r>
              <w:rPr>
                <w:spacing w:val="-12"/>
                <w:sz w:val="20"/>
              </w:rPr>
              <w:t> </w:t>
            </w:r>
            <w:r>
              <w:rPr>
                <w:sz w:val="20"/>
              </w:rPr>
              <w:t>e</w:t>
            </w:r>
            <w:r>
              <w:rPr>
                <w:spacing w:val="-14"/>
                <w:sz w:val="20"/>
              </w:rPr>
              <w:t> </w:t>
            </w:r>
            <w:r>
              <w:rPr>
                <w:sz w:val="20"/>
              </w:rPr>
              <w:t>avaliar</w:t>
            </w:r>
            <w:r>
              <w:rPr>
                <w:spacing w:val="-14"/>
                <w:sz w:val="20"/>
              </w:rPr>
              <w:t> </w:t>
            </w:r>
            <w:r>
              <w:rPr>
                <w:spacing w:val="-4"/>
                <w:sz w:val="20"/>
              </w:rPr>
              <w:t>ações</w:t>
            </w:r>
          </w:p>
          <w:p>
            <w:pPr>
              <w:pStyle w:val="TableParagraph"/>
              <w:numPr>
                <w:ilvl w:val="0"/>
                <w:numId w:val="24"/>
              </w:numPr>
              <w:tabs>
                <w:tab w:pos="832" w:val="left" w:leader="none"/>
              </w:tabs>
              <w:spacing w:line="230" w:lineRule="auto" w:before="11" w:after="0"/>
              <w:ind w:left="832" w:right="96" w:hanging="360"/>
              <w:jc w:val="both"/>
              <w:rPr>
                <w:sz w:val="20"/>
              </w:rPr>
            </w:pPr>
            <w:r>
              <w:rPr>
                <w:sz w:val="20"/>
              </w:rPr>
              <w:t>A Atual</w:t>
            </w:r>
            <w:r>
              <w:rPr>
                <w:spacing w:val="-2"/>
                <w:sz w:val="20"/>
              </w:rPr>
              <w:t> </w:t>
            </w:r>
            <w:r>
              <w:rPr>
                <w:sz w:val="20"/>
              </w:rPr>
              <w:t>Gestão</w:t>
            </w:r>
            <w:r>
              <w:rPr>
                <w:spacing w:val="-2"/>
                <w:sz w:val="20"/>
              </w:rPr>
              <w:t> </w:t>
            </w:r>
            <w:r>
              <w:rPr>
                <w:sz w:val="20"/>
              </w:rPr>
              <w:t>do PJAC adotou a política de impressão </w:t>
            </w:r>
            <w:r>
              <w:rPr>
                <w:spacing w:val="-2"/>
                <w:sz w:val="20"/>
              </w:rPr>
              <w:t>"zero";</w:t>
            </w:r>
          </w:p>
          <w:p>
            <w:pPr>
              <w:pStyle w:val="TableParagraph"/>
              <w:numPr>
                <w:ilvl w:val="0"/>
                <w:numId w:val="24"/>
              </w:numPr>
              <w:tabs>
                <w:tab w:pos="832" w:val="left" w:leader="none"/>
              </w:tabs>
              <w:spacing w:line="247" w:lineRule="auto" w:before="22" w:after="0"/>
              <w:ind w:left="832" w:right="99" w:hanging="360"/>
              <w:jc w:val="both"/>
              <w:rPr>
                <w:sz w:val="20"/>
              </w:rPr>
            </w:pPr>
            <w:r>
              <w:rPr>
                <w:sz w:val="20"/>
              </w:rPr>
              <w:t>Realizar estudo para definir as unidades e subsidiar a criação de uma política de impressão e inovação tecnológica de transformação digital.</w:t>
            </w:r>
          </w:p>
        </w:tc>
      </w:tr>
      <w:tr>
        <w:trPr>
          <w:trHeight w:val="1912" w:hRule="atLeast"/>
        </w:trPr>
        <w:tc>
          <w:tcPr>
            <w:tcW w:w="4674" w:type="dxa"/>
          </w:tcPr>
          <w:p>
            <w:pPr>
              <w:pStyle w:val="TableParagraph"/>
              <w:ind w:left="112" w:right="96"/>
              <w:jc w:val="both"/>
              <w:rPr>
                <w:rFonts w:ascii="Arial" w:hAnsi="Arial"/>
                <w:b/>
                <w:sz w:val="20"/>
              </w:rPr>
            </w:pPr>
            <w:r>
              <w:rPr>
                <w:rFonts w:ascii="Arial" w:hAnsi="Arial"/>
                <w:b/>
                <w:sz w:val="20"/>
              </w:rPr>
              <w:t>Falta de controle sobre as tomadas estabilizadas falhas de energia elétrica, Inexistência de aterramento adequado nos edifícios, problemas em nobreak</w:t>
            </w:r>
          </w:p>
        </w:tc>
        <w:tc>
          <w:tcPr>
            <w:tcW w:w="4114" w:type="dxa"/>
          </w:tcPr>
          <w:p>
            <w:pPr>
              <w:pStyle w:val="TableParagraph"/>
              <w:tabs>
                <w:tab w:pos="1465" w:val="left" w:leader="none"/>
                <w:tab w:pos="2077" w:val="left" w:leader="none"/>
                <w:tab w:pos="3501" w:val="left" w:leader="none"/>
              </w:tabs>
              <w:ind w:left="112" w:right="117"/>
              <w:rPr>
                <w:sz w:val="20"/>
              </w:rPr>
            </w:pPr>
            <w:r>
              <w:rPr>
                <w:spacing w:val="-2"/>
                <w:sz w:val="20"/>
              </w:rPr>
              <w:t>Indefinição</w:t>
            </w:r>
            <w:r>
              <w:rPr>
                <w:sz w:val="20"/>
              </w:rPr>
              <w:tab/>
            </w:r>
            <w:r>
              <w:rPr>
                <w:spacing w:val="-6"/>
                <w:sz w:val="20"/>
              </w:rPr>
              <w:t>da</w:t>
            </w:r>
            <w:r>
              <w:rPr>
                <w:sz w:val="20"/>
              </w:rPr>
              <w:tab/>
            </w:r>
            <w:r>
              <w:rPr>
                <w:spacing w:val="-2"/>
                <w:sz w:val="20"/>
              </w:rPr>
              <w:t>fiscalização</w:t>
            </w:r>
            <w:r>
              <w:rPr>
                <w:sz w:val="20"/>
              </w:rPr>
              <w:tab/>
            </w:r>
            <w:r>
              <w:rPr>
                <w:spacing w:val="-6"/>
                <w:sz w:val="20"/>
              </w:rPr>
              <w:t>sobre </w:t>
            </w:r>
            <w:r>
              <w:rPr>
                <w:spacing w:val="-2"/>
                <w:sz w:val="20"/>
              </w:rPr>
              <w:t>usabilidade</w:t>
            </w:r>
          </w:p>
        </w:tc>
        <w:tc>
          <w:tcPr>
            <w:tcW w:w="5955" w:type="dxa"/>
          </w:tcPr>
          <w:p>
            <w:pPr>
              <w:pStyle w:val="TableParagraph"/>
              <w:numPr>
                <w:ilvl w:val="0"/>
                <w:numId w:val="25"/>
              </w:numPr>
              <w:tabs>
                <w:tab w:pos="832" w:val="left" w:leader="none"/>
              </w:tabs>
              <w:spacing w:line="228" w:lineRule="auto" w:before="8" w:after="0"/>
              <w:ind w:left="832" w:right="140" w:hanging="360"/>
              <w:jc w:val="left"/>
              <w:rPr>
                <w:sz w:val="20"/>
              </w:rPr>
            </w:pPr>
            <w:r>
              <w:rPr>
                <w:sz w:val="20"/>
              </w:rPr>
              <w:t>Elaborar checklist das causas possíveis</w:t>
            </w:r>
            <w:r>
              <w:rPr>
                <w:spacing w:val="24"/>
                <w:sz w:val="20"/>
              </w:rPr>
              <w:t> </w:t>
            </w:r>
            <w:r>
              <w:rPr>
                <w:sz w:val="20"/>
              </w:rPr>
              <w:t>e encaminhar para a engenharia para providências.</w:t>
            </w:r>
          </w:p>
          <w:p>
            <w:pPr>
              <w:pStyle w:val="TableParagraph"/>
              <w:numPr>
                <w:ilvl w:val="0"/>
                <w:numId w:val="25"/>
              </w:numPr>
              <w:tabs>
                <w:tab w:pos="832" w:val="left" w:leader="none"/>
              </w:tabs>
              <w:spacing w:line="242" w:lineRule="exact" w:before="25" w:after="0"/>
              <w:ind w:left="832" w:right="0" w:hanging="360"/>
              <w:jc w:val="left"/>
              <w:rPr>
                <w:sz w:val="20"/>
              </w:rPr>
            </w:pPr>
            <w:r>
              <w:rPr>
                <w:spacing w:val="-2"/>
                <w:sz w:val="20"/>
              </w:rPr>
              <w:t>Não</w:t>
            </w:r>
            <w:r>
              <w:rPr>
                <w:spacing w:val="-7"/>
                <w:sz w:val="20"/>
              </w:rPr>
              <w:t> </w:t>
            </w:r>
            <w:r>
              <w:rPr>
                <w:spacing w:val="-2"/>
                <w:sz w:val="20"/>
              </w:rPr>
              <w:t>existe</w:t>
            </w:r>
            <w:r>
              <w:rPr>
                <w:spacing w:val="-5"/>
                <w:sz w:val="20"/>
              </w:rPr>
              <w:t> </w:t>
            </w:r>
            <w:r>
              <w:rPr>
                <w:spacing w:val="-2"/>
                <w:sz w:val="20"/>
              </w:rPr>
              <w:t>etiquetas</w:t>
            </w:r>
            <w:r>
              <w:rPr>
                <w:spacing w:val="2"/>
                <w:sz w:val="20"/>
              </w:rPr>
              <w:t> </w:t>
            </w:r>
            <w:r>
              <w:rPr>
                <w:spacing w:val="-2"/>
                <w:sz w:val="20"/>
              </w:rPr>
              <w:t>de</w:t>
            </w:r>
            <w:r>
              <w:rPr>
                <w:spacing w:val="-1"/>
                <w:sz w:val="20"/>
              </w:rPr>
              <w:t> </w:t>
            </w:r>
            <w:r>
              <w:rPr>
                <w:spacing w:val="-2"/>
                <w:sz w:val="20"/>
              </w:rPr>
              <w:t>identificação</w:t>
            </w:r>
            <w:r>
              <w:rPr>
                <w:spacing w:val="-3"/>
                <w:sz w:val="20"/>
              </w:rPr>
              <w:t> </w:t>
            </w:r>
            <w:r>
              <w:rPr>
                <w:spacing w:val="-2"/>
                <w:sz w:val="20"/>
              </w:rPr>
              <w:t>nas tomadas;</w:t>
            </w:r>
          </w:p>
          <w:p>
            <w:pPr>
              <w:pStyle w:val="TableParagraph"/>
              <w:numPr>
                <w:ilvl w:val="0"/>
                <w:numId w:val="25"/>
              </w:numPr>
              <w:tabs>
                <w:tab w:pos="832" w:val="left" w:leader="none"/>
              </w:tabs>
              <w:spacing w:line="239" w:lineRule="exact" w:before="0" w:after="0"/>
              <w:ind w:left="832" w:right="0" w:hanging="360"/>
              <w:jc w:val="left"/>
              <w:rPr>
                <w:sz w:val="20"/>
              </w:rPr>
            </w:pPr>
            <w:r>
              <w:rPr>
                <w:sz w:val="20"/>
              </w:rPr>
              <w:t>Falta</w:t>
            </w:r>
            <w:r>
              <w:rPr>
                <w:spacing w:val="-9"/>
                <w:sz w:val="20"/>
              </w:rPr>
              <w:t> </w:t>
            </w:r>
            <w:r>
              <w:rPr>
                <w:sz w:val="20"/>
              </w:rPr>
              <w:t>de</w:t>
            </w:r>
            <w:r>
              <w:rPr>
                <w:spacing w:val="-11"/>
                <w:sz w:val="20"/>
              </w:rPr>
              <w:t> </w:t>
            </w:r>
            <w:r>
              <w:rPr>
                <w:sz w:val="20"/>
              </w:rPr>
              <w:t>política</w:t>
            </w:r>
            <w:r>
              <w:rPr>
                <w:spacing w:val="-8"/>
                <w:sz w:val="20"/>
              </w:rPr>
              <w:t> </w:t>
            </w:r>
            <w:r>
              <w:rPr>
                <w:sz w:val="20"/>
              </w:rPr>
              <w:t>de</w:t>
            </w:r>
            <w:r>
              <w:rPr>
                <w:spacing w:val="-13"/>
                <w:sz w:val="20"/>
              </w:rPr>
              <w:t> </w:t>
            </w:r>
            <w:r>
              <w:rPr>
                <w:sz w:val="20"/>
              </w:rPr>
              <w:t>controle</w:t>
            </w:r>
            <w:r>
              <w:rPr>
                <w:spacing w:val="-10"/>
                <w:sz w:val="20"/>
              </w:rPr>
              <w:t> </w:t>
            </w:r>
            <w:r>
              <w:rPr>
                <w:sz w:val="20"/>
              </w:rPr>
              <w:t>de</w:t>
            </w:r>
            <w:r>
              <w:rPr>
                <w:spacing w:val="-10"/>
                <w:sz w:val="20"/>
              </w:rPr>
              <w:t> </w:t>
            </w:r>
            <w:r>
              <w:rPr>
                <w:sz w:val="20"/>
              </w:rPr>
              <w:t>uso</w:t>
            </w:r>
            <w:r>
              <w:rPr>
                <w:spacing w:val="-11"/>
                <w:sz w:val="20"/>
              </w:rPr>
              <w:t> </w:t>
            </w:r>
            <w:r>
              <w:rPr>
                <w:sz w:val="20"/>
              </w:rPr>
              <w:t>das</w:t>
            </w:r>
            <w:r>
              <w:rPr>
                <w:spacing w:val="-11"/>
                <w:sz w:val="20"/>
              </w:rPr>
              <w:t> </w:t>
            </w:r>
            <w:r>
              <w:rPr>
                <w:spacing w:val="-2"/>
                <w:sz w:val="20"/>
              </w:rPr>
              <w:t>tomadas;</w:t>
            </w:r>
          </w:p>
          <w:p>
            <w:pPr>
              <w:pStyle w:val="TableParagraph"/>
              <w:numPr>
                <w:ilvl w:val="0"/>
                <w:numId w:val="25"/>
              </w:numPr>
              <w:tabs>
                <w:tab w:pos="832" w:val="left" w:leader="none"/>
              </w:tabs>
              <w:spacing w:line="230" w:lineRule="auto" w:before="4" w:after="0"/>
              <w:ind w:left="832" w:right="116" w:hanging="360"/>
              <w:jc w:val="left"/>
              <w:rPr>
                <w:sz w:val="20"/>
              </w:rPr>
            </w:pPr>
            <w:r>
              <w:rPr>
                <w:spacing w:val="-2"/>
                <w:sz w:val="20"/>
              </w:rPr>
              <w:t>Tomadas</w:t>
            </w:r>
            <w:r>
              <w:rPr>
                <w:spacing w:val="-7"/>
                <w:sz w:val="20"/>
              </w:rPr>
              <w:t> </w:t>
            </w:r>
            <w:r>
              <w:rPr>
                <w:spacing w:val="-2"/>
                <w:sz w:val="20"/>
              </w:rPr>
              <w:t>fora</w:t>
            </w:r>
            <w:r>
              <w:rPr>
                <w:spacing w:val="-7"/>
                <w:sz w:val="20"/>
              </w:rPr>
              <w:t> </w:t>
            </w:r>
            <w:r>
              <w:rPr>
                <w:spacing w:val="-2"/>
                <w:sz w:val="20"/>
              </w:rPr>
              <w:t>da</w:t>
            </w:r>
            <w:r>
              <w:rPr>
                <w:spacing w:val="-9"/>
                <w:sz w:val="20"/>
              </w:rPr>
              <w:t> </w:t>
            </w:r>
            <w:r>
              <w:rPr>
                <w:spacing w:val="-2"/>
                <w:sz w:val="20"/>
              </w:rPr>
              <w:t>conformidade</w:t>
            </w:r>
            <w:r>
              <w:rPr>
                <w:spacing w:val="-8"/>
                <w:sz w:val="20"/>
              </w:rPr>
              <w:t> </w:t>
            </w:r>
            <w:r>
              <w:rPr>
                <w:spacing w:val="-2"/>
                <w:sz w:val="20"/>
              </w:rPr>
              <w:t>com</w:t>
            </w:r>
            <w:r>
              <w:rPr>
                <w:spacing w:val="-3"/>
                <w:sz w:val="20"/>
              </w:rPr>
              <w:t> </w:t>
            </w:r>
            <w:r>
              <w:rPr>
                <w:spacing w:val="-2"/>
                <w:sz w:val="20"/>
              </w:rPr>
              <w:t>as</w:t>
            </w:r>
            <w:r>
              <w:rPr>
                <w:spacing w:val="-7"/>
                <w:sz w:val="20"/>
              </w:rPr>
              <w:t> </w:t>
            </w:r>
            <w:r>
              <w:rPr>
                <w:spacing w:val="-2"/>
                <w:sz w:val="20"/>
              </w:rPr>
              <w:t>Normas</w:t>
            </w:r>
            <w:r>
              <w:rPr>
                <w:spacing w:val="-9"/>
                <w:sz w:val="20"/>
              </w:rPr>
              <w:t> </w:t>
            </w:r>
            <w:r>
              <w:rPr>
                <w:spacing w:val="-2"/>
                <w:sz w:val="20"/>
              </w:rPr>
              <w:t>Técnicas </w:t>
            </w:r>
            <w:r>
              <w:rPr>
                <w:sz w:val="20"/>
              </w:rPr>
              <w:t>NBR 5410;</w:t>
            </w:r>
          </w:p>
          <w:p>
            <w:pPr>
              <w:pStyle w:val="TableParagraph"/>
              <w:numPr>
                <w:ilvl w:val="0"/>
                <w:numId w:val="25"/>
              </w:numPr>
              <w:tabs>
                <w:tab w:pos="832" w:val="left" w:leader="none"/>
              </w:tabs>
              <w:spacing w:line="240" w:lineRule="auto" w:before="22" w:after="0"/>
              <w:ind w:left="832" w:right="0" w:hanging="360"/>
              <w:jc w:val="left"/>
              <w:rPr>
                <w:sz w:val="20"/>
              </w:rPr>
            </w:pPr>
            <w:r>
              <w:rPr>
                <w:sz w:val="20"/>
              </w:rPr>
              <w:t>Realizar</w:t>
            </w:r>
            <w:r>
              <w:rPr>
                <w:spacing w:val="-14"/>
                <w:sz w:val="20"/>
              </w:rPr>
              <w:t> </w:t>
            </w:r>
            <w:r>
              <w:rPr>
                <w:sz w:val="20"/>
              </w:rPr>
              <w:t>reunião</w:t>
            </w:r>
            <w:r>
              <w:rPr>
                <w:spacing w:val="-13"/>
                <w:sz w:val="20"/>
              </w:rPr>
              <w:t> </w:t>
            </w:r>
            <w:r>
              <w:rPr>
                <w:sz w:val="20"/>
              </w:rPr>
              <w:t>com</w:t>
            </w:r>
            <w:r>
              <w:rPr>
                <w:spacing w:val="-6"/>
                <w:sz w:val="20"/>
              </w:rPr>
              <w:t> </w:t>
            </w:r>
            <w:r>
              <w:rPr>
                <w:sz w:val="20"/>
              </w:rPr>
              <w:t>os</w:t>
            </w:r>
            <w:r>
              <w:rPr>
                <w:spacing w:val="-13"/>
                <w:sz w:val="20"/>
              </w:rPr>
              <w:t> </w:t>
            </w:r>
            <w:r>
              <w:rPr>
                <w:spacing w:val="-2"/>
                <w:sz w:val="20"/>
              </w:rPr>
              <w:t>stakeholders.</w:t>
            </w:r>
          </w:p>
        </w:tc>
      </w:tr>
      <w:tr>
        <w:trPr>
          <w:trHeight w:val="844" w:hRule="atLeast"/>
        </w:trPr>
        <w:tc>
          <w:tcPr>
            <w:tcW w:w="4674" w:type="dxa"/>
          </w:tcPr>
          <w:p>
            <w:pPr>
              <w:pStyle w:val="TableParagraph"/>
              <w:ind w:left="112" w:right="98"/>
              <w:jc w:val="both"/>
              <w:rPr>
                <w:rFonts w:ascii="Arial" w:hAnsi="Arial"/>
                <w:b/>
                <w:sz w:val="20"/>
              </w:rPr>
            </w:pPr>
            <w:r>
              <w:rPr>
                <w:rFonts w:ascii="Arial" w:hAnsi="Arial"/>
                <w:b/>
                <w:sz w:val="20"/>
              </w:rPr>
              <w:t>Deficiência em melhorar os resultados do Índice de Governança de Tecnologia da Informação e Comunicação (iGovTIC-JUD)</w:t>
            </w:r>
          </w:p>
        </w:tc>
        <w:tc>
          <w:tcPr>
            <w:tcW w:w="4114" w:type="dxa"/>
          </w:tcPr>
          <w:p>
            <w:pPr>
              <w:pStyle w:val="TableParagraph"/>
              <w:tabs>
                <w:tab w:pos="923" w:val="left" w:leader="none"/>
                <w:tab w:pos="1427" w:val="left" w:leader="none"/>
                <w:tab w:pos="2733" w:val="left" w:leader="none"/>
                <w:tab w:pos="3237" w:val="left" w:leader="none"/>
              </w:tabs>
              <w:ind w:left="112" w:right="115"/>
              <w:rPr>
                <w:sz w:val="20"/>
              </w:rPr>
            </w:pPr>
            <w:r>
              <w:rPr>
                <w:spacing w:val="-2"/>
                <w:sz w:val="20"/>
              </w:rPr>
              <w:t>Perda</w:t>
            </w:r>
            <w:r>
              <w:rPr>
                <w:sz w:val="20"/>
              </w:rPr>
              <w:tab/>
            </w:r>
            <w:r>
              <w:rPr>
                <w:spacing w:val="-6"/>
                <w:sz w:val="20"/>
              </w:rPr>
              <w:t>da</w:t>
            </w:r>
            <w:r>
              <w:rPr>
                <w:sz w:val="20"/>
              </w:rPr>
              <w:tab/>
            </w:r>
            <w:r>
              <w:rPr>
                <w:spacing w:val="-2"/>
                <w:sz w:val="20"/>
              </w:rPr>
              <w:t>capacidade</w:t>
            </w:r>
            <w:r>
              <w:rPr>
                <w:sz w:val="20"/>
              </w:rPr>
              <w:tab/>
            </w:r>
            <w:r>
              <w:rPr>
                <w:spacing w:val="-6"/>
                <w:sz w:val="20"/>
              </w:rPr>
              <w:t>de</w:t>
            </w:r>
            <w:r>
              <w:rPr>
                <w:sz w:val="20"/>
              </w:rPr>
              <w:tab/>
            </w:r>
            <w:r>
              <w:rPr>
                <w:spacing w:val="-4"/>
                <w:sz w:val="20"/>
              </w:rPr>
              <w:t>planejar, </w:t>
            </w:r>
            <w:r>
              <w:rPr>
                <w:sz w:val="20"/>
              </w:rPr>
              <w:t>dificuldades de definir métricas</w:t>
            </w:r>
          </w:p>
        </w:tc>
        <w:tc>
          <w:tcPr>
            <w:tcW w:w="5955" w:type="dxa"/>
          </w:tcPr>
          <w:p>
            <w:pPr>
              <w:pStyle w:val="TableParagraph"/>
              <w:numPr>
                <w:ilvl w:val="0"/>
                <w:numId w:val="26"/>
              </w:numPr>
              <w:tabs>
                <w:tab w:pos="832" w:val="left" w:leader="none"/>
              </w:tabs>
              <w:spacing w:line="230" w:lineRule="auto" w:before="7" w:after="0"/>
              <w:ind w:left="832" w:right="331" w:hanging="360"/>
              <w:jc w:val="left"/>
              <w:rPr>
                <w:sz w:val="20"/>
              </w:rPr>
            </w:pPr>
            <w:r>
              <w:rPr>
                <w:sz w:val="20"/>
              </w:rPr>
              <w:t>Melhorar</w:t>
            </w:r>
            <w:r>
              <w:rPr>
                <w:spacing w:val="31"/>
                <w:sz w:val="20"/>
              </w:rPr>
              <w:t> </w:t>
            </w:r>
            <w:r>
              <w:rPr>
                <w:sz w:val="20"/>
              </w:rPr>
              <w:t>os</w:t>
            </w:r>
            <w:r>
              <w:rPr>
                <w:spacing w:val="32"/>
                <w:sz w:val="20"/>
              </w:rPr>
              <w:t> </w:t>
            </w:r>
            <w:r>
              <w:rPr>
                <w:sz w:val="20"/>
              </w:rPr>
              <w:t>relatórios,</w:t>
            </w:r>
            <w:r>
              <w:rPr>
                <w:spacing w:val="32"/>
                <w:sz w:val="20"/>
              </w:rPr>
              <w:t> </w:t>
            </w:r>
            <w:r>
              <w:rPr>
                <w:sz w:val="20"/>
              </w:rPr>
              <w:t>Implementar</w:t>
            </w:r>
            <w:r>
              <w:rPr>
                <w:spacing w:val="31"/>
                <w:sz w:val="20"/>
              </w:rPr>
              <w:t> </w:t>
            </w:r>
            <w:r>
              <w:rPr>
                <w:sz w:val="20"/>
              </w:rPr>
              <w:t>metodologia</w:t>
            </w:r>
            <w:r>
              <w:rPr>
                <w:spacing w:val="33"/>
                <w:sz w:val="20"/>
              </w:rPr>
              <w:t> </w:t>
            </w:r>
            <w:r>
              <w:rPr>
                <w:sz w:val="20"/>
              </w:rPr>
              <w:t>de acompanhamento e aferição dos indicadores</w:t>
            </w:r>
          </w:p>
        </w:tc>
      </w:tr>
      <w:tr>
        <w:trPr>
          <w:trHeight w:val="2414" w:hRule="atLeast"/>
        </w:trPr>
        <w:tc>
          <w:tcPr>
            <w:tcW w:w="4674" w:type="dxa"/>
          </w:tcPr>
          <w:p>
            <w:pPr>
              <w:pStyle w:val="TableParagraph"/>
              <w:ind w:left="112"/>
              <w:rPr>
                <w:rFonts w:ascii="Arial" w:hAnsi="Arial"/>
                <w:b/>
                <w:sz w:val="20"/>
              </w:rPr>
            </w:pPr>
            <w:r>
              <w:rPr>
                <w:rFonts w:ascii="Arial" w:hAnsi="Arial"/>
                <w:b/>
                <w:spacing w:val="-2"/>
                <w:sz w:val="20"/>
              </w:rPr>
              <w:t>Falta</w:t>
            </w:r>
            <w:r>
              <w:rPr>
                <w:rFonts w:ascii="Arial" w:hAnsi="Arial"/>
                <w:b/>
                <w:spacing w:val="-8"/>
                <w:sz w:val="20"/>
              </w:rPr>
              <w:t> </w:t>
            </w:r>
            <w:r>
              <w:rPr>
                <w:rFonts w:ascii="Arial" w:hAnsi="Arial"/>
                <w:b/>
                <w:spacing w:val="-2"/>
                <w:sz w:val="20"/>
              </w:rPr>
              <w:t>de</w:t>
            </w:r>
            <w:r>
              <w:rPr>
                <w:rFonts w:ascii="Arial" w:hAnsi="Arial"/>
                <w:b/>
                <w:spacing w:val="-8"/>
                <w:sz w:val="20"/>
              </w:rPr>
              <w:t> </w:t>
            </w:r>
            <w:r>
              <w:rPr>
                <w:rFonts w:ascii="Arial" w:hAnsi="Arial"/>
                <w:b/>
                <w:spacing w:val="-2"/>
                <w:sz w:val="20"/>
              </w:rPr>
              <w:t>divulgação</w:t>
            </w:r>
            <w:r>
              <w:rPr>
                <w:rFonts w:ascii="Arial" w:hAnsi="Arial"/>
                <w:b/>
                <w:spacing w:val="-7"/>
                <w:sz w:val="20"/>
              </w:rPr>
              <w:t> </w:t>
            </w:r>
            <w:r>
              <w:rPr>
                <w:rFonts w:ascii="Arial" w:hAnsi="Arial"/>
                <w:b/>
                <w:spacing w:val="-2"/>
                <w:sz w:val="20"/>
              </w:rPr>
              <w:t>dos</w:t>
            </w:r>
            <w:r>
              <w:rPr>
                <w:rFonts w:ascii="Arial" w:hAnsi="Arial"/>
                <w:b/>
                <w:spacing w:val="-5"/>
                <w:sz w:val="20"/>
              </w:rPr>
              <w:t> </w:t>
            </w:r>
            <w:r>
              <w:rPr>
                <w:rFonts w:ascii="Arial" w:hAnsi="Arial"/>
                <w:b/>
                <w:spacing w:val="-2"/>
                <w:sz w:val="20"/>
              </w:rPr>
              <w:t>resultados</w:t>
            </w:r>
            <w:r>
              <w:rPr>
                <w:rFonts w:ascii="Arial" w:hAnsi="Arial"/>
                <w:b/>
                <w:spacing w:val="-8"/>
                <w:sz w:val="20"/>
              </w:rPr>
              <w:t> </w:t>
            </w:r>
            <w:r>
              <w:rPr>
                <w:rFonts w:ascii="Arial" w:hAnsi="Arial"/>
                <w:b/>
                <w:spacing w:val="-2"/>
                <w:sz w:val="20"/>
              </w:rPr>
              <w:t>do</w:t>
            </w:r>
            <w:r>
              <w:rPr>
                <w:rFonts w:ascii="Arial" w:hAnsi="Arial"/>
                <w:b/>
                <w:spacing w:val="-8"/>
                <w:sz w:val="20"/>
              </w:rPr>
              <w:t> </w:t>
            </w:r>
            <w:r>
              <w:rPr>
                <w:rFonts w:ascii="Arial" w:hAnsi="Arial"/>
                <w:b/>
                <w:spacing w:val="-2"/>
                <w:sz w:val="20"/>
              </w:rPr>
              <w:t>iGovTIC- </w:t>
            </w:r>
            <w:r>
              <w:rPr>
                <w:rFonts w:ascii="Arial" w:hAnsi="Arial"/>
                <w:b/>
                <w:spacing w:val="-4"/>
                <w:sz w:val="20"/>
              </w:rPr>
              <w:t>JUD</w:t>
            </w:r>
          </w:p>
        </w:tc>
        <w:tc>
          <w:tcPr>
            <w:tcW w:w="4114" w:type="dxa"/>
          </w:tcPr>
          <w:p>
            <w:pPr>
              <w:pStyle w:val="TableParagraph"/>
              <w:ind w:left="112" w:right="95"/>
              <w:jc w:val="both"/>
              <w:rPr>
                <w:sz w:val="20"/>
              </w:rPr>
            </w:pPr>
            <w:r>
              <w:rPr>
                <w:sz w:val="20"/>
              </w:rPr>
              <w:t>Criticidade alta pela falta de recursos humano, capacitação, valorização, possibilidade altíssima de não cumprimentos dos macros desafios do planejamento estratégico, deficiências na elaboração,</w:t>
            </w:r>
            <w:r>
              <w:rPr>
                <w:spacing w:val="-10"/>
                <w:sz w:val="20"/>
              </w:rPr>
              <w:t> </w:t>
            </w:r>
            <w:r>
              <w:rPr>
                <w:sz w:val="20"/>
              </w:rPr>
              <w:t>monitoramento</w:t>
            </w:r>
            <w:r>
              <w:rPr>
                <w:spacing w:val="-8"/>
                <w:sz w:val="20"/>
              </w:rPr>
              <w:t> </w:t>
            </w:r>
            <w:r>
              <w:rPr>
                <w:sz w:val="20"/>
              </w:rPr>
              <w:t>e</w:t>
            </w:r>
            <w:r>
              <w:rPr>
                <w:spacing w:val="-9"/>
                <w:sz w:val="20"/>
              </w:rPr>
              <w:t> </w:t>
            </w:r>
            <w:r>
              <w:rPr>
                <w:sz w:val="20"/>
              </w:rPr>
              <w:t>execução</w:t>
            </w:r>
            <w:r>
              <w:rPr>
                <w:spacing w:val="-8"/>
                <w:sz w:val="20"/>
              </w:rPr>
              <w:t> </w:t>
            </w:r>
            <w:r>
              <w:rPr>
                <w:sz w:val="20"/>
              </w:rPr>
              <w:t>dos planos previstos na resolução 370 CNJ, dificuldades que comprometem a implementação de sistemas estruturantes da PDPJ, com Pje,</w:t>
            </w:r>
            <w:r>
              <w:rPr>
                <w:spacing w:val="40"/>
                <w:sz w:val="20"/>
              </w:rPr>
              <w:t> </w:t>
            </w:r>
            <w:r>
              <w:rPr>
                <w:sz w:val="20"/>
              </w:rPr>
              <w:t>e sistemas satélites.</w:t>
            </w:r>
          </w:p>
        </w:tc>
        <w:tc>
          <w:tcPr>
            <w:tcW w:w="5955" w:type="dxa"/>
          </w:tcPr>
          <w:p>
            <w:pPr>
              <w:pStyle w:val="TableParagraph"/>
              <w:numPr>
                <w:ilvl w:val="0"/>
                <w:numId w:val="27"/>
              </w:numPr>
              <w:tabs>
                <w:tab w:pos="832" w:val="left" w:leader="none"/>
              </w:tabs>
              <w:spacing w:line="230" w:lineRule="auto" w:before="6" w:after="0"/>
              <w:ind w:left="832" w:right="734" w:hanging="360"/>
              <w:jc w:val="left"/>
              <w:rPr>
                <w:sz w:val="20"/>
              </w:rPr>
            </w:pPr>
            <w:r>
              <w:rPr>
                <w:sz w:val="20"/>
              </w:rPr>
              <w:t>Divulgação</w:t>
            </w:r>
            <w:r>
              <w:rPr>
                <w:spacing w:val="-13"/>
                <w:sz w:val="20"/>
              </w:rPr>
              <w:t> </w:t>
            </w:r>
            <w:r>
              <w:rPr>
                <w:sz w:val="20"/>
              </w:rPr>
              <w:t>está</w:t>
            </w:r>
            <w:r>
              <w:rPr>
                <w:spacing w:val="-14"/>
                <w:sz w:val="20"/>
              </w:rPr>
              <w:t> </w:t>
            </w:r>
            <w:r>
              <w:rPr>
                <w:sz w:val="20"/>
              </w:rPr>
              <w:t>sendo</w:t>
            </w:r>
            <w:r>
              <w:rPr>
                <w:spacing w:val="-11"/>
                <w:sz w:val="20"/>
              </w:rPr>
              <w:t> </w:t>
            </w:r>
            <w:r>
              <w:rPr>
                <w:sz w:val="20"/>
              </w:rPr>
              <w:t>realizada</w:t>
            </w:r>
            <w:r>
              <w:rPr>
                <w:spacing w:val="-11"/>
                <w:sz w:val="20"/>
              </w:rPr>
              <w:t> </w:t>
            </w:r>
            <w:r>
              <w:rPr>
                <w:sz w:val="20"/>
              </w:rPr>
              <w:t>via</w:t>
            </w:r>
            <w:r>
              <w:rPr>
                <w:spacing w:val="-12"/>
                <w:sz w:val="20"/>
              </w:rPr>
              <w:t> </w:t>
            </w:r>
            <w:r>
              <w:rPr>
                <w:sz w:val="20"/>
              </w:rPr>
              <w:t>portal</w:t>
            </w:r>
            <w:r>
              <w:rPr>
                <w:spacing w:val="-14"/>
                <w:sz w:val="20"/>
              </w:rPr>
              <w:t> </w:t>
            </w:r>
            <w:r>
              <w:rPr>
                <w:sz w:val="20"/>
              </w:rPr>
              <w:t>G2TI</w:t>
            </w:r>
            <w:r>
              <w:rPr>
                <w:spacing w:val="-14"/>
                <w:sz w:val="20"/>
              </w:rPr>
              <w:t> </w:t>
            </w:r>
            <w:r>
              <w:rPr>
                <w:sz w:val="20"/>
              </w:rPr>
              <w:t>e conect jus</w:t>
            </w:r>
          </w:p>
        </w:tc>
      </w:tr>
      <w:tr>
        <w:trPr>
          <w:trHeight w:val="1024" w:hRule="atLeast"/>
        </w:trPr>
        <w:tc>
          <w:tcPr>
            <w:tcW w:w="4674" w:type="dxa"/>
          </w:tcPr>
          <w:p>
            <w:pPr>
              <w:pStyle w:val="TableParagraph"/>
              <w:ind w:left="112" w:right="98"/>
              <w:jc w:val="both"/>
              <w:rPr>
                <w:rFonts w:ascii="Arial" w:hAnsi="Arial"/>
                <w:b/>
                <w:sz w:val="20"/>
              </w:rPr>
            </w:pPr>
            <w:r>
              <w:rPr>
                <w:rFonts w:ascii="Arial" w:hAnsi="Arial"/>
                <w:b/>
                <w:sz w:val="20"/>
              </w:rPr>
              <w:t>Impossibilidade de Constituir e manter estruturas organizacionais privilegiando a departamentalização por função e possuindo níveis hierárquicos de decisão</w:t>
            </w:r>
          </w:p>
        </w:tc>
        <w:tc>
          <w:tcPr>
            <w:tcW w:w="4114" w:type="dxa"/>
          </w:tcPr>
          <w:p>
            <w:pPr>
              <w:pStyle w:val="TableParagraph"/>
              <w:spacing w:line="225" w:lineRule="exact"/>
              <w:ind w:left="146"/>
              <w:rPr>
                <w:sz w:val="20"/>
              </w:rPr>
            </w:pPr>
            <w:r>
              <w:rPr>
                <w:spacing w:val="-2"/>
                <w:sz w:val="20"/>
              </w:rPr>
              <w:t>Incapacidade de</w:t>
            </w:r>
            <w:r>
              <w:rPr>
                <w:spacing w:val="-6"/>
                <w:sz w:val="20"/>
              </w:rPr>
              <w:t> </w:t>
            </w:r>
            <w:r>
              <w:rPr>
                <w:spacing w:val="-2"/>
                <w:sz w:val="20"/>
              </w:rPr>
              <w:t>continuidade</w:t>
            </w:r>
            <w:r>
              <w:rPr>
                <w:spacing w:val="-4"/>
                <w:sz w:val="20"/>
              </w:rPr>
              <w:t> </w:t>
            </w:r>
            <w:r>
              <w:rPr>
                <w:spacing w:val="-2"/>
                <w:sz w:val="20"/>
              </w:rPr>
              <w:t>dos</w:t>
            </w:r>
            <w:r>
              <w:rPr>
                <w:spacing w:val="-1"/>
                <w:sz w:val="20"/>
              </w:rPr>
              <w:t> </w:t>
            </w:r>
            <w:r>
              <w:rPr>
                <w:spacing w:val="-2"/>
                <w:sz w:val="20"/>
              </w:rPr>
              <w:t>serviços</w:t>
            </w:r>
          </w:p>
        </w:tc>
        <w:tc>
          <w:tcPr>
            <w:tcW w:w="5955" w:type="dxa"/>
          </w:tcPr>
          <w:p>
            <w:pPr>
              <w:pStyle w:val="TableParagraph"/>
              <w:numPr>
                <w:ilvl w:val="0"/>
                <w:numId w:val="28"/>
              </w:numPr>
              <w:tabs>
                <w:tab w:pos="832" w:val="left" w:leader="none"/>
              </w:tabs>
              <w:spacing w:line="240" w:lineRule="auto" w:before="1" w:after="0"/>
              <w:ind w:left="832" w:right="0" w:hanging="360"/>
              <w:jc w:val="left"/>
              <w:rPr>
                <w:sz w:val="20"/>
              </w:rPr>
            </w:pPr>
            <w:r>
              <w:rPr>
                <w:spacing w:val="-2"/>
                <w:sz w:val="20"/>
              </w:rPr>
              <w:t>Restruturação das</w:t>
            </w:r>
            <w:r>
              <w:rPr>
                <w:spacing w:val="-4"/>
                <w:sz w:val="20"/>
              </w:rPr>
              <w:t> </w:t>
            </w:r>
            <w:r>
              <w:rPr>
                <w:spacing w:val="-2"/>
                <w:sz w:val="20"/>
              </w:rPr>
              <w:t>Unidades</w:t>
            </w:r>
          </w:p>
        </w:tc>
      </w:tr>
    </w:tbl>
    <w:p>
      <w:pPr>
        <w:pStyle w:val="TableParagraph"/>
        <w:spacing w:after="0" w:line="240" w:lineRule="auto"/>
        <w:jc w:val="left"/>
        <w:rPr>
          <w:sz w:val="20"/>
        </w:rPr>
        <w:sectPr>
          <w:pgSz w:w="16850" w:h="11920" w:orient="landscape"/>
          <w:pgMar w:top="920" w:bottom="280" w:left="708" w:right="850"/>
        </w:sectPr>
      </w:pPr>
    </w:p>
    <w:p>
      <w:pPr>
        <w:pStyle w:val="BodyText"/>
        <w:spacing w:before="1"/>
        <w:ind w:left="0"/>
        <w:rPr>
          <w:b/>
          <w:sz w:val="2"/>
        </w:rPr>
      </w:pPr>
      <w:r>
        <w:rPr>
          <w:b/>
          <w:sz w:val="2"/>
        </w:rPr>
        <w:drawing>
          <wp:anchor distT="0" distB="0" distL="0" distR="0" allowOverlap="1" layoutInCell="1" locked="0" behindDoc="1" simplePos="0" relativeHeight="486815232">
            <wp:simplePos x="0" y="0"/>
            <wp:positionH relativeFrom="page">
              <wp:posOffset>0</wp:posOffset>
            </wp:positionH>
            <wp:positionV relativeFrom="page">
              <wp:posOffset>0</wp:posOffset>
            </wp:positionV>
            <wp:extent cx="10691876" cy="753363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10691876" cy="7533639"/>
                    </a:xfrm>
                    <a:prstGeom prst="rect">
                      <a:avLst/>
                    </a:prstGeom>
                  </pic:spPr>
                </pic:pic>
              </a:graphicData>
            </a:graphic>
          </wp:anchor>
        </w:drawing>
      </w:r>
    </w:p>
    <w:tbl>
      <w:tblPr>
        <w:tblW w:w="0" w:type="auto"/>
        <w:jc w:val="left"/>
        <w:tblInd w:w="16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6"/>
        <w:gridCol w:w="4111"/>
        <w:gridCol w:w="5957"/>
      </w:tblGrid>
      <w:tr>
        <w:trPr>
          <w:trHeight w:val="1536" w:hRule="atLeast"/>
        </w:trPr>
        <w:tc>
          <w:tcPr>
            <w:tcW w:w="4676" w:type="dxa"/>
          </w:tcPr>
          <w:p>
            <w:pPr>
              <w:pStyle w:val="TableParagraph"/>
              <w:ind w:left="107" w:right="101"/>
              <w:jc w:val="both"/>
              <w:rPr>
                <w:rFonts w:ascii="Arial" w:hAnsi="Arial"/>
                <w:b/>
                <w:sz w:val="20"/>
              </w:rPr>
            </w:pPr>
            <w:r>
              <w:rPr>
                <w:rFonts w:ascii="Arial" w:hAnsi="Arial"/>
                <w:b/>
                <w:sz w:val="20"/>
              </w:rPr>
              <w:t>Deficiência em manter a estrutura organizacional, o quadro permanente de servidores, a gestão de ativos e os processos de gestão de trabalho da área de TIC do órgão adequados às melhores práticas para as atividades consideradas como estratégicas</w:t>
            </w:r>
          </w:p>
        </w:tc>
        <w:tc>
          <w:tcPr>
            <w:tcW w:w="4111" w:type="dxa"/>
          </w:tcPr>
          <w:p>
            <w:pPr>
              <w:pStyle w:val="TableParagraph"/>
              <w:ind w:left="108" w:right="97"/>
              <w:jc w:val="both"/>
              <w:rPr>
                <w:sz w:val="20"/>
              </w:rPr>
            </w:pPr>
            <w:r>
              <w:rPr>
                <w:sz w:val="20"/>
              </w:rPr>
              <w:t>Perda da capacidade de planejar, dificuldades de definir métricas, falta de central</w:t>
            </w:r>
            <w:r>
              <w:rPr>
                <w:spacing w:val="-11"/>
                <w:sz w:val="20"/>
              </w:rPr>
              <w:t> </w:t>
            </w:r>
            <w:r>
              <w:rPr>
                <w:sz w:val="20"/>
              </w:rPr>
              <w:t>de</w:t>
            </w:r>
            <w:r>
              <w:rPr>
                <w:spacing w:val="-13"/>
                <w:sz w:val="20"/>
              </w:rPr>
              <w:t> </w:t>
            </w:r>
            <w:r>
              <w:rPr>
                <w:sz w:val="20"/>
              </w:rPr>
              <w:t>serviços,</w:t>
            </w:r>
            <w:r>
              <w:rPr>
                <w:spacing w:val="-12"/>
                <w:sz w:val="20"/>
              </w:rPr>
              <w:t> </w:t>
            </w:r>
            <w:r>
              <w:rPr>
                <w:sz w:val="20"/>
              </w:rPr>
              <w:t>governança</w:t>
            </w:r>
            <w:r>
              <w:rPr>
                <w:spacing w:val="-12"/>
                <w:sz w:val="20"/>
              </w:rPr>
              <w:t> </w:t>
            </w:r>
            <w:r>
              <w:rPr>
                <w:sz w:val="20"/>
              </w:rPr>
              <w:t>e</w:t>
            </w:r>
            <w:r>
              <w:rPr>
                <w:spacing w:val="-11"/>
                <w:sz w:val="20"/>
              </w:rPr>
              <w:t> </w:t>
            </w:r>
            <w:r>
              <w:rPr>
                <w:sz w:val="20"/>
              </w:rPr>
              <w:t>gestão</w:t>
            </w:r>
            <w:r>
              <w:rPr>
                <w:spacing w:val="-11"/>
                <w:sz w:val="20"/>
              </w:rPr>
              <w:t> </w:t>
            </w:r>
            <w:r>
              <w:rPr>
                <w:sz w:val="20"/>
              </w:rPr>
              <w:t>de TIC, inexistência da implantação da resolução 236/2019</w:t>
            </w:r>
          </w:p>
        </w:tc>
        <w:tc>
          <w:tcPr>
            <w:tcW w:w="5957" w:type="dxa"/>
          </w:tcPr>
          <w:p>
            <w:pPr>
              <w:pStyle w:val="TableParagraph"/>
              <w:numPr>
                <w:ilvl w:val="0"/>
                <w:numId w:val="29"/>
              </w:numPr>
              <w:tabs>
                <w:tab w:pos="828" w:val="left" w:leader="none"/>
              </w:tabs>
              <w:spacing w:line="235" w:lineRule="auto" w:before="3" w:after="0"/>
              <w:ind w:left="828" w:right="264" w:hanging="360"/>
              <w:jc w:val="left"/>
              <w:rPr>
                <w:sz w:val="20"/>
              </w:rPr>
            </w:pPr>
            <w:r>
              <w:rPr>
                <w:sz w:val="20"/>
              </w:rPr>
              <w:t>Falta</w:t>
            </w:r>
            <w:r>
              <w:rPr>
                <w:spacing w:val="-7"/>
                <w:sz w:val="20"/>
              </w:rPr>
              <w:t> </w:t>
            </w:r>
            <w:r>
              <w:rPr>
                <w:sz w:val="20"/>
              </w:rPr>
              <w:t>de</w:t>
            </w:r>
            <w:r>
              <w:rPr>
                <w:spacing w:val="-7"/>
                <w:sz w:val="20"/>
              </w:rPr>
              <w:t> </w:t>
            </w:r>
            <w:r>
              <w:rPr>
                <w:sz w:val="20"/>
              </w:rPr>
              <w:t>Macroprocessos</w:t>
            </w:r>
            <w:r>
              <w:rPr>
                <w:spacing w:val="-7"/>
                <w:sz w:val="20"/>
              </w:rPr>
              <w:t> </w:t>
            </w:r>
            <w:r>
              <w:rPr>
                <w:sz w:val="20"/>
              </w:rPr>
              <w:t>na</w:t>
            </w:r>
            <w:r>
              <w:rPr>
                <w:spacing w:val="-8"/>
                <w:sz w:val="20"/>
              </w:rPr>
              <w:t> </w:t>
            </w:r>
            <w:r>
              <w:rPr>
                <w:sz w:val="20"/>
              </w:rPr>
              <w:t>distribuição</w:t>
            </w:r>
            <w:r>
              <w:rPr>
                <w:spacing w:val="-7"/>
                <w:sz w:val="20"/>
              </w:rPr>
              <w:t> </w:t>
            </w:r>
            <w:r>
              <w:rPr>
                <w:sz w:val="20"/>
              </w:rPr>
              <w:t>de</w:t>
            </w:r>
            <w:r>
              <w:rPr>
                <w:spacing w:val="-9"/>
                <w:sz w:val="20"/>
              </w:rPr>
              <w:t> </w:t>
            </w:r>
            <w:r>
              <w:rPr>
                <w:sz w:val="20"/>
              </w:rPr>
              <w:t>demandas afeta o controle de prazo das entregas;</w:t>
            </w:r>
          </w:p>
          <w:p>
            <w:pPr>
              <w:pStyle w:val="TableParagraph"/>
              <w:numPr>
                <w:ilvl w:val="0"/>
                <w:numId w:val="29"/>
              </w:numPr>
              <w:tabs>
                <w:tab w:pos="828" w:val="left" w:leader="none"/>
              </w:tabs>
              <w:spacing w:line="230" w:lineRule="auto" w:before="24" w:after="0"/>
              <w:ind w:left="828" w:right="283" w:hanging="360"/>
              <w:jc w:val="left"/>
              <w:rPr>
                <w:sz w:val="20"/>
              </w:rPr>
            </w:pPr>
            <w:r>
              <w:rPr>
                <w:sz w:val="20"/>
              </w:rPr>
              <w:t>Criação</w:t>
            </w:r>
            <w:r>
              <w:rPr>
                <w:spacing w:val="80"/>
                <w:sz w:val="20"/>
              </w:rPr>
              <w:t> </w:t>
            </w:r>
            <w:r>
              <w:rPr>
                <w:sz w:val="20"/>
              </w:rPr>
              <w:t>de</w:t>
            </w:r>
            <w:r>
              <w:rPr>
                <w:spacing w:val="80"/>
                <w:sz w:val="20"/>
              </w:rPr>
              <w:t> </w:t>
            </w:r>
            <w:r>
              <w:rPr>
                <w:sz w:val="20"/>
              </w:rPr>
              <w:t>um</w:t>
            </w:r>
            <w:r>
              <w:rPr>
                <w:spacing w:val="80"/>
                <w:sz w:val="20"/>
              </w:rPr>
              <w:t> </w:t>
            </w:r>
            <w:r>
              <w:rPr>
                <w:sz w:val="20"/>
              </w:rPr>
              <w:t>fluxo</w:t>
            </w:r>
            <w:r>
              <w:rPr>
                <w:spacing w:val="80"/>
                <w:sz w:val="20"/>
              </w:rPr>
              <w:t> </w:t>
            </w:r>
            <w:r>
              <w:rPr>
                <w:sz w:val="20"/>
              </w:rPr>
              <w:t>de</w:t>
            </w:r>
            <w:r>
              <w:rPr>
                <w:spacing w:val="80"/>
                <w:sz w:val="20"/>
              </w:rPr>
              <w:t> </w:t>
            </w:r>
            <w:r>
              <w:rPr>
                <w:sz w:val="20"/>
              </w:rPr>
              <w:t>análise</w:t>
            </w:r>
            <w:r>
              <w:rPr>
                <w:spacing w:val="80"/>
                <w:sz w:val="20"/>
              </w:rPr>
              <w:t> </w:t>
            </w:r>
            <w:r>
              <w:rPr>
                <w:sz w:val="20"/>
              </w:rPr>
              <w:t>de</w:t>
            </w:r>
            <w:r>
              <w:rPr>
                <w:spacing w:val="80"/>
                <w:sz w:val="20"/>
              </w:rPr>
              <w:t> </w:t>
            </w:r>
            <w:r>
              <w:rPr>
                <w:sz w:val="20"/>
              </w:rPr>
              <w:t>viabilidade, priorização, execução e suporte.</w:t>
            </w:r>
          </w:p>
        </w:tc>
      </w:tr>
      <w:tr>
        <w:trPr>
          <w:trHeight w:val="1214" w:hRule="atLeast"/>
        </w:trPr>
        <w:tc>
          <w:tcPr>
            <w:tcW w:w="4676" w:type="dxa"/>
          </w:tcPr>
          <w:p>
            <w:pPr>
              <w:pStyle w:val="TableParagraph"/>
              <w:ind w:left="107" w:right="102"/>
              <w:jc w:val="both"/>
              <w:rPr>
                <w:rFonts w:ascii="Arial" w:hAnsi="Arial"/>
                <w:b/>
                <w:sz w:val="20"/>
              </w:rPr>
            </w:pPr>
            <w:r>
              <w:rPr>
                <w:rFonts w:ascii="Arial" w:hAnsi="Arial"/>
                <w:b/>
                <w:sz w:val="20"/>
              </w:rPr>
              <w:t>Não manter a coordenação dos macroprocessos de TIC e as funções gerenciais executadas preferencialmente por servidores do quadro permanente do órgão</w:t>
            </w:r>
          </w:p>
        </w:tc>
        <w:tc>
          <w:tcPr>
            <w:tcW w:w="4111" w:type="dxa"/>
          </w:tcPr>
          <w:p>
            <w:pPr>
              <w:pStyle w:val="TableParagraph"/>
              <w:ind w:left="108" w:right="101"/>
              <w:jc w:val="both"/>
              <w:rPr>
                <w:sz w:val="20"/>
              </w:rPr>
            </w:pPr>
            <w:r>
              <w:rPr>
                <w:sz w:val="20"/>
              </w:rPr>
              <w:t>Falta de central de serviços, governança e gestão de TIC, inexistência da implantação da resolução 236/2019</w:t>
            </w:r>
          </w:p>
        </w:tc>
        <w:tc>
          <w:tcPr>
            <w:tcW w:w="5957" w:type="dxa"/>
          </w:tcPr>
          <w:p>
            <w:pPr>
              <w:pStyle w:val="TableParagraph"/>
              <w:numPr>
                <w:ilvl w:val="0"/>
                <w:numId w:val="30"/>
              </w:numPr>
              <w:tabs>
                <w:tab w:pos="828" w:val="left" w:leader="none"/>
              </w:tabs>
              <w:spacing w:line="242" w:lineRule="exact" w:before="3" w:after="0"/>
              <w:ind w:left="828" w:right="0" w:hanging="360"/>
              <w:jc w:val="left"/>
              <w:rPr>
                <w:sz w:val="20"/>
              </w:rPr>
            </w:pPr>
            <w:r>
              <w:rPr>
                <w:sz w:val="20"/>
              </w:rPr>
              <w:t>Analisar</w:t>
            </w:r>
            <w:r>
              <w:rPr>
                <w:spacing w:val="-7"/>
                <w:sz w:val="20"/>
              </w:rPr>
              <w:t> </w:t>
            </w:r>
            <w:r>
              <w:rPr>
                <w:sz w:val="20"/>
              </w:rPr>
              <w:t>a</w:t>
            </w:r>
            <w:r>
              <w:rPr>
                <w:spacing w:val="-11"/>
                <w:sz w:val="20"/>
              </w:rPr>
              <w:t> </w:t>
            </w:r>
            <w:r>
              <w:rPr>
                <w:sz w:val="20"/>
              </w:rPr>
              <w:t>referida</w:t>
            </w:r>
            <w:r>
              <w:rPr>
                <w:spacing w:val="-11"/>
                <w:sz w:val="20"/>
              </w:rPr>
              <w:t> </w:t>
            </w:r>
            <w:r>
              <w:rPr>
                <w:sz w:val="20"/>
              </w:rPr>
              <w:t>resolução</w:t>
            </w:r>
            <w:r>
              <w:rPr>
                <w:spacing w:val="-11"/>
                <w:sz w:val="20"/>
              </w:rPr>
              <w:t> </w:t>
            </w:r>
            <w:r>
              <w:rPr>
                <w:sz w:val="20"/>
              </w:rPr>
              <w:t>e</w:t>
            </w:r>
            <w:r>
              <w:rPr>
                <w:spacing w:val="-9"/>
                <w:sz w:val="20"/>
              </w:rPr>
              <w:t> </w:t>
            </w:r>
            <w:r>
              <w:rPr>
                <w:sz w:val="20"/>
              </w:rPr>
              <w:t>ver</w:t>
            </w:r>
            <w:r>
              <w:rPr>
                <w:spacing w:val="-7"/>
                <w:sz w:val="20"/>
              </w:rPr>
              <w:t> </w:t>
            </w:r>
            <w:r>
              <w:rPr>
                <w:sz w:val="20"/>
              </w:rPr>
              <w:t>o</w:t>
            </w:r>
            <w:r>
              <w:rPr>
                <w:spacing w:val="-10"/>
                <w:sz w:val="20"/>
              </w:rPr>
              <w:t> </w:t>
            </w:r>
            <w:r>
              <w:rPr>
                <w:sz w:val="20"/>
              </w:rPr>
              <w:t>que</w:t>
            </w:r>
            <w:r>
              <w:rPr>
                <w:spacing w:val="-9"/>
                <w:sz w:val="20"/>
              </w:rPr>
              <w:t> </w:t>
            </w:r>
            <w:r>
              <w:rPr>
                <w:sz w:val="20"/>
              </w:rPr>
              <w:t>já</w:t>
            </w:r>
            <w:r>
              <w:rPr>
                <w:spacing w:val="-12"/>
                <w:sz w:val="20"/>
              </w:rPr>
              <w:t> </w:t>
            </w:r>
            <w:r>
              <w:rPr>
                <w:spacing w:val="-2"/>
                <w:sz w:val="20"/>
              </w:rPr>
              <w:t>feito.</w:t>
            </w:r>
          </w:p>
          <w:p>
            <w:pPr>
              <w:pStyle w:val="TableParagraph"/>
              <w:numPr>
                <w:ilvl w:val="0"/>
                <w:numId w:val="30"/>
              </w:numPr>
              <w:tabs>
                <w:tab w:pos="828" w:val="left" w:leader="none"/>
              </w:tabs>
              <w:spacing w:line="242" w:lineRule="exact" w:before="0" w:after="0"/>
              <w:ind w:left="828" w:right="0" w:hanging="360"/>
              <w:jc w:val="left"/>
              <w:rPr>
                <w:sz w:val="20"/>
              </w:rPr>
            </w:pPr>
            <w:r>
              <w:rPr>
                <w:sz w:val="20"/>
              </w:rPr>
              <w:t>O</w:t>
            </w:r>
            <w:r>
              <w:rPr>
                <w:spacing w:val="-10"/>
                <w:sz w:val="20"/>
              </w:rPr>
              <w:t> </w:t>
            </w:r>
            <w:r>
              <w:rPr>
                <w:sz w:val="20"/>
              </w:rPr>
              <w:t>mesmo</w:t>
            </w:r>
            <w:r>
              <w:rPr>
                <w:spacing w:val="-8"/>
                <w:sz w:val="20"/>
              </w:rPr>
              <w:t> </w:t>
            </w:r>
            <w:r>
              <w:rPr>
                <w:sz w:val="20"/>
              </w:rPr>
              <w:t>que</w:t>
            </w:r>
            <w:r>
              <w:rPr>
                <w:spacing w:val="-11"/>
                <w:sz w:val="20"/>
              </w:rPr>
              <w:t> </w:t>
            </w:r>
            <w:r>
              <w:rPr>
                <w:sz w:val="20"/>
              </w:rPr>
              <w:t>se</w:t>
            </w:r>
            <w:r>
              <w:rPr>
                <w:spacing w:val="-9"/>
                <w:sz w:val="20"/>
              </w:rPr>
              <w:t> </w:t>
            </w:r>
            <w:r>
              <w:rPr>
                <w:sz w:val="20"/>
              </w:rPr>
              <w:t>aplica</w:t>
            </w:r>
            <w:r>
              <w:rPr>
                <w:spacing w:val="-6"/>
                <w:sz w:val="20"/>
              </w:rPr>
              <w:t> </w:t>
            </w:r>
            <w:r>
              <w:rPr>
                <w:sz w:val="20"/>
              </w:rPr>
              <w:t>ao</w:t>
            </w:r>
            <w:r>
              <w:rPr>
                <w:spacing w:val="-7"/>
                <w:sz w:val="20"/>
              </w:rPr>
              <w:t> </w:t>
            </w:r>
            <w:r>
              <w:rPr>
                <w:sz w:val="20"/>
              </w:rPr>
              <w:t>item </w:t>
            </w:r>
            <w:r>
              <w:rPr>
                <w:spacing w:val="-2"/>
                <w:sz w:val="20"/>
              </w:rPr>
              <w:t>anterior.</w:t>
            </w:r>
          </w:p>
        </w:tc>
      </w:tr>
      <w:tr>
        <w:trPr>
          <w:trHeight w:val="906" w:hRule="atLeast"/>
        </w:trPr>
        <w:tc>
          <w:tcPr>
            <w:tcW w:w="4676" w:type="dxa"/>
          </w:tcPr>
          <w:p>
            <w:pPr>
              <w:pStyle w:val="TableParagraph"/>
              <w:ind w:left="107"/>
              <w:rPr>
                <w:rFonts w:ascii="Arial" w:hAnsi="Arial"/>
                <w:b/>
                <w:sz w:val="20"/>
              </w:rPr>
            </w:pPr>
            <w:r>
              <w:rPr>
                <w:rFonts w:ascii="Arial" w:hAnsi="Arial"/>
                <w:b/>
                <w:sz w:val="20"/>
              </w:rPr>
              <w:t>Inexistência</w:t>
            </w:r>
            <w:r>
              <w:rPr>
                <w:rFonts w:ascii="Arial" w:hAnsi="Arial"/>
                <w:b/>
                <w:spacing w:val="-10"/>
                <w:sz w:val="20"/>
              </w:rPr>
              <w:t> </w:t>
            </w:r>
            <w:r>
              <w:rPr>
                <w:rFonts w:ascii="Arial" w:hAnsi="Arial"/>
                <w:b/>
                <w:sz w:val="20"/>
              </w:rPr>
              <w:t>de</w:t>
            </w:r>
            <w:r>
              <w:rPr>
                <w:rFonts w:ascii="Arial" w:hAnsi="Arial"/>
                <w:b/>
                <w:spacing w:val="-8"/>
                <w:sz w:val="20"/>
              </w:rPr>
              <w:t> </w:t>
            </w:r>
            <w:r>
              <w:rPr>
                <w:rFonts w:ascii="Arial" w:hAnsi="Arial"/>
                <w:b/>
                <w:sz w:val="20"/>
              </w:rPr>
              <w:t>ações</w:t>
            </w:r>
            <w:r>
              <w:rPr>
                <w:rFonts w:ascii="Arial" w:hAnsi="Arial"/>
                <w:b/>
                <w:spacing w:val="-11"/>
                <w:sz w:val="20"/>
              </w:rPr>
              <w:t> </w:t>
            </w:r>
            <w:r>
              <w:rPr>
                <w:rFonts w:ascii="Arial" w:hAnsi="Arial"/>
                <w:b/>
                <w:sz w:val="20"/>
              </w:rPr>
              <w:t>que</w:t>
            </w:r>
            <w:r>
              <w:rPr>
                <w:rFonts w:ascii="Arial" w:hAnsi="Arial"/>
                <w:b/>
                <w:spacing w:val="-12"/>
                <w:sz w:val="20"/>
              </w:rPr>
              <w:t> </w:t>
            </w:r>
            <w:r>
              <w:rPr>
                <w:rFonts w:ascii="Arial" w:hAnsi="Arial"/>
                <w:b/>
                <w:sz w:val="20"/>
              </w:rPr>
              <w:t>promove</w:t>
            </w:r>
            <w:r>
              <w:rPr>
                <w:rFonts w:ascii="Arial" w:hAnsi="Arial"/>
                <w:b/>
                <w:spacing w:val="-7"/>
                <w:sz w:val="20"/>
              </w:rPr>
              <w:t> </w:t>
            </w:r>
            <w:r>
              <w:rPr>
                <w:rFonts w:ascii="Arial" w:hAnsi="Arial"/>
                <w:b/>
                <w:sz w:val="20"/>
              </w:rPr>
              <w:t>à</w:t>
            </w:r>
            <w:r>
              <w:rPr>
                <w:rFonts w:ascii="Arial" w:hAnsi="Arial"/>
                <w:b/>
                <w:spacing w:val="-10"/>
                <w:sz w:val="20"/>
              </w:rPr>
              <w:t> </w:t>
            </w:r>
            <w:r>
              <w:rPr>
                <w:rFonts w:ascii="Arial" w:hAnsi="Arial"/>
                <w:b/>
                <w:sz w:val="20"/>
              </w:rPr>
              <w:t>retenção de talentos de TIC</w:t>
            </w:r>
          </w:p>
        </w:tc>
        <w:tc>
          <w:tcPr>
            <w:tcW w:w="4111" w:type="dxa"/>
          </w:tcPr>
          <w:p>
            <w:pPr>
              <w:pStyle w:val="TableParagraph"/>
              <w:ind w:left="108" w:right="100"/>
              <w:jc w:val="both"/>
              <w:rPr>
                <w:sz w:val="20"/>
              </w:rPr>
            </w:pPr>
            <w:r>
              <w:rPr>
                <w:sz w:val="20"/>
              </w:rPr>
              <w:t>Evasão</w:t>
            </w:r>
            <w:r>
              <w:rPr>
                <w:spacing w:val="-14"/>
                <w:sz w:val="20"/>
              </w:rPr>
              <w:t> </w:t>
            </w:r>
            <w:r>
              <w:rPr>
                <w:sz w:val="20"/>
              </w:rPr>
              <w:t>de</w:t>
            </w:r>
            <w:r>
              <w:rPr>
                <w:spacing w:val="-14"/>
                <w:sz w:val="20"/>
              </w:rPr>
              <w:t> </w:t>
            </w:r>
            <w:r>
              <w:rPr>
                <w:sz w:val="20"/>
              </w:rPr>
              <w:t>profissionais</w:t>
            </w:r>
            <w:r>
              <w:rPr>
                <w:spacing w:val="-14"/>
                <w:sz w:val="20"/>
              </w:rPr>
              <w:t> </w:t>
            </w:r>
            <w:r>
              <w:rPr>
                <w:sz w:val="20"/>
              </w:rPr>
              <w:t>especializados</w:t>
            </w:r>
            <w:r>
              <w:rPr>
                <w:spacing w:val="-14"/>
                <w:sz w:val="20"/>
              </w:rPr>
              <w:t> </w:t>
            </w:r>
            <w:r>
              <w:rPr>
                <w:sz w:val="20"/>
              </w:rPr>
              <w:t>para outros setores internos, outros órgãos e empresas privada.</w:t>
            </w:r>
          </w:p>
        </w:tc>
        <w:tc>
          <w:tcPr>
            <w:tcW w:w="5957" w:type="dxa"/>
          </w:tcPr>
          <w:p>
            <w:pPr>
              <w:pStyle w:val="TableParagraph"/>
              <w:numPr>
                <w:ilvl w:val="0"/>
                <w:numId w:val="31"/>
              </w:numPr>
              <w:tabs>
                <w:tab w:pos="828" w:val="left" w:leader="none"/>
              </w:tabs>
              <w:spacing w:line="244" w:lineRule="auto" w:before="0" w:after="0"/>
              <w:ind w:left="828" w:right="104" w:hanging="360"/>
              <w:jc w:val="both"/>
              <w:rPr>
                <w:sz w:val="20"/>
              </w:rPr>
            </w:pPr>
            <w:r>
              <w:rPr>
                <w:sz w:val="20"/>
              </w:rPr>
              <w:t>Adoção de políticas de valorização implementadas com investimentos em infraestrutura, capacitação e valorização financeira.</w:t>
            </w:r>
          </w:p>
        </w:tc>
      </w:tr>
      <w:tr>
        <w:trPr>
          <w:trHeight w:val="808" w:hRule="atLeast"/>
        </w:trPr>
        <w:tc>
          <w:tcPr>
            <w:tcW w:w="4676" w:type="dxa"/>
          </w:tcPr>
          <w:p>
            <w:pPr>
              <w:pStyle w:val="TableParagraph"/>
              <w:ind w:left="107"/>
              <w:rPr>
                <w:rFonts w:ascii="Arial" w:hAnsi="Arial"/>
                <w:b/>
                <w:sz w:val="20"/>
              </w:rPr>
            </w:pPr>
            <w:r>
              <w:rPr>
                <w:rFonts w:ascii="Arial" w:hAnsi="Arial"/>
                <w:b/>
                <w:sz w:val="20"/>
              </w:rPr>
              <w:t>Inexistência</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análise</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rotatividade</w:t>
            </w:r>
            <w:r>
              <w:rPr>
                <w:rFonts w:ascii="Arial" w:hAnsi="Arial"/>
                <w:b/>
                <w:spacing w:val="40"/>
                <w:sz w:val="20"/>
              </w:rPr>
              <w:t> </w:t>
            </w:r>
            <w:r>
              <w:rPr>
                <w:rFonts w:ascii="Arial" w:hAnsi="Arial"/>
                <w:b/>
                <w:sz w:val="20"/>
              </w:rPr>
              <w:t>de servidores de TIC</w:t>
            </w:r>
          </w:p>
        </w:tc>
        <w:tc>
          <w:tcPr>
            <w:tcW w:w="4111" w:type="dxa"/>
          </w:tcPr>
          <w:p>
            <w:pPr>
              <w:pStyle w:val="TableParagraph"/>
              <w:ind w:left="108" w:right="100"/>
              <w:jc w:val="both"/>
              <w:rPr>
                <w:sz w:val="20"/>
              </w:rPr>
            </w:pPr>
            <w:r>
              <w:rPr>
                <w:sz w:val="20"/>
              </w:rPr>
              <w:t>Evasão</w:t>
            </w:r>
            <w:r>
              <w:rPr>
                <w:spacing w:val="-14"/>
                <w:sz w:val="20"/>
              </w:rPr>
              <w:t> </w:t>
            </w:r>
            <w:r>
              <w:rPr>
                <w:sz w:val="20"/>
              </w:rPr>
              <w:t>de</w:t>
            </w:r>
            <w:r>
              <w:rPr>
                <w:spacing w:val="-14"/>
                <w:sz w:val="20"/>
              </w:rPr>
              <w:t> </w:t>
            </w:r>
            <w:r>
              <w:rPr>
                <w:sz w:val="20"/>
              </w:rPr>
              <w:t>profissionais</w:t>
            </w:r>
            <w:r>
              <w:rPr>
                <w:spacing w:val="-14"/>
                <w:sz w:val="20"/>
              </w:rPr>
              <w:t> </w:t>
            </w:r>
            <w:r>
              <w:rPr>
                <w:sz w:val="20"/>
              </w:rPr>
              <w:t>especializados</w:t>
            </w:r>
            <w:r>
              <w:rPr>
                <w:spacing w:val="-14"/>
                <w:sz w:val="20"/>
              </w:rPr>
              <w:t> </w:t>
            </w:r>
            <w:r>
              <w:rPr>
                <w:sz w:val="20"/>
              </w:rPr>
              <w:t>para outros setores internos, outros órgãos e empresas privada.</w:t>
            </w:r>
          </w:p>
        </w:tc>
        <w:tc>
          <w:tcPr>
            <w:tcW w:w="5957" w:type="dxa"/>
          </w:tcPr>
          <w:p>
            <w:pPr>
              <w:pStyle w:val="TableParagraph"/>
              <w:numPr>
                <w:ilvl w:val="0"/>
                <w:numId w:val="32"/>
              </w:numPr>
              <w:tabs>
                <w:tab w:pos="828" w:val="left" w:leader="none"/>
              </w:tabs>
              <w:spacing w:line="240" w:lineRule="auto" w:before="1" w:after="0"/>
              <w:ind w:left="828" w:right="0" w:hanging="360"/>
              <w:jc w:val="left"/>
              <w:rPr>
                <w:sz w:val="20"/>
              </w:rPr>
            </w:pPr>
            <w:r>
              <w:rPr>
                <w:spacing w:val="-2"/>
                <w:sz w:val="20"/>
              </w:rPr>
              <w:t>Relatório</w:t>
            </w:r>
            <w:r>
              <w:rPr>
                <w:spacing w:val="-8"/>
                <w:sz w:val="20"/>
              </w:rPr>
              <w:t> </w:t>
            </w:r>
            <w:r>
              <w:rPr>
                <w:spacing w:val="-2"/>
                <w:sz w:val="20"/>
              </w:rPr>
              <w:t>produzido</w:t>
            </w:r>
            <w:r>
              <w:rPr>
                <w:spacing w:val="-4"/>
                <w:sz w:val="20"/>
              </w:rPr>
              <w:t> </w:t>
            </w:r>
            <w:r>
              <w:rPr>
                <w:spacing w:val="-2"/>
                <w:sz w:val="20"/>
              </w:rPr>
              <w:t>e disponibilizado</w:t>
            </w:r>
            <w:r>
              <w:rPr>
                <w:spacing w:val="-1"/>
                <w:sz w:val="20"/>
              </w:rPr>
              <w:t> </w:t>
            </w:r>
            <w:r>
              <w:rPr>
                <w:spacing w:val="-2"/>
                <w:sz w:val="20"/>
              </w:rPr>
              <w:t>no</w:t>
            </w:r>
            <w:r>
              <w:rPr>
                <w:spacing w:val="-8"/>
                <w:sz w:val="20"/>
              </w:rPr>
              <w:t> </w:t>
            </w:r>
            <w:r>
              <w:rPr>
                <w:spacing w:val="-5"/>
                <w:sz w:val="20"/>
              </w:rPr>
              <w:t>G2T</w:t>
            </w:r>
          </w:p>
        </w:tc>
      </w:tr>
      <w:tr>
        <w:trPr>
          <w:trHeight w:val="1255" w:hRule="atLeast"/>
        </w:trPr>
        <w:tc>
          <w:tcPr>
            <w:tcW w:w="4676" w:type="dxa"/>
          </w:tcPr>
          <w:p>
            <w:pPr>
              <w:pStyle w:val="TableParagraph"/>
              <w:ind w:left="107" w:right="100"/>
              <w:jc w:val="both"/>
              <w:rPr>
                <w:rFonts w:ascii="Arial" w:hAnsi="Arial"/>
                <w:b/>
                <w:sz w:val="20"/>
              </w:rPr>
            </w:pPr>
            <w:r>
              <w:rPr>
                <w:rFonts w:ascii="Arial" w:hAnsi="Arial"/>
                <w:b/>
                <w:sz w:val="20"/>
              </w:rPr>
              <w:t>Deixar de alinhar o Planos Diretores de Tecnologia da Informação e Comunicação (PDTIC)</w:t>
            </w:r>
            <w:r>
              <w:rPr>
                <w:rFonts w:ascii="Arial" w:hAnsi="Arial"/>
                <w:b/>
                <w:spacing w:val="-14"/>
                <w:sz w:val="20"/>
              </w:rPr>
              <w:t> </w:t>
            </w:r>
            <w:r>
              <w:rPr>
                <w:rFonts w:ascii="Arial" w:hAnsi="Arial"/>
                <w:b/>
                <w:sz w:val="20"/>
              </w:rPr>
              <w:t>à</w:t>
            </w:r>
            <w:r>
              <w:rPr>
                <w:rFonts w:ascii="Arial" w:hAnsi="Arial"/>
                <w:b/>
                <w:spacing w:val="-14"/>
                <w:sz w:val="20"/>
              </w:rPr>
              <w:t> </w:t>
            </w:r>
            <w:r>
              <w:rPr>
                <w:rFonts w:ascii="Arial" w:hAnsi="Arial"/>
                <w:b/>
                <w:sz w:val="20"/>
              </w:rPr>
              <w:t>Estratégia</w:t>
            </w:r>
            <w:r>
              <w:rPr>
                <w:rFonts w:ascii="Arial" w:hAnsi="Arial"/>
                <w:b/>
                <w:spacing w:val="-13"/>
                <w:sz w:val="20"/>
              </w:rPr>
              <w:t> </w:t>
            </w:r>
            <w:r>
              <w:rPr>
                <w:rFonts w:ascii="Arial" w:hAnsi="Arial"/>
                <w:b/>
                <w:sz w:val="20"/>
              </w:rPr>
              <w:t>Nacional</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Tecnologia</w:t>
            </w:r>
            <w:r>
              <w:rPr>
                <w:rFonts w:ascii="Arial" w:hAnsi="Arial"/>
                <w:b/>
                <w:spacing w:val="-14"/>
                <w:sz w:val="20"/>
              </w:rPr>
              <w:t> </w:t>
            </w:r>
            <w:r>
              <w:rPr>
                <w:rFonts w:ascii="Arial" w:hAnsi="Arial"/>
                <w:b/>
                <w:sz w:val="20"/>
              </w:rPr>
              <w:t>da Informação e Comunicação do Poder Judiciário (ENTIC-JUD)</w:t>
            </w:r>
          </w:p>
        </w:tc>
        <w:tc>
          <w:tcPr>
            <w:tcW w:w="4111" w:type="dxa"/>
          </w:tcPr>
          <w:p>
            <w:pPr>
              <w:pStyle w:val="TableParagraph"/>
              <w:ind w:left="108"/>
              <w:rPr>
                <w:sz w:val="20"/>
              </w:rPr>
            </w:pPr>
            <w:r>
              <w:rPr>
                <w:sz w:val="20"/>
              </w:rPr>
              <w:t>Não</w:t>
            </w:r>
            <w:r>
              <w:rPr>
                <w:spacing w:val="30"/>
                <w:sz w:val="20"/>
              </w:rPr>
              <w:t> </w:t>
            </w:r>
            <w:r>
              <w:rPr>
                <w:sz w:val="20"/>
              </w:rPr>
              <w:t>cumprimento</w:t>
            </w:r>
            <w:r>
              <w:rPr>
                <w:spacing w:val="31"/>
                <w:sz w:val="20"/>
              </w:rPr>
              <w:t> </w:t>
            </w:r>
            <w:r>
              <w:rPr>
                <w:sz w:val="20"/>
              </w:rPr>
              <w:t>da</w:t>
            </w:r>
            <w:r>
              <w:rPr>
                <w:spacing w:val="31"/>
                <w:sz w:val="20"/>
              </w:rPr>
              <w:t> </w:t>
            </w:r>
            <w:r>
              <w:rPr>
                <w:sz w:val="20"/>
              </w:rPr>
              <w:t>resolução</w:t>
            </w:r>
            <w:r>
              <w:rPr>
                <w:spacing w:val="34"/>
                <w:sz w:val="20"/>
              </w:rPr>
              <w:t> </w:t>
            </w:r>
            <w:r>
              <w:rPr>
                <w:sz w:val="20"/>
              </w:rPr>
              <w:t>e</w:t>
            </w:r>
            <w:r>
              <w:rPr>
                <w:spacing w:val="33"/>
                <w:sz w:val="20"/>
              </w:rPr>
              <w:t> </w:t>
            </w:r>
            <w:r>
              <w:rPr>
                <w:sz w:val="20"/>
              </w:rPr>
              <w:t>macros desafios da planejamento estratégico</w:t>
            </w:r>
          </w:p>
        </w:tc>
        <w:tc>
          <w:tcPr>
            <w:tcW w:w="5957" w:type="dxa"/>
          </w:tcPr>
          <w:p>
            <w:pPr>
              <w:pStyle w:val="TableParagraph"/>
              <w:numPr>
                <w:ilvl w:val="0"/>
                <w:numId w:val="33"/>
              </w:numPr>
              <w:tabs>
                <w:tab w:pos="828" w:val="left" w:leader="none"/>
              </w:tabs>
              <w:spacing w:line="240" w:lineRule="auto" w:before="1" w:after="0"/>
              <w:ind w:left="828" w:right="0" w:hanging="360"/>
              <w:jc w:val="left"/>
              <w:rPr>
                <w:sz w:val="20"/>
              </w:rPr>
            </w:pPr>
            <w:r>
              <w:rPr>
                <w:spacing w:val="-2"/>
                <w:sz w:val="20"/>
              </w:rPr>
              <w:t>Planos</w:t>
            </w:r>
            <w:r>
              <w:rPr>
                <w:spacing w:val="-8"/>
                <w:sz w:val="20"/>
              </w:rPr>
              <w:t> </w:t>
            </w:r>
            <w:r>
              <w:rPr>
                <w:spacing w:val="-2"/>
                <w:sz w:val="20"/>
              </w:rPr>
              <w:t>alinhados</w:t>
            </w:r>
          </w:p>
        </w:tc>
      </w:tr>
      <w:tr>
        <w:trPr>
          <w:trHeight w:val="808" w:hRule="atLeast"/>
        </w:trPr>
        <w:tc>
          <w:tcPr>
            <w:tcW w:w="4676" w:type="dxa"/>
          </w:tcPr>
          <w:p>
            <w:pPr>
              <w:pStyle w:val="TableParagraph"/>
              <w:ind w:left="107" w:right="171"/>
              <w:rPr>
                <w:rFonts w:ascii="Arial"/>
                <w:b/>
                <w:sz w:val="20"/>
              </w:rPr>
            </w:pPr>
            <w:r>
              <w:rPr>
                <w:rFonts w:ascii="Arial"/>
                <w:b/>
                <w:sz w:val="20"/>
              </w:rPr>
              <w:t>Deixar</w:t>
            </w:r>
            <w:r>
              <w:rPr>
                <w:rFonts w:ascii="Arial"/>
                <w:b/>
                <w:spacing w:val="-14"/>
                <w:sz w:val="20"/>
              </w:rPr>
              <w:t> </w:t>
            </w:r>
            <w:r>
              <w:rPr>
                <w:rFonts w:ascii="Arial"/>
                <w:b/>
                <w:sz w:val="20"/>
              </w:rPr>
              <w:t>de</w:t>
            </w:r>
            <w:r>
              <w:rPr>
                <w:rFonts w:ascii="Arial"/>
                <w:b/>
                <w:spacing w:val="27"/>
                <w:sz w:val="20"/>
              </w:rPr>
              <w:t> </w:t>
            </w:r>
            <w:r>
              <w:rPr>
                <w:rFonts w:ascii="Arial"/>
                <w:b/>
                <w:sz w:val="20"/>
              </w:rPr>
              <w:t>acompanhar</w:t>
            </w:r>
            <w:r>
              <w:rPr>
                <w:rFonts w:ascii="Arial"/>
                <w:b/>
                <w:spacing w:val="-14"/>
                <w:sz w:val="20"/>
              </w:rPr>
              <w:t> </w:t>
            </w:r>
            <w:r>
              <w:rPr>
                <w:rFonts w:ascii="Arial"/>
                <w:b/>
                <w:sz w:val="20"/>
              </w:rPr>
              <w:t>os</w:t>
            </w:r>
            <w:r>
              <w:rPr>
                <w:rFonts w:ascii="Arial"/>
                <w:b/>
                <w:spacing w:val="-14"/>
                <w:sz w:val="20"/>
              </w:rPr>
              <w:t> </w:t>
            </w:r>
            <w:r>
              <w:rPr>
                <w:rFonts w:ascii="Arial"/>
                <w:b/>
                <w:sz w:val="20"/>
              </w:rPr>
              <w:t>resultados</w:t>
            </w:r>
            <w:r>
              <w:rPr>
                <w:rFonts w:ascii="Arial"/>
                <w:b/>
                <w:spacing w:val="-14"/>
                <w:sz w:val="20"/>
              </w:rPr>
              <w:t> </w:t>
            </w:r>
            <w:r>
              <w:rPr>
                <w:rFonts w:ascii="Arial"/>
                <w:b/>
                <w:sz w:val="20"/>
              </w:rPr>
              <w:t>das metas institucionais e nacionais </w:t>
            </w:r>
            <w:r>
              <w:rPr>
                <w:rFonts w:ascii="Arial"/>
                <w:b/>
                <w:spacing w:val="-2"/>
                <w:sz w:val="20"/>
              </w:rPr>
              <w:t>estabelecidas.</w:t>
            </w:r>
          </w:p>
        </w:tc>
        <w:tc>
          <w:tcPr>
            <w:tcW w:w="4111" w:type="dxa"/>
          </w:tcPr>
          <w:p>
            <w:pPr>
              <w:pStyle w:val="TableParagraph"/>
              <w:ind w:left="172" w:right="166"/>
              <w:jc w:val="center"/>
              <w:rPr>
                <w:sz w:val="20"/>
              </w:rPr>
            </w:pPr>
            <w:r>
              <w:rPr>
                <w:sz w:val="20"/>
              </w:rPr>
              <w:t>Não</w:t>
            </w:r>
            <w:r>
              <w:rPr>
                <w:spacing w:val="-14"/>
                <w:sz w:val="20"/>
              </w:rPr>
              <w:t> </w:t>
            </w:r>
            <w:r>
              <w:rPr>
                <w:sz w:val="20"/>
              </w:rPr>
              <w:t>cumprimento</w:t>
            </w:r>
            <w:r>
              <w:rPr>
                <w:spacing w:val="-14"/>
                <w:sz w:val="20"/>
              </w:rPr>
              <w:t> </w:t>
            </w:r>
            <w:r>
              <w:rPr>
                <w:sz w:val="20"/>
              </w:rPr>
              <w:t>da</w:t>
            </w:r>
            <w:r>
              <w:rPr>
                <w:spacing w:val="-14"/>
                <w:sz w:val="20"/>
              </w:rPr>
              <w:t> </w:t>
            </w:r>
            <w:r>
              <w:rPr>
                <w:sz w:val="20"/>
              </w:rPr>
              <w:t>resolução</w:t>
            </w:r>
            <w:r>
              <w:rPr>
                <w:spacing w:val="-14"/>
                <w:sz w:val="20"/>
              </w:rPr>
              <w:t> </w:t>
            </w:r>
            <w:r>
              <w:rPr>
                <w:sz w:val="20"/>
              </w:rPr>
              <w:t>e</w:t>
            </w:r>
            <w:r>
              <w:rPr>
                <w:spacing w:val="-14"/>
                <w:sz w:val="20"/>
              </w:rPr>
              <w:t> </w:t>
            </w:r>
            <w:r>
              <w:rPr>
                <w:sz w:val="20"/>
              </w:rPr>
              <w:t>macros desafios da planejamento estratégico, ausência de ferramentas de gestão</w:t>
            </w:r>
          </w:p>
        </w:tc>
        <w:tc>
          <w:tcPr>
            <w:tcW w:w="5957" w:type="dxa"/>
          </w:tcPr>
          <w:p>
            <w:pPr>
              <w:pStyle w:val="TableParagraph"/>
              <w:numPr>
                <w:ilvl w:val="0"/>
                <w:numId w:val="34"/>
              </w:numPr>
              <w:tabs>
                <w:tab w:pos="828" w:val="left" w:leader="none"/>
              </w:tabs>
              <w:spacing w:line="230" w:lineRule="auto" w:before="6" w:after="0"/>
              <w:ind w:left="828" w:right="603" w:hanging="404"/>
              <w:jc w:val="left"/>
              <w:rPr>
                <w:sz w:val="20"/>
              </w:rPr>
            </w:pPr>
            <w:r>
              <w:rPr>
                <w:sz w:val="20"/>
              </w:rPr>
              <w:t>Metas</w:t>
            </w:r>
            <w:r>
              <w:rPr>
                <w:spacing w:val="-14"/>
                <w:sz w:val="20"/>
              </w:rPr>
              <w:t> </w:t>
            </w:r>
            <w:r>
              <w:rPr>
                <w:sz w:val="20"/>
              </w:rPr>
              <w:t>acompanhadas</w:t>
            </w:r>
            <w:r>
              <w:rPr>
                <w:spacing w:val="-14"/>
                <w:sz w:val="20"/>
              </w:rPr>
              <w:t> </w:t>
            </w:r>
            <w:r>
              <w:rPr>
                <w:sz w:val="20"/>
              </w:rPr>
              <w:t>através</w:t>
            </w:r>
            <w:r>
              <w:rPr>
                <w:spacing w:val="-14"/>
                <w:sz w:val="20"/>
              </w:rPr>
              <w:t> </w:t>
            </w:r>
            <w:r>
              <w:rPr>
                <w:sz w:val="20"/>
              </w:rPr>
              <w:t>dos</w:t>
            </w:r>
            <w:r>
              <w:rPr>
                <w:spacing w:val="-14"/>
                <w:sz w:val="20"/>
              </w:rPr>
              <w:t> </w:t>
            </w:r>
            <w:r>
              <w:rPr>
                <w:sz w:val="20"/>
              </w:rPr>
              <w:t>planos,</w:t>
            </w:r>
            <w:r>
              <w:rPr>
                <w:spacing w:val="-13"/>
                <w:sz w:val="20"/>
              </w:rPr>
              <w:t> </w:t>
            </w:r>
            <w:r>
              <w:rPr>
                <w:sz w:val="20"/>
              </w:rPr>
              <w:t>BI</w:t>
            </w:r>
            <w:r>
              <w:rPr>
                <w:spacing w:val="-14"/>
                <w:sz w:val="20"/>
              </w:rPr>
              <w:t> </w:t>
            </w:r>
            <w:r>
              <w:rPr>
                <w:sz w:val="20"/>
              </w:rPr>
              <w:t>portal </w:t>
            </w:r>
            <w:r>
              <w:rPr>
                <w:spacing w:val="-2"/>
                <w:sz w:val="20"/>
              </w:rPr>
              <w:t>g2tic</w:t>
            </w:r>
          </w:p>
        </w:tc>
      </w:tr>
      <w:tr>
        <w:trPr>
          <w:trHeight w:val="811" w:hRule="atLeast"/>
        </w:trPr>
        <w:tc>
          <w:tcPr>
            <w:tcW w:w="4676" w:type="dxa"/>
          </w:tcPr>
          <w:p>
            <w:pPr>
              <w:pStyle w:val="TableParagraph"/>
              <w:ind w:left="107" w:right="171"/>
              <w:rPr>
                <w:rFonts w:ascii="Arial" w:hAnsi="Arial"/>
                <w:b/>
                <w:sz w:val="20"/>
              </w:rPr>
            </w:pPr>
            <w:r>
              <w:rPr>
                <w:rFonts w:ascii="Arial" w:hAnsi="Arial"/>
                <w:b/>
                <w:spacing w:val="-2"/>
                <w:sz w:val="20"/>
              </w:rPr>
              <w:t>Não</w:t>
            </w:r>
            <w:r>
              <w:rPr>
                <w:rFonts w:ascii="Arial" w:hAnsi="Arial"/>
                <w:b/>
                <w:spacing w:val="-7"/>
                <w:sz w:val="20"/>
              </w:rPr>
              <w:t> </w:t>
            </w:r>
            <w:r>
              <w:rPr>
                <w:rFonts w:ascii="Arial" w:hAnsi="Arial"/>
                <w:b/>
                <w:spacing w:val="-2"/>
                <w:sz w:val="20"/>
              </w:rPr>
              <w:t>Elaborar</w:t>
            </w:r>
            <w:r>
              <w:rPr>
                <w:rFonts w:ascii="Arial" w:hAnsi="Arial"/>
                <w:b/>
                <w:spacing w:val="-4"/>
                <w:sz w:val="20"/>
              </w:rPr>
              <w:t> </w:t>
            </w:r>
            <w:r>
              <w:rPr>
                <w:rFonts w:ascii="Arial" w:hAnsi="Arial"/>
                <w:b/>
                <w:spacing w:val="-2"/>
                <w:sz w:val="20"/>
              </w:rPr>
              <w:t>propostas</w:t>
            </w:r>
            <w:r>
              <w:rPr>
                <w:rFonts w:ascii="Arial" w:hAnsi="Arial"/>
                <w:b/>
                <w:spacing w:val="-3"/>
                <w:sz w:val="20"/>
              </w:rPr>
              <w:t> </w:t>
            </w:r>
            <w:r>
              <w:rPr>
                <w:rFonts w:ascii="Arial" w:hAnsi="Arial"/>
                <w:b/>
                <w:spacing w:val="-2"/>
                <w:sz w:val="20"/>
              </w:rPr>
              <w:t>orçamentárias </w:t>
            </w:r>
            <w:r>
              <w:rPr>
                <w:rFonts w:ascii="Arial" w:hAnsi="Arial"/>
                <w:b/>
                <w:sz w:val="20"/>
              </w:rPr>
              <w:t>alinhadas ao PDTIC</w:t>
            </w:r>
          </w:p>
        </w:tc>
        <w:tc>
          <w:tcPr>
            <w:tcW w:w="4111" w:type="dxa"/>
          </w:tcPr>
          <w:p>
            <w:pPr>
              <w:pStyle w:val="TableParagraph"/>
              <w:ind w:left="168" w:right="166"/>
              <w:jc w:val="center"/>
              <w:rPr>
                <w:sz w:val="20"/>
              </w:rPr>
            </w:pPr>
            <w:r>
              <w:rPr>
                <w:sz w:val="20"/>
              </w:rPr>
              <w:t>Falta</w:t>
            </w:r>
            <w:r>
              <w:rPr>
                <w:spacing w:val="-14"/>
                <w:sz w:val="20"/>
              </w:rPr>
              <w:t> </w:t>
            </w:r>
            <w:r>
              <w:rPr>
                <w:sz w:val="20"/>
              </w:rPr>
              <w:t>de</w:t>
            </w:r>
            <w:r>
              <w:rPr>
                <w:spacing w:val="-14"/>
                <w:sz w:val="20"/>
              </w:rPr>
              <w:t> </w:t>
            </w:r>
            <w:r>
              <w:rPr>
                <w:sz w:val="20"/>
              </w:rPr>
              <w:t>cumprimento</w:t>
            </w:r>
            <w:r>
              <w:rPr>
                <w:spacing w:val="-14"/>
                <w:sz w:val="20"/>
              </w:rPr>
              <w:t> </w:t>
            </w:r>
            <w:r>
              <w:rPr>
                <w:sz w:val="20"/>
              </w:rPr>
              <w:t>de</w:t>
            </w:r>
            <w:r>
              <w:rPr>
                <w:spacing w:val="-14"/>
                <w:sz w:val="20"/>
              </w:rPr>
              <w:t> </w:t>
            </w:r>
            <w:r>
              <w:rPr>
                <w:sz w:val="20"/>
              </w:rPr>
              <w:t>metas</w:t>
            </w:r>
            <w:r>
              <w:rPr>
                <w:spacing w:val="-14"/>
                <w:sz w:val="20"/>
              </w:rPr>
              <w:t> </w:t>
            </w:r>
            <w:r>
              <w:rPr>
                <w:sz w:val="20"/>
              </w:rPr>
              <w:t>e</w:t>
            </w:r>
            <w:r>
              <w:rPr>
                <w:spacing w:val="-14"/>
                <w:sz w:val="20"/>
              </w:rPr>
              <w:t> </w:t>
            </w:r>
            <w:r>
              <w:rPr>
                <w:sz w:val="20"/>
              </w:rPr>
              <w:t>ações dos planos estratégicos, falta da mensuração dos desenvolvimentos</w:t>
            </w:r>
          </w:p>
        </w:tc>
        <w:tc>
          <w:tcPr>
            <w:tcW w:w="5957" w:type="dxa"/>
          </w:tcPr>
          <w:p>
            <w:pPr>
              <w:pStyle w:val="TableParagraph"/>
              <w:numPr>
                <w:ilvl w:val="0"/>
                <w:numId w:val="35"/>
              </w:numPr>
              <w:tabs>
                <w:tab w:pos="828" w:val="left" w:leader="none"/>
              </w:tabs>
              <w:spacing w:line="232" w:lineRule="auto" w:before="4" w:after="0"/>
              <w:ind w:left="828" w:right="147" w:hanging="360"/>
              <w:jc w:val="left"/>
              <w:rPr>
                <w:sz w:val="20"/>
              </w:rPr>
            </w:pPr>
            <w:r>
              <w:rPr>
                <w:sz w:val="20"/>
              </w:rPr>
              <w:t>Proposta</w:t>
            </w:r>
            <w:r>
              <w:rPr>
                <w:spacing w:val="-14"/>
                <w:sz w:val="20"/>
              </w:rPr>
              <w:t> </w:t>
            </w:r>
            <w:r>
              <w:rPr>
                <w:sz w:val="20"/>
              </w:rPr>
              <w:t>orçamentárias</w:t>
            </w:r>
            <w:r>
              <w:rPr>
                <w:spacing w:val="-14"/>
                <w:sz w:val="20"/>
              </w:rPr>
              <w:t> </w:t>
            </w:r>
            <w:r>
              <w:rPr>
                <w:sz w:val="20"/>
              </w:rPr>
              <w:t>elaboradas</w:t>
            </w:r>
            <w:r>
              <w:rPr>
                <w:spacing w:val="-14"/>
                <w:sz w:val="20"/>
              </w:rPr>
              <w:t> </w:t>
            </w:r>
            <w:r>
              <w:rPr>
                <w:sz w:val="20"/>
              </w:rPr>
              <w:t>em</w:t>
            </w:r>
            <w:r>
              <w:rPr>
                <w:spacing w:val="-14"/>
                <w:sz w:val="20"/>
              </w:rPr>
              <w:t> </w:t>
            </w:r>
            <w:r>
              <w:rPr>
                <w:sz w:val="20"/>
              </w:rPr>
              <w:t>conjuntos</w:t>
            </w:r>
            <w:r>
              <w:rPr>
                <w:spacing w:val="-14"/>
                <w:sz w:val="20"/>
              </w:rPr>
              <w:t> </w:t>
            </w:r>
            <w:r>
              <w:rPr>
                <w:sz w:val="20"/>
              </w:rPr>
              <w:t>com</w:t>
            </w:r>
            <w:r>
              <w:rPr>
                <w:spacing w:val="-12"/>
                <w:sz w:val="20"/>
              </w:rPr>
              <w:t> </w:t>
            </w:r>
            <w:r>
              <w:rPr>
                <w:sz w:val="20"/>
              </w:rPr>
              <w:t>a </w:t>
            </w:r>
            <w:r>
              <w:rPr>
                <w:spacing w:val="-2"/>
                <w:sz w:val="20"/>
              </w:rPr>
              <w:t>DIGES</w:t>
            </w:r>
          </w:p>
        </w:tc>
      </w:tr>
    </w:tbl>
    <w:p>
      <w:pPr>
        <w:pStyle w:val="TableParagraph"/>
        <w:spacing w:after="0" w:line="232" w:lineRule="auto"/>
        <w:jc w:val="left"/>
        <w:rPr>
          <w:sz w:val="20"/>
        </w:rPr>
        <w:sectPr>
          <w:pgSz w:w="16850" w:h="11920" w:orient="landscape"/>
          <w:pgMar w:top="940" w:bottom="280" w:left="708" w:right="850"/>
        </w:sectPr>
      </w:pPr>
    </w:p>
    <w:p>
      <w:pPr>
        <w:pStyle w:val="BodyText"/>
        <w:spacing w:before="1"/>
        <w:ind w:left="0"/>
        <w:rPr>
          <w:b/>
          <w:sz w:val="2"/>
        </w:rPr>
      </w:pPr>
      <w:r>
        <w:rPr>
          <w:b/>
          <w:sz w:val="2"/>
        </w:rPr>
        <w:drawing>
          <wp:anchor distT="0" distB="0" distL="0" distR="0" allowOverlap="1" layoutInCell="1" locked="0" behindDoc="1" simplePos="0" relativeHeight="486815744">
            <wp:simplePos x="0" y="0"/>
            <wp:positionH relativeFrom="page">
              <wp:posOffset>636</wp:posOffset>
            </wp:positionH>
            <wp:positionV relativeFrom="page">
              <wp:posOffset>0</wp:posOffset>
            </wp:positionV>
            <wp:extent cx="10690860" cy="753679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10690860" cy="7536797"/>
                    </a:xfrm>
                    <a:prstGeom prst="rect">
                      <a:avLst/>
                    </a:prstGeom>
                  </pic:spPr>
                </pic:pic>
              </a:graphicData>
            </a:graphic>
          </wp:anchor>
        </w:drawing>
      </w:r>
    </w:p>
    <w:tbl>
      <w:tblPr>
        <w:tblW w:w="0" w:type="auto"/>
        <w:jc w:val="left"/>
        <w:tblInd w:w="16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4"/>
        <w:gridCol w:w="4112"/>
        <w:gridCol w:w="5958"/>
      </w:tblGrid>
      <w:tr>
        <w:trPr>
          <w:trHeight w:val="2431" w:hRule="atLeast"/>
        </w:trPr>
        <w:tc>
          <w:tcPr>
            <w:tcW w:w="4674" w:type="dxa"/>
          </w:tcPr>
          <w:p>
            <w:pPr>
              <w:pStyle w:val="TableParagraph"/>
              <w:ind w:left="107" w:right="119"/>
              <w:rPr>
                <w:rFonts w:ascii="Arial" w:hAnsi="Arial"/>
                <w:b/>
                <w:sz w:val="20"/>
              </w:rPr>
            </w:pPr>
            <w:r>
              <w:rPr>
                <w:rFonts w:ascii="Arial" w:hAnsi="Arial"/>
                <w:b/>
                <w:sz w:val="20"/>
              </w:rPr>
              <w:t>Deixar</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realizar</w:t>
            </w:r>
            <w:r>
              <w:rPr>
                <w:rFonts w:ascii="Arial" w:hAnsi="Arial"/>
                <w:b/>
                <w:spacing w:val="-13"/>
                <w:sz w:val="20"/>
              </w:rPr>
              <w:t> </w:t>
            </w:r>
            <w:r>
              <w:rPr>
                <w:rFonts w:ascii="Arial" w:hAnsi="Arial"/>
                <w:b/>
                <w:sz w:val="20"/>
              </w:rPr>
              <w:t>contratação</w:t>
            </w:r>
            <w:r>
              <w:rPr>
                <w:rFonts w:ascii="Arial" w:hAnsi="Arial"/>
                <w:b/>
                <w:spacing w:val="-14"/>
                <w:sz w:val="20"/>
              </w:rPr>
              <w:t> </w:t>
            </w:r>
            <w:r>
              <w:rPr>
                <w:rFonts w:ascii="Arial" w:hAnsi="Arial"/>
                <w:b/>
                <w:sz w:val="20"/>
              </w:rPr>
              <w:t>de</w:t>
            </w:r>
            <w:r>
              <w:rPr>
                <w:rFonts w:ascii="Arial" w:hAnsi="Arial"/>
                <w:b/>
                <w:spacing w:val="-13"/>
                <w:sz w:val="20"/>
              </w:rPr>
              <w:t> </w:t>
            </w:r>
            <w:r>
              <w:rPr>
                <w:rFonts w:ascii="Arial" w:hAnsi="Arial"/>
                <w:b/>
                <w:sz w:val="20"/>
              </w:rPr>
              <w:t>serviços</w:t>
            </w:r>
            <w:r>
              <w:rPr>
                <w:rFonts w:ascii="Arial" w:hAnsi="Arial"/>
                <w:b/>
                <w:spacing w:val="-14"/>
                <w:sz w:val="20"/>
              </w:rPr>
              <w:t> </w:t>
            </w:r>
            <w:r>
              <w:rPr>
                <w:rFonts w:ascii="Arial" w:hAnsi="Arial"/>
                <w:b/>
                <w:sz w:val="20"/>
              </w:rPr>
              <w:t>de desenvolvimento e de sustentação de sistemas de informação obedecendo os requisitos estabelecidos na ENTICJUD</w:t>
            </w:r>
          </w:p>
        </w:tc>
        <w:tc>
          <w:tcPr>
            <w:tcW w:w="4112" w:type="dxa"/>
          </w:tcPr>
          <w:p>
            <w:pPr>
              <w:pStyle w:val="TableParagraph"/>
              <w:ind w:left="131" w:right="121" w:hanging="1"/>
              <w:jc w:val="center"/>
              <w:rPr>
                <w:sz w:val="20"/>
              </w:rPr>
            </w:pPr>
            <w:r>
              <w:rPr>
                <w:sz w:val="20"/>
              </w:rPr>
              <w:t>criticidade alta pela falta de recursos humano, capacitação, valorização, possibilidade altíssima de não cumprimentos dos macros desafios do planejamento estratégico, deficiências na elaboração,</w:t>
            </w:r>
            <w:r>
              <w:rPr>
                <w:spacing w:val="-14"/>
                <w:sz w:val="20"/>
              </w:rPr>
              <w:t> </w:t>
            </w:r>
            <w:r>
              <w:rPr>
                <w:sz w:val="20"/>
              </w:rPr>
              <w:t>monitoramento</w:t>
            </w:r>
            <w:r>
              <w:rPr>
                <w:spacing w:val="-14"/>
                <w:sz w:val="20"/>
              </w:rPr>
              <w:t> </w:t>
            </w:r>
            <w:r>
              <w:rPr>
                <w:sz w:val="20"/>
              </w:rPr>
              <w:t>e</w:t>
            </w:r>
            <w:r>
              <w:rPr>
                <w:spacing w:val="-14"/>
                <w:sz w:val="20"/>
              </w:rPr>
              <w:t> </w:t>
            </w:r>
            <w:r>
              <w:rPr>
                <w:sz w:val="20"/>
              </w:rPr>
              <w:t>execução</w:t>
            </w:r>
            <w:r>
              <w:rPr>
                <w:spacing w:val="-14"/>
                <w:sz w:val="20"/>
              </w:rPr>
              <w:t> </w:t>
            </w:r>
            <w:r>
              <w:rPr>
                <w:sz w:val="20"/>
              </w:rPr>
              <w:t>dos planos previstos na resolução 370 CNJ, dificuldades que comprometem a implementação de sistemas estruturantes da PDPJ, com PJe,</w:t>
            </w:r>
            <w:r>
              <w:rPr>
                <w:spacing w:val="40"/>
                <w:sz w:val="20"/>
              </w:rPr>
              <w:t> </w:t>
            </w:r>
            <w:r>
              <w:rPr>
                <w:sz w:val="20"/>
              </w:rPr>
              <w:t>e sistemas satélites.</w:t>
            </w:r>
          </w:p>
        </w:tc>
        <w:tc>
          <w:tcPr>
            <w:tcW w:w="5958" w:type="dxa"/>
          </w:tcPr>
          <w:p>
            <w:pPr>
              <w:pStyle w:val="TableParagraph"/>
              <w:numPr>
                <w:ilvl w:val="0"/>
                <w:numId w:val="36"/>
              </w:numPr>
              <w:tabs>
                <w:tab w:pos="829" w:val="left" w:leader="none"/>
              </w:tabs>
              <w:spacing w:line="235" w:lineRule="auto" w:before="3" w:after="0"/>
              <w:ind w:left="829" w:right="281" w:hanging="360"/>
              <w:jc w:val="left"/>
              <w:rPr>
                <w:sz w:val="20"/>
              </w:rPr>
            </w:pPr>
            <w:r>
              <w:rPr>
                <w:sz w:val="20"/>
              </w:rPr>
              <w:t>Risco</w:t>
            </w:r>
            <w:r>
              <w:rPr>
                <w:spacing w:val="-13"/>
                <w:sz w:val="20"/>
              </w:rPr>
              <w:t> </w:t>
            </w:r>
            <w:r>
              <w:rPr>
                <w:sz w:val="20"/>
              </w:rPr>
              <w:t>mitigado</w:t>
            </w:r>
            <w:r>
              <w:rPr>
                <w:spacing w:val="-10"/>
                <w:sz w:val="20"/>
              </w:rPr>
              <w:t> </w:t>
            </w:r>
            <w:r>
              <w:rPr>
                <w:sz w:val="20"/>
              </w:rPr>
              <w:t>com</w:t>
            </w:r>
            <w:r>
              <w:rPr>
                <w:spacing w:val="-5"/>
                <w:sz w:val="20"/>
              </w:rPr>
              <w:t> </w:t>
            </w:r>
            <w:r>
              <w:rPr>
                <w:sz w:val="20"/>
              </w:rPr>
              <w:t>a</w:t>
            </w:r>
            <w:r>
              <w:rPr>
                <w:spacing w:val="-13"/>
                <w:sz w:val="20"/>
              </w:rPr>
              <w:t> </w:t>
            </w:r>
            <w:r>
              <w:rPr>
                <w:sz w:val="20"/>
              </w:rPr>
              <w:t>realização</w:t>
            </w:r>
            <w:r>
              <w:rPr>
                <w:spacing w:val="-13"/>
                <w:sz w:val="20"/>
              </w:rPr>
              <w:t> </w:t>
            </w:r>
            <w:r>
              <w:rPr>
                <w:sz w:val="20"/>
              </w:rPr>
              <w:t>de</w:t>
            </w:r>
            <w:r>
              <w:rPr>
                <w:spacing w:val="-13"/>
                <w:sz w:val="20"/>
              </w:rPr>
              <w:t> </w:t>
            </w:r>
            <w:r>
              <w:rPr>
                <w:sz w:val="20"/>
              </w:rPr>
              <w:t>concurso</w:t>
            </w:r>
            <w:r>
              <w:rPr>
                <w:spacing w:val="-13"/>
                <w:sz w:val="20"/>
              </w:rPr>
              <w:t> </w:t>
            </w:r>
            <w:r>
              <w:rPr>
                <w:sz w:val="20"/>
              </w:rPr>
              <w:t>público</w:t>
            </w:r>
            <w:r>
              <w:rPr>
                <w:spacing w:val="-8"/>
                <w:sz w:val="20"/>
              </w:rPr>
              <w:t> </w:t>
            </w:r>
            <w:r>
              <w:rPr>
                <w:sz w:val="20"/>
              </w:rPr>
              <w:t>e reposição de servidores do quadro.</w:t>
            </w:r>
          </w:p>
          <w:p>
            <w:pPr>
              <w:pStyle w:val="TableParagraph"/>
              <w:numPr>
                <w:ilvl w:val="0"/>
                <w:numId w:val="36"/>
              </w:numPr>
              <w:tabs>
                <w:tab w:pos="829" w:val="left" w:leader="none"/>
              </w:tabs>
              <w:spacing w:line="230" w:lineRule="auto" w:before="24" w:after="0"/>
              <w:ind w:left="829" w:right="707" w:hanging="360"/>
              <w:jc w:val="left"/>
              <w:rPr>
                <w:sz w:val="20"/>
              </w:rPr>
            </w:pPr>
            <w:r>
              <w:rPr>
                <w:sz w:val="20"/>
              </w:rPr>
              <w:t>Foi</w:t>
            </w:r>
            <w:r>
              <w:rPr>
                <w:spacing w:val="-14"/>
                <w:sz w:val="20"/>
              </w:rPr>
              <w:t> </w:t>
            </w:r>
            <w:r>
              <w:rPr>
                <w:sz w:val="20"/>
              </w:rPr>
              <w:t>realizado</w:t>
            </w:r>
            <w:r>
              <w:rPr>
                <w:spacing w:val="-11"/>
                <w:sz w:val="20"/>
              </w:rPr>
              <w:t> </w:t>
            </w:r>
            <w:r>
              <w:rPr>
                <w:sz w:val="20"/>
              </w:rPr>
              <w:t>a</w:t>
            </w:r>
            <w:r>
              <w:rPr>
                <w:spacing w:val="-14"/>
                <w:sz w:val="20"/>
              </w:rPr>
              <w:t> </w:t>
            </w:r>
            <w:r>
              <w:rPr>
                <w:sz w:val="20"/>
              </w:rPr>
              <w:t>contratação</w:t>
            </w:r>
            <w:r>
              <w:rPr>
                <w:spacing w:val="-9"/>
                <w:sz w:val="20"/>
              </w:rPr>
              <w:t> </w:t>
            </w:r>
            <w:r>
              <w:rPr>
                <w:sz w:val="20"/>
              </w:rPr>
              <w:t>de</w:t>
            </w:r>
            <w:r>
              <w:rPr>
                <w:spacing w:val="-14"/>
                <w:sz w:val="20"/>
              </w:rPr>
              <w:t> </w:t>
            </w:r>
            <w:r>
              <w:rPr>
                <w:sz w:val="20"/>
              </w:rPr>
              <w:t>empresa</w:t>
            </w:r>
            <w:r>
              <w:rPr>
                <w:spacing w:val="-14"/>
                <w:sz w:val="20"/>
              </w:rPr>
              <w:t> </w:t>
            </w:r>
            <w:r>
              <w:rPr>
                <w:sz w:val="20"/>
              </w:rPr>
              <w:t>fabrica</w:t>
            </w:r>
            <w:r>
              <w:rPr>
                <w:spacing w:val="-13"/>
                <w:sz w:val="20"/>
              </w:rPr>
              <w:t> </w:t>
            </w:r>
            <w:r>
              <w:rPr>
                <w:sz w:val="20"/>
              </w:rPr>
              <w:t>de </w:t>
            </w:r>
            <w:r>
              <w:rPr>
                <w:spacing w:val="-2"/>
                <w:sz w:val="20"/>
              </w:rPr>
              <w:t>software</w:t>
            </w:r>
          </w:p>
        </w:tc>
      </w:tr>
      <w:tr>
        <w:trPr>
          <w:trHeight w:val="808" w:hRule="atLeast"/>
        </w:trPr>
        <w:tc>
          <w:tcPr>
            <w:tcW w:w="4674" w:type="dxa"/>
          </w:tcPr>
          <w:p>
            <w:pPr>
              <w:pStyle w:val="TableParagraph"/>
              <w:spacing w:line="235" w:lineRule="auto"/>
              <w:ind w:left="107" w:right="481"/>
              <w:rPr>
                <w:rFonts w:ascii="Arial" w:hAnsi="Arial"/>
                <w:b/>
                <w:sz w:val="20"/>
              </w:rPr>
            </w:pPr>
            <w:r>
              <w:rPr>
                <w:rFonts w:ascii="Arial" w:hAnsi="Arial"/>
                <w:b/>
                <w:sz w:val="20"/>
              </w:rPr>
              <w:t>Disponibilizar</w:t>
            </w:r>
            <w:r>
              <w:rPr>
                <w:rFonts w:ascii="Arial" w:hAnsi="Arial"/>
                <w:b/>
                <w:spacing w:val="-14"/>
                <w:sz w:val="20"/>
              </w:rPr>
              <w:t> </w:t>
            </w:r>
            <w:r>
              <w:rPr>
                <w:rFonts w:ascii="Arial" w:hAnsi="Arial"/>
                <w:b/>
                <w:sz w:val="20"/>
              </w:rPr>
              <w:t>junto</w:t>
            </w:r>
            <w:r>
              <w:rPr>
                <w:rFonts w:ascii="Arial" w:hAnsi="Arial"/>
                <w:b/>
                <w:spacing w:val="-14"/>
                <w:sz w:val="20"/>
              </w:rPr>
              <w:t> </w:t>
            </w:r>
            <w:r>
              <w:rPr>
                <w:rFonts w:ascii="Arial" w:hAnsi="Arial"/>
                <w:b/>
                <w:sz w:val="20"/>
              </w:rPr>
              <w:t>ao</w:t>
            </w:r>
            <w:r>
              <w:rPr>
                <w:rFonts w:ascii="Arial" w:hAnsi="Arial"/>
                <w:b/>
                <w:spacing w:val="-14"/>
                <w:sz w:val="20"/>
              </w:rPr>
              <w:t> </w:t>
            </w:r>
            <w:r>
              <w:rPr>
                <w:rFonts w:ascii="Arial" w:hAnsi="Arial"/>
                <w:b/>
                <w:sz w:val="20"/>
              </w:rPr>
              <w:t>repositório</w:t>
            </w:r>
            <w:r>
              <w:rPr>
                <w:rFonts w:ascii="Arial" w:hAnsi="Arial"/>
                <w:b/>
                <w:spacing w:val="-14"/>
                <w:sz w:val="20"/>
              </w:rPr>
              <w:t> </w:t>
            </w:r>
            <w:r>
              <w:rPr>
                <w:rFonts w:ascii="Arial" w:hAnsi="Arial"/>
                <w:b/>
                <w:sz w:val="20"/>
              </w:rPr>
              <w:t>nacional artefatos de contratações</w:t>
            </w:r>
          </w:p>
        </w:tc>
        <w:tc>
          <w:tcPr>
            <w:tcW w:w="4112" w:type="dxa"/>
          </w:tcPr>
          <w:p>
            <w:pPr>
              <w:pStyle w:val="TableParagraph"/>
              <w:ind w:left="11" w:right="4"/>
              <w:jc w:val="center"/>
              <w:rPr>
                <w:sz w:val="20"/>
              </w:rPr>
            </w:pPr>
            <w:r>
              <w:rPr>
                <w:sz w:val="20"/>
              </w:rPr>
              <w:t>Não</w:t>
            </w:r>
            <w:r>
              <w:rPr>
                <w:spacing w:val="-14"/>
                <w:sz w:val="20"/>
              </w:rPr>
              <w:t> </w:t>
            </w:r>
            <w:r>
              <w:rPr>
                <w:sz w:val="20"/>
              </w:rPr>
              <w:t>cumprimento</w:t>
            </w:r>
            <w:r>
              <w:rPr>
                <w:spacing w:val="-14"/>
                <w:sz w:val="20"/>
              </w:rPr>
              <w:t> </w:t>
            </w:r>
            <w:r>
              <w:rPr>
                <w:sz w:val="20"/>
              </w:rPr>
              <w:t>da</w:t>
            </w:r>
            <w:r>
              <w:rPr>
                <w:spacing w:val="-14"/>
                <w:sz w:val="20"/>
              </w:rPr>
              <w:t> </w:t>
            </w:r>
            <w:r>
              <w:rPr>
                <w:sz w:val="20"/>
              </w:rPr>
              <w:t>resolução</w:t>
            </w:r>
            <w:r>
              <w:rPr>
                <w:spacing w:val="-14"/>
                <w:sz w:val="20"/>
              </w:rPr>
              <w:t> </w:t>
            </w:r>
            <w:r>
              <w:rPr>
                <w:sz w:val="20"/>
              </w:rPr>
              <w:t>e</w:t>
            </w:r>
            <w:r>
              <w:rPr>
                <w:spacing w:val="-14"/>
                <w:sz w:val="20"/>
              </w:rPr>
              <w:t> </w:t>
            </w:r>
            <w:r>
              <w:rPr>
                <w:sz w:val="20"/>
              </w:rPr>
              <w:t>macros desafios da planejamento estratégico, ausência de ferramentas de gestão</w:t>
            </w:r>
          </w:p>
        </w:tc>
        <w:tc>
          <w:tcPr>
            <w:tcW w:w="5958" w:type="dxa"/>
          </w:tcPr>
          <w:p>
            <w:pPr>
              <w:pStyle w:val="TableParagraph"/>
              <w:numPr>
                <w:ilvl w:val="0"/>
                <w:numId w:val="37"/>
              </w:numPr>
              <w:tabs>
                <w:tab w:pos="829" w:val="left" w:leader="none"/>
              </w:tabs>
              <w:spacing w:line="230" w:lineRule="auto" w:before="6" w:after="0"/>
              <w:ind w:left="829" w:right="1002" w:hanging="360"/>
              <w:jc w:val="left"/>
              <w:rPr>
                <w:sz w:val="20"/>
              </w:rPr>
            </w:pPr>
            <w:r>
              <w:rPr>
                <w:sz w:val="20"/>
              </w:rPr>
              <w:t>Risco</w:t>
            </w:r>
            <w:r>
              <w:rPr>
                <w:spacing w:val="-14"/>
                <w:sz w:val="20"/>
              </w:rPr>
              <w:t> </w:t>
            </w:r>
            <w:r>
              <w:rPr>
                <w:sz w:val="20"/>
              </w:rPr>
              <w:t>mitigado,</w:t>
            </w:r>
            <w:r>
              <w:rPr>
                <w:spacing w:val="-14"/>
                <w:sz w:val="20"/>
              </w:rPr>
              <w:t> </w:t>
            </w:r>
            <w:r>
              <w:rPr>
                <w:sz w:val="20"/>
              </w:rPr>
              <w:t>todos</w:t>
            </w:r>
            <w:r>
              <w:rPr>
                <w:spacing w:val="-14"/>
                <w:sz w:val="20"/>
              </w:rPr>
              <w:t> </w:t>
            </w:r>
            <w:r>
              <w:rPr>
                <w:sz w:val="20"/>
              </w:rPr>
              <w:t>os</w:t>
            </w:r>
            <w:r>
              <w:rPr>
                <w:spacing w:val="-12"/>
                <w:sz w:val="20"/>
              </w:rPr>
              <w:t> </w:t>
            </w:r>
            <w:r>
              <w:rPr>
                <w:sz w:val="20"/>
              </w:rPr>
              <w:t>artefatos</w:t>
            </w:r>
            <w:r>
              <w:rPr>
                <w:spacing w:val="-14"/>
                <w:sz w:val="20"/>
              </w:rPr>
              <w:t> </w:t>
            </w:r>
            <w:r>
              <w:rPr>
                <w:sz w:val="20"/>
              </w:rPr>
              <w:t>estão</w:t>
            </w:r>
            <w:r>
              <w:rPr>
                <w:spacing w:val="-14"/>
                <w:sz w:val="20"/>
              </w:rPr>
              <w:t> </w:t>
            </w:r>
            <w:r>
              <w:rPr>
                <w:sz w:val="20"/>
              </w:rPr>
              <w:t>sendo </w:t>
            </w:r>
            <w:r>
              <w:rPr>
                <w:spacing w:val="-2"/>
                <w:sz w:val="20"/>
              </w:rPr>
              <w:t>publicado</w:t>
            </w:r>
          </w:p>
        </w:tc>
      </w:tr>
      <w:tr>
        <w:trPr>
          <w:trHeight w:val="916" w:hRule="atLeast"/>
        </w:trPr>
        <w:tc>
          <w:tcPr>
            <w:tcW w:w="4674" w:type="dxa"/>
          </w:tcPr>
          <w:p>
            <w:pPr>
              <w:pStyle w:val="TableParagraph"/>
              <w:ind w:left="107"/>
              <w:rPr>
                <w:rFonts w:ascii="Arial" w:hAnsi="Arial"/>
                <w:b/>
                <w:sz w:val="20"/>
              </w:rPr>
            </w:pPr>
            <w:r>
              <w:rPr>
                <w:rFonts w:ascii="Arial" w:hAnsi="Arial"/>
                <w:b/>
                <w:sz w:val="20"/>
              </w:rPr>
              <w:t>Deixar</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fomentar</w:t>
            </w:r>
            <w:r>
              <w:rPr>
                <w:rFonts w:ascii="Arial" w:hAnsi="Arial"/>
                <w:b/>
                <w:spacing w:val="-14"/>
                <w:sz w:val="20"/>
              </w:rPr>
              <w:t> </w:t>
            </w:r>
            <w:r>
              <w:rPr>
                <w:rFonts w:ascii="Arial" w:hAnsi="Arial"/>
                <w:b/>
                <w:sz w:val="20"/>
              </w:rPr>
              <w:t>a</w:t>
            </w:r>
            <w:r>
              <w:rPr>
                <w:rFonts w:ascii="Arial" w:hAnsi="Arial"/>
                <w:b/>
                <w:spacing w:val="-14"/>
                <w:sz w:val="20"/>
              </w:rPr>
              <w:t> </w:t>
            </w:r>
            <w:r>
              <w:rPr>
                <w:rFonts w:ascii="Arial" w:hAnsi="Arial"/>
                <w:b/>
                <w:sz w:val="20"/>
              </w:rPr>
              <w:t>aderência</w:t>
            </w:r>
            <w:r>
              <w:rPr>
                <w:rFonts w:ascii="Arial" w:hAnsi="Arial"/>
                <w:b/>
                <w:spacing w:val="-14"/>
                <w:sz w:val="20"/>
              </w:rPr>
              <w:t> </w:t>
            </w:r>
            <w:r>
              <w:rPr>
                <w:rFonts w:ascii="Arial" w:hAnsi="Arial"/>
                <w:b/>
                <w:sz w:val="20"/>
              </w:rPr>
              <w:t>dos</w:t>
            </w:r>
            <w:r>
              <w:rPr>
                <w:rFonts w:ascii="Arial" w:hAnsi="Arial"/>
                <w:b/>
                <w:spacing w:val="-14"/>
                <w:sz w:val="20"/>
              </w:rPr>
              <w:t> </w:t>
            </w:r>
            <w:r>
              <w:rPr>
                <w:rFonts w:ascii="Arial" w:hAnsi="Arial"/>
                <w:b/>
                <w:sz w:val="20"/>
              </w:rPr>
              <w:t>processos de aquisições de bens e contratação de serviços de TIC às determinações do CNJ</w:t>
            </w:r>
          </w:p>
        </w:tc>
        <w:tc>
          <w:tcPr>
            <w:tcW w:w="4112" w:type="dxa"/>
          </w:tcPr>
          <w:p>
            <w:pPr>
              <w:pStyle w:val="TableParagraph"/>
              <w:ind w:left="179" w:right="173" w:hanging="1"/>
              <w:jc w:val="center"/>
              <w:rPr>
                <w:sz w:val="20"/>
              </w:rPr>
            </w:pPr>
            <w:r>
              <w:rPr>
                <w:sz w:val="20"/>
              </w:rPr>
              <w:t>Falta de capacitação, falta de </w:t>
            </w:r>
            <w:r>
              <w:rPr>
                <w:spacing w:val="-2"/>
                <w:sz w:val="20"/>
              </w:rPr>
              <w:t>investimentos, inexistência da</w:t>
            </w:r>
            <w:r>
              <w:rPr>
                <w:spacing w:val="-3"/>
                <w:sz w:val="20"/>
              </w:rPr>
              <w:t> </w:t>
            </w:r>
            <w:r>
              <w:rPr>
                <w:spacing w:val="-2"/>
                <w:sz w:val="20"/>
              </w:rPr>
              <w:t>implantação </w:t>
            </w:r>
            <w:r>
              <w:rPr>
                <w:sz w:val="20"/>
              </w:rPr>
              <w:t>da resolução 236/2019</w:t>
            </w:r>
          </w:p>
        </w:tc>
        <w:tc>
          <w:tcPr>
            <w:tcW w:w="5958" w:type="dxa"/>
          </w:tcPr>
          <w:p>
            <w:pPr>
              <w:pStyle w:val="TableParagraph"/>
              <w:ind w:left="0"/>
              <w:rPr>
                <w:rFonts w:ascii="Times New Roman"/>
                <w:sz w:val="18"/>
              </w:rPr>
            </w:pPr>
          </w:p>
        </w:tc>
      </w:tr>
      <w:tr>
        <w:trPr>
          <w:trHeight w:val="1406" w:hRule="atLeast"/>
        </w:trPr>
        <w:tc>
          <w:tcPr>
            <w:tcW w:w="4674" w:type="dxa"/>
          </w:tcPr>
          <w:p>
            <w:pPr>
              <w:pStyle w:val="TableParagraph"/>
              <w:ind w:left="107"/>
              <w:rPr>
                <w:rFonts w:ascii="Arial" w:hAnsi="Arial"/>
                <w:b/>
                <w:sz w:val="20"/>
              </w:rPr>
            </w:pPr>
            <w:r>
              <w:rPr>
                <w:rFonts w:ascii="Arial" w:hAnsi="Arial"/>
                <w:b/>
                <w:sz w:val="20"/>
              </w:rPr>
              <w:t>Inexistência</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adoção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padrão</w:t>
            </w:r>
            <w:r>
              <w:rPr>
                <w:rFonts w:ascii="Arial" w:hAnsi="Arial"/>
                <w:b/>
                <w:spacing w:val="-14"/>
                <w:sz w:val="20"/>
              </w:rPr>
              <w:t> </w:t>
            </w:r>
            <w:r>
              <w:rPr>
                <w:rFonts w:ascii="Arial" w:hAnsi="Arial"/>
                <w:b/>
                <w:sz w:val="20"/>
              </w:rPr>
              <w:t>nacional definido pelo CNJ para a utilização das credenciais de login único e interface de interação dos sistemas</w:t>
            </w:r>
          </w:p>
        </w:tc>
        <w:tc>
          <w:tcPr>
            <w:tcW w:w="4112" w:type="dxa"/>
          </w:tcPr>
          <w:p>
            <w:pPr>
              <w:pStyle w:val="TableParagraph"/>
              <w:ind w:left="179" w:right="163" w:firstLine="45"/>
              <w:jc w:val="both"/>
              <w:rPr>
                <w:sz w:val="20"/>
              </w:rPr>
            </w:pPr>
            <w:r>
              <w:rPr>
                <w:sz w:val="20"/>
              </w:rPr>
              <w:t>Não cumprimento da resolução e macros desafios</w:t>
            </w:r>
            <w:r>
              <w:rPr>
                <w:spacing w:val="-14"/>
                <w:sz w:val="20"/>
              </w:rPr>
              <w:t> </w:t>
            </w:r>
            <w:r>
              <w:rPr>
                <w:sz w:val="20"/>
              </w:rPr>
              <w:t>da</w:t>
            </w:r>
            <w:r>
              <w:rPr>
                <w:spacing w:val="-14"/>
                <w:sz w:val="20"/>
              </w:rPr>
              <w:t> </w:t>
            </w:r>
            <w:r>
              <w:rPr>
                <w:sz w:val="20"/>
              </w:rPr>
              <w:t>planejamento</w:t>
            </w:r>
            <w:r>
              <w:rPr>
                <w:spacing w:val="-14"/>
                <w:sz w:val="20"/>
              </w:rPr>
              <w:t> </w:t>
            </w:r>
            <w:r>
              <w:rPr>
                <w:sz w:val="20"/>
              </w:rPr>
              <w:t>estratégico,</w:t>
            </w:r>
            <w:r>
              <w:rPr>
                <w:spacing w:val="-14"/>
                <w:sz w:val="20"/>
              </w:rPr>
              <w:t> </w:t>
            </w:r>
            <w:r>
              <w:rPr>
                <w:sz w:val="20"/>
              </w:rPr>
              <w:t>falta de ferramenta de integração de software.</w:t>
            </w:r>
          </w:p>
        </w:tc>
        <w:tc>
          <w:tcPr>
            <w:tcW w:w="5958" w:type="dxa"/>
          </w:tcPr>
          <w:p>
            <w:pPr>
              <w:pStyle w:val="TableParagraph"/>
              <w:numPr>
                <w:ilvl w:val="0"/>
                <w:numId w:val="38"/>
              </w:numPr>
              <w:tabs>
                <w:tab w:pos="829" w:val="left" w:leader="none"/>
              </w:tabs>
              <w:spacing w:line="247" w:lineRule="auto" w:before="0" w:after="0"/>
              <w:ind w:left="829" w:right="495" w:hanging="360"/>
              <w:jc w:val="both"/>
              <w:rPr>
                <w:sz w:val="20"/>
              </w:rPr>
            </w:pPr>
            <w:r>
              <w:rPr>
                <w:sz w:val="20"/>
              </w:rPr>
              <w:t>Foi</w:t>
            </w:r>
            <w:r>
              <w:rPr>
                <w:spacing w:val="-13"/>
                <w:sz w:val="20"/>
              </w:rPr>
              <w:t> </w:t>
            </w:r>
            <w:r>
              <w:rPr>
                <w:sz w:val="20"/>
              </w:rPr>
              <w:t>mitigado</w:t>
            </w:r>
            <w:r>
              <w:rPr>
                <w:spacing w:val="-10"/>
                <w:sz w:val="20"/>
              </w:rPr>
              <w:t> </w:t>
            </w:r>
            <w:r>
              <w:rPr>
                <w:sz w:val="20"/>
              </w:rPr>
              <w:t>com</w:t>
            </w:r>
            <w:r>
              <w:rPr>
                <w:spacing w:val="-1"/>
                <w:sz w:val="20"/>
              </w:rPr>
              <w:t> </w:t>
            </w:r>
            <w:r>
              <w:rPr>
                <w:sz w:val="20"/>
              </w:rPr>
              <w:t>a</w:t>
            </w:r>
            <w:r>
              <w:rPr>
                <w:spacing w:val="-12"/>
                <w:sz w:val="20"/>
              </w:rPr>
              <w:t> </w:t>
            </w:r>
            <w:r>
              <w:rPr>
                <w:sz w:val="20"/>
              </w:rPr>
              <w:t>integração</w:t>
            </w:r>
            <w:r>
              <w:rPr>
                <w:spacing w:val="-10"/>
                <w:sz w:val="20"/>
              </w:rPr>
              <w:t> </w:t>
            </w:r>
            <w:r>
              <w:rPr>
                <w:sz w:val="20"/>
              </w:rPr>
              <w:t>do</w:t>
            </w:r>
            <w:r>
              <w:rPr>
                <w:spacing w:val="-9"/>
                <w:sz w:val="20"/>
              </w:rPr>
              <w:t> </w:t>
            </w:r>
            <w:r>
              <w:rPr>
                <w:sz w:val="20"/>
              </w:rPr>
              <w:t>SAJ</w:t>
            </w:r>
            <w:r>
              <w:rPr>
                <w:spacing w:val="-9"/>
                <w:sz w:val="20"/>
              </w:rPr>
              <w:t> </w:t>
            </w:r>
            <w:r>
              <w:rPr>
                <w:sz w:val="20"/>
              </w:rPr>
              <w:t>ao</w:t>
            </w:r>
            <w:r>
              <w:rPr>
                <w:spacing w:val="-9"/>
                <w:sz w:val="20"/>
              </w:rPr>
              <w:t> </w:t>
            </w:r>
            <w:r>
              <w:rPr>
                <w:sz w:val="20"/>
              </w:rPr>
              <w:t>PDPJ</w:t>
            </w:r>
            <w:r>
              <w:rPr>
                <w:spacing w:val="-7"/>
                <w:sz w:val="20"/>
              </w:rPr>
              <w:t> </w:t>
            </w:r>
            <w:r>
              <w:rPr>
                <w:sz w:val="20"/>
              </w:rPr>
              <w:t>e</w:t>
            </w:r>
            <w:r>
              <w:rPr>
                <w:spacing w:val="-10"/>
                <w:sz w:val="20"/>
              </w:rPr>
              <w:t> </w:t>
            </w:r>
            <w:r>
              <w:rPr>
                <w:sz w:val="20"/>
              </w:rPr>
              <w:t>de alguns sistemas administrativos ao Market</w:t>
            </w:r>
            <w:r>
              <w:rPr>
                <w:spacing w:val="-1"/>
                <w:sz w:val="20"/>
              </w:rPr>
              <w:t> </w:t>
            </w:r>
            <w:r>
              <w:rPr>
                <w:sz w:val="20"/>
              </w:rPr>
              <w:t>place do </w:t>
            </w:r>
            <w:r>
              <w:rPr>
                <w:spacing w:val="-2"/>
                <w:sz w:val="20"/>
              </w:rPr>
              <w:t>TJAC.</w:t>
            </w:r>
          </w:p>
          <w:p>
            <w:pPr>
              <w:pStyle w:val="TableParagraph"/>
              <w:numPr>
                <w:ilvl w:val="0"/>
                <w:numId w:val="38"/>
              </w:numPr>
              <w:tabs>
                <w:tab w:pos="829" w:val="left" w:leader="none"/>
              </w:tabs>
              <w:spacing w:line="240" w:lineRule="auto" w:before="6" w:after="0"/>
              <w:ind w:left="829" w:right="279" w:hanging="360"/>
              <w:jc w:val="left"/>
              <w:rPr>
                <w:sz w:val="20"/>
              </w:rPr>
            </w:pPr>
            <w:r>
              <w:rPr>
                <w:sz w:val="20"/>
              </w:rPr>
              <w:t>Pendente</w:t>
            </w:r>
            <w:r>
              <w:rPr>
                <w:spacing w:val="-10"/>
                <w:sz w:val="20"/>
              </w:rPr>
              <w:t> </w:t>
            </w:r>
            <w:r>
              <w:rPr>
                <w:sz w:val="20"/>
              </w:rPr>
              <w:t>de</w:t>
            </w:r>
            <w:r>
              <w:rPr>
                <w:spacing w:val="-10"/>
                <w:sz w:val="20"/>
              </w:rPr>
              <w:t> </w:t>
            </w:r>
            <w:r>
              <w:rPr>
                <w:sz w:val="20"/>
              </w:rPr>
              <w:t>autorização</w:t>
            </w:r>
            <w:r>
              <w:rPr>
                <w:spacing w:val="-9"/>
                <w:sz w:val="20"/>
              </w:rPr>
              <w:t> </w:t>
            </w:r>
            <w:r>
              <w:rPr>
                <w:sz w:val="20"/>
              </w:rPr>
              <w:t>da</w:t>
            </w:r>
            <w:r>
              <w:rPr>
                <w:spacing w:val="-10"/>
                <w:sz w:val="20"/>
              </w:rPr>
              <w:t> </w:t>
            </w:r>
            <w:r>
              <w:rPr>
                <w:sz w:val="20"/>
              </w:rPr>
              <w:t>Alta</w:t>
            </w:r>
            <w:r>
              <w:rPr>
                <w:spacing w:val="-10"/>
                <w:sz w:val="20"/>
              </w:rPr>
              <w:t> </w:t>
            </w:r>
            <w:r>
              <w:rPr>
                <w:sz w:val="20"/>
              </w:rPr>
              <w:t>Gestão</w:t>
            </w:r>
            <w:r>
              <w:rPr>
                <w:spacing w:val="-10"/>
                <w:sz w:val="20"/>
              </w:rPr>
              <w:t> </w:t>
            </w:r>
            <w:r>
              <w:rPr>
                <w:sz w:val="20"/>
              </w:rPr>
              <w:t>para</w:t>
            </w:r>
            <w:r>
              <w:rPr>
                <w:spacing w:val="-10"/>
                <w:sz w:val="20"/>
              </w:rPr>
              <w:t> </w:t>
            </w:r>
            <w:r>
              <w:rPr>
                <w:sz w:val="20"/>
              </w:rPr>
              <w:t>o</w:t>
            </w:r>
            <w:r>
              <w:rPr>
                <w:spacing w:val="-6"/>
                <w:sz w:val="20"/>
              </w:rPr>
              <w:t> </w:t>
            </w:r>
            <w:r>
              <w:rPr>
                <w:sz w:val="20"/>
              </w:rPr>
              <w:t>uso</w:t>
            </w:r>
            <w:r>
              <w:rPr>
                <w:spacing w:val="-10"/>
                <w:sz w:val="20"/>
              </w:rPr>
              <w:t> </w:t>
            </w:r>
            <w:r>
              <w:rPr>
                <w:sz w:val="20"/>
              </w:rPr>
              <w:t>do PDPJ como via única de Login.</w:t>
            </w:r>
          </w:p>
        </w:tc>
      </w:tr>
      <w:tr>
        <w:trPr>
          <w:trHeight w:val="1404" w:hRule="atLeast"/>
        </w:trPr>
        <w:tc>
          <w:tcPr>
            <w:tcW w:w="4674" w:type="dxa"/>
          </w:tcPr>
          <w:p>
            <w:pPr>
              <w:pStyle w:val="TableParagraph"/>
              <w:ind w:left="107" w:right="119"/>
              <w:rPr>
                <w:rFonts w:ascii="Arial" w:hAnsi="Arial"/>
                <w:b/>
                <w:sz w:val="20"/>
              </w:rPr>
            </w:pPr>
            <w:r>
              <w:rPr>
                <w:rFonts w:ascii="Arial" w:hAnsi="Arial"/>
                <w:b/>
                <w:sz w:val="20"/>
              </w:rPr>
              <w:t>Não</w:t>
            </w:r>
            <w:r>
              <w:rPr>
                <w:rFonts w:ascii="Arial" w:hAnsi="Arial"/>
                <w:b/>
                <w:spacing w:val="-14"/>
                <w:sz w:val="20"/>
              </w:rPr>
              <w:t> </w:t>
            </w:r>
            <w:r>
              <w:rPr>
                <w:rFonts w:ascii="Arial" w:hAnsi="Arial"/>
                <w:b/>
                <w:sz w:val="20"/>
              </w:rPr>
              <w:t>manter</w:t>
            </w:r>
            <w:r>
              <w:rPr>
                <w:rFonts w:ascii="Arial" w:hAnsi="Arial"/>
                <w:b/>
                <w:spacing w:val="-13"/>
                <w:sz w:val="20"/>
              </w:rPr>
              <w:t> </w:t>
            </w:r>
            <w:r>
              <w:rPr>
                <w:rFonts w:ascii="Arial" w:hAnsi="Arial"/>
                <w:b/>
                <w:sz w:val="20"/>
              </w:rPr>
              <w:t>a</w:t>
            </w:r>
            <w:r>
              <w:rPr>
                <w:rFonts w:ascii="Arial" w:hAnsi="Arial"/>
                <w:b/>
                <w:spacing w:val="-14"/>
                <w:sz w:val="20"/>
              </w:rPr>
              <w:t> </w:t>
            </w:r>
            <w:r>
              <w:rPr>
                <w:rFonts w:ascii="Arial" w:hAnsi="Arial"/>
                <w:b/>
                <w:sz w:val="20"/>
              </w:rPr>
              <w:t>gestão</w:t>
            </w:r>
            <w:r>
              <w:rPr>
                <w:rFonts w:ascii="Arial" w:hAnsi="Arial"/>
                <w:b/>
                <w:spacing w:val="-14"/>
                <w:sz w:val="20"/>
              </w:rPr>
              <w:t> </w:t>
            </w:r>
            <w:r>
              <w:rPr>
                <w:rFonts w:ascii="Arial" w:hAnsi="Arial"/>
                <w:b/>
                <w:sz w:val="20"/>
              </w:rPr>
              <w:t>dos</w:t>
            </w:r>
            <w:r>
              <w:rPr>
                <w:rFonts w:ascii="Arial" w:hAnsi="Arial"/>
                <w:b/>
                <w:spacing w:val="-11"/>
                <w:sz w:val="20"/>
              </w:rPr>
              <w:t> </w:t>
            </w:r>
            <w:r>
              <w:rPr>
                <w:rFonts w:ascii="Arial" w:hAnsi="Arial"/>
                <w:b/>
                <w:sz w:val="20"/>
              </w:rPr>
              <w:t>ativos</w:t>
            </w:r>
            <w:r>
              <w:rPr>
                <w:rFonts w:ascii="Arial" w:hAnsi="Arial"/>
                <w:b/>
                <w:spacing w:val="-14"/>
                <w:sz w:val="20"/>
              </w:rPr>
              <w:t> </w:t>
            </w:r>
            <w:r>
              <w:rPr>
                <w:rFonts w:ascii="Arial" w:hAnsi="Arial"/>
                <w:b/>
                <w:sz w:val="20"/>
              </w:rPr>
              <w:t>de infraestrutura tecnológica</w:t>
            </w:r>
          </w:p>
        </w:tc>
        <w:tc>
          <w:tcPr>
            <w:tcW w:w="4112" w:type="dxa"/>
          </w:tcPr>
          <w:p>
            <w:pPr>
              <w:pStyle w:val="TableParagraph"/>
              <w:ind w:left="11" w:right="4"/>
              <w:jc w:val="center"/>
              <w:rPr>
                <w:sz w:val="20"/>
              </w:rPr>
            </w:pPr>
            <w:r>
              <w:rPr>
                <w:sz w:val="20"/>
              </w:rPr>
              <w:t>Dificuldade</w:t>
            </w:r>
            <w:r>
              <w:rPr>
                <w:spacing w:val="-14"/>
                <w:sz w:val="20"/>
              </w:rPr>
              <w:t> </w:t>
            </w:r>
            <w:r>
              <w:rPr>
                <w:sz w:val="20"/>
              </w:rPr>
              <w:t>para</w:t>
            </w:r>
            <w:r>
              <w:rPr>
                <w:spacing w:val="-14"/>
                <w:sz w:val="20"/>
              </w:rPr>
              <w:t> </w:t>
            </w:r>
            <w:r>
              <w:rPr>
                <w:sz w:val="20"/>
              </w:rPr>
              <w:t>manter</w:t>
            </w:r>
            <w:r>
              <w:rPr>
                <w:spacing w:val="-14"/>
                <w:sz w:val="20"/>
              </w:rPr>
              <w:t> </w:t>
            </w:r>
            <w:r>
              <w:rPr>
                <w:sz w:val="20"/>
              </w:rPr>
              <w:t>o</w:t>
            </w:r>
            <w:r>
              <w:rPr>
                <w:spacing w:val="-14"/>
                <w:sz w:val="20"/>
              </w:rPr>
              <w:t> </w:t>
            </w:r>
            <w:r>
              <w:rPr>
                <w:sz w:val="20"/>
              </w:rPr>
              <w:t>funcionamento operacional do parque computacional tornando indisponível todos os sistemas judiciais, administrativos e extrajudicial.</w:t>
            </w:r>
          </w:p>
        </w:tc>
        <w:tc>
          <w:tcPr>
            <w:tcW w:w="5958" w:type="dxa"/>
          </w:tcPr>
          <w:p>
            <w:pPr>
              <w:pStyle w:val="TableParagraph"/>
              <w:numPr>
                <w:ilvl w:val="0"/>
                <w:numId w:val="39"/>
              </w:numPr>
              <w:tabs>
                <w:tab w:pos="829" w:val="left" w:leader="none"/>
              </w:tabs>
              <w:spacing w:line="249" w:lineRule="auto" w:before="0" w:after="0"/>
              <w:ind w:left="829" w:right="502" w:hanging="360"/>
              <w:jc w:val="left"/>
              <w:rPr>
                <w:sz w:val="20"/>
              </w:rPr>
            </w:pPr>
            <w:r>
              <w:rPr>
                <w:sz w:val="20"/>
              </w:rPr>
              <w:t>A</w:t>
            </w:r>
            <w:r>
              <w:rPr>
                <w:spacing w:val="-4"/>
                <w:sz w:val="20"/>
              </w:rPr>
              <w:t> </w:t>
            </w:r>
            <w:r>
              <w:rPr>
                <w:sz w:val="20"/>
              </w:rPr>
              <w:t>GESEG</w:t>
            </w:r>
            <w:r>
              <w:rPr>
                <w:spacing w:val="-1"/>
                <w:sz w:val="20"/>
              </w:rPr>
              <w:t> </w:t>
            </w:r>
            <w:r>
              <w:rPr>
                <w:sz w:val="20"/>
              </w:rPr>
              <w:t>possui</w:t>
            </w:r>
            <w:r>
              <w:rPr>
                <w:spacing w:val="-3"/>
                <w:sz w:val="20"/>
              </w:rPr>
              <w:t> </w:t>
            </w:r>
            <w:r>
              <w:rPr>
                <w:sz w:val="20"/>
              </w:rPr>
              <w:t>gerenciamento</w:t>
            </w:r>
            <w:r>
              <w:rPr>
                <w:spacing w:val="-5"/>
                <w:sz w:val="20"/>
              </w:rPr>
              <w:t> </w:t>
            </w:r>
            <w:r>
              <w:rPr>
                <w:sz w:val="20"/>
              </w:rPr>
              <w:t>de</w:t>
            </w:r>
            <w:r>
              <w:rPr>
                <w:spacing w:val="-5"/>
                <w:sz w:val="20"/>
              </w:rPr>
              <w:t> </w:t>
            </w:r>
            <w:r>
              <w:rPr>
                <w:sz w:val="20"/>
              </w:rPr>
              <w:t>gestão</w:t>
            </w:r>
            <w:r>
              <w:rPr>
                <w:spacing w:val="-5"/>
                <w:sz w:val="20"/>
              </w:rPr>
              <w:t> </w:t>
            </w:r>
            <w:r>
              <w:rPr>
                <w:sz w:val="20"/>
              </w:rPr>
              <w:t>de</w:t>
            </w:r>
            <w:r>
              <w:rPr>
                <w:spacing w:val="-4"/>
                <w:sz w:val="20"/>
              </w:rPr>
              <w:t> </w:t>
            </w:r>
            <w:r>
              <w:rPr>
                <w:sz w:val="20"/>
              </w:rPr>
              <w:t>seus ativos através da ferramenta open source NetBox, Possui ainda uma ferramenta opensource de monitoramento de funcionamento online dos ativos ZABBIX</w:t>
            </w:r>
            <w:r>
              <w:rPr>
                <w:spacing w:val="-14"/>
                <w:sz w:val="20"/>
              </w:rPr>
              <w:t> </w:t>
            </w:r>
            <w:r>
              <w:rPr>
                <w:sz w:val="20"/>
              </w:rPr>
              <w:t>fornecendo</w:t>
            </w:r>
            <w:r>
              <w:rPr>
                <w:spacing w:val="-14"/>
                <w:sz w:val="20"/>
              </w:rPr>
              <w:t> </w:t>
            </w:r>
            <w:r>
              <w:rPr>
                <w:sz w:val="20"/>
              </w:rPr>
              <w:t>relatórios</w:t>
            </w:r>
            <w:r>
              <w:rPr>
                <w:spacing w:val="-14"/>
                <w:sz w:val="20"/>
              </w:rPr>
              <w:t> </w:t>
            </w:r>
            <w:r>
              <w:rPr>
                <w:sz w:val="20"/>
              </w:rPr>
              <w:t>automáticos</w:t>
            </w:r>
            <w:r>
              <w:rPr>
                <w:spacing w:val="-14"/>
                <w:sz w:val="20"/>
              </w:rPr>
              <w:t> </w:t>
            </w:r>
            <w:r>
              <w:rPr>
                <w:sz w:val="20"/>
              </w:rPr>
              <w:t>real</w:t>
            </w:r>
            <w:r>
              <w:rPr>
                <w:spacing w:val="-14"/>
                <w:sz w:val="20"/>
              </w:rPr>
              <w:t> </w:t>
            </w:r>
            <w:r>
              <w:rPr>
                <w:sz w:val="20"/>
              </w:rPr>
              <w:t>time.</w:t>
            </w:r>
          </w:p>
        </w:tc>
      </w:tr>
      <w:tr>
        <w:trPr>
          <w:trHeight w:val="810" w:hRule="atLeast"/>
        </w:trPr>
        <w:tc>
          <w:tcPr>
            <w:tcW w:w="4674" w:type="dxa"/>
          </w:tcPr>
          <w:p>
            <w:pPr>
              <w:pStyle w:val="TableParagraph"/>
              <w:spacing w:line="225" w:lineRule="exact"/>
              <w:ind w:left="107"/>
              <w:rPr>
                <w:rFonts w:ascii="Arial" w:hAnsi="Arial"/>
                <w:b/>
                <w:sz w:val="20"/>
              </w:rPr>
            </w:pPr>
            <w:r>
              <w:rPr>
                <w:rFonts w:ascii="Arial" w:hAnsi="Arial"/>
                <w:b/>
                <w:sz w:val="20"/>
              </w:rPr>
              <w:t>Interrupção</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energia</w:t>
            </w:r>
            <w:r>
              <w:rPr>
                <w:rFonts w:ascii="Arial" w:hAnsi="Arial"/>
                <w:b/>
                <w:spacing w:val="-12"/>
                <w:sz w:val="20"/>
              </w:rPr>
              <w:t> </w:t>
            </w:r>
            <w:r>
              <w:rPr>
                <w:rFonts w:ascii="Arial" w:hAnsi="Arial"/>
                <w:b/>
                <w:spacing w:val="-2"/>
                <w:sz w:val="20"/>
              </w:rPr>
              <w:t>elétrica.</w:t>
            </w:r>
          </w:p>
        </w:tc>
        <w:tc>
          <w:tcPr>
            <w:tcW w:w="4112" w:type="dxa"/>
          </w:tcPr>
          <w:p>
            <w:pPr>
              <w:pStyle w:val="TableParagraph"/>
              <w:ind w:left="422" w:right="407" w:hanging="2"/>
              <w:jc w:val="center"/>
              <w:rPr>
                <w:sz w:val="20"/>
              </w:rPr>
            </w:pPr>
            <w:r>
              <w:rPr>
                <w:sz w:val="20"/>
              </w:rPr>
              <w:t>Fator</w:t>
            </w:r>
            <w:r>
              <w:rPr>
                <w:spacing w:val="-14"/>
                <w:sz w:val="20"/>
              </w:rPr>
              <w:t> </w:t>
            </w:r>
            <w:r>
              <w:rPr>
                <w:sz w:val="20"/>
              </w:rPr>
              <w:t>interno</w:t>
            </w:r>
            <w:r>
              <w:rPr>
                <w:spacing w:val="-14"/>
                <w:sz w:val="20"/>
              </w:rPr>
              <w:t> </w:t>
            </w:r>
            <w:r>
              <w:rPr>
                <w:sz w:val="20"/>
              </w:rPr>
              <w:t>que</w:t>
            </w:r>
            <w:r>
              <w:rPr>
                <w:spacing w:val="-14"/>
                <w:sz w:val="20"/>
              </w:rPr>
              <w:t> </w:t>
            </w:r>
            <w:r>
              <w:rPr>
                <w:sz w:val="20"/>
              </w:rPr>
              <w:t>comprometa</w:t>
            </w:r>
            <w:r>
              <w:rPr>
                <w:spacing w:val="-14"/>
                <w:sz w:val="20"/>
              </w:rPr>
              <w:t> </w:t>
            </w:r>
            <w:r>
              <w:rPr>
                <w:sz w:val="20"/>
              </w:rPr>
              <w:t>a</w:t>
            </w:r>
            <w:r>
              <w:rPr>
                <w:spacing w:val="-14"/>
                <w:sz w:val="20"/>
              </w:rPr>
              <w:t> </w:t>
            </w:r>
            <w:r>
              <w:rPr>
                <w:sz w:val="20"/>
              </w:rPr>
              <w:t>rede elétrica</w:t>
            </w:r>
            <w:r>
              <w:rPr>
                <w:spacing w:val="-14"/>
                <w:sz w:val="20"/>
              </w:rPr>
              <w:t> </w:t>
            </w:r>
            <w:r>
              <w:rPr>
                <w:sz w:val="20"/>
              </w:rPr>
              <w:t>do</w:t>
            </w:r>
            <w:r>
              <w:rPr>
                <w:spacing w:val="-14"/>
                <w:sz w:val="20"/>
              </w:rPr>
              <w:t> </w:t>
            </w:r>
            <w:r>
              <w:rPr>
                <w:sz w:val="20"/>
              </w:rPr>
              <w:t>prédio</w:t>
            </w:r>
            <w:r>
              <w:rPr>
                <w:spacing w:val="-14"/>
                <w:sz w:val="20"/>
              </w:rPr>
              <w:t> </w:t>
            </w:r>
            <w:r>
              <w:rPr>
                <w:sz w:val="20"/>
              </w:rPr>
              <w:t>com</w:t>
            </w:r>
            <w:r>
              <w:rPr>
                <w:spacing w:val="-14"/>
                <w:sz w:val="20"/>
              </w:rPr>
              <w:t> </w:t>
            </w:r>
            <w:r>
              <w:rPr>
                <w:sz w:val="20"/>
              </w:rPr>
              <w:t>curto</w:t>
            </w:r>
            <w:r>
              <w:rPr>
                <w:spacing w:val="-14"/>
                <w:sz w:val="20"/>
              </w:rPr>
              <w:t> </w:t>
            </w:r>
            <w:r>
              <w:rPr>
                <w:sz w:val="20"/>
              </w:rPr>
              <w:t>circuitos, incêndios e infiltrações.</w:t>
            </w:r>
          </w:p>
        </w:tc>
        <w:tc>
          <w:tcPr>
            <w:tcW w:w="5958" w:type="dxa"/>
          </w:tcPr>
          <w:p>
            <w:pPr>
              <w:pStyle w:val="TableParagraph"/>
              <w:numPr>
                <w:ilvl w:val="0"/>
                <w:numId w:val="40"/>
              </w:numPr>
              <w:tabs>
                <w:tab w:pos="829" w:val="left" w:leader="none"/>
              </w:tabs>
              <w:spacing w:line="240" w:lineRule="auto" w:before="1" w:after="0"/>
              <w:ind w:left="829" w:right="0" w:hanging="360"/>
              <w:jc w:val="left"/>
              <w:rPr>
                <w:sz w:val="20"/>
              </w:rPr>
            </w:pPr>
            <w:r>
              <w:rPr>
                <w:sz w:val="20"/>
              </w:rPr>
              <w:t>Solicitar</w:t>
            </w:r>
            <w:r>
              <w:rPr>
                <w:spacing w:val="-14"/>
                <w:sz w:val="20"/>
              </w:rPr>
              <w:t> </w:t>
            </w:r>
            <w:r>
              <w:rPr>
                <w:sz w:val="20"/>
              </w:rPr>
              <w:t>de</w:t>
            </w:r>
            <w:r>
              <w:rPr>
                <w:spacing w:val="-10"/>
                <w:sz w:val="20"/>
              </w:rPr>
              <w:t> </w:t>
            </w:r>
            <w:r>
              <w:rPr>
                <w:sz w:val="20"/>
              </w:rPr>
              <w:t>emissão</w:t>
            </w:r>
            <w:r>
              <w:rPr>
                <w:spacing w:val="-14"/>
                <w:sz w:val="20"/>
              </w:rPr>
              <w:t> </w:t>
            </w:r>
            <w:r>
              <w:rPr>
                <w:sz w:val="20"/>
              </w:rPr>
              <w:t>de</w:t>
            </w:r>
            <w:r>
              <w:rPr>
                <w:spacing w:val="-14"/>
                <w:sz w:val="20"/>
              </w:rPr>
              <w:t> </w:t>
            </w:r>
            <w:r>
              <w:rPr>
                <w:sz w:val="20"/>
              </w:rPr>
              <w:t>Laudo</w:t>
            </w:r>
            <w:r>
              <w:rPr>
                <w:spacing w:val="-14"/>
                <w:sz w:val="20"/>
              </w:rPr>
              <w:t> </w:t>
            </w:r>
            <w:r>
              <w:rPr>
                <w:sz w:val="20"/>
              </w:rPr>
              <w:t>Técnico</w:t>
            </w:r>
            <w:r>
              <w:rPr>
                <w:spacing w:val="-12"/>
                <w:sz w:val="20"/>
              </w:rPr>
              <w:t> </w:t>
            </w:r>
            <w:r>
              <w:rPr>
                <w:sz w:val="20"/>
              </w:rPr>
              <w:t>pela</w:t>
            </w:r>
            <w:r>
              <w:rPr>
                <w:spacing w:val="-12"/>
                <w:sz w:val="20"/>
              </w:rPr>
              <w:t> </w:t>
            </w:r>
            <w:r>
              <w:rPr>
                <w:spacing w:val="-2"/>
                <w:sz w:val="20"/>
              </w:rPr>
              <w:t>Engenharia</w:t>
            </w:r>
          </w:p>
        </w:tc>
      </w:tr>
      <w:tr>
        <w:trPr>
          <w:trHeight w:val="498" w:hRule="atLeast"/>
        </w:trPr>
        <w:tc>
          <w:tcPr>
            <w:tcW w:w="4674" w:type="dxa"/>
          </w:tcPr>
          <w:p>
            <w:pPr>
              <w:pStyle w:val="TableParagraph"/>
              <w:spacing w:line="225" w:lineRule="exact"/>
              <w:ind w:left="107"/>
              <w:rPr>
                <w:rFonts w:ascii="Arial"/>
                <w:b/>
                <w:sz w:val="20"/>
              </w:rPr>
            </w:pPr>
            <w:r>
              <w:rPr>
                <w:rFonts w:ascii="Arial"/>
                <w:b/>
                <w:sz w:val="20"/>
              </w:rPr>
              <w:t>Vulnerabilidade</w:t>
            </w:r>
            <w:r>
              <w:rPr>
                <w:rFonts w:ascii="Arial"/>
                <w:b/>
                <w:spacing w:val="-13"/>
                <w:sz w:val="20"/>
              </w:rPr>
              <w:t> </w:t>
            </w:r>
            <w:r>
              <w:rPr>
                <w:rFonts w:ascii="Arial"/>
                <w:b/>
                <w:sz w:val="20"/>
              </w:rPr>
              <w:t>da</w:t>
            </w:r>
            <w:r>
              <w:rPr>
                <w:rFonts w:ascii="Arial"/>
                <w:b/>
                <w:spacing w:val="-13"/>
                <w:sz w:val="20"/>
              </w:rPr>
              <w:t> </w:t>
            </w:r>
            <w:r>
              <w:rPr>
                <w:rFonts w:ascii="Arial"/>
                <w:b/>
                <w:sz w:val="20"/>
              </w:rPr>
              <w:t>sala</w:t>
            </w:r>
            <w:r>
              <w:rPr>
                <w:rFonts w:ascii="Arial"/>
                <w:b/>
                <w:spacing w:val="-12"/>
                <w:sz w:val="20"/>
              </w:rPr>
              <w:t> </w:t>
            </w:r>
            <w:r>
              <w:rPr>
                <w:rFonts w:ascii="Arial"/>
                <w:b/>
                <w:spacing w:val="-2"/>
                <w:sz w:val="20"/>
              </w:rPr>
              <w:t>segura</w:t>
            </w:r>
          </w:p>
        </w:tc>
        <w:tc>
          <w:tcPr>
            <w:tcW w:w="4112" w:type="dxa"/>
          </w:tcPr>
          <w:p>
            <w:pPr>
              <w:pStyle w:val="TableParagraph"/>
              <w:spacing w:line="225" w:lineRule="exact"/>
              <w:ind w:left="290"/>
              <w:rPr>
                <w:sz w:val="20"/>
              </w:rPr>
            </w:pPr>
            <w:r>
              <w:rPr>
                <w:sz w:val="20"/>
              </w:rPr>
              <w:t>Falta</w:t>
            </w:r>
            <w:r>
              <w:rPr>
                <w:spacing w:val="-9"/>
                <w:sz w:val="20"/>
              </w:rPr>
              <w:t> </w:t>
            </w:r>
            <w:r>
              <w:rPr>
                <w:sz w:val="20"/>
              </w:rPr>
              <w:t>de</w:t>
            </w:r>
            <w:r>
              <w:rPr>
                <w:spacing w:val="-12"/>
                <w:sz w:val="20"/>
              </w:rPr>
              <w:t> </w:t>
            </w:r>
            <w:r>
              <w:rPr>
                <w:sz w:val="20"/>
              </w:rPr>
              <w:t>proteção</w:t>
            </w:r>
            <w:r>
              <w:rPr>
                <w:spacing w:val="-11"/>
                <w:sz w:val="20"/>
              </w:rPr>
              <w:t> </w:t>
            </w:r>
            <w:r>
              <w:rPr>
                <w:sz w:val="20"/>
              </w:rPr>
              <w:t>externa</w:t>
            </w:r>
            <w:r>
              <w:rPr>
                <w:spacing w:val="-13"/>
                <w:sz w:val="20"/>
              </w:rPr>
              <w:t> </w:t>
            </w:r>
            <w:r>
              <w:rPr>
                <w:sz w:val="20"/>
              </w:rPr>
              <w:t>a</w:t>
            </w:r>
            <w:r>
              <w:rPr>
                <w:spacing w:val="-10"/>
                <w:sz w:val="20"/>
              </w:rPr>
              <w:t> </w:t>
            </w:r>
            <w:r>
              <w:rPr>
                <w:sz w:val="20"/>
              </w:rPr>
              <w:t>sala</w:t>
            </w:r>
            <w:r>
              <w:rPr>
                <w:spacing w:val="-10"/>
                <w:sz w:val="20"/>
              </w:rPr>
              <w:t> </w:t>
            </w:r>
            <w:r>
              <w:rPr>
                <w:spacing w:val="-2"/>
                <w:sz w:val="20"/>
              </w:rPr>
              <w:t>segura</w:t>
            </w:r>
          </w:p>
        </w:tc>
        <w:tc>
          <w:tcPr>
            <w:tcW w:w="5958" w:type="dxa"/>
          </w:tcPr>
          <w:p>
            <w:pPr>
              <w:pStyle w:val="TableParagraph"/>
              <w:numPr>
                <w:ilvl w:val="0"/>
                <w:numId w:val="41"/>
              </w:numPr>
              <w:tabs>
                <w:tab w:pos="829" w:val="left" w:leader="none"/>
              </w:tabs>
              <w:spacing w:line="240" w:lineRule="auto" w:before="3" w:after="0"/>
              <w:ind w:left="829" w:right="325" w:hanging="360"/>
              <w:jc w:val="left"/>
              <w:rPr>
                <w:sz w:val="20"/>
              </w:rPr>
            </w:pPr>
            <w:r>
              <w:rPr>
                <w:sz w:val="20"/>
              </w:rPr>
              <w:t>Atualmente</w:t>
            </w:r>
            <w:r>
              <w:rPr>
                <w:spacing w:val="-14"/>
                <w:sz w:val="20"/>
              </w:rPr>
              <w:t> </w:t>
            </w:r>
            <w:r>
              <w:rPr>
                <w:sz w:val="20"/>
              </w:rPr>
              <w:t>é</w:t>
            </w:r>
            <w:r>
              <w:rPr>
                <w:spacing w:val="-14"/>
                <w:sz w:val="20"/>
              </w:rPr>
              <w:t> </w:t>
            </w:r>
            <w:r>
              <w:rPr>
                <w:sz w:val="20"/>
              </w:rPr>
              <w:t>mitigado</w:t>
            </w:r>
            <w:r>
              <w:rPr>
                <w:spacing w:val="-14"/>
                <w:sz w:val="20"/>
              </w:rPr>
              <w:t> </w:t>
            </w:r>
            <w:r>
              <w:rPr>
                <w:sz w:val="20"/>
              </w:rPr>
              <w:t>com</w:t>
            </w:r>
            <w:r>
              <w:rPr>
                <w:spacing w:val="-14"/>
                <w:sz w:val="20"/>
              </w:rPr>
              <w:t> </w:t>
            </w:r>
            <w:r>
              <w:rPr>
                <w:sz w:val="20"/>
              </w:rPr>
              <w:t>instalações</w:t>
            </w:r>
            <w:r>
              <w:rPr>
                <w:spacing w:val="-14"/>
                <w:sz w:val="20"/>
              </w:rPr>
              <w:t> </w:t>
            </w:r>
            <w:r>
              <w:rPr>
                <w:sz w:val="20"/>
              </w:rPr>
              <w:t>de</w:t>
            </w:r>
            <w:r>
              <w:rPr>
                <w:spacing w:val="-14"/>
                <w:sz w:val="20"/>
              </w:rPr>
              <w:t> </w:t>
            </w:r>
            <w:r>
              <w:rPr>
                <w:sz w:val="20"/>
              </w:rPr>
              <w:t>câmeras</w:t>
            </w:r>
            <w:r>
              <w:rPr>
                <w:spacing w:val="-14"/>
                <w:sz w:val="20"/>
              </w:rPr>
              <w:t> </w:t>
            </w:r>
            <w:r>
              <w:rPr>
                <w:sz w:val="20"/>
              </w:rPr>
              <w:t>de </w:t>
            </w:r>
            <w:r>
              <w:rPr>
                <w:spacing w:val="-2"/>
                <w:sz w:val="20"/>
              </w:rPr>
              <w:t>vigilância;</w:t>
            </w:r>
          </w:p>
        </w:tc>
      </w:tr>
    </w:tbl>
    <w:p>
      <w:pPr>
        <w:pStyle w:val="TableParagraph"/>
        <w:spacing w:after="0" w:line="240" w:lineRule="auto"/>
        <w:jc w:val="left"/>
        <w:rPr>
          <w:sz w:val="20"/>
        </w:rPr>
        <w:sectPr>
          <w:pgSz w:w="16850" w:h="11920" w:orient="landscape"/>
          <w:pgMar w:top="940" w:bottom="280" w:left="708" w:right="850"/>
        </w:sectPr>
      </w:pPr>
    </w:p>
    <w:p>
      <w:pPr>
        <w:pStyle w:val="BodyText"/>
        <w:spacing w:before="4"/>
        <w:ind w:left="0"/>
        <w:rPr>
          <w:b/>
          <w:sz w:val="2"/>
        </w:rPr>
      </w:pPr>
      <w:r>
        <w:rPr>
          <w:b/>
          <w:sz w:val="2"/>
        </w:rPr>
        <w:drawing>
          <wp:anchor distT="0" distB="0" distL="0" distR="0" allowOverlap="1" layoutInCell="1" locked="0" behindDoc="1" simplePos="0" relativeHeight="486816256">
            <wp:simplePos x="0" y="0"/>
            <wp:positionH relativeFrom="page">
              <wp:posOffset>0</wp:posOffset>
            </wp:positionH>
            <wp:positionV relativeFrom="page">
              <wp:posOffset>0</wp:posOffset>
            </wp:positionV>
            <wp:extent cx="10691622" cy="754760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10691622" cy="7547608"/>
                    </a:xfrm>
                    <a:prstGeom prst="rect">
                      <a:avLst/>
                    </a:prstGeom>
                  </pic:spPr>
                </pic:pic>
              </a:graphicData>
            </a:graphic>
          </wp:anchor>
        </w:drawing>
      </w:r>
    </w:p>
    <w:tbl>
      <w:tblPr>
        <w:tblW w:w="0" w:type="auto"/>
        <w:jc w:val="left"/>
        <w:tblInd w:w="153"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top w:w="0" w:type="dxa"/>
          <w:left w:w="0" w:type="dxa"/>
          <w:bottom w:w="0" w:type="dxa"/>
          <w:right w:w="0" w:type="dxa"/>
        </w:tblCellMar>
        <w:tblLook w:val="01E0"/>
      </w:tblPr>
      <w:tblGrid>
        <w:gridCol w:w="4674"/>
        <w:gridCol w:w="4114"/>
        <w:gridCol w:w="5955"/>
      </w:tblGrid>
      <w:tr>
        <w:trPr>
          <w:trHeight w:val="907" w:hRule="atLeast"/>
        </w:trPr>
        <w:tc>
          <w:tcPr>
            <w:tcW w:w="4674" w:type="dxa"/>
          </w:tcPr>
          <w:p>
            <w:pPr>
              <w:pStyle w:val="TableParagraph"/>
              <w:ind w:left="0"/>
              <w:rPr>
                <w:rFonts w:ascii="Times New Roman"/>
                <w:sz w:val="18"/>
              </w:rPr>
            </w:pPr>
          </w:p>
        </w:tc>
        <w:tc>
          <w:tcPr>
            <w:tcW w:w="4114" w:type="dxa"/>
          </w:tcPr>
          <w:p>
            <w:pPr>
              <w:pStyle w:val="TableParagraph"/>
              <w:ind w:left="0"/>
              <w:rPr>
                <w:rFonts w:ascii="Times New Roman"/>
                <w:sz w:val="18"/>
              </w:rPr>
            </w:pPr>
          </w:p>
        </w:tc>
        <w:tc>
          <w:tcPr>
            <w:tcW w:w="5955" w:type="dxa"/>
          </w:tcPr>
          <w:p>
            <w:pPr>
              <w:pStyle w:val="TableParagraph"/>
              <w:numPr>
                <w:ilvl w:val="0"/>
                <w:numId w:val="42"/>
              </w:numPr>
              <w:tabs>
                <w:tab w:pos="832" w:val="left" w:leader="none"/>
              </w:tabs>
              <w:spacing w:line="247" w:lineRule="auto" w:before="0" w:after="0"/>
              <w:ind w:left="832" w:right="578" w:hanging="360"/>
              <w:jc w:val="left"/>
              <w:rPr>
                <w:sz w:val="20"/>
              </w:rPr>
            </w:pPr>
            <w:r>
              <w:rPr>
                <w:sz w:val="20"/>
              </w:rPr>
              <w:t>A Sala Segura possui controle de temperatura, partículas,</w:t>
            </w:r>
            <w:r>
              <w:rPr>
                <w:spacing w:val="-14"/>
                <w:sz w:val="20"/>
              </w:rPr>
              <w:t> </w:t>
            </w:r>
            <w:r>
              <w:rPr>
                <w:sz w:val="20"/>
              </w:rPr>
              <w:t>incêndios</w:t>
            </w:r>
            <w:r>
              <w:rPr>
                <w:spacing w:val="-14"/>
                <w:sz w:val="20"/>
              </w:rPr>
              <w:t> </w:t>
            </w:r>
            <w:r>
              <w:rPr>
                <w:sz w:val="20"/>
              </w:rPr>
              <w:t>e</w:t>
            </w:r>
            <w:r>
              <w:rPr>
                <w:spacing w:val="-14"/>
                <w:sz w:val="20"/>
              </w:rPr>
              <w:t> </w:t>
            </w:r>
            <w:r>
              <w:rPr>
                <w:sz w:val="20"/>
              </w:rPr>
              <w:t>alagamento</w:t>
            </w:r>
            <w:r>
              <w:rPr>
                <w:spacing w:val="-14"/>
                <w:sz w:val="20"/>
              </w:rPr>
              <w:t> </w:t>
            </w:r>
            <w:r>
              <w:rPr>
                <w:sz w:val="20"/>
              </w:rPr>
              <w:t>monitorado</w:t>
            </w:r>
            <w:r>
              <w:rPr>
                <w:spacing w:val="-14"/>
                <w:sz w:val="20"/>
              </w:rPr>
              <w:t> </w:t>
            </w:r>
            <w:r>
              <w:rPr>
                <w:sz w:val="20"/>
              </w:rPr>
              <w:t>com </w:t>
            </w:r>
            <w:r>
              <w:rPr>
                <w:spacing w:val="-2"/>
                <w:sz w:val="20"/>
              </w:rPr>
              <w:t>alarme.</w:t>
            </w:r>
          </w:p>
        </w:tc>
      </w:tr>
      <w:tr>
        <w:trPr>
          <w:trHeight w:val="412" w:hRule="atLeast"/>
        </w:trPr>
        <w:tc>
          <w:tcPr>
            <w:tcW w:w="4674" w:type="dxa"/>
          </w:tcPr>
          <w:p>
            <w:pPr>
              <w:pStyle w:val="TableParagraph"/>
              <w:ind w:left="0"/>
              <w:rPr>
                <w:rFonts w:ascii="Times New Roman"/>
                <w:sz w:val="18"/>
              </w:rPr>
            </w:pPr>
          </w:p>
        </w:tc>
        <w:tc>
          <w:tcPr>
            <w:tcW w:w="4114" w:type="dxa"/>
          </w:tcPr>
          <w:p>
            <w:pPr>
              <w:pStyle w:val="TableParagraph"/>
              <w:ind w:left="0"/>
              <w:rPr>
                <w:rFonts w:ascii="Times New Roman"/>
                <w:sz w:val="18"/>
              </w:rPr>
            </w:pPr>
          </w:p>
        </w:tc>
        <w:tc>
          <w:tcPr>
            <w:tcW w:w="5955" w:type="dxa"/>
          </w:tcPr>
          <w:p>
            <w:pPr>
              <w:pStyle w:val="TableParagraph"/>
              <w:numPr>
                <w:ilvl w:val="0"/>
                <w:numId w:val="43"/>
              </w:numPr>
              <w:tabs>
                <w:tab w:pos="832" w:val="left" w:leader="none"/>
              </w:tabs>
              <w:spacing w:line="240" w:lineRule="auto" w:before="1" w:after="0"/>
              <w:ind w:left="832" w:right="0" w:hanging="360"/>
              <w:jc w:val="left"/>
              <w:rPr>
                <w:sz w:val="20"/>
              </w:rPr>
            </w:pPr>
            <w:r>
              <w:rPr>
                <w:sz w:val="20"/>
              </w:rPr>
              <w:t>Será</w:t>
            </w:r>
            <w:r>
              <w:rPr>
                <w:spacing w:val="-14"/>
                <w:sz w:val="20"/>
              </w:rPr>
              <w:t> </w:t>
            </w:r>
            <w:r>
              <w:rPr>
                <w:sz w:val="20"/>
              </w:rPr>
              <w:t>contemplado</w:t>
            </w:r>
            <w:r>
              <w:rPr>
                <w:spacing w:val="-14"/>
                <w:sz w:val="20"/>
              </w:rPr>
              <w:t> </w:t>
            </w:r>
            <w:r>
              <w:rPr>
                <w:sz w:val="20"/>
              </w:rPr>
              <w:t>na</w:t>
            </w:r>
            <w:r>
              <w:rPr>
                <w:spacing w:val="-14"/>
                <w:sz w:val="20"/>
              </w:rPr>
              <w:t> </w:t>
            </w:r>
            <w:r>
              <w:rPr>
                <w:sz w:val="20"/>
              </w:rPr>
              <w:t>nova</w:t>
            </w:r>
            <w:r>
              <w:rPr>
                <w:spacing w:val="-13"/>
                <w:sz w:val="20"/>
              </w:rPr>
              <w:t> </w:t>
            </w:r>
            <w:r>
              <w:rPr>
                <w:sz w:val="20"/>
              </w:rPr>
              <w:t>política</w:t>
            </w:r>
            <w:r>
              <w:rPr>
                <w:spacing w:val="-12"/>
                <w:sz w:val="20"/>
              </w:rPr>
              <w:t> </w:t>
            </w:r>
            <w:r>
              <w:rPr>
                <w:sz w:val="20"/>
              </w:rPr>
              <w:t>de</w:t>
            </w:r>
            <w:r>
              <w:rPr>
                <w:spacing w:val="-14"/>
                <w:sz w:val="20"/>
              </w:rPr>
              <w:t> </w:t>
            </w:r>
            <w:r>
              <w:rPr>
                <w:spacing w:val="-2"/>
                <w:sz w:val="20"/>
              </w:rPr>
              <w:t>segurança.</w:t>
            </w:r>
          </w:p>
        </w:tc>
      </w:tr>
    </w:tbl>
    <w:p>
      <w:pPr>
        <w:pStyle w:val="TableParagraph"/>
        <w:spacing w:after="0" w:line="240" w:lineRule="auto"/>
        <w:jc w:val="left"/>
        <w:rPr>
          <w:sz w:val="20"/>
        </w:rPr>
        <w:sectPr>
          <w:pgSz w:w="16850" w:h="11920" w:orient="landscape"/>
          <w:pgMar w:top="920" w:bottom="280" w:left="708" w:right="850"/>
        </w:sectPr>
      </w:pPr>
    </w:p>
    <w:p>
      <w:pPr>
        <w:pStyle w:val="ListParagraph"/>
        <w:numPr>
          <w:ilvl w:val="1"/>
          <w:numId w:val="1"/>
        </w:numPr>
        <w:tabs>
          <w:tab w:pos="529" w:val="left" w:leader="none"/>
        </w:tabs>
        <w:spacing w:line="240" w:lineRule="auto" w:before="33" w:after="0"/>
        <w:ind w:left="529" w:right="0" w:hanging="386"/>
        <w:jc w:val="left"/>
        <w:rPr>
          <w:b/>
          <w:sz w:val="22"/>
        </w:rPr>
      </w:pPr>
      <w:r>
        <w:rPr>
          <w:b/>
          <w:sz w:val="22"/>
        </w:rPr>
        <w:drawing>
          <wp:anchor distT="0" distB="0" distL="0" distR="0" allowOverlap="1" layoutInCell="1" locked="0" behindDoc="1" simplePos="0" relativeHeight="486816768">
            <wp:simplePos x="0" y="0"/>
            <wp:positionH relativeFrom="page">
              <wp:posOffset>16511</wp:posOffset>
            </wp:positionH>
            <wp:positionV relativeFrom="page">
              <wp:posOffset>0</wp:posOffset>
            </wp:positionV>
            <wp:extent cx="7533767" cy="1067688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7533767" cy="10676888"/>
                    </a:xfrm>
                    <a:prstGeom prst="rect">
                      <a:avLst/>
                    </a:prstGeom>
                  </pic:spPr>
                </pic:pic>
              </a:graphicData>
            </a:graphic>
          </wp:anchor>
        </w:drawing>
      </w:r>
      <w:r>
        <w:rPr>
          <w:b/>
          <w:sz w:val="22"/>
        </w:rPr>
        <w:t>Riscos</w:t>
      </w:r>
      <w:r>
        <w:rPr>
          <w:b/>
          <w:spacing w:val="-13"/>
          <w:sz w:val="22"/>
        </w:rPr>
        <w:t> </w:t>
      </w:r>
      <w:r>
        <w:rPr>
          <w:b/>
          <w:sz w:val="22"/>
        </w:rPr>
        <w:t>Relacionados</w:t>
      </w:r>
      <w:r>
        <w:rPr>
          <w:b/>
          <w:spacing w:val="-7"/>
          <w:sz w:val="22"/>
        </w:rPr>
        <w:t> </w:t>
      </w:r>
      <w:r>
        <w:rPr>
          <w:b/>
          <w:sz w:val="22"/>
        </w:rPr>
        <w:t>à</w:t>
      </w:r>
      <w:r>
        <w:rPr>
          <w:b/>
          <w:spacing w:val="-12"/>
          <w:sz w:val="22"/>
        </w:rPr>
        <w:t> </w:t>
      </w:r>
      <w:r>
        <w:rPr>
          <w:b/>
          <w:sz w:val="22"/>
        </w:rPr>
        <w:t>Segurança</w:t>
      </w:r>
      <w:r>
        <w:rPr>
          <w:b/>
          <w:spacing w:val="-9"/>
          <w:sz w:val="22"/>
        </w:rPr>
        <w:t> </w:t>
      </w:r>
      <w:r>
        <w:rPr>
          <w:b/>
          <w:sz w:val="22"/>
        </w:rPr>
        <w:t>da</w:t>
      </w:r>
      <w:r>
        <w:rPr>
          <w:b/>
          <w:spacing w:val="-12"/>
          <w:sz w:val="22"/>
        </w:rPr>
        <w:t> </w:t>
      </w:r>
      <w:r>
        <w:rPr>
          <w:b/>
          <w:spacing w:val="-2"/>
          <w:sz w:val="22"/>
        </w:rPr>
        <w:t>Informação</w:t>
      </w:r>
    </w:p>
    <w:p>
      <w:pPr>
        <w:pStyle w:val="ListParagraph"/>
        <w:numPr>
          <w:ilvl w:val="2"/>
          <w:numId w:val="1"/>
        </w:numPr>
        <w:tabs>
          <w:tab w:pos="698" w:val="left" w:leader="none"/>
        </w:tabs>
        <w:spacing w:line="240" w:lineRule="auto" w:before="183" w:after="0"/>
        <w:ind w:left="698" w:right="0" w:hanging="555"/>
        <w:jc w:val="left"/>
        <w:rPr>
          <w:b/>
          <w:sz w:val="22"/>
        </w:rPr>
      </w:pPr>
      <w:r>
        <w:rPr>
          <w:b/>
          <w:sz w:val="22"/>
        </w:rPr>
        <w:t>Acesso</w:t>
      </w:r>
      <w:r>
        <w:rPr>
          <w:b/>
          <w:spacing w:val="-12"/>
          <w:sz w:val="22"/>
        </w:rPr>
        <w:t> </w:t>
      </w:r>
      <w:r>
        <w:rPr>
          <w:b/>
          <w:sz w:val="22"/>
        </w:rPr>
        <w:t>Não</w:t>
      </w:r>
      <w:r>
        <w:rPr>
          <w:b/>
          <w:spacing w:val="-9"/>
          <w:sz w:val="22"/>
        </w:rPr>
        <w:t> </w:t>
      </w:r>
      <w:r>
        <w:rPr>
          <w:b/>
          <w:sz w:val="22"/>
        </w:rPr>
        <w:t>Autorizado</w:t>
      </w:r>
      <w:r>
        <w:rPr>
          <w:b/>
          <w:spacing w:val="-9"/>
          <w:sz w:val="22"/>
        </w:rPr>
        <w:t> </w:t>
      </w:r>
      <w:r>
        <w:rPr>
          <w:b/>
          <w:sz w:val="22"/>
        </w:rPr>
        <w:t>(ID</w:t>
      </w:r>
      <w:r>
        <w:rPr>
          <w:b/>
          <w:spacing w:val="-12"/>
          <w:sz w:val="22"/>
        </w:rPr>
        <w:t> </w:t>
      </w:r>
      <w:r>
        <w:rPr>
          <w:b/>
          <w:spacing w:val="-5"/>
          <w:sz w:val="22"/>
        </w:rPr>
        <w:t>1)</w:t>
      </w:r>
    </w:p>
    <w:p>
      <w:pPr>
        <w:pStyle w:val="Heading1"/>
        <w:spacing w:before="182"/>
      </w:pPr>
      <w:bookmarkStart w:name="Causas:" w:id="4"/>
      <w:bookmarkEnd w:id="4"/>
      <w:r>
        <w:rPr>
          <w:b w:val="0"/>
        </w:rPr>
      </w:r>
      <w:r>
        <w:rPr>
          <w:spacing w:val="-2"/>
        </w:rPr>
        <w:t>Causas:</w:t>
      </w:r>
    </w:p>
    <w:p>
      <w:pPr>
        <w:pStyle w:val="BodyText"/>
        <w:spacing w:before="22"/>
      </w:pPr>
      <w:r>
        <w:rPr/>
        <w:t>Descumprimento</w:t>
      </w:r>
      <w:r>
        <w:rPr>
          <w:spacing w:val="-12"/>
        </w:rPr>
        <w:t> </w:t>
      </w:r>
      <w:r>
        <w:rPr/>
        <w:t>das</w:t>
      </w:r>
      <w:r>
        <w:rPr>
          <w:spacing w:val="-9"/>
        </w:rPr>
        <w:t> </w:t>
      </w:r>
      <w:r>
        <w:rPr/>
        <w:t>políticas</w:t>
      </w:r>
      <w:r>
        <w:rPr>
          <w:spacing w:val="-9"/>
        </w:rPr>
        <w:t> </w:t>
      </w:r>
      <w:r>
        <w:rPr/>
        <w:t>de</w:t>
      </w:r>
      <w:r>
        <w:rPr>
          <w:spacing w:val="-9"/>
        </w:rPr>
        <w:t> </w:t>
      </w:r>
      <w:r>
        <w:rPr/>
        <w:t>segurança</w:t>
      </w:r>
      <w:r>
        <w:rPr>
          <w:spacing w:val="-8"/>
        </w:rPr>
        <w:t> </w:t>
      </w:r>
      <w:r>
        <w:rPr/>
        <w:t>e</w:t>
      </w:r>
      <w:r>
        <w:rPr>
          <w:spacing w:val="-10"/>
        </w:rPr>
        <w:t> </w:t>
      </w:r>
      <w:r>
        <w:rPr/>
        <w:t>das</w:t>
      </w:r>
      <w:r>
        <w:rPr>
          <w:spacing w:val="-10"/>
        </w:rPr>
        <w:t> </w:t>
      </w:r>
      <w:r>
        <w:rPr/>
        <w:t>normas</w:t>
      </w:r>
      <w:r>
        <w:rPr>
          <w:spacing w:val="-8"/>
        </w:rPr>
        <w:t> </w:t>
      </w:r>
      <w:r>
        <w:rPr/>
        <w:t>de</w:t>
      </w:r>
      <w:r>
        <w:rPr>
          <w:spacing w:val="-11"/>
        </w:rPr>
        <w:t> </w:t>
      </w:r>
      <w:r>
        <w:rPr>
          <w:spacing w:val="-2"/>
        </w:rPr>
        <w:t>confidencialidade.</w:t>
      </w:r>
    </w:p>
    <w:p>
      <w:pPr>
        <w:pStyle w:val="BodyText"/>
        <w:spacing w:before="182"/>
      </w:pPr>
      <w:r>
        <w:rPr>
          <w:spacing w:val="-2"/>
        </w:rPr>
        <w:t>Consequências:</w:t>
      </w:r>
    </w:p>
    <w:p>
      <w:pPr>
        <w:pStyle w:val="BodyText"/>
        <w:spacing w:line="254" w:lineRule="auto" w:before="25"/>
      </w:pPr>
      <w:r>
        <w:rPr/>
        <w:t>Vazamento</w:t>
      </w:r>
      <w:r>
        <w:rPr>
          <w:spacing w:val="-4"/>
        </w:rPr>
        <w:t> </w:t>
      </w:r>
      <w:r>
        <w:rPr/>
        <w:t>de</w:t>
      </w:r>
      <w:r>
        <w:rPr>
          <w:spacing w:val="-7"/>
        </w:rPr>
        <w:t> </w:t>
      </w:r>
      <w:r>
        <w:rPr/>
        <w:t>informações</w:t>
      </w:r>
      <w:r>
        <w:rPr>
          <w:spacing w:val="-8"/>
        </w:rPr>
        <w:t> </w:t>
      </w:r>
      <w:r>
        <w:rPr/>
        <w:t>sigilosas,</w:t>
      </w:r>
      <w:r>
        <w:rPr>
          <w:spacing w:val="-8"/>
        </w:rPr>
        <w:t> </w:t>
      </w:r>
      <w:r>
        <w:rPr/>
        <w:t>sequestro</w:t>
      </w:r>
      <w:r>
        <w:rPr>
          <w:spacing w:val="-5"/>
        </w:rPr>
        <w:t> </w:t>
      </w:r>
      <w:r>
        <w:rPr/>
        <w:t>de</w:t>
      </w:r>
      <w:r>
        <w:rPr>
          <w:spacing w:val="-5"/>
        </w:rPr>
        <w:t> </w:t>
      </w:r>
      <w:r>
        <w:rPr/>
        <w:t>dados</w:t>
      </w:r>
      <w:r>
        <w:rPr>
          <w:spacing w:val="-5"/>
        </w:rPr>
        <w:t> </w:t>
      </w:r>
      <w:r>
        <w:rPr/>
        <w:t>e</w:t>
      </w:r>
      <w:r>
        <w:rPr>
          <w:spacing w:val="-7"/>
        </w:rPr>
        <w:t> </w:t>
      </w:r>
      <w:r>
        <w:rPr/>
        <w:t>potenciais</w:t>
      </w:r>
      <w:r>
        <w:rPr>
          <w:spacing w:val="-5"/>
        </w:rPr>
        <w:t> </w:t>
      </w:r>
      <w:r>
        <w:rPr/>
        <w:t>danos</w:t>
      </w:r>
      <w:r>
        <w:rPr>
          <w:spacing w:val="-7"/>
        </w:rPr>
        <w:t> </w:t>
      </w:r>
      <w:r>
        <w:rPr/>
        <w:t>à</w:t>
      </w:r>
      <w:r>
        <w:rPr>
          <w:spacing w:val="-8"/>
        </w:rPr>
        <w:t> </w:t>
      </w:r>
      <w:r>
        <w:rPr/>
        <w:t>imagem </w:t>
      </w:r>
      <w:r>
        <w:rPr>
          <w:spacing w:val="-2"/>
        </w:rPr>
        <w:t>institucional.</w:t>
      </w:r>
    </w:p>
    <w:p>
      <w:pPr>
        <w:pStyle w:val="Heading1"/>
        <w:spacing w:before="162"/>
      </w:pPr>
      <w:bookmarkStart w:name="Controles existentes:" w:id="5"/>
      <w:bookmarkEnd w:id="5"/>
      <w:r>
        <w:rPr>
          <w:b w:val="0"/>
        </w:rPr>
      </w:r>
      <w:r>
        <w:rPr/>
        <w:t>Controles</w:t>
      </w:r>
      <w:r>
        <w:rPr>
          <w:spacing w:val="-2"/>
        </w:rPr>
        <w:t> existentes:</w:t>
      </w:r>
    </w:p>
    <w:p>
      <w:pPr>
        <w:pStyle w:val="BodyText"/>
        <w:spacing w:line="256" w:lineRule="auto" w:before="187"/>
      </w:pPr>
      <w:r>
        <w:rPr/>
        <w:t>Políticas</w:t>
      </w:r>
      <w:r>
        <w:rPr>
          <w:spacing w:val="-2"/>
        </w:rPr>
        <w:t> </w:t>
      </w:r>
      <w:r>
        <w:rPr/>
        <w:t>de</w:t>
      </w:r>
      <w:r>
        <w:rPr>
          <w:spacing w:val="-4"/>
        </w:rPr>
        <w:t> </w:t>
      </w:r>
      <w:r>
        <w:rPr/>
        <w:t>segurança</w:t>
      </w:r>
      <w:r>
        <w:rPr>
          <w:spacing w:val="-4"/>
        </w:rPr>
        <w:t> </w:t>
      </w:r>
      <w:r>
        <w:rPr/>
        <w:t>já</w:t>
      </w:r>
      <w:r>
        <w:rPr>
          <w:spacing w:val="-2"/>
        </w:rPr>
        <w:t> </w:t>
      </w:r>
      <w:r>
        <w:rPr/>
        <w:t>em</w:t>
      </w:r>
      <w:r>
        <w:rPr>
          <w:spacing w:val="-3"/>
        </w:rPr>
        <w:t> </w:t>
      </w:r>
      <w:r>
        <w:rPr/>
        <w:t>vigor</w:t>
      </w:r>
      <w:r>
        <w:rPr>
          <w:spacing w:val="-4"/>
        </w:rPr>
        <w:t> </w:t>
      </w:r>
      <w:r>
        <w:rPr/>
        <w:t>(com</w:t>
      </w:r>
      <w:r>
        <w:rPr>
          <w:spacing w:val="-4"/>
        </w:rPr>
        <w:t> </w:t>
      </w:r>
      <w:r>
        <w:rPr/>
        <w:t>revisão</w:t>
      </w:r>
      <w:r>
        <w:rPr>
          <w:spacing w:val="-4"/>
        </w:rPr>
        <w:t> </w:t>
      </w:r>
      <w:r>
        <w:rPr/>
        <w:t>em</w:t>
      </w:r>
      <w:r>
        <w:rPr>
          <w:spacing w:val="-1"/>
        </w:rPr>
        <w:t> </w:t>
      </w:r>
      <w:r>
        <w:rPr/>
        <w:t>andamento),</w:t>
      </w:r>
      <w:r>
        <w:rPr>
          <w:spacing w:val="-4"/>
        </w:rPr>
        <w:t> </w:t>
      </w:r>
      <w:r>
        <w:rPr/>
        <w:t>monitoramento</w:t>
      </w:r>
      <w:r>
        <w:rPr>
          <w:spacing w:val="-1"/>
        </w:rPr>
        <w:t> </w:t>
      </w:r>
      <w:r>
        <w:rPr/>
        <w:t>pelo</w:t>
      </w:r>
      <w:r>
        <w:rPr>
          <w:spacing w:val="-1"/>
        </w:rPr>
        <w:t> </w:t>
      </w:r>
      <w:r>
        <w:rPr/>
        <w:t>CGESI e ações de capacitação dos usuários.</w:t>
      </w:r>
    </w:p>
    <w:p>
      <w:pPr>
        <w:pStyle w:val="Heading1"/>
        <w:spacing w:before="166"/>
      </w:pPr>
      <w:bookmarkStart w:name="Avaliação:" w:id="6"/>
      <w:bookmarkEnd w:id="6"/>
      <w:r>
        <w:rPr>
          <w:b w:val="0"/>
        </w:rPr>
      </w:r>
      <w:r>
        <w:rPr>
          <w:spacing w:val="-2"/>
        </w:rPr>
        <w:t>Avaliação:</w:t>
      </w:r>
    </w:p>
    <w:p>
      <w:pPr>
        <w:pStyle w:val="BodyText"/>
        <w:spacing w:line="252" w:lineRule="auto"/>
      </w:pPr>
      <w:r>
        <w:rPr/>
        <w:t>Probabilidade</w:t>
      </w:r>
      <w:r>
        <w:rPr>
          <w:spacing w:val="-3"/>
        </w:rPr>
        <w:t> </w:t>
      </w:r>
      <w:r>
        <w:rPr/>
        <w:t>baixa</w:t>
      </w:r>
      <w:r>
        <w:rPr>
          <w:spacing w:val="-3"/>
        </w:rPr>
        <w:t> </w:t>
      </w:r>
      <w:r>
        <w:rPr/>
        <w:t>(2:</w:t>
      </w:r>
      <w:r>
        <w:rPr>
          <w:spacing w:val="-5"/>
        </w:rPr>
        <w:t> </w:t>
      </w:r>
      <w:r>
        <w:rPr/>
        <w:t>BAIXA),</w:t>
      </w:r>
      <w:r>
        <w:rPr>
          <w:spacing w:val="-3"/>
        </w:rPr>
        <w:t> </w:t>
      </w:r>
      <w:r>
        <w:rPr/>
        <w:t>impacto</w:t>
      </w:r>
      <w:r>
        <w:rPr>
          <w:spacing w:val="-2"/>
        </w:rPr>
        <w:t> </w:t>
      </w:r>
      <w:r>
        <w:rPr/>
        <w:t>considerado</w:t>
      </w:r>
      <w:r>
        <w:rPr>
          <w:spacing w:val="-4"/>
        </w:rPr>
        <w:t> </w:t>
      </w:r>
      <w:r>
        <w:rPr/>
        <w:t>muito</w:t>
      </w:r>
      <w:r>
        <w:rPr>
          <w:spacing w:val="-2"/>
        </w:rPr>
        <w:t> </w:t>
      </w:r>
      <w:r>
        <w:rPr/>
        <w:t>relevante</w:t>
      </w:r>
      <w:r>
        <w:rPr>
          <w:spacing w:val="-3"/>
        </w:rPr>
        <w:t> </w:t>
      </w:r>
      <w:r>
        <w:rPr/>
        <w:t>(4:</w:t>
      </w:r>
      <w:r>
        <w:rPr>
          <w:spacing w:val="-5"/>
        </w:rPr>
        <w:t> </w:t>
      </w:r>
      <w:r>
        <w:rPr/>
        <w:t>MUITO</w:t>
      </w:r>
      <w:r>
        <w:rPr>
          <w:spacing w:val="-5"/>
        </w:rPr>
        <w:t> </w:t>
      </w:r>
      <w:r>
        <w:rPr/>
        <w:t>RELEVANTE) resultando em um NRI de 8; o risco residual é reduzido para 3.2.</w:t>
      </w:r>
    </w:p>
    <w:p>
      <w:pPr>
        <w:pStyle w:val="Heading1"/>
        <w:spacing w:before="178"/>
      </w:pPr>
      <w:bookmarkStart w:name="Recomendações:" w:id="7"/>
      <w:bookmarkEnd w:id="7"/>
      <w:r>
        <w:rPr>
          <w:b w:val="0"/>
        </w:rPr>
      </w:r>
      <w:r>
        <w:rPr>
          <w:spacing w:val="-2"/>
        </w:rPr>
        <w:t>Recomendações:</w:t>
      </w:r>
    </w:p>
    <w:p>
      <w:pPr>
        <w:pStyle w:val="BodyText"/>
        <w:spacing w:line="252" w:lineRule="auto"/>
      </w:pPr>
      <w:r>
        <w:rPr/>
        <w:t>Atualizar</w:t>
      </w:r>
      <w:r>
        <w:rPr>
          <w:spacing w:val="-9"/>
        </w:rPr>
        <w:t> </w:t>
      </w:r>
      <w:r>
        <w:rPr/>
        <w:t>as</w:t>
      </w:r>
      <w:r>
        <w:rPr>
          <w:spacing w:val="-9"/>
        </w:rPr>
        <w:t> </w:t>
      </w:r>
      <w:r>
        <w:rPr/>
        <w:t>políticas</w:t>
      </w:r>
      <w:r>
        <w:rPr>
          <w:spacing w:val="-6"/>
        </w:rPr>
        <w:t> </w:t>
      </w:r>
      <w:r>
        <w:rPr/>
        <w:t>de</w:t>
      </w:r>
      <w:r>
        <w:rPr>
          <w:spacing w:val="-9"/>
        </w:rPr>
        <w:t> </w:t>
      </w:r>
      <w:r>
        <w:rPr/>
        <w:t>segurança,</w:t>
      </w:r>
      <w:r>
        <w:rPr>
          <w:spacing w:val="-7"/>
        </w:rPr>
        <w:t> </w:t>
      </w:r>
      <w:r>
        <w:rPr/>
        <w:t>intensificar</w:t>
      </w:r>
      <w:r>
        <w:rPr>
          <w:spacing w:val="-9"/>
        </w:rPr>
        <w:t> </w:t>
      </w:r>
      <w:r>
        <w:rPr/>
        <w:t>a</w:t>
      </w:r>
      <w:r>
        <w:rPr>
          <w:spacing w:val="-12"/>
        </w:rPr>
        <w:t> </w:t>
      </w:r>
      <w:r>
        <w:rPr/>
        <w:t>capacitação</w:t>
      </w:r>
      <w:r>
        <w:rPr>
          <w:spacing w:val="-10"/>
        </w:rPr>
        <w:t> </w:t>
      </w:r>
      <w:r>
        <w:rPr/>
        <w:t>dos</w:t>
      </w:r>
      <w:r>
        <w:rPr>
          <w:spacing w:val="-9"/>
        </w:rPr>
        <w:t> </w:t>
      </w:r>
      <w:r>
        <w:rPr/>
        <w:t>usuários</w:t>
      </w:r>
      <w:r>
        <w:rPr>
          <w:spacing w:val="-10"/>
        </w:rPr>
        <w:t> </w:t>
      </w:r>
      <w:r>
        <w:rPr/>
        <w:t>e</w:t>
      </w:r>
      <w:r>
        <w:rPr>
          <w:spacing w:val="-8"/>
        </w:rPr>
        <w:t> </w:t>
      </w:r>
      <w:r>
        <w:rPr/>
        <w:t>reforçar</w:t>
      </w:r>
      <w:r>
        <w:rPr>
          <w:spacing w:val="-9"/>
        </w:rPr>
        <w:t> </w:t>
      </w:r>
      <w:r>
        <w:rPr/>
        <w:t>a</w:t>
      </w:r>
      <w:r>
        <w:rPr>
          <w:spacing w:val="-9"/>
        </w:rPr>
        <w:t> </w:t>
      </w:r>
      <w:r>
        <w:rPr/>
        <w:t>vigilância contínua junto à alta gestão.</w:t>
      </w:r>
    </w:p>
    <w:p>
      <w:pPr>
        <w:pStyle w:val="ListParagraph"/>
        <w:numPr>
          <w:ilvl w:val="1"/>
          <w:numId w:val="1"/>
        </w:numPr>
        <w:tabs>
          <w:tab w:pos="571" w:val="left" w:leader="none"/>
        </w:tabs>
        <w:spacing w:line="240" w:lineRule="auto" w:before="169" w:after="0"/>
        <w:ind w:left="571" w:right="0" w:hanging="428"/>
        <w:jc w:val="left"/>
        <w:rPr>
          <w:rFonts w:ascii="Arial"/>
          <w:b/>
          <w:sz w:val="22"/>
        </w:rPr>
      </w:pPr>
      <w:r>
        <w:rPr>
          <w:rFonts w:ascii="Arial"/>
          <w:b/>
          <w:sz w:val="22"/>
        </w:rPr>
        <w:t>Riscos</w:t>
      </w:r>
      <w:r>
        <w:rPr>
          <w:rFonts w:ascii="Arial"/>
          <w:b/>
          <w:spacing w:val="-12"/>
          <w:sz w:val="22"/>
        </w:rPr>
        <w:t> </w:t>
      </w:r>
      <w:r>
        <w:rPr>
          <w:rFonts w:ascii="Arial"/>
          <w:b/>
          <w:sz w:val="22"/>
        </w:rPr>
        <w:t>na</w:t>
      </w:r>
      <w:r>
        <w:rPr>
          <w:rFonts w:ascii="Arial"/>
          <w:b/>
          <w:spacing w:val="-9"/>
          <w:sz w:val="22"/>
        </w:rPr>
        <w:t> </w:t>
      </w:r>
      <w:r>
        <w:rPr>
          <w:rFonts w:ascii="Arial"/>
          <w:b/>
          <w:sz w:val="22"/>
        </w:rPr>
        <w:t>Disponibilidade</w:t>
      </w:r>
      <w:r>
        <w:rPr>
          <w:rFonts w:ascii="Arial"/>
          <w:b/>
          <w:spacing w:val="-8"/>
          <w:sz w:val="22"/>
        </w:rPr>
        <w:t> </w:t>
      </w:r>
      <w:r>
        <w:rPr>
          <w:rFonts w:ascii="Arial"/>
          <w:b/>
          <w:sz w:val="22"/>
        </w:rPr>
        <w:t>da</w:t>
      </w:r>
      <w:r>
        <w:rPr>
          <w:rFonts w:ascii="Arial"/>
          <w:b/>
          <w:spacing w:val="-11"/>
          <w:sz w:val="22"/>
        </w:rPr>
        <w:t> </w:t>
      </w:r>
      <w:r>
        <w:rPr>
          <w:rFonts w:ascii="Arial"/>
          <w:b/>
          <w:spacing w:val="-2"/>
          <w:sz w:val="22"/>
        </w:rPr>
        <w:t>Infraestrutura</w:t>
      </w:r>
    </w:p>
    <w:p>
      <w:pPr>
        <w:pStyle w:val="ListParagraph"/>
        <w:numPr>
          <w:ilvl w:val="2"/>
          <w:numId w:val="1"/>
        </w:numPr>
        <w:tabs>
          <w:tab w:pos="753" w:val="left" w:leader="none"/>
        </w:tabs>
        <w:spacing w:line="240" w:lineRule="auto" w:before="179" w:after="0"/>
        <w:ind w:left="753" w:right="0" w:hanging="610"/>
        <w:jc w:val="left"/>
        <w:rPr>
          <w:rFonts w:ascii="Arial"/>
          <w:b/>
          <w:sz w:val="22"/>
        </w:rPr>
      </w:pPr>
      <w:r>
        <w:rPr>
          <w:rFonts w:ascii="Arial"/>
          <w:b/>
          <w:sz w:val="22"/>
        </w:rPr>
        <w:t>Acidente</w:t>
      </w:r>
      <w:r>
        <w:rPr>
          <w:rFonts w:ascii="Arial"/>
          <w:b/>
          <w:spacing w:val="-13"/>
          <w:sz w:val="22"/>
        </w:rPr>
        <w:t> </w:t>
      </w:r>
      <w:r>
        <w:rPr>
          <w:rFonts w:ascii="Arial"/>
          <w:b/>
          <w:sz w:val="22"/>
        </w:rPr>
        <w:t>no</w:t>
      </w:r>
      <w:r>
        <w:rPr>
          <w:rFonts w:ascii="Arial"/>
          <w:b/>
          <w:spacing w:val="-11"/>
          <w:sz w:val="22"/>
        </w:rPr>
        <w:t> </w:t>
      </w:r>
      <w:r>
        <w:rPr>
          <w:rFonts w:ascii="Arial"/>
          <w:b/>
          <w:sz w:val="22"/>
        </w:rPr>
        <w:t>Manuseio</w:t>
      </w:r>
      <w:r>
        <w:rPr>
          <w:rFonts w:ascii="Arial"/>
          <w:b/>
          <w:spacing w:val="-10"/>
          <w:sz w:val="22"/>
        </w:rPr>
        <w:t> </w:t>
      </w:r>
      <w:r>
        <w:rPr>
          <w:rFonts w:ascii="Arial"/>
          <w:b/>
          <w:sz w:val="22"/>
        </w:rPr>
        <w:t>dos</w:t>
      </w:r>
      <w:r>
        <w:rPr>
          <w:rFonts w:ascii="Arial"/>
          <w:b/>
          <w:spacing w:val="-12"/>
          <w:sz w:val="22"/>
        </w:rPr>
        <w:t> </w:t>
      </w:r>
      <w:r>
        <w:rPr>
          <w:rFonts w:ascii="Arial"/>
          <w:b/>
          <w:sz w:val="22"/>
        </w:rPr>
        <w:t>Equipamentos/Abastecimento</w:t>
      </w:r>
      <w:r>
        <w:rPr>
          <w:rFonts w:ascii="Arial"/>
          <w:b/>
          <w:spacing w:val="-10"/>
          <w:sz w:val="22"/>
        </w:rPr>
        <w:t> </w:t>
      </w:r>
      <w:r>
        <w:rPr>
          <w:rFonts w:ascii="Arial"/>
          <w:b/>
          <w:sz w:val="22"/>
        </w:rPr>
        <w:t>do</w:t>
      </w:r>
      <w:r>
        <w:rPr>
          <w:rFonts w:ascii="Arial"/>
          <w:b/>
          <w:spacing w:val="-11"/>
          <w:sz w:val="22"/>
        </w:rPr>
        <w:t> </w:t>
      </w:r>
      <w:r>
        <w:rPr>
          <w:rFonts w:ascii="Arial"/>
          <w:b/>
          <w:sz w:val="22"/>
        </w:rPr>
        <w:t>Tanque</w:t>
      </w:r>
      <w:r>
        <w:rPr>
          <w:rFonts w:ascii="Arial"/>
          <w:b/>
          <w:spacing w:val="-9"/>
          <w:sz w:val="22"/>
        </w:rPr>
        <w:t> </w:t>
      </w:r>
      <w:r>
        <w:rPr>
          <w:rFonts w:ascii="Arial"/>
          <w:b/>
          <w:sz w:val="22"/>
        </w:rPr>
        <w:t>(ID</w:t>
      </w:r>
      <w:r>
        <w:rPr>
          <w:rFonts w:ascii="Arial"/>
          <w:b/>
          <w:spacing w:val="-9"/>
          <w:sz w:val="22"/>
        </w:rPr>
        <w:t> </w:t>
      </w:r>
      <w:r>
        <w:rPr>
          <w:rFonts w:ascii="Arial"/>
          <w:b/>
          <w:spacing w:val="-5"/>
          <w:sz w:val="22"/>
        </w:rPr>
        <w:t>3)</w:t>
      </w:r>
    </w:p>
    <w:p>
      <w:pPr>
        <w:pStyle w:val="Heading1"/>
        <w:spacing w:before="188"/>
      </w:pPr>
      <w:bookmarkStart w:name="Causas: (1)" w:id="8"/>
      <w:bookmarkEnd w:id="8"/>
      <w:r>
        <w:rPr>
          <w:b w:val="0"/>
        </w:rPr>
      </w:r>
      <w:r>
        <w:rPr>
          <w:spacing w:val="-2"/>
        </w:rPr>
        <w:t>Causas:</w:t>
      </w:r>
    </w:p>
    <w:p>
      <w:pPr>
        <w:pStyle w:val="BodyText"/>
        <w:spacing w:before="19"/>
      </w:pPr>
      <w:r>
        <w:rPr/>
        <w:t>Falha</w:t>
      </w:r>
      <w:r>
        <w:rPr>
          <w:spacing w:val="-9"/>
        </w:rPr>
        <w:t> </w:t>
      </w:r>
      <w:r>
        <w:rPr/>
        <w:t>humana</w:t>
      </w:r>
      <w:r>
        <w:rPr>
          <w:spacing w:val="-9"/>
        </w:rPr>
        <w:t> </w:t>
      </w:r>
      <w:r>
        <w:rPr/>
        <w:t>no</w:t>
      </w:r>
      <w:r>
        <w:rPr>
          <w:spacing w:val="-9"/>
        </w:rPr>
        <w:t> </w:t>
      </w:r>
      <w:r>
        <w:rPr/>
        <w:t>manuseio</w:t>
      </w:r>
      <w:r>
        <w:rPr>
          <w:spacing w:val="-6"/>
        </w:rPr>
        <w:t> </w:t>
      </w:r>
      <w:r>
        <w:rPr/>
        <w:t>do</w:t>
      </w:r>
      <w:r>
        <w:rPr>
          <w:spacing w:val="-10"/>
        </w:rPr>
        <w:t> </w:t>
      </w:r>
      <w:r>
        <w:rPr/>
        <w:t>grupo</w:t>
      </w:r>
      <w:r>
        <w:rPr>
          <w:spacing w:val="-7"/>
        </w:rPr>
        <w:t> </w:t>
      </w:r>
      <w:r>
        <w:rPr/>
        <w:t>gerador</w:t>
      </w:r>
      <w:r>
        <w:rPr>
          <w:spacing w:val="-8"/>
        </w:rPr>
        <w:t> </w:t>
      </w:r>
      <w:r>
        <w:rPr/>
        <w:t>de</w:t>
      </w:r>
      <w:r>
        <w:rPr>
          <w:spacing w:val="-5"/>
        </w:rPr>
        <w:t> </w:t>
      </w:r>
      <w:r>
        <w:rPr>
          <w:spacing w:val="-2"/>
        </w:rPr>
        <w:t>energia.</w:t>
      </w:r>
    </w:p>
    <w:p>
      <w:pPr>
        <w:pStyle w:val="Heading1"/>
        <w:spacing w:before="188"/>
      </w:pPr>
      <w:bookmarkStart w:name="Consequências:" w:id="9"/>
      <w:bookmarkEnd w:id="9"/>
      <w:r>
        <w:rPr>
          <w:b w:val="0"/>
        </w:rPr>
      </w:r>
      <w:r>
        <w:rPr>
          <w:spacing w:val="-2"/>
        </w:rPr>
        <w:t>Consequências:</w:t>
      </w:r>
    </w:p>
    <w:p>
      <w:pPr>
        <w:pStyle w:val="BodyText"/>
        <w:spacing w:line="254" w:lineRule="auto"/>
      </w:pPr>
      <w:r>
        <w:rPr/>
        <w:t>Interrupção</w:t>
      </w:r>
      <w:r>
        <w:rPr>
          <w:spacing w:val="80"/>
        </w:rPr>
        <w:t> </w:t>
      </w:r>
      <w:r>
        <w:rPr/>
        <w:t>no</w:t>
      </w:r>
      <w:r>
        <w:rPr>
          <w:spacing w:val="79"/>
        </w:rPr>
        <w:t> </w:t>
      </w:r>
      <w:r>
        <w:rPr/>
        <w:t>fornecimento</w:t>
      </w:r>
      <w:r>
        <w:rPr>
          <w:spacing w:val="80"/>
        </w:rPr>
        <w:t> </w:t>
      </w:r>
      <w:r>
        <w:rPr/>
        <w:t>de</w:t>
      </w:r>
      <w:r>
        <w:rPr>
          <w:spacing w:val="76"/>
        </w:rPr>
        <w:t> </w:t>
      </w:r>
      <w:r>
        <w:rPr/>
        <w:t>energia</w:t>
      </w:r>
      <w:r>
        <w:rPr>
          <w:spacing w:val="78"/>
        </w:rPr>
        <w:t> </w:t>
      </w:r>
      <w:r>
        <w:rPr/>
        <w:t>para</w:t>
      </w:r>
      <w:r>
        <w:rPr>
          <w:spacing w:val="77"/>
        </w:rPr>
        <w:t> </w:t>
      </w:r>
      <w:r>
        <w:rPr/>
        <w:t>o</w:t>
      </w:r>
      <w:r>
        <w:rPr>
          <w:spacing w:val="77"/>
        </w:rPr>
        <w:t> </w:t>
      </w:r>
      <w:r>
        <w:rPr/>
        <w:t>Data</w:t>
      </w:r>
      <w:r>
        <w:rPr>
          <w:spacing w:val="78"/>
        </w:rPr>
        <w:t> </w:t>
      </w:r>
      <w:r>
        <w:rPr/>
        <w:t>Center,</w:t>
      </w:r>
      <w:r>
        <w:rPr>
          <w:spacing w:val="79"/>
        </w:rPr>
        <w:t> </w:t>
      </w:r>
      <w:r>
        <w:rPr/>
        <w:t>afetando</w:t>
      </w:r>
      <w:r>
        <w:rPr>
          <w:spacing w:val="77"/>
        </w:rPr>
        <w:t> </w:t>
      </w:r>
      <w:r>
        <w:rPr/>
        <w:t>diretamente</w:t>
      </w:r>
      <w:r>
        <w:rPr>
          <w:spacing w:val="78"/>
        </w:rPr>
        <w:t> </w:t>
      </w:r>
      <w:r>
        <w:rPr/>
        <w:t>a continuidade dos serviços.</w:t>
      </w:r>
    </w:p>
    <w:p>
      <w:pPr>
        <w:pStyle w:val="Heading1"/>
        <w:spacing w:before="170"/>
      </w:pPr>
      <w:bookmarkStart w:name="Controles Implementados:" w:id="10"/>
      <w:bookmarkEnd w:id="10"/>
      <w:r>
        <w:rPr>
          <w:b w:val="0"/>
        </w:rPr>
      </w:r>
      <w:r>
        <w:rPr/>
        <w:t>Controles</w:t>
      </w:r>
      <w:r>
        <w:rPr>
          <w:spacing w:val="-7"/>
        </w:rPr>
        <w:t> </w:t>
      </w:r>
      <w:r>
        <w:rPr>
          <w:spacing w:val="-2"/>
        </w:rPr>
        <w:t>Implementados:</w:t>
      </w:r>
    </w:p>
    <w:p>
      <w:pPr>
        <w:pStyle w:val="BodyText"/>
        <w:spacing w:line="254" w:lineRule="auto"/>
        <w:ind w:right="262"/>
      </w:pPr>
      <w:r>
        <w:rPr/>
        <w:t>Isolamento</w:t>
      </w:r>
      <w:r>
        <w:rPr>
          <w:spacing w:val="-4"/>
        </w:rPr>
        <w:t> </w:t>
      </w:r>
      <w:r>
        <w:rPr/>
        <w:t>da</w:t>
      </w:r>
      <w:r>
        <w:rPr>
          <w:spacing w:val="-5"/>
        </w:rPr>
        <w:t> </w:t>
      </w:r>
      <w:r>
        <w:rPr/>
        <w:t>área</w:t>
      </w:r>
      <w:r>
        <w:rPr>
          <w:spacing w:val="-4"/>
        </w:rPr>
        <w:t> </w:t>
      </w:r>
      <w:r>
        <w:rPr/>
        <w:t>de</w:t>
      </w:r>
      <w:r>
        <w:rPr>
          <w:spacing w:val="-7"/>
        </w:rPr>
        <w:t> </w:t>
      </w:r>
      <w:r>
        <w:rPr/>
        <w:t>risco,</w:t>
      </w:r>
      <w:r>
        <w:rPr>
          <w:spacing w:val="-5"/>
        </w:rPr>
        <w:t> </w:t>
      </w:r>
      <w:r>
        <w:rPr/>
        <w:t>contratação</w:t>
      </w:r>
      <w:r>
        <w:rPr>
          <w:spacing w:val="-4"/>
        </w:rPr>
        <w:t> </w:t>
      </w:r>
      <w:r>
        <w:rPr/>
        <w:t>de</w:t>
      </w:r>
      <w:r>
        <w:rPr>
          <w:spacing w:val="-7"/>
        </w:rPr>
        <w:t> </w:t>
      </w:r>
      <w:r>
        <w:rPr/>
        <w:t>um</w:t>
      </w:r>
      <w:r>
        <w:rPr>
          <w:spacing w:val="-2"/>
        </w:rPr>
        <w:t> </w:t>
      </w:r>
      <w:r>
        <w:rPr/>
        <w:t>novo</w:t>
      </w:r>
      <w:r>
        <w:rPr>
          <w:spacing w:val="-9"/>
        </w:rPr>
        <w:t> </w:t>
      </w:r>
      <w:r>
        <w:rPr/>
        <w:t>Data</w:t>
      </w:r>
      <w:r>
        <w:rPr>
          <w:spacing w:val="-10"/>
        </w:rPr>
        <w:t> </w:t>
      </w:r>
      <w:r>
        <w:rPr/>
        <w:t>Center</w:t>
      </w:r>
      <w:r>
        <w:rPr>
          <w:spacing w:val="-7"/>
        </w:rPr>
        <w:t> </w:t>
      </w:r>
      <w:r>
        <w:rPr/>
        <w:t>com</w:t>
      </w:r>
      <w:r>
        <w:rPr>
          <w:spacing w:val="-3"/>
        </w:rPr>
        <w:t> </w:t>
      </w:r>
      <w:r>
        <w:rPr/>
        <w:t>conformidade</w:t>
      </w:r>
      <w:r>
        <w:rPr>
          <w:spacing w:val="-4"/>
        </w:rPr>
        <w:t> </w:t>
      </w:r>
      <w:r>
        <w:rPr/>
        <w:t>às normas vigentes.</w:t>
      </w:r>
    </w:p>
    <w:p>
      <w:pPr>
        <w:pStyle w:val="Heading1"/>
        <w:spacing w:before="170"/>
      </w:pPr>
      <w:bookmarkStart w:name="Avaliação: (1)" w:id="11"/>
      <w:bookmarkEnd w:id="11"/>
      <w:r>
        <w:rPr>
          <w:b w:val="0"/>
        </w:rPr>
      </w:r>
      <w:r>
        <w:rPr>
          <w:spacing w:val="-2"/>
        </w:rPr>
        <w:t>Avaliação:</w:t>
      </w:r>
    </w:p>
    <w:p>
      <w:pPr>
        <w:pStyle w:val="BodyText"/>
        <w:spacing w:line="254" w:lineRule="auto" w:before="22"/>
        <w:ind w:right="40"/>
      </w:pPr>
      <w:r>
        <w:rPr/>
        <w:t>Probabilidade</w:t>
      </w:r>
      <w:r>
        <w:rPr>
          <w:spacing w:val="-4"/>
        </w:rPr>
        <w:t> </w:t>
      </w:r>
      <w:r>
        <w:rPr/>
        <w:t>muito</w:t>
      </w:r>
      <w:r>
        <w:rPr>
          <w:spacing w:val="-1"/>
        </w:rPr>
        <w:t> </w:t>
      </w:r>
      <w:r>
        <w:rPr/>
        <w:t>baixa</w:t>
      </w:r>
      <w:r>
        <w:rPr>
          <w:spacing w:val="-5"/>
        </w:rPr>
        <w:t> </w:t>
      </w:r>
      <w:r>
        <w:rPr/>
        <w:t>(1:</w:t>
      </w:r>
      <w:r>
        <w:rPr>
          <w:spacing w:val="-4"/>
        </w:rPr>
        <w:t> </w:t>
      </w:r>
      <w:r>
        <w:rPr/>
        <w:t>MUITO</w:t>
      </w:r>
      <w:r>
        <w:rPr>
          <w:spacing w:val="-2"/>
        </w:rPr>
        <w:t> </w:t>
      </w:r>
      <w:r>
        <w:rPr/>
        <w:t>BAIXA)</w:t>
      </w:r>
      <w:r>
        <w:rPr>
          <w:spacing w:val="-2"/>
        </w:rPr>
        <w:t> </w:t>
      </w:r>
      <w:r>
        <w:rPr/>
        <w:t>com</w:t>
      </w:r>
      <w:r>
        <w:rPr>
          <w:spacing w:val="-1"/>
        </w:rPr>
        <w:t> </w:t>
      </w:r>
      <w:r>
        <w:rPr/>
        <w:t>impacto</w:t>
      </w:r>
      <w:r>
        <w:rPr>
          <w:spacing w:val="-3"/>
        </w:rPr>
        <w:t> </w:t>
      </w:r>
      <w:r>
        <w:rPr/>
        <w:t>muito</w:t>
      </w:r>
      <w:r>
        <w:rPr>
          <w:spacing w:val="-1"/>
        </w:rPr>
        <w:t> </w:t>
      </w:r>
      <w:r>
        <w:rPr/>
        <w:t>relevante,</w:t>
      </w:r>
      <w:r>
        <w:rPr>
          <w:spacing w:val="-5"/>
        </w:rPr>
        <w:t> </w:t>
      </w:r>
      <w:r>
        <w:rPr/>
        <w:t>resultando</w:t>
      </w:r>
      <w:r>
        <w:rPr>
          <w:spacing w:val="-1"/>
        </w:rPr>
        <w:t> </w:t>
      </w:r>
      <w:r>
        <w:rPr/>
        <w:t>em</w:t>
      </w:r>
      <w:r>
        <w:rPr>
          <w:spacing w:val="-1"/>
        </w:rPr>
        <w:t> </w:t>
      </w:r>
      <w:r>
        <w:rPr/>
        <w:t>NRI de 4 e risco residual de 3.2.</w:t>
      </w:r>
    </w:p>
    <w:p>
      <w:pPr>
        <w:pStyle w:val="Heading1"/>
        <w:spacing w:before="168"/>
      </w:pPr>
      <w:bookmarkStart w:name="Recomendações: (1)" w:id="12"/>
      <w:bookmarkEnd w:id="12"/>
      <w:r>
        <w:rPr>
          <w:b w:val="0"/>
        </w:rPr>
      </w:r>
      <w:r>
        <w:rPr>
          <w:spacing w:val="-2"/>
        </w:rPr>
        <w:t>Recomendações:</w:t>
      </w:r>
    </w:p>
    <w:p>
      <w:pPr>
        <w:pStyle w:val="BodyText"/>
        <w:spacing w:line="252" w:lineRule="auto" w:before="26"/>
      </w:pPr>
      <w:r>
        <w:rPr/>
        <w:t>Realizar</w:t>
      </w:r>
      <w:r>
        <w:rPr>
          <w:spacing w:val="77"/>
        </w:rPr>
        <w:t> </w:t>
      </w:r>
      <w:r>
        <w:rPr/>
        <w:t>treinamentos</w:t>
      </w:r>
      <w:r>
        <w:rPr>
          <w:spacing w:val="78"/>
        </w:rPr>
        <w:t> </w:t>
      </w:r>
      <w:r>
        <w:rPr/>
        <w:t>específicos</w:t>
      </w:r>
      <w:r>
        <w:rPr>
          <w:spacing w:val="78"/>
        </w:rPr>
        <w:t> </w:t>
      </w:r>
      <w:r>
        <w:rPr/>
        <w:t>para</w:t>
      </w:r>
      <w:r>
        <w:rPr>
          <w:spacing w:val="74"/>
        </w:rPr>
        <w:t> </w:t>
      </w:r>
      <w:r>
        <w:rPr/>
        <w:t>operações</w:t>
      </w:r>
      <w:r>
        <w:rPr>
          <w:spacing w:val="76"/>
        </w:rPr>
        <w:t> </w:t>
      </w:r>
      <w:r>
        <w:rPr/>
        <w:t>críticas</w:t>
      </w:r>
      <w:r>
        <w:rPr>
          <w:spacing w:val="77"/>
        </w:rPr>
        <w:t> </w:t>
      </w:r>
      <w:r>
        <w:rPr/>
        <w:t>e</w:t>
      </w:r>
      <w:r>
        <w:rPr>
          <w:spacing w:val="77"/>
        </w:rPr>
        <w:t> </w:t>
      </w:r>
      <w:r>
        <w:rPr/>
        <w:t>revisar</w:t>
      </w:r>
      <w:r>
        <w:rPr>
          <w:spacing w:val="77"/>
        </w:rPr>
        <w:t> </w:t>
      </w:r>
      <w:r>
        <w:rPr/>
        <w:t>periodicamente</w:t>
      </w:r>
      <w:r>
        <w:rPr>
          <w:spacing w:val="76"/>
        </w:rPr>
        <w:t> </w:t>
      </w:r>
      <w:r>
        <w:rPr/>
        <w:t>os procedimentos para manuseio e abastecimento.</w:t>
      </w:r>
    </w:p>
    <w:p>
      <w:pPr>
        <w:pStyle w:val="ListParagraph"/>
        <w:numPr>
          <w:ilvl w:val="1"/>
          <w:numId w:val="1"/>
        </w:numPr>
        <w:tabs>
          <w:tab w:pos="571" w:val="left" w:leader="none"/>
        </w:tabs>
        <w:spacing w:line="240" w:lineRule="auto" w:before="164" w:after="0"/>
        <w:ind w:left="571" w:right="0" w:hanging="428"/>
        <w:jc w:val="left"/>
        <w:rPr>
          <w:rFonts w:ascii="Arial"/>
          <w:b/>
          <w:sz w:val="22"/>
        </w:rPr>
      </w:pPr>
      <w:r>
        <w:rPr>
          <w:rFonts w:ascii="Arial"/>
          <w:b/>
          <w:sz w:val="22"/>
        </w:rPr>
        <w:t>Riscos</w:t>
      </w:r>
      <w:r>
        <w:rPr>
          <w:rFonts w:ascii="Arial"/>
          <w:b/>
          <w:spacing w:val="-10"/>
          <w:sz w:val="22"/>
        </w:rPr>
        <w:t> </w:t>
      </w:r>
      <w:r>
        <w:rPr>
          <w:rFonts w:ascii="Arial"/>
          <w:b/>
          <w:sz w:val="22"/>
        </w:rPr>
        <w:t>Decorrentes</w:t>
      </w:r>
      <w:r>
        <w:rPr>
          <w:rFonts w:ascii="Arial"/>
          <w:b/>
          <w:spacing w:val="-7"/>
          <w:sz w:val="22"/>
        </w:rPr>
        <w:t> </w:t>
      </w:r>
      <w:r>
        <w:rPr>
          <w:rFonts w:ascii="Arial"/>
          <w:b/>
          <w:sz w:val="22"/>
        </w:rPr>
        <w:t>de</w:t>
      </w:r>
      <w:r>
        <w:rPr>
          <w:rFonts w:ascii="Arial"/>
          <w:b/>
          <w:spacing w:val="-10"/>
          <w:sz w:val="22"/>
        </w:rPr>
        <w:t> </w:t>
      </w:r>
      <w:r>
        <w:rPr>
          <w:rFonts w:ascii="Arial"/>
          <w:b/>
          <w:sz w:val="22"/>
        </w:rPr>
        <w:t>Fatores</w:t>
      </w:r>
      <w:r>
        <w:rPr>
          <w:rFonts w:ascii="Arial"/>
          <w:b/>
          <w:spacing w:val="-7"/>
          <w:sz w:val="22"/>
        </w:rPr>
        <w:t> </w:t>
      </w:r>
      <w:r>
        <w:rPr>
          <w:rFonts w:ascii="Arial"/>
          <w:b/>
          <w:spacing w:val="-2"/>
          <w:sz w:val="22"/>
        </w:rPr>
        <w:t>Externos</w:t>
      </w:r>
    </w:p>
    <w:p>
      <w:pPr>
        <w:pStyle w:val="ListParagraph"/>
        <w:numPr>
          <w:ilvl w:val="2"/>
          <w:numId w:val="1"/>
        </w:numPr>
        <w:tabs>
          <w:tab w:pos="751" w:val="left" w:leader="none"/>
        </w:tabs>
        <w:spacing w:line="240" w:lineRule="auto" w:before="181" w:after="0"/>
        <w:ind w:left="751" w:right="0" w:hanging="608"/>
        <w:jc w:val="left"/>
        <w:rPr>
          <w:rFonts w:ascii="Arial" w:hAnsi="Arial"/>
          <w:b/>
          <w:sz w:val="22"/>
        </w:rPr>
      </w:pPr>
      <w:r>
        <w:rPr>
          <w:rFonts w:ascii="Arial" w:hAnsi="Arial"/>
          <w:b/>
          <w:sz w:val="22"/>
        </w:rPr>
        <w:t>Tempestades</w:t>
      </w:r>
      <w:r>
        <w:rPr>
          <w:rFonts w:ascii="Arial" w:hAnsi="Arial"/>
          <w:b/>
          <w:spacing w:val="-9"/>
          <w:sz w:val="22"/>
        </w:rPr>
        <w:t> </w:t>
      </w:r>
      <w:r>
        <w:rPr>
          <w:rFonts w:ascii="Arial" w:hAnsi="Arial"/>
          <w:b/>
          <w:sz w:val="22"/>
        </w:rPr>
        <w:t>Atmosféricas</w:t>
      </w:r>
      <w:r>
        <w:rPr>
          <w:rFonts w:ascii="Arial" w:hAnsi="Arial"/>
          <w:b/>
          <w:spacing w:val="-9"/>
          <w:sz w:val="22"/>
        </w:rPr>
        <w:t> </w:t>
      </w:r>
      <w:r>
        <w:rPr>
          <w:rFonts w:ascii="Arial" w:hAnsi="Arial"/>
          <w:b/>
          <w:sz w:val="22"/>
        </w:rPr>
        <w:t>e</w:t>
      </w:r>
      <w:r>
        <w:rPr>
          <w:rFonts w:ascii="Arial" w:hAnsi="Arial"/>
          <w:b/>
          <w:spacing w:val="-14"/>
          <w:sz w:val="22"/>
        </w:rPr>
        <w:t> </w:t>
      </w:r>
      <w:r>
        <w:rPr>
          <w:rFonts w:ascii="Arial" w:hAnsi="Arial"/>
          <w:b/>
          <w:sz w:val="22"/>
        </w:rPr>
        <w:t>Oscilações</w:t>
      </w:r>
      <w:r>
        <w:rPr>
          <w:rFonts w:ascii="Arial" w:hAnsi="Arial"/>
          <w:b/>
          <w:spacing w:val="-10"/>
          <w:sz w:val="22"/>
        </w:rPr>
        <w:t> </w:t>
      </w:r>
      <w:r>
        <w:rPr>
          <w:rFonts w:ascii="Arial" w:hAnsi="Arial"/>
          <w:b/>
          <w:sz w:val="22"/>
        </w:rPr>
        <w:t>Elétricas</w:t>
      </w:r>
      <w:r>
        <w:rPr>
          <w:rFonts w:ascii="Arial" w:hAnsi="Arial"/>
          <w:b/>
          <w:spacing w:val="-12"/>
          <w:sz w:val="22"/>
        </w:rPr>
        <w:t> </w:t>
      </w:r>
      <w:r>
        <w:rPr>
          <w:rFonts w:ascii="Arial" w:hAnsi="Arial"/>
          <w:b/>
          <w:sz w:val="22"/>
        </w:rPr>
        <w:t>(ID</w:t>
      </w:r>
      <w:r>
        <w:rPr>
          <w:rFonts w:ascii="Arial" w:hAnsi="Arial"/>
          <w:b/>
          <w:spacing w:val="-8"/>
          <w:sz w:val="22"/>
        </w:rPr>
        <w:t> </w:t>
      </w:r>
      <w:r>
        <w:rPr>
          <w:rFonts w:ascii="Arial" w:hAnsi="Arial"/>
          <w:b/>
          <w:spacing w:val="-5"/>
          <w:sz w:val="22"/>
        </w:rPr>
        <w:t>6)</w:t>
      </w:r>
    </w:p>
    <w:p>
      <w:pPr>
        <w:pStyle w:val="Heading1"/>
        <w:spacing w:before="186"/>
      </w:pPr>
      <w:bookmarkStart w:name="Causas: (2)" w:id="13"/>
      <w:bookmarkEnd w:id="13"/>
      <w:r>
        <w:rPr>
          <w:b w:val="0"/>
        </w:rPr>
      </w:r>
      <w:r>
        <w:rPr>
          <w:spacing w:val="-2"/>
        </w:rPr>
        <w:t>Causas:</w:t>
      </w:r>
    </w:p>
    <w:p>
      <w:pPr>
        <w:pStyle w:val="BodyText"/>
      </w:pPr>
      <w:r>
        <w:rPr/>
        <w:t>Condições</w:t>
      </w:r>
      <w:r>
        <w:rPr>
          <w:spacing w:val="-11"/>
        </w:rPr>
        <w:t> </w:t>
      </w:r>
      <w:r>
        <w:rPr/>
        <w:t>climáticas</w:t>
      </w:r>
      <w:r>
        <w:rPr>
          <w:spacing w:val="-9"/>
        </w:rPr>
        <w:t> </w:t>
      </w:r>
      <w:r>
        <w:rPr/>
        <w:t>adversas</w:t>
      </w:r>
      <w:r>
        <w:rPr>
          <w:spacing w:val="-9"/>
        </w:rPr>
        <w:t> </w:t>
      </w:r>
      <w:r>
        <w:rPr/>
        <w:t>levando</w:t>
      </w:r>
      <w:r>
        <w:rPr>
          <w:spacing w:val="-8"/>
        </w:rPr>
        <w:t> </w:t>
      </w:r>
      <w:r>
        <w:rPr/>
        <w:t>à</w:t>
      </w:r>
      <w:r>
        <w:rPr>
          <w:spacing w:val="-11"/>
        </w:rPr>
        <w:t> </w:t>
      </w:r>
      <w:r>
        <w:rPr/>
        <w:t>queima</w:t>
      </w:r>
      <w:r>
        <w:rPr>
          <w:spacing w:val="-12"/>
        </w:rPr>
        <w:t> </w:t>
      </w:r>
      <w:r>
        <w:rPr/>
        <w:t>de</w:t>
      </w:r>
      <w:r>
        <w:rPr>
          <w:spacing w:val="-11"/>
        </w:rPr>
        <w:t> </w:t>
      </w:r>
      <w:r>
        <w:rPr/>
        <w:t>componentes</w:t>
      </w:r>
      <w:r>
        <w:rPr>
          <w:spacing w:val="-11"/>
        </w:rPr>
        <w:t> </w:t>
      </w:r>
      <w:r>
        <w:rPr/>
        <w:t>eletrônicos</w:t>
      </w:r>
      <w:r>
        <w:rPr>
          <w:spacing w:val="-12"/>
        </w:rPr>
        <w:t> </w:t>
      </w:r>
      <w:r>
        <w:rPr/>
        <w:t>ou</w:t>
      </w:r>
      <w:r>
        <w:rPr>
          <w:spacing w:val="-12"/>
        </w:rPr>
        <w:t> </w:t>
      </w:r>
      <w:r>
        <w:rPr>
          <w:spacing w:val="-2"/>
        </w:rPr>
        <w:t>oscilações.</w:t>
      </w:r>
    </w:p>
    <w:p>
      <w:pPr>
        <w:pStyle w:val="BodyText"/>
        <w:spacing w:after="0"/>
        <w:sectPr>
          <w:pgSz w:w="11920" w:h="16850"/>
          <w:pgMar w:top="1360" w:bottom="280" w:left="1559" w:right="1559"/>
        </w:sectPr>
      </w:pPr>
    </w:p>
    <w:p>
      <w:pPr>
        <w:pStyle w:val="Heading1"/>
        <w:spacing w:before="36"/>
      </w:pPr>
      <w:r>
        <w:rPr/>
        <w:drawing>
          <wp:anchor distT="0" distB="0" distL="0" distR="0" allowOverlap="1" layoutInCell="1" locked="0" behindDoc="1" simplePos="0" relativeHeight="486817280">
            <wp:simplePos x="0" y="0"/>
            <wp:positionH relativeFrom="page">
              <wp:posOffset>0</wp:posOffset>
            </wp:positionH>
            <wp:positionV relativeFrom="page">
              <wp:posOffset>0</wp:posOffset>
            </wp:positionV>
            <wp:extent cx="7543292" cy="10676888"/>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7543292" cy="10676888"/>
                    </a:xfrm>
                    <a:prstGeom prst="rect">
                      <a:avLst/>
                    </a:prstGeom>
                  </pic:spPr>
                </pic:pic>
              </a:graphicData>
            </a:graphic>
          </wp:anchor>
        </w:drawing>
      </w:r>
      <w:bookmarkStart w:name="Consequências: (1)" w:id="14"/>
      <w:bookmarkEnd w:id="14"/>
      <w:r>
        <w:rPr>
          <w:b w:val="0"/>
        </w:rPr>
      </w:r>
      <w:r>
        <w:rPr>
          <w:spacing w:val="-2"/>
        </w:rPr>
        <w:t>Consequências:</w:t>
      </w:r>
    </w:p>
    <w:p>
      <w:pPr>
        <w:pStyle w:val="BodyText"/>
      </w:pPr>
      <w:r>
        <w:rPr>
          <w:spacing w:val="-2"/>
        </w:rPr>
        <w:t>Indisponibilidade</w:t>
      </w:r>
      <w:r>
        <w:rPr/>
        <w:t> </w:t>
      </w:r>
      <w:r>
        <w:rPr>
          <w:spacing w:val="-2"/>
        </w:rPr>
        <w:t>de</w:t>
      </w:r>
      <w:r>
        <w:rPr>
          <w:spacing w:val="4"/>
        </w:rPr>
        <w:t> </w:t>
      </w:r>
      <w:r>
        <w:rPr>
          <w:spacing w:val="-2"/>
        </w:rPr>
        <w:t>serviços,</w:t>
      </w:r>
      <w:r>
        <w:rPr>
          <w:spacing w:val="2"/>
        </w:rPr>
        <w:t> </w:t>
      </w:r>
      <w:r>
        <w:rPr>
          <w:spacing w:val="-2"/>
        </w:rPr>
        <w:t>perda</w:t>
      </w:r>
      <w:r>
        <w:rPr/>
        <w:t> </w:t>
      </w:r>
      <w:r>
        <w:rPr>
          <w:spacing w:val="-2"/>
        </w:rPr>
        <w:t>de</w:t>
      </w:r>
      <w:r>
        <w:rPr>
          <w:spacing w:val="4"/>
        </w:rPr>
        <w:t> </w:t>
      </w:r>
      <w:r>
        <w:rPr>
          <w:spacing w:val="-2"/>
        </w:rPr>
        <w:t>informações</w:t>
      </w:r>
      <w:r>
        <w:rPr/>
        <w:t> </w:t>
      </w:r>
      <w:r>
        <w:rPr>
          <w:spacing w:val="-2"/>
        </w:rPr>
        <w:t>e interrupção</w:t>
      </w:r>
      <w:r>
        <w:rPr>
          <w:spacing w:val="3"/>
        </w:rPr>
        <w:t> </w:t>
      </w:r>
      <w:r>
        <w:rPr>
          <w:spacing w:val="-2"/>
        </w:rPr>
        <w:t>dos</w:t>
      </w:r>
      <w:r>
        <w:rPr>
          <w:spacing w:val="-1"/>
        </w:rPr>
        <w:t> </w:t>
      </w:r>
      <w:r>
        <w:rPr>
          <w:spacing w:val="-2"/>
        </w:rPr>
        <w:t>recursos</w:t>
      </w:r>
      <w:r>
        <w:rPr>
          <w:spacing w:val="1"/>
        </w:rPr>
        <w:t> </w:t>
      </w:r>
      <w:r>
        <w:rPr>
          <w:spacing w:val="-2"/>
        </w:rPr>
        <w:t>críticos.</w:t>
      </w:r>
    </w:p>
    <w:p>
      <w:pPr>
        <w:pStyle w:val="Heading1"/>
        <w:spacing w:before="185"/>
      </w:pPr>
      <w:bookmarkStart w:name="Controles Implementados: (1)" w:id="15"/>
      <w:bookmarkEnd w:id="15"/>
      <w:r>
        <w:rPr>
          <w:b w:val="0"/>
        </w:rPr>
      </w:r>
      <w:r>
        <w:rPr/>
        <w:t>Controles</w:t>
      </w:r>
      <w:r>
        <w:rPr>
          <w:spacing w:val="-7"/>
        </w:rPr>
        <w:t> </w:t>
      </w:r>
      <w:r>
        <w:rPr>
          <w:spacing w:val="-2"/>
        </w:rPr>
        <w:t>Implementados:</w:t>
      </w:r>
    </w:p>
    <w:p>
      <w:pPr>
        <w:pStyle w:val="BodyText"/>
        <w:spacing w:line="254" w:lineRule="auto"/>
      </w:pPr>
      <w:r>
        <w:rPr/>
        <w:t>Aterramento</w:t>
      </w:r>
      <w:r>
        <w:rPr>
          <w:spacing w:val="-3"/>
        </w:rPr>
        <w:t> </w:t>
      </w:r>
      <w:r>
        <w:rPr/>
        <w:t>certificado</w:t>
      </w:r>
      <w:r>
        <w:rPr>
          <w:spacing w:val="-2"/>
        </w:rPr>
        <w:t> </w:t>
      </w:r>
      <w:r>
        <w:rPr/>
        <w:t>da</w:t>
      </w:r>
      <w:r>
        <w:rPr>
          <w:spacing w:val="-9"/>
        </w:rPr>
        <w:t> </w:t>
      </w:r>
      <w:r>
        <w:rPr/>
        <w:t>sala</w:t>
      </w:r>
      <w:r>
        <w:rPr>
          <w:spacing w:val="-5"/>
        </w:rPr>
        <w:t> </w:t>
      </w:r>
      <w:r>
        <w:rPr/>
        <w:t>segura</w:t>
      </w:r>
      <w:r>
        <w:rPr>
          <w:spacing w:val="-9"/>
        </w:rPr>
        <w:t> </w:t>
      </w:r>
      <w:r>
        <w:rPr/>
        <w:t>e</w:t>
      </w:r>
      <w:r>
        <w:rPr>
          <w:spacing w:val="-4"/>
        </w:rPr>
        <w:t> </w:t>
      </w:r>
      <w:r>
        <w:rPr/>
        <w:t>realização</w:t>
      </w:r>
      <w:r>
        <w:rPr>
          <w:spacing w:val="-5"/>
        </w:rPr>
        <w:t> </w:t>
      </w:r>
      <w:r>
        <w:rPr/>
        <w:t>de</w:t>
      </w:r>
      <w:r>
        <w:rPr>
          <w:spacing w:val="-9"/>
        </w:rPr>
        <w:t> </w:t>
      </w:r>
      <w:r>
        <w:rPr/>
        <w:t>análises</w:t>
      </w:r>
      <w:r>
        <w:rPr>
          <w:spacing w:val="-4"/>
        </w:rPr>
        <w:t> </w:t>
      </w:r>
      <w:r>
        <w:rPr/>
        <w:t>periódicas</w:t>
      </w:r>
      <w:r>
        <w:rPr>
          <w:spacing w:val="-6"/>
        </w:rPr>
        <w:t> </w:t>
      </w:r>
      <w:r>
        <w:rPr/>
        <w:t>dos</w:t>
      </w:r>
      <w:r>
        <w:rPr>
          <w:spacing w:val="-6"/>
        </w:rPr>
        <w:t> </w:t>
      </w:r>
      <w:r>
        <w:rPr/>
        <w:t>sistemas</w:t>
      </w:r>
      <w:r>
        <w:rPr>
          <w:spacing w:val="-9"/>
        </w:rPr>
        <w:t> </w:t>
      </w:r>
      <w:r>
        <w:rPr/>
        <w:t>de proteção (SPDA).</w:t>
      </w:r>
    </w:p>
    <w:p>
      <w:pPr>
        <w:pStyle w:val="Heading1"/>
        <w:spacing w:before="170"/>
      </w:pPr>
      <w:bookmarkStart w:name="Avaliação: (2)" w:id="16"/>
      <w:bookmarkEnd w:id="16"/>
      <w:r>
        <w:rPr>
          <w:b w:val="0"/>
        </w:rPr>
      </w:r>
      <w:r>
        <w:rPr>
          <w:spacing w:val="-2"/>
        </w:rPr>
        <w:t>Avaliação:</w:t>
      </w:r>
    </w:p>
    <w:p>
      <w:pPr>
        <w:pStyle w:val="BodyText"/>
        <w:spacing w:line="254" w:lineRule="auto" w:before="24"/>
      </w:pPr>
      <w:r>
        <w:rPr/>
        <w:t>Probabilidade</w:t>
      </w:r>
      <w:r>
        <w:rPr>
          <w:spacing w:val="-6"/>
        </w:rPr>
        <w:t> </w:t>
      </w:r>
      <w:r>
        <w:rPr/>
        <w:t>média</w:t>
      </w:r>
      <w:r>
        <w:rPr>
          <w:spacing w:val="-5"/>
        </w:rPr>
        <w:t> </w:t>
      </w:r>
      <w:r>
        <w:rPr/>
        <w:t>(3:</w:t>
      </w:r>
      <w:r>
        <w:rPr>
          <w:spacing w:val="-6"/>
        </w:rPr>
        <w:t> </w:t>
      </w:r>
      <w:r>
        <w:rPr/>
        <w:t>MÉDIA)</w:t>
      </w:r>
      <w:r>
        <w:rPr>
          <w:spacing w:val="-6"/>
        </w:rPr>
        <w:t> </w:t>
      </w:r>
      <w:r>
        <w:rPr/>
        <w:t>e</w:t>
      </w:r>
      <w:r>
        <w:rPr>
          <w:spacing w:val="-3"/>
        </w:rPr>
        <w:t> </w:t>
      </w:r>
      <w:r>
        <w:rPr/>
        <w:t>impacto</w:t>
      </w:r>
      <w:r>
        <w:rPr>
          <w:spacing w:val="-6"/>
        </w:rPr>
        <w:t> </w:t>
      </w:r>
      <w:r>
        <w:rPr/>
        <w:t>muito</w:t>
      </w:r>
      <w:r>
        <w:rPr>
          <w:spacing w:val="-2"/>
        </w:rPr>
        <w:t> </w:t>
      </w:r>
      <w:r>
        <w:rPr/>
        <w:t>relevante</w:t>
      </w:r>
      <w:r>
        <w:rPr>
          <w:spacing w:val="-5"/>
        </w:rPr>
        <w:t> </w:t>
      </w:r>
      <w:r>
        <w:rPr/>
        <w:t>(4:</w:t>
      </w:r>
      <w:r>
        <w:rPr>
          <w:spacing w:val="-6"/>
        </w:rPr>
        <w:t> </w:t>
      </w:r>
      <w:r>
        <w:rPr/>
        <w:t>MUITO</w:t>
      </w:r>
      <w:r>
        <w:rPr>
          <w:spacing w:val="-6"/>
        </w:rPr>
        <w:t> </w:t>
      </w:r>
      <w:r>
        <w:rPr/>
        <w:t>RELEVANTE),</w:t>
      </w:r>
      <w:r>
        <w:rPr>
          <w:spacing w:val="-2"/>
        </w:rPr>
        <w:t> </w:t>
      </w:r>
      <w:r>
        <w:rPr/>
        <w:t>resultando em NRI de 12 e risco residual elevado de 7.2.</w:t>
      </w:r>
    </w:p>
    <w:p>
      <w:pPr>
        <w:pStyle w:val="Heading1"/>
        <w:spacing w:before="168"/>
      </w:pPr>
      <w:bookmarkStart w:name="Recomendações: (2)" w:id="17"/>
      <w:bookmarkEnd w:id="17"/>
      <w:r>
        <w:rPr>
          <w:b w:val="0"/>
        </w:rPr>
      </w:r>
      <w:r>
        <w:rPr>
          <w:spacing w:val="-2"/>
        </w:rPr>
        <w:t>Recomendações:</w:t>
      </w:r>
    </w:p>
    <w:p>
      <w:pPr>
        <w:pStyle w:val="BodyText"/>
        <w:spacing w:line="256" w:lineRule="auto" w:before="23"/>
      </w:pPr>
      <w:r>
        <w:rPr/>
        <w:t>Reforçar</w:t>
      </w:r>
      <w:r>
        <w:rPr>
          <w:spacing w:val="34"/>
        </w:rPr>
        <w:t> </w:t>
      </w:r>
      <w:r>
        <w:rPr/>
        <w:t>a manutenção</w:t>
      </w:r>
      <w:r>
        <w:rPr>
          <w:spacing w:val="33"/>
        </w:rPr>
        <w:t> </w:t>
      </w:r>
      <w:r>
        <w:rPr/>
        <w:t>preventiva</w:t>
      </w:r>
      <w:r>
        <w:rPr>
          <w:spacing w:val="28"/>
        </w:rPr>
        <w:t> </w:t>
      </w:r>
      <w:r>
        <w:rPr/>
        <w:t>dos</w:t>
      </w:r>
      <w:r>
        <w:rPr>
          <w:spacing w:val="29"/>
        </w:rPr>
        <w:t> </w:t>
      </w:r>
      <w:r>
        <w:rPr/>
        <w:t>sistemas</w:t>
      </w:r>
      <w:r>
        <w:rPr>
          <w:spacing w:val="32"/>
        </w:rPr>
        <w:t> </w:t>
      </w:r>
      <w:r>
        <w:rPr/>
        <w:t>de</w:t>
      </w:r>
      <w:r>
        <w:rPr>
          <w:spacing w:val="27"/>
        </w:rPr>
        <w:t> </w:t>
      </w:r>
      <w:r>
        <w:rPr/>
        <w:t>aterramento</w:t>
      </w:r>
      <w:r>
        <w:rPr>
          <w:spacing w:val="33"/>
        </w:rPr>
        <w:t> </w:t>
      </w:r>
      <w:r>
        <w:rPr/>
        <w:t>e</w:t>
      </w:r>
      <w:r>
        <w:rPr>
          <w:spacing w:val="32"/>
        </w:rPr>
        <w:t> </w:t>
      </w:r>
      <w:r>
        <w:rPr/>
        <w:t>SPDA,</w:t>
      </w:r>
      <w:r>
        <w:rPr>
          <w:spacing w:val="30"/>
        </w:rPr>
        <w:t> </w:t>
      </w:r>
      <w:r>
        <w:rPr/>
        <w:t>acompanhando</w:t>
      </w:r>
      <w:r>
        <w:rPr>
          <w:spacing w:val="33"/>
        </w:rPr>
        <w:t> </w:t>
      </w:r>
      <w:r>
        <w:rPr/>
        <w:t>a eficiência desses controles por meio de relatórios e auditorias regulares.</w:t>
      </w:r>
    </w:p>
    <w:p>
      <w:pPr>
        <w:pStyle w:val="ListParagraph"/>
        <w:numPr>
          <w:ilvl w:val="1"/>
          <w:numId w:val="1"/>
        </w:numPr>
        <w:tabs>
          <w:tab w:pos="523" w:val="left" w:leader="none"/>
        </w:tabs>
        <w:spacing w:line="240" w:lineRule="auto" w:before="158" w:after="0"/>
        <w:ind w:left="523" w:right="0" w:hanging="380"/>
        <w:jc w:val="left"/>
        <w:rPr>
          <w:sz w:val="22"/>
        </w:rPr>
      </w:pPr>
      <w:r>
        <w:rPr>
          <w:sz w:val="22"/>
        </w:rPr>
        <w:t>Riscos</w:t>
      </w:r>
      <w:r>
        <w:rPr>
          <w:spacing w:val="-13"/>
          <w:sz w:val="22"/>
        </w:rPr>
        <w:t> </w:t>
      </w:r>
      <w:r>
        <w:rPr>
          <w:sz w:val="22"/>
        </w:rPr>
        <w:t>Relacionados</w:t>
      </w:r>
      <w:r>
        <w:rPr>
          <w:spacing w:val="-12"/>
          <w:sz w:val="22"/>
        </w:rPr>
        <w:t> </w:t>
      </w:r>
      <w:r>
        <w:rPr>
          <w:sz w:val="22"/>
        </w:rPr>
        <w:t>à</w:t>
      </w:r>
      <w:r>
        <w:rPr>
          <w:spacing w:val="-13"/>
          <w:sz w:val="22"/>
        </w:rPr>
        <w:t> </w:t>
      </w:r>
      <w:r>
        <w:rPr>
          <w:sz w:val="22"/>
        </w:rPr>
        <w:t>Integridade</w:t>
      </w:r>
      <w:r>
        <w:rPr>
          <w:spacing w:val="-12"/>
          <w:sz w:val="22"/>
        </w:rPr>
        <w:t> </w:t>
      </w:r>
      <w:r>
        <w:rPr>
          <w:sz w:val="22"/>
        </w:rPr>
        <w:t>dos</w:t>
      </w:r>
      <w:r>
        <w:rPr>
          <w:spacing w:val="-12"/>
          <w:sz w:val="22"/>
        </w:rPr>
        <w:t> </w:t>
      </w:r>
      <w:r>
        <w:rPr>
          <w:spacing w:val="-4"/>
          <w:sz w:val="22"/>
        </w:rPr>
        <w:t>Dados</w:t>
      </w:r>
    </w:p>
    <w:p>
      <w:pPr>
        <w:pStyle w:val="ListParagraph"/>
        <w:numPr>
          <w:ilvl w:val="2"/>
          <w:numId w:val="1"/>
        </w:numPr>
        <w:tabs>
          <w:tab w:pos="751" w:val="left" w:leader="none"/>
        </w:tabs>
        <w:spacing w:line="240" w:lineRule="auto" w:before="181" w:after="0"/>
        <w:ind w:left="751" w:right="0" w:hanging="608"/>
        <w:jc w:val="left"/>
        <w:rPr>
          <w:rFonts w:ascii="Arial" w:hAnsi="Arial"/>
          <w:b/>
          <w:sz w:val="22"/>
        </w:rPr>
      </w:pPr>
      <w:r>
        <w:rPr>
          <w:rFonts w:ascii="Arial" w:hAnsi="Arial"/>
          <w:b/>
          <w:sz w:val="22"/>
        </w:rPr>
        <w:t>Falhas</w:t>
      </w:r>
      <w:r>
        <w:rPr>
          <w:rFonts w:ascii="Arial" w:hAnsi="Arial"/>
          <w:b/>
          <w:spacing w:val="-7"/>
          <w:sz w:val="22"/>
        </w:rPr>
        <w:t> </w:t>
      </w:r>
      <w:r>
        <w:rPr>
          <w:rFonts w:ascii="Arial" w:hAnsi="Arial"/>
          <w:b/>
          <w:sz w:val="22"/>
        </w:rPr>
        <w:t>nas</w:t>
      </w:r>
      <w:r>
        <w:rPr>
          <w:rFonts w:ascii="Arial" w:hAnsi="Arial"/>
          <w:b/>
          <w:spacing w:val="-9"/>
          <w:sz w:val="22"/>
        </w:rPr>
        <w:t> </w:t>
      </w:r>
      <w:r>
        <w:rPr>
          <w:rFonts w:ascii="Arial" w:hAnsi="Arial"/>
          <w:b/>
          <w:sz w:val="22"/>
        </w:rPr>
        <w:t>Cópias</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Segurança</w:t>
      </w:r>
      <w:r>
        <w:rPr>
          <w:rFonts w:ascii="Arial" w:hAnsi="Arial"/>
          <w:b/>
          <w:spacing w:val="-7"/>
          <w:sz w:val="22"/>
        </w:rPr>
        <w:t> </w:t>
      </w:r>
      <w:r>
        <w:rPr>
          <w:rFonts w:ascii="Arial" w:hAnsi="Arial"/>
          <w:b/>
          <w:sz w:val="22"/>
        </w:rPr>
        <w:t>(ID</w:t>
      </w:r>
      <w:r>
        <w:rPr>
          <w:rFonts w:ascii="Arial" w:hAnsi="Arial"/>
          <w:b/>
          <w:spacing w:val="-4"/>
          <w:sz w:val="22"/>
        </w:rPr>
        <w:t> </w:t>
      </w:r>
      <w:r>
        <w:rPr>
          <w:rFonts w:ascii="Arial" w:hAnsi="Arial"/>
          <w:b/>
          <w:spacing w:val="-5"/>
          <w:sz w:val="22"/>
        </w:rPr>
        <w:t>8)</w:t>
      </w:r>
    </w:p>
    <w:p>
      <w:pPr>
        <w:pStyle w:val="Heading1"/>
        <w:spacing w:before="186"/>
      </w:pPr>
      <w:bookmarkStart w:name="Causas: (3)" w:id="18"/>
      <w:bookmarkEnd w:id="18"/>
      <w:r>
        <w:rPr>
          <w:b w:val="0"/>
        </w:rPr>
      </w:r>
      <w:r>
        <w:rPr>
          <w:spacing w:val="-2"/>
        </w:rPr>
        <w:t>Causas:</w:t>
      </w:r>
    </w:p>
    <w:p>
      <w:pPr>
        <w:pStyle w:val="BodyText"/>
        <w:spacing w:line="254" w:lineRule="auto" w:before="24"/>
        <w:ind w:right="262"/>
      </w:pPr>
      <w:r>
        <w:rPr/>
        <w:t>Problemas</w:t>
      </w:r>
      <w:r>
        <w:rPr>
          <w:spacing w:val="-4"/>
        </w:rPr>
        <w:t> </w:t>
      </w:r>
      <w:r>
        <w:rPr/>
        <w:t>de</w:t>
      </w:r>
      <w:r>
        <w:rPr>
          <w:spacing w:val="-10"/>
        </w:rPr>
        <w:t> </w:t>
      </w:r>
      <w:r>
        <w:rPr/>
        <w:t>conectividade,</w:t>
      </w:r>
      <w:r>
        <w:rPr>
          <w:spacing w:val="-6"/>
        </w:rPr>
        <w:t> </w:t>
      </w:r>
      <w:r>
        <w:rPr/>
        <w:t>oscilações</w:t>
      </w:r>
      <w:r>
        <w:rPr>
          <w:spacing w:val="-7"/>
        </w:rPr>
        <w:t> </w:t>
      </w:r>
      <w:r>
        <w:rPr/>
        <w:t>de</w:t>
      </w:r>
      <w:r>
        <w:rPr>
          <w:spacing w:val="-7"/>
        </w:rPr>
        <w:t> </w:t>
      </w:r>
      <w:r>
        <w:rPr/>
        <w:t>energia</w:t>
      </w:r>
      <w:r>
        <w:rPr>
          <w:spacing w:val="-10"/>
        </w:rPr>
        <w:t> </w:t>
      </w:r>
      <w:r>
        <w:rPr/>
        <w:t>ou</w:t>
      </w:r>
      <w:r>
        <w:rPr>
          <w:spacing w:val="-13"/>
        </w:rPr>
        <w:t> </w:t>
      </w:r>
      <w:r>
        <w:rPr/>
        <w:t>configurações</w:t>
      </w:r>
      <w:r>
        <w:rPr>
          <w:spacing w:val="-4"/>
        </w:rPr>
        <w:t> </w:t>
      </w:r>
      <w:r>
        <w:rPr/>
        <w:t>inadequadas</w:t>
      </w:r>
      <w:r>
        <w:rPr>
          <w:spacing w:val="-2"/>
        </w:rPr>
        <w:t> </w:t>
      </w:r>
      <w:r>
        <w:rPr/>
        <w:t>nas estratégias de backup.</w:t>
      </w:r>
    </w:p>
    <w:p>
      <w:pPr>
        <w:pStyle w:val="Heading1"/>
        <w:spacing w:before="170"/>
      </w:pPr>
      <w:bookmarkStart w:name="Consequências: (2)" w:id="19"/>
      <w:bookmarkEnd w:id="19"/>
      <w:r>
        <w:rPr>
          <w:b w:val="0"/>
        </w:rPr>
      </w:r>
      <w:r>
        <w:rPr>
          <w:spacing w:val="-2"/>
        </w:rPr>
        <w:t>Consequências:</w:t>
      </w:r>
    </w:p>
    <w:p>
      <w:pPr>
        <w:pStyle w:val="BodyText"/>
        <w:spacing w:line="254" w:lineRule="auto" w:before="23"/>
        <w:ind w:right="262"/>
      </w:pPr>
      <w:r>
        <w:rPr/>
        <w:t>Risco</w:t>
      </w:r>
      <w:r>
        <w:rPr>
          <w:spacing w:val="-4"/>
        </w:rPr>
        <w:t> </w:t>
      </w:r>
      <w:r>
        <w:rPr/>
        <w:t>de</w:t>
      </w:r>
      <w:r>
        <w:rPr>
          <w:spacing w:val="-5"/>
        </w:rPr>
        <w:t> </w:t>
      </w:r>
      <w:r>
        <w:rPr/>
        <w:t>perda</w:t>
      </w:r>
      <w:r>
        <w:rPr>
          <w:spacing w:val="-8"/>
        </w:rPr>
        <w:t> </w:t>
      </w:r>
      <w:r>
        <w:rPr/>
        <w:t>irreversível</w:t>
      </w:r>
      <w:r>
        <w:rPr>
          <w:spacing w:val="-9"/>
        </w:rPr>
        <w:t> </w:t>
      </w:r>
      <w:r>
        <w:rPr/>
        <w:t>de</w:t>
      </w:r>
      <w:r>
        <w:rPr>
          <w:spacing w:val="-5"/>
        </w:rPr>
        <w:t> </w:t>
      </w:r>
      <w:r>
        <w:rPr/>
        <w:t>dados</w:t>
      </w:r>
      <w:r>
        <w:rPr>
          <w:spacing w:val="-10"/>
        </w:rPr>
        <w:t> </w:t>
      </w:r>
      <w:r>
        <w:rPr/>
        <w:t>e</w:t>
      </w:r>
      <w:r>
        <w:rPr>
          <w:spacing w:val="-7"/>
        </w:rPr>
        <w:t> </w:t>
      </w:r>
      <w:r>
        <w:rPr/>
        <w:t>dificuldade</w:t>
      </w:r>
      <w:r>
        <w:rPr>
          <w:spacing w:val="-5"/>
        </w:rPr>
        <w:t> </w:t>
      </w:r>
      <w:r>
        <w:rPr/>
        <w:t>na</w:t>
      </w:r>
      <w:r>
        <w:rPr>
          <w:spacing w:val="-8"/>
        </w:rPr>
        <w:t> </w:t>
      </w:r>
      <w:r>
        <w:rPr/>
        <w:t>recuperação</w:t>
      </w:r>
      <w:r>
        <w:rPr>
          <w:spacing w:val="-3"/>
        </w:rPr>
        <w:t> </w:t>
      </w:r>
      <w:r>
        <w:rPr/>
        <w:t>dos</w:t>
      </w:r>
      <w:r>
        <w:rPr>
          <w:spacing w:val="-5"/>
        </w:rPr>
        <w:t> </w:t>
      </w:r>
      <w:r>
        <w:rPr/>
        <w:t>sistemas, comprometendo a continuidade do negócio.</w:t>
      </w:r>
    </w:p>
    <w:p>
      <w:pPr>
        <w:pStyle w:val="Heading1"/>
        <w:spacing w:before="168"/>
      </w:pPr>
      <w:bookmarkStart w:name="Controles Implementados: (2)" w:id="20"/>
      <w:bookmarkEnd w:id="20"/>
      <w:r>
        <w:rPr>
          <w:b w:val="0"/>
        </w:rPr>
      </w:r>
      <w:r>
        <w:rPr/>
        <w:t>Controles</w:t>
      </w:r>
      <w:r>
        <w:rPr>
          <w:spacing w:val="-7"/>
        </w:rPr>
        <w:t> </w:t>
      </w:r>
      <w:r>
        <w:rPr>
          <w:spacing w:val="-2"/>
        </w:rPr>
        <w:t>Implementados:</w:t>
      </w:r>
    </w:p>
    <w:p>
      <w:pPr>
        <w:pStyle w:val="BodyText"/>
        <w:spacing w:before="22"/>
      </w:pPr>
      <w:r>
        <w:rPr/>
        <w:t>Processos</w:t>
      </w:r>
      <w:r>
        <w:rPr>
          <w:spacing w:val="-13"/>
        </w:rPr>
        <w:t> </w:t>
      </w:r>
      <w:r>
        <w:rPr/>
        <w:t>de</w:t>
      </w:r>
      <w:r>
        <w:rPr>
          <w:spacing w:val="-9"/>
        </w:rPr>
        <w:t> </w:t>
      </w:r>
      <w:r>
        <w:rPr/>
        <w:t>backup</w:t>
      </w:r>
      <w:r>
        <w:rPr>
          <w:spacing w:val="-11"/>
        </w:rPr>
        <w:t> </w:t>
      </w:r>
      <w:r>
        <w:rPr/>
        <w:t>diários</w:t>
      </w:r>
      <w:r>
        <w:rPr>
          <w:spacing w:val="-10"/>
        </w:rPr>
        <w:t> </w:t>
      </w:r>
      <w:r>
        <w:rPr/>
        <w:t>e</w:t>
      </w:r>
      <w:r>
        <w:rPr>
          <w:spacing w:val="-11"/>
        </w:rPr>
        <w:t> </w:t>
      </w:r>
      <w:r>
        <w:rPr/>
        <w:t>monitoramento</w:t>
      </w:r>
      <w:r>
        <w:rPr>
          <w:spacing w:val="-10"/>
        </w:rPr>
        <w:t> </w:t>
      </w:r>
      <w:r>
        <w:rPr/>
        <w:t>dos</w:t>
      </w:r>
      <w:r>
        <w:rPr>
          <w:spacing w:val="-12"/>
        </w:rPr>
        <w:t> </w:t>
      </w:r>
      <w:r>
        <w:rPr/>
        <w:t>volumes</w:t>
      </w:r>
      <w:r>
        <w:rPr>
          <w:spacing w:val="-9"/>
        </w:rPr>
        <w:t> </w:t>
      </w:r>
      <w:r>
        <w:rPr/>
        <w:t>de</w:t>
      </w:r>
      <w:r>
        <w:rPr>
          <w:spacing w:val="-9"/>
        </w:rPr>
        <w:t> </w:t>
      </w:r>
      <w:r>
        <w:rPr>
          <w:spacing w:val="-2"/>
        </w:rPr>
        <w:t>dados.</w:t>
      </w:r>
    </w:p>
    <w:p>
      <w:pPr>
        <w:pStyle w:val="Heading1"/>
        <w:spacing w:before="182"/>
      </w:pPr>
      <w:bookmarkStart w:name="Avaliação: (3)" w:id="21"/>
      <w:bookmarkEnd w:id="21"/>
      <w:r>
        <w:rPr>
          <w:b w:val="0"/>
        </w:rPr>
      </w:r>
      <w:r>
        <w:rPr>
          <w:spacing w:val="-2"/>
        </w:rPr>
        <w:t>Avaliação:</w:t>
      </w:r>
    </w:p>
    <w:p>
      <w:pPr>
        <w:pStyle w:val="BodyText"/>
        <w:spacing w:line="254" w:lineRule="auto" w:before="24"/>
        <w:ind w:right="262"/>
      </w:pPr>
      <w:r>
        <w:rPr/>
        <w:t>Probabilidade</w:t>
      </w:r>
      <w:r>
        <w:rPr>
          <w:spacing w:val="-3"/>
        </w:rPr>
        <w:t> </w:t>
      </w:r>
      <w:r>
        <w:rPr/>
        <w:t>baixa</w:t>
      </w:r>
      <w:r>
        <w:rPr>
          <w:spacing w:val="-4"/>
        </w:rPr>
        <w:t> </w:t>
      </w:r>
      <w:r>
        <w:rPr/>
        <w:t>(2:</w:t>
      </w:r>
      <w:r>
        <w:rPr>
          <w:spacing w:val="-6"/>
        </w:rPr>
        <w:t> </w:t>
      </w:r>
      <w:r>
        <w:rPr/>
        <w:t>BAIXA)</w:t>
      </w:r>
      <w:r>
        <w:rPr>
          <w:spacing w:val="-4"/>
        </w:rPr>
        <w:t> </w:t>
      </w:r>
      <w:r>
        <w:rPr/>
        <w:t>e</w:t>
      </w:r>
      <w:r>
        <w:rPr>
          <w:spacing w:val="-6"/>
        </w:rPr>
        <w:t> </w:t>
      </w:r>
      <w:r>
        <w:rPr/>
        <w:t>impacto</w:t>
      </w:r>
      <w:r>
        <w:rPr>
          <w:spacing w:val="-5"/>
        </w:rPr>
        <w:t> </w:t>
      </w:r>
      <w:r>
        <w:rPr/>
        <w:t>extremo</w:t>
      </w:r>
      <w:r>
        <w:rPr>
          <w:spacing w:val="-5"/>
        </w:rPr>
        <w:t> </w:t>
      </w:r>
      <w:r>
        <w:rPr/>
        <w:t>(5:</w:t>
      </w:r>
      <w:r>
        <w:rPr>
          <w:spacing w:val="-8"/>
        </w:rPr>
        <w:t> </w:t>
      </w:r>
      <w:r>
        <w:rPr/>
        <w:t>EXTREMO),</w:t>
      </w:r>
      <w:r>
        <w:rPr>
          <w:spacing w:val="-4"/>
        </w:rPr>
        <w:t> </w:t>
      </w:r>
      <w:r>
        <w:rPr/>
        <w:t>com</w:t>
      </w:r>
      <w:r>
        <w:rPr>
          <w:spacing w:val="-2"/>
        </w:rPr>
        <w:t> </w:t>
      </w:r>
      <w:r>
        <w:rPr/>
        <w:t>NRI</w:t>
      </w:r>
      <w:r>
        <w:rPr>
          <w:spacing w:val="-7"/>
        </w:rPr>
        <w:t> </w:t>
      </w:r>
      <w:r>
        <w:rPr/>
        <w:t>de</w:t>
      </w:r>
      <w:r>
        <w:rPr>
          <w:spacing w:val="-6"/>
        </w:rPr>
        <w:t> </w:t>
      </w:r>
      <w:r>
        <w:rPr/>
        <w:t>10</w:t>
      </w:r>
      <w:r>
        <w:rPr>
          <w:spacing w:val="-8"/>
        </w:rPr>
        <w:t> </w:t>
      </w:r>
      <w:r>
        <w:rPr/>
        <w:t>e</w:t>
      </w:r>
      <w:r>
        <w:rPr>
          <w:spacing w:val="-4"/>
        </w:rPr>
        <w:t> </w:t>
      </w:r>
      <w:r>
        <w:rPr/>
        <w:t>risco residual de 6.</w:t>
      </w:r>
    </w:p>
    <w:p>
      <w:pPr>
        <w:pStyle w:val="Heading1"/>
        <w:spacing w:before="168"/>
      </w:pPr>
      <w:bookmarkStart w:name="Recomendações: (3)" w:id="22"/>
      <w:bookmarkEnd w:id="22"/>
      <w:r>
        <w:rPr>
          <w:b w:val="0"/>
        </w:rPr>
      </w:r>
      <w:r>
        <w:rPr>
          <w:spacing w:val="-2"/>
        </w:rPr>
        <w:t>Recomendações:</w:t>
      </w:r>
    </w:p>
    <w:p>
      <w:pPr>
        <w:pStyle w:val="BodyText"/>
        <w:spacing w:line="256" w:lineRule="auto" w:before="23"/>
      </w:pPr>
      <w:r>
        <w:rPr/>
        <w:t>Investir</w:t>
      </w:r>
      <w:r>
        <w:rPr>
          <w:spacing w:val="-5"/>
        </w:rPr>
        <w:t> </w:t>
      </w:r>
      <w:r>
        <w:rPr/>
        <w:t>em</w:t>
      </w:r>
      <w:r>
        <w:rPr>
          <w:spacing w:val="-1"/>
        </w:rPr>
        <w:t> </w:t>
      </w:r>
      <w:r>
        <w:rPr/>
        <w:t>novas</w:t>
      </w:r>
      <w:r>
        <w:rPr>
          <w:spacing w:val="-4"/>
        </w:rPr>
        <w:t> </w:t>
      </w:r>
      <w:r>
        <w:rPr/>
        <w:t>tecnologias</w:t>
      </w:r>
      <w:r>
        <w:rPr>
          <w:spacing w:val="-2"/>
        </w:rPr>
        <w:t> </w:t>
      </w:r>
      <w:r>
        <w:rPr/>
        <w:t>de</w:t>
      </w:r>
      <w:r>
        <w:rPr>
          <w:spacing w:val="-2"/>
        </w:rPr>
        <w:t> </w:t>
      </w:r>
      <w:r>
        <w:rPr/>
        <w:t>backup</w:t>
      </w:r>
      <w:r>
        <w:rPr>
          <w:spacing w:val="-6"/>
        </w:rPr>
        <w:t> </w:t>
      </w:r>
      <w:r>
        <w:rPr/>
        <w:t>e</w:t>
      </w:r>
      <w:r>
        <w:rPr>
          <w:spacing w:val="-2"/>
        </w:rPr>
        <w:t> </w:t>
      </w:r>
      <w:r>
        <w:rPr/>
        <w:t>revisar</w:t>
      </w:r>
      <w:r>
        <w:rPr>
          <w:spacing w:val="-5"/>
        </w:rPr>
        <w:t> </w:t>
      </w:r>
      <w:r>
        <w:rPr/>
        <w:t>periodicamente</w:t>
      </w:r>
      <w:r>
        <w:rPr>
          <w:spacing w:val="-4"/>
        </w:rPr>
        <w:t> </w:t>
      </w:r>
      <w:r>
        <w:rPr/>
        <w:t>as</w:t>
      </w:r>
      <w:r>
        <w:rPr>
          <w:spacing w:val="-2"/>
        </w:rPr>
        <w:t> </w:t>
      </w:r>
      <w:r>
        <w:rPr/>
        <w:t>configurações</w:t>
      </w:r>
      <w:r>
        <w:rPr>
          <w:spacing w:val="-1"/>
        </w:rPr>
        <w:t> </w:t>
      </w:r>
      <w:r>
        <w:rPr/>
        <w:t>de</w:t>
      </w:r>
      <w:r>
        <w:rPr>
          <w:spacing w:val="-2"/>
        </w:rPr>
        <w:t> </w:t>
      </w:r>
      <w:r>
        <w:rPr/>
        <w:t>backup para garantir a integridade e disponibilidade dos dados.</w:t>
      </w:r>
    </w:p>
    <w:p>
      <w:pPr>
        <w:pStyle w:val="ListParagraph"/>
        <w:numPr>
          <w:ilvl w:val="1"/>
          <w:numId w:val="1"/>
        </w:numPr>
        <w:tabs>
          <w:tab w:pos="571" w:val="left" w:leader="none"/>
        </w:tabs>
        <w:spacing w:line="240" w:lineRule="auto" w:before="156" w:after="0"/>
        <w:ind w:left="571" w:right="0" w:hanging="428"/>
        <w:jc w:val="left"/>
        <w:rPr>
          <w:rFonts w:ascii="Arial" w:hAnsi="Arial"/>
          <w:b/>
          <w:sz w:val="22"/>
        </w:rPr>
      </w:pPr>
      <w:r>
        <w:rPr>
          <w:rFonts w:ascii="Arial" w:hAnsi="Arial"/>
          <w:b/>
          <w:sz w:val="22"/>
        </w:rPr>
        <w:t>Riscos</w:t>
      </w:r>
      <w:r>
        <w:rPr>
          <w:rFonts w:ascii="Arial" w:hAnsi="Arial"/>
          <w:b/>
          <w:spacing w:val="-14"/>
          <w:sz w:val="22"/>
        </w:rPr>
        <w:t> </w:t>
      </w:r>
      <w:r>
        <w:rPr>
          <w:rFonts w:ascii="Arial" w:hAnsi="Arial"/>
          <w:b/>
          <w:sz w:val="22"/>
        </w:rPr>
        <w:t>relacionados</w:t>
      </w:r>
      <w:r>
        <w:rPr>
          <w:rFonts w:ascii="Arial" w:hAnsi="Arial"/>
          <w:b/>
          <w:spacing w:val="-10"/>
          <w:sz w:val="22"/>
        </w:rPr>
        <w:t> </w:t>
      </w:r>
      <w:r>
        <w:rPr>
          <w:rFonts w:ascii="Arial" w:hAnsi="Arial"/>
          <w:b/>
          <w:sz w:val="22"/>
        </w:rPr>
        <w:t>à</w:t>
      </w:r>
      <w:r>
        <w:rPr>
          <w:rFonts w:ascii="Arial" w:hAnsi="Arial"/>
          <w:b/>
          <w:spacing w:val="-11"/>
          <w:sz w:val="22"/>
        </w:rPr>
        <w:t> </w:t>
      </w:r>
      <w:r>
        <w:rPr>
          <w:rFonts w:ascii="Arial" w:hAnsi="Arial"/>
          <w:b/>
          <w:sz w:val="22"/>
        </w:rPr>
        <w:t>Governança</w:t>
      </w:r>
      <w:r>
        <w:rPr>
          <w:rFonts w:ascii="Arial" w:hAnsi="Arial"/>
          <w:b/>
          <w:spacing w:val="-7"/>
          <w:sz w:val="22"/>
        </w:rPr>
        <w:t> </w:t>
      </w:r>
      <w:r>
        <w:rPr>
          <w:rFonts w:ascii="Arial" w:hAnsi="Arial"/>
          <w:b/>
          <w:sz w:val="22"/>
        </w:rPr>
        <w:t>e</w:t>
      </w:r>
      <w:r>
        <w:rPr>
          <w:rFonts w:ascii="Arial" w:hAnsi="Arial"/>
          <w:b/>
          <w:spacing w:val="-7"/>
          <w:sz w:val="22"/>
        </w:rPr>
        <w:t> </w:t>
      </w:r>
      <w:r>
        <w:rPr>
          <w:rFonts w:ascii="Arial" w:hAnsi="Arial"/>
          <w:b/>
          <w:sz w:val="22"/>
        </w:rPr>
        <w:t>Recursos</w:t>
      </w:r>
      <w:r>
        <w:rPr>
          <w:rFonts w:ascii="Arial" w:hAnsi="Arial"/>
          <w:b/>
          <w:spacing w:val="-7"/>
          <w:sz w:val="22"/>
        </w:rPr>
        <w:t> </w:t>
      </w:r>
      <w:r>
        <w:rPr>
          <w:rFonts w:ascii="Arial" w:hAnsi="Arial"/>
          <w:b/>
          <w:spacing w:val="-2"/>
          <w:sz w:val="22"/>
        </w:rPr>
        <w:t>Humanos</w:t>
      </w:r>
    </w:p>
    <w:p>
      <w:pPr>
        <w:pStyle w:val="BodyText"/>
        <w:spacing w:line="254" w:lineRule="auto" w:before="188"/>
      </w:pPr>
      <w:r>
        <w:rPr/>
        <w:t>Diversos</w:t>
      </w:r>
      <w:r>
        <w:rPr>
          <w:spacing w:val="-5"/>
        </w:rPr>
        <w:t> </w:t>
      </w:r>
      <w:r>
        <w:rPr/>
        <w:t>eventos</w:t>
      </w:r>
      <w:r>
        <w:rPr>
          <w:spacing w:val="-7"/>
        </w:rPr>
        <w:t> </w:t>
      </w:r>
      <w:r>
        <w:rPr/>
        <w:t>na</w:t>
      </w:r>
      <w:r>
        <w:rPr>
          <w:spacing w:val="-10"/>
        </w:rPr>
        <w:t> </w:t>
      </w:r>
      <w:r>
        <w:rPr/>
        <w:t>planilha</w:t>
      </w:r>
      <w:r>
        <w:rPr>
          <w:spacing w:val="-5"/>
        </w:rPr>
        <w:t> </w:t>
      </w:r>
      <w:r>
        <w:rPr/>
        <w:t>apontam</w:t>
      </w:r>
      <w:r>
        <w:rPr>
          <w:spacing w:val="-4"/>
        </w:rPr>
        <w:t> </w:t>
      </w:r>
      <w:r>
        <w:rPr/>
        <w:t>para</w:t>
      </w:r>
      <w:r>
        <w:rPr>
          <w:spacing w:val="-13"/>
        </w:rPr>
        <w:t> </w:t>
      </w:r>
      <w:r>
        <w:rPr/>
        <w:t>desafios</w:t>
      </w:r>
      <w:r>
        <w:rPr>
          <w:spacing w:val="-5"/>
        </w:rPr>
        <w:t> </w:t>
      </w:r>
      <w:r>
        <w:rPr/>
        <w:t>na</w:t>
      </w:r>
      <w:r>
        <w:rPr>
          <w:spacing w:val="-5"/>
        </w:rPr>
        <w:t> </w:t>
      </w:r>
      <w:r>
        <w:rPr/>
        <w:t>capacidade</w:t>
      </w:r>
      <w:r>
        <w:rPr>
          <w:spacing w:val="-6"/>
        </w:rPr>
        <w:t> </w:t>
      </w:r>
      <w:r>
        <w:rPr/>
        <w:t>de</w:t>
      </w:r>
      <w:r>
        <w:rPr>
          <w:spacing w:val="-7"/>
        </w:rPr>
        <w:t> </w:t>
      </w:r>
      <w:r>
        <w:rPr/>
        <w:t>acompanhamento</w:t>
      </w:r>
      <w:r>
        <w:rPr>
          <w:spacing w:val="-4"/>
        </w:rPr>
        <w:t> </w:t>
      </w:r>
      <w:r>
        <w:rPr/>
        <w:t>dos resultados, na retenção e capacitação de profissionais de TI.</w:t>
      </w:r>
    </w:p>
    <w:p>
      <w:pPr>
        <w:spacing w:before="168"/>
        <w:ind w:left="143" w:right="0" w:firstLine="0"/>
        <w:jc w:val="left"/>
        <w:rPr>
          <w:b/>
          <w:sz w:val="22"/>
        </w:rPr>
      </w:pPr>
      <w:r>
        <w:rPr>
          <w:b/>
          <w:spacing w:val="-2"/>
          <w:sz w:val="22"/>
        </w:rPr>
        <w:t>Exemplo:</w:t>
      </w:r>
    </w:p>
    <w:p>
      <w:pPr>
        <w:pStyle w:val="BodyText"/>
        <w:spacing w:line="252" w:lineRule="auto" w:before="185"/>
        <w:ind w:right="262"/>
      </w:pPr>
      <w:r>
        <w:rPr/>
        <w:t>Identificado nos</w:t>
      </w:r>
      <w:r>
        <w:rPr>
          <w:spacing w:val="-3"/>
        </w:rPr>
        <w:t> </w:t>
      </w:r>
      <w:r>
        <w:rPr/>
        <w:t>eventos</w:t>
      </w:r>
      <w:r>
        <w:rPr>
          <w:spacing w:val="-4"/>
        </w:rPr>
        <w:t> </w:t>
      </w:r>
      <w:r>
        <w:rPr/>
        <w:t>com IDs</w:t>
      </w:r>
      <w:r>
        <w:rPr>
          <w:spacing w:val="-3"/>
        </w:rPr>
        <w:t> </w:t>
      </w:r>
      <w:r>
        <w:rPr/>
        <w:t>18</w:t>
      </w:r>
      <w:r>
        <w:rPr>
          <w:spacing w:val="-3"/>
        </w:rPr>
        <w:t> </w:t>
      </w:r>
      <w:r>
        <w:rPr/>
        <w:t>e</w:t>
      </w:r>
      <w:r>
        <w:rPr>
          <w:spacing w:val="-3"/>
        </w:rPr>
        <w:t> </w:t>
      </w:r>
      <w:r>
        <w:rPr/>
        <w:t>19,</w:t>
      </w:r>
      <w:r>
        <w:rPr>
          <w:spacing w:val="-3"/>
        </w:rPr>
        <w:t> </w:t>
      </w:r>
      <w:r>
        <w:rPr/>
        <w:t>onde</w:t>
      </w:r>
      <w:r>
        <w:rPr>
          <w:spacing w:val="-3"/>
        </w:rPr>
        <w:t> </w:t>
      </w:r>
      <w:r>
        <w:rPr/>
        <w:t>a</w:t>
      </w:r>
      <w:r>
        <w:rPr>
          <w:spacing w:val="-1"/>
        </w:rPr>
        <w:t> </w:t>
      </w:r>
      <w:r>
        <w:rPr/>
        <w:t>falta</w:t>
      </w:r>
      <w:r>
        <w:rPr>
          <w:spacing w:val="-6"/>
        </w:rPr>
        <w:t> </w:t>
      </w:r>
      <w:r>
        <w:rPr/>
        <w:t>de</w:t>
      </w:r>
      <w:r>
        <w:rPr>
          <w:spacing w:val="-1"/>
        </w:rPr>
        <w:t> </w:t>
      </w:r>
      <w:r>
        <w:rPr/>
        <w:t>ações para</w:t>
      </w:r>
      <w:r>
        <w:rPr>
          <w:spacing w:val="-4"/>
        </w:rPr>
        <w:t> </w:t>
      </w:r>
      <w:r>
        <w:rPr/>
        <w:t>a</w:t>
      </w:r>
      <w:r>
        <w:rPr>
          <w:spacing w:val="-3"/>
        </w:rPr>
        <w:t> </w:t>
      </w:r>
      <w:r>
        <w:rPr/>
        <w:t>valorização</w:t>
      </w:r>
      <w:r>
        <w:rPr>
          <w:spacing w:val="-3"/>
        </w:rPr>
        <w:t> </w:t>
      </w:r>
      <w:r>
        <w:rPr/>
        <w:t>e</w:t>
      </w:r>
      <w:r>
        <w:rPr>
          <w:spacing w:val="-1"/>
        </w:rPr>
        <w:t> </w:t>
      </w:r>
      <w:r>
        <w:rPr/>
        <w:t>retenção dos profissionais de TIC pode comprometer o desempenho estratégico e operacional.</w:t>
      </w:r>
    </w:p>
    <w:p>
      <w:pPr>
        <w:pStyle w:val="Heading1"/>
        <w:spacing w:before="170"/>
      </w:pPr>
      <w:bookmarkStart w:name="Consequências: (3)" w:id="23"/>
      <w:bookmarkEnd w:id="23"/>
      <w:r>
        <w:rPr>
          <w:b w:val="0"/>
        </w:rPr>
      </w:r>
      <w:r>
        <w:rPr>
          <w:spacing w:val="-2"/>
        </w:rPr>
        <w:t>Consequências:</w:t>
      </w:r>
    </w:p>
    <w:p>
      <w:pPr>
        <w:pStyle w:val="BodyText"/>
        <w:spacing w:line="254" w:lineRule="auto" w:before="24"/>
        <w:ind w:right="262"/>
      </w:pPr>
      <w:r>
        <w:rPr/>
        <w:t>Rotatividade</w:t>
      </w:r>
      <w:r>
        <w:rPr>
          <w:spacing w:val="-9"/>
        </w:rPr>
        <w:t> </w:t>
      </w:r>
      <w:r>
        <w:rPr/>
        <w:t>elevada,</w:t>
      </w:r>
      <w:r>
        <w:rPr>
          <w:spacing w:val="-7"/>
        </w:rPr>
        <w:t> </w:t>
      </w:r>
      <w:r>
        <w:rPr/>
        <w:t>acúmulo</w:t>
      </w:r>
      <w:r>
        <w:rPr>
          <w:spacing w:val="-6"/>
        </w:rPr>
        <w:t> </w:t>
      </w:r>
      <w:r>
        <w:rPr/>
        <w:t>de</w:t>
      </w:r>
      <w:r>
        <w:rPr>
          <w:spacing w:val="-5"/>
        </w:rPr>
        <w:t> </w:t>
      </w:r>
      <w:r>
        <w:rPr/>
        <w:t>demandas</w:t>
      </w:r>
      <w:r>
        <w:rPr>
          <w:spacing w:val="-7"/>
        </w:rPr>
        <w:t> </w:t>
      </w:r>
      <w:r>
        <w:rPr/>
        <w:t>e</w:t>
      </w:r>
      <w:r>
        <w:rPr>
          <w:spacing w:val="-7"/>
        </w:rPr>
        <w:t> </w:t>
      </w:r>
      <w:r>
        <w:rPr/>
        <w:t>dificuldade</w:t>
      </w:r>
      <w:r>
        <w:rPr>
          <w:spacing w:val="-5"/>
        </w:rPr>
        <w:t> </w:t>
      </w:r>
      <w:r>
        <w:rPr/>
        <w:t>na</w:t>
      </w:r>
      <w:r>
        <w:rPr>
          <w:spacing w:val="-8"/>
        </w:rPr>
        <w:t> </w:t>
      </w:r>
      <w:r>
        <w:rPr/>
        <w:t>execução</w:t>
      </w:r>
      <w:r>
        <w:rPr>
          <w:spacing w:val="-3"/>
        </w:rPr>
        <w:t> </w:t>
      </w:r>
      <w:r>
        <w:rPr/>
        <w:t>dos</w:t>
      </w:r>
      <w:r>
        <w:rPr>
          <w:spacing w:val="-7"/>
        </w:rPr>
        <w:t> </w:t>
      </w:r>
      <w:r>
        <w:rPr/>
        <w:t>planos </w:t>
      </w:r>
      <w:r>
        <w:rPr>
          <w:spacing w:val="-2"/>
        </w:rPr>
        <w:t>estratégicos.</w:t>
      </w:r>
    </w:p>
    <w:p>
      <w:pPr>
        <w:pStyle w:val="BodyText"/>
        <w:spacing w:after="0" w:line="254" w:lineRule="auto"/>
        <w:sectPr>
          <w:pgSz w:w="11920" w:h="16850"/>
          <w:pgMar w:top="1360" w:bottom="280" w:left="1559" w:right="1559"/>
        </w:sectPr>
      </w:pPr>
    </w:p>
    <w:p>
      <w:pPr>
        <w:pStyle w:val="Heading1"/>
        <w:spacing w:before="36"/>
      </w:pPr>
      <w:r>
        <w:rPr/>
        <w:drawing>
          <wp:anchor distT="0" distB="0" distL="0" distR="0" allowOverlap="1" layoutInCell="1" locked="0" behindDoc="1" simplePos="0" relativeHeight="486817792">
            <wp:simplePos x="0" y="0"/>
            <wp:positionH relativeFrom="page">
              <wp:posOffset>0</wp:posOffset>
            </wp:positionH>
            <wp:positionV relativeFrom="page">
              <wp:posOffset>0</wp:posOffset>
            </wp:positionV>
            <wp:extent cx="7550277" cy="1066736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7550277" cy="10667363"/>
                    </a:xfrm>
                    <a:prstGeom prst="rect">
                      <a:avLst/>
                    </a:prstGeom>
                  </pic:spPr>
                </pic:pic>
              </a:graphicData>
            </a:graphic>
          </wp:anchor>
        </w:drawing>
      </w:r>
      <w:bookmarkStart w:name="Recomendações: (4)" w:id="24"/>
      <w:bookmarkEnd w:id="24"/>
      <w:r>
        <w:rPr>
          <w:b w:val="0"/>
        </w:rPr>
      </w:r>
      <w:r>
        <w:rPr>
          <w:spacing w:val="-2"/>
        </w:rPr>
        <w:t>Recomendações:</w:t>
      </w:r>
    </w:p>
    <w:p>
      <w:pPr>
        <w:pStyle w:val="BodyText"/>
        <w:spacing w:line="256" w:lineRule="auto" w:before="23"/>
      </w:pPr>
      <w:r>
        <w:rPr/>
        <w:t>Estruturar</w:t>
      </w:r>
      <w:r>
        <w:rPr>
          <w:spacing w:val="77"/>
        </w:rPr>
        <w:t> </w:t>
      </w:r>
      <w:r>
        <w:rPr/>
        <w:t>programas</w:t>
      </w:r>
      <w:r>
        <w:rPr>
          <w:spacing w:val="78"/>
        </w:rPr>
        <w:t> </w:t>
      </w:r>
      <w:r>
        <w:rPr/>
        <w:t>de</w:t>
      </w:r>
      <w:r>
        <w:rPr>
          <w:spacing w:val="75"/>
        </w:rPr>
        <w:t> </w:t>
      </w:r>
      <w:r>
        <w:rPr/>
        <w:t>capacitação</w:t>
      </w:r>
      <w:r>
        <w:rPr>
          <w:spacing w:val="78"/>
        </w:rPr>
        <w:t> </w:t>
      </w:r>
      <w:r>
        <w:rPr/>
        <w:t>contínua,</w:t>
      </w:r>
      <w:r>
        <w:rPr>
          <w:spacing w:val="77"/>
        </w:rPr>
        <w:t> </w:t>
      </w:r>
      <w:r>
        <w:rPr/>
        <w:t>desenvolver</w:t>
      </w:r>
      <w:r>
        <w:rPr>
          <w:spacing w:val="80"/>
        </w:rPr>
        <w:t> </w:t>
      </w:r>
      <w:r>
        <w:rPr/>
        <w:t>planos</w:t>
      </w:r>
      <w:r>
        <w:rPr>
          <w:spacing w:val="78"/>
        </w:rPr>
        <w:t> </w:t>
      </w:r>
      <w:r>
        <w:rPr/>
        <w:t>de</w:t>
      </w:r>
      <w:r>
        <w:rPr>
          <w:spacing w:val="75"/>
        </w:rPr>
        <w:t> </w:t>
      </w:r>
      <w:r>
        <w:rPr/>
        <w:t>valorização</w:t>
      </w:r>
      <w:r>
        <w:rPr>
          <w:spacing w:val="78"/>
        </w:rPr>
        <w:t> </w:t>
      </w:r>
      <w:r>
        <w:rPr/>
        <w:t>e implementar métricas de acompanhamento da rotatividade e desempenho da equipe.</w:t>
      </w:r>
    </w:p>
    <w:p>
      <w:pPr>
        <w:pStyle w:val="ListParagraph"/>
        <w:numPr>
          <w:ilvl w:val="0"/>
          <w:numId w:val="1"/>
        </w:numPr>
        <w:tabs>
          <w:tab w:pos="386" w:val="left" w:leader="none"/>
        </w:tabs>
        <w:spacing w:line="240" w:lineRule="auto" w:before="156" w:after="0"/>
        <w:ind w:left="386" w:right="0" w:hanging="243"/>
        <w:jc w:val="left"/>
        <w:rPr>
          <w:rFonts w:ascii="Arial" w:hAnsi="Arial"/>
          <w:b/>
          <w:sz w:val="22"/>
        </w:rPr>
      </w:pPr>
      <w:r>
        <w:rPr>
          <w:rFonts w:ascii="Arial" w:hAnsi="Arial"/>
          <w:b/>
          <w:sz w:val="22"/>
        </w:rPr>
        <w:t>Segurança</w:t>
      </w:r>
      <w:r>
        <w:rPr>
          <w:rFonts w:ascii="Arial" w:hAnsi="Arial"/>
          <w:b/>
          <w:spacing w:val="-7"/>
          <w:sz w:val="22"/>
        </w:rPr>
        <w:t> </w:t>
      </w:r>
      <w:r>
        <w:rPr>
          <w:rFonts w:ascii="Arial" w:hAnsi="Arial"/>
          <w:b/>
          <w:sz w:val="22"/>
        </w:rPr>
        <w:t>da</w:t>
      </w:r>
      <w:r>
        <w:rPr>
          <w:rFonts w:ascii="Arial" w:hAnsi="Arial"/>
          <w:b/>
          <w:spacing w:val="-6"/>
          <w:sz w:val="22"/>
        </w:rPr>
        <w:t> </w:t>
      </w:r>
      <w:r>
        <w:rPr>
          <w:rFonts w:ascii="Arial" w:hAnsi="Arial"/>
          <w:b/>
          <w:spacing w:val="-2"/>
          <w:sz w:val="22"/>
        </w:rPr>
        <w:t>Informação</w:t>
      </w:r>
    </w:p>
    <w:p>
      <w:pPr>
        <w:spacing w:before="185"/>
        <w:ind w:left="143" w:right="0" w:firstLine="0"/>
        <w:jc w:val="left"/>
        <w:rPr>
          <w:b/>
          <w:sz w:val="22"/>
        </w:rPr>
      </w:pPr>
      <w:r>
        <w:rPr>
          <w:b/>
          <w:sz w:val="22"/>
        </w:rPr>
        <w:t>Risco</w:t>
      </w:r>
      <w:r>
        <w:rPr>
          <w:b/>
          <w:spacing w:val="-5"/>
          <w:sz w:val="22"/>
        </w:rPr>
        <w:t> </w:t>
      </w:r>
      <w:r>
        <w:rPr>
          <w:b/>
          <w:sz w:val="22"/>
        </w:rPr>
        <w:t>1:</w:t>
      </w:r>
      <w:r>
        <w:rPr>
          <w:b/>
          <w:spacing w:val="-7"/>
          <w:sz w:val="22"/>
        </w:rPr>
        <w:t> </w:t>
      </w:r>
      <w:r>
        <w:rPr>
          <w:b/>
          <w:sz w:val="22"/>
        </w:rPr>
        <w:t>Acesso</w:t>
      </w:r>
      <w:r>
        <w:rPr>
          <w:b/>
          <w:spacing w:val="-7"/>
          <w:sz w:val="22"/>
        </w:rPr>
        <w:t> </w:t>
      </w:r>
      <w:r>
        <w:rPr>
          <w:b/>
          <w:sz w:val="22"/>
        </w:rPr>
        <w:t>Não</w:t>
      </w:r>
      <w:r>
        <w:rPr>
          <w:b/>
          <w:spacing w:val="-1"/>
          <w:sz w:val="22"/>
        </w:rPr>
        <w:t> </w:t>
      </w:r>
      <w:r>
        <w:rPr>
          <w:b/>
          <w:spacing w:val="-2"/>
          <w:sz w:val="22"/>
        </w:rPr>
        <w:t>Autorizado</w:t>
      </w:r>
    </w:p>
    <w:p>
      <w:pPr>
        <w:pStyle w:val="BodyText"/>
        <w:spacing w:before="181"/>
      </w:pPr>
      <w:r>
        <w:rPr/>
        <w:t>Causas:</w:t>
      </w:r>
      <w:r>
        <w:rPr>
          <w:spacing w:val="-9"/>
        </w:rPr>
        <w:t> </w:t>
      </w:r>
      <w:r>
        <w:rPr/>
        <w:t>Falhas</w:t>
      </w:r>
      <w:r>
        <w:rPr>
          <w:spacing w:val="-9"/>
        </w:rPr>
        <w:t> </w:t>
      </w:r>
      <w:r>
        <w:rPr/>
        <w:t>nas</w:t>
      </w:r>
      <w:r>
        <w:rPr>
          <w:spacing w:val="-8"/>
        </w:rPr>
        <w:t> </w:t>
      </w:r>
      <w:r>
        <w:rPr/>
        <w:t>políticas</w:t>
      </w:r>
      <w:r>
        <w:rPr>
          <w:spacing w:val="-12"/>
        </w:rPr>
        <w:t> </w:t>
      </w:r>
      <w:r>
        <w:rPr/>
        <w:t>de</w:t>
      </w:r>
      <w:r>
        <w:rPr>
          <w:spacing w:val="-8"/>
        </w:rPr>
        <w:t> </w:t>
      </w:r>
      <w:r>
        <w:rPr/>
        <w:t>segurança</w:t>
      </w:r>
      <w:r>
        <w:rPr>
          <w:spacing w:val="-10"/>
        </w:rPr>
        <w:t> </w:t>
      </w:r>
      <w:r>
        <w:rPr/>
        <w:t>e</w:t>
      </w:r>
      <w:r>
        <w:rPr>
          <w:spacing w:val="-8"/>
        </w:rPr>
        <w:t> </w:t>
      </w:r>
      <w:r>
        <w:rPr>
          <w:spacing w:val="-2"/>
        </w:rPr>
        <w:t>confidencialidade.</w:t>
      </w:r>
    </w:p>
    <w:p>
      <w:pPr>
        <w:pStyle w:val="BodyText"/>
        <w:spacing w:line="400" w:lineRule="auto" w:before="180"/>
        <w:ind w:right="330"/>
      </w:pPr>
      <w:r>
        <w:rPr/>
        <w:t>Consequências:</w:t>
      </w:r>
      <w:r>
        <w:rPr>
          <w:spacing w:val="-6"/>
        </w:rPr>
        <w:t> </w:t>
      </w:r>
      <w:r>
        <w:rPr/>
        <w:t>Vazamento</w:t>
      </w:r>
      <w:r>
        <w:rPr>
          <w:spacing w:val="-6"/>
        </w:rPr>
        <w:t> </w:t>
      </w:r>
      <w:r>
        <w:rPr/>
        <w:t>de</w:t>
      </w:r>
      <w:r>
        <w:rPr>
          <w:spacing w:val="-7"/>
        </w:rPr>
        <w:t> </w:t>
      </w:r>
      <w:r>
        <w:rPr/>
        <w:t>informações</w:t>
      </w:r>
      <w:r>
        <w:rPr>
          <w:spacing w:val="-8"/>
        </w:rPr>
        <w:t> </w:t>
      </w:r>
      <w:r>
        <w:rPr/>
        <w:t>sensíveis</w:t>
      </w:r>
      <w:r>
        <w:rPr>
          <w:spacing w:val="-10"/>
        </w:rPr>
        <w:t> </w:t>
      </w:r>
      <w:r>
        <w:rPr/>
        <w:t>e</w:t>
      </w:r>
      <w:r>
        <w:rPr>
          <w:spacing w:val="-9"/>
        </w:rPr>
        <w:t> </w:t>
      </w:r>
      <w:r>
        <w:rPr/>
        <w:t>risco</w:t>
      </w:r>
      <w:r>
        <w:rPr>
          <w:spacing w:val="-6"/>
        </w:rPr>
        <w:t> </w:t>
      </w:r>
      <w:r>
        <w:rPr/>
        <w:t>de</w:t>
      </w:r>
      <w:r>
        <w:rPr>
          <w:spacing w:val="-7"/>
        </w:rPr>
        <w:t> </w:t>
      </w:r>
      <w:r>
        <w:rPr/>
        <w:t>sequestro</w:t>
      </w:r>
      <w:r>
        <w:rPr>
          <w:spacing w:val="-5"/>
        </w:rPr>
        <w:t> </w:t>
      </w:r>
      <w:r>
        <w:rPr/>
        <w:t>de</w:t>
      </w:r>
      <w:r>
        <w:rPr>
          <w:spacing w:val="-7"/>
        </w:rPr>
        <w:t> </w:t>
      </w:r>
      <w:r>
        <w:rPr/>
        <w:t>dados. Controles: Troca periódica de senhas.</w:t>
      </w:r>
    </w:p>
    <w:p>
      <w:pPr>
        <w:pStyle w:val="BodyText"/>
        <w:spacing w:before="0"/>
      </w:pPr>
      <w:r>
        <w:rPr/>
        <w:t>Mitigações</w:t>
      </w:r>
      <w:r>
        <w:rPr>
          <w:spacing w:val="-15"/>
        </w:rPr>
        <w:t> </w:t>
      </w:r>
      <w:r>
        <w:rPr/>
        <w:t>Propostas:</w:t>
      </w:r>
      <w:r>
        <w:rPr>
          <w:spacing w:val="-11"/>
        </w:rPr>
        <w:t> </w:t>
      </w:r>
      <w:r>
        <w:rPr/>
        <w:t>Treinamento</w:t>
      </w:r>
      <w:r>
        <w:rPr>
          <w:spacing w:val="-11"/>
        </w:rPr>
        <w:t> </w:t>
      </w:r>
      <w:r>
        <w:rPr/>
        <w:t>em</w:t>
      </w:r>
      <w:r>
        <w:rPr>
          <w:spacing w:val="-10"/>
        </w:rPr>
        <w:t> </w:t>
      </w:r>
      <w:r>
        <w:rPr/>
        <w:t>segurança</w:t>
      </w:r>
      <w:r>
        <w:rPr>
          <w:spacing w:val="-8"/>
        </w:rPr>
        <w:t> </w:t>
      </w:r>
      <w:r>
        <w:rPr/>
        <w:t>de</w:t>
      </w:r>
      <w:r>
        <w:rPr>
          <w:spacing w:val="-12"/>
        </w:rPr>
        <w:t> </w:t>
      </w:r>
      <w:r>
        <w:rPr/>
        <w:t>dados</w:t>
      </w:r>
      <w:r>
        <w:rPr>
          <w:spacing w:val="-9"/>
        </w:rPr>
        <w:t> </w:t>
      </w:r>
      <w:r>
        <w:rPr/>
        <w:t>e</w:t>
      </w:r>
      <w:r>
        <w:rPr>
          <w:spacing w:val="-7"/>
        </w:rPr>
        <w:t> </w:t>
      </w:r>
      <w:r>
        <w:rPr/>
        <w:t>novas</w:t>
      </w:r>
      <w:r>
        <w:rPr>
          <w:spacing w:val="-5"/>
        </w:rPr>
        <w:t> </w:t>
      </w:r>
      <w:r>
        <w:rPr/>
        <w:t>ferramentas</w:t>
      </w:r>
      <w:r>
        <w:rPr>
          <w:spacing w:val="-13"/>
        </w:rPr>
        <w:t> </w:t>
      </w:r>
      <w:r>
        <w:rPr/>
        <w:t>de</w:t>
      </w:r>
      <w:r>
        <w:rPr>
          <w:spacing w:val="-6"/>
        </w:rPr>
        <w:t> </w:t>
      </w:r>
      <w:r>
        <w:rPr>
          <w:spacing w:val="-2"/>
        </w:rPr>
        <w:t>gestão.</w:t>
      </w:r>
    </w:p>
    <w:p>
      <w:pPr>
        <w:spacing w:before="186"/>
        <w:ind w:left="143" w:right="0" w:firstLine="0"/>
        <w:jc w:val="left"/>
        <w:rPr>
          <w:b/>
          <w:sz w:val="22"/>
        </w:rPr>
      </w:pPr>
      <w:r>
        <w:rPr>
          <w:b/>
          <w:sz w:val="22"/>
        </w:rPr>
        <w:t>Risco</w:t>
      </w:r>
      <w:r>
        <w:rPr>
          <w:b/>
          <w:spacing w:val="-7"/>
          <w:sz w:val="22"/>
        </w:rPr>
        <w:t> </w:t>
      </w:r>
      <w:r>
        <w:rPr>
          <w:b/>
          <w:sz w:val="22"/>
        </w:rPr>
        <w:t>13:</w:t>
      </w:r>
      <w:r>
        <w:rPr>
          <w:b/>
          <w:spacing w:val="-5"/>
          <w:sz w:val="22"/>
        </w:rPr>
        <w:t> </w:t>
      </w:r>
      <w:r>
        <w:rPr>
          <w:b/>
          <w:sz w:val="22"/>
        </w:rPr>
        <w:t>Falhas</w:t>
      </w:r>
      <w:r>
        <w:rPr>
          <w:b/>
          <w:spacing w:val="-3"/>
          <w:sz w:val="22"/>
        </w:rPr>
        <w:t> </w:t>
      </w:r>
      <w:r>
        <w:rPr>
          <w:b/>
          <w:sz w:val="22"/>
        </w:rPr>
        <w:t>no</w:t>
      </w:r>
      <w:r>
        <w:rPr>
          <w:b/>
          <w:spacing w:val="-10"/>
          <w:sz w:val="22"/>
        </w:rPr>
        <w:t> </w:t>
      </w:r>
      <w:r>
        <w:rPr>
          <w:b/>
          <w:sz w:val="22"/>
        </w:rPr>
        <w:t>Acesso</w:t>
      </w:r>
      <w:r>
        <w:rPr>
          <w:b/>
          <w:spacing w:val="-9"/>
          <w:sz w:val="22"/>
        </w:rPr>
        <w:t> </w:t>
      </w:r>
      <w:r>
        <w:rPr>
          <w:b/>
          <w:sz w:val="22"/>
        </w:rPr>
        <w:t>ao</w:t>
      </w:r>
      <w:r>
        <w:rPr>
          <w:b/>
          <w:spacing w:val="-4"/>
          <w:sz w:val="22"/>
        </w:rPr>
        <w:t> </w:t>
      </w:r>
      <w:r>
        <w:rPr>
          <w:b/>
          <w:spacing w:val="-2"/>
          <w:sz w:val="22"/>
        </w:rPr>
        <w:t>Storage</w:t>
      </w:r>
    </w:p>
    <w:p>
      <w:pPr>
        <w:pStyle w:val="BodyText"/>
        <w:spacing w:line="403" w:lineRule="auto" w:before="180"/>
        <w:ind w:right="2944"/>
      </w:pPr>
      <w:r>
        <w:rPr/>
        <w:t>Causas: Procedimentos incorretos e oscilações na rede. Consequências: Indisponibilidade de sistemas e dados. Controles:</w:t>
      </w:r>
      <w:r>
        <w:rPr>
          <w:spacing w:val="-7"/>
        </w:rPr>
        <w:t> </w:t>
      </w:r>
      <w:r>
        <w:rPr/>
        <w:t>Políticas</w:t>
      </w:r>
      <w:r>
        <w:rPr>
          <w:spacing w:val="-8"/>
        </w:rPr>
        <w:t> </w:t>
      </w:r>
      <w:r>
        <w:rPr/>
        <w:t>de</w:t>
      </w:r>
      <w:r>
        <w:rPr>
          <w:spacing w:val="-11"/>
        </w:rPr>
        <w:t> </w:t>
      </w:r>
      <w:r>
        <w:rPr/>
        <w:t>acesso</w:t>
      </w:r>
      <w:r>
        <w:rPr>
          <w:spacing w:val="-7"/>
        </w:rPr>
        <w:t> </w:t>
      </w:r>
      <w:r>
        <w:rPr/>
        <w:t>e</w:t>
      </w:r>
      <w:r>
        <w:rPr>
          <w:spacing w:val="-10"/>
        </w:rPr>
        <w:t> </w:t>
      </w:r>
      <w:r>
        <w:rPr/>
        <w:t>uso</w:t>
      </w:r>
      <w:r>
        <w:rPr>
          <w:spacing w:val="-10"/>
        </w:rPr>
        <w:t> </w:t>
      </w:r>
      <w:r>
        <w:rPr/>
        <w:t>de</w:t>
      </w:r>
      <w:r>
        <w:rPr>
          <w:spacing w:val="-8"/>
        </w:rPr>
        <w:t> </w:t>
      </w:r>
      <w:r>
        <w:rPr/>
        <w:t>storages</w:t>
      </w:r>
      <w:r>
        <w:rPr>
          <w:spacing w:val="-5"/>
        </w:rPr>
        <w:t> </w:t>
      </w:r>
      <w:r>
        <w:rPr/>
        <w:t>redundantes.</w:t>
      </w:r>
    </w:p>
    <w:p>
      <w:pPr>
        <w:pStyle w:val="BodyText"/>
        <w:spacing w:before="3"/>
      </w:pPr>
      <w:r>
        <w:rPr/>
        <w:t>Mitigações</w:t>
      </w:r>
      <w:r>
        <w:rPr>
          <w:spacing w:val="-15"/>
        </w:rPr>
        <w:t> </w:t>
      </w:r>
      <w:r>
        <w:rPr/>
        <w:t>Propostas:</w:t>
      </w:r>
      <w:r>
        <w:rPr>
          <w:spacing w:val="-12"/>
        </w:rPr>
        <w:t> </w:t>
      </w:r>
      <w:r>
        <w:rPr/>
        <w:t>Monitoramento</w:t>
      </w:r>
      <w:r>
        <w:rPr>
          <w:spacing w:val="-9"/>
        </w:rPr>
        <w:t> </w:t>
      </w:r>
      <w:r>
        <w:rPr/>
        <w:t>diário</w:t>
      </w:r>
      <w:r>
        <w:rPr>
          <w:spacing w:val="-10"/>
        </w:rPr>
        <w:t> </w:t>
      </w:r>
      <w:r>
        <w:rPr/>
        <w:t>e</w:t>
      </w:r>
      <w:r>
        <w:rPr>
          <w:spacing w:val="-10"/>
        </w:rPr>
        <w:t> </w:t>
      </w:r>
      <w:r>
        <w:rPr/>
        <w:t>replicação</w:t>
      </w:r>
      <w:r>
        <w:rPr>
          <w:spacing w:val="-7"/>
        </w:rPr>
        <w:t> </w:t>
      </w:r>
      <w:r>
        <w:rPr/>
        <w:t>de</w:t>
      </w:r>
      <w:r>
        <w:rPr>
          <w:spacing w:val="-11"/>
        </w:rPr>
        <w:t> </w:t>
      </w:r>
      <w:r>
        <w:rPr>
          <w:spacing w:val="-2"/>
        </w:rPr>
        <w:t>dados.</w:t>
      </w:r>
    </w:p>
    <w:p>
      <w:pPr>
        <w:pStyle w:val="ListParagraph"/>
        <w:numPr>
          <w:ilvl w:val="0"/>
          <w:numId w:val="1"/>
        </w:numPr>
        <w:tabs>
          <w:tab w:pos="386" w:val="left" w:leader="none"/>
        </w:tabs>
        <w:spacing w:line="240" w:lineRule="auto" w:before="169" w:after="0"/>
        <w:ind w:left="386" w:right="0" w:hanging="243"/>
        <w:jc w:val="left"/>
        <w:rPr>
          <w:rFonts w:ascii="Arial" w:hAnsi="Arial"/>
          <w:b/>
          <w:sz w:val="22"/>
        </w:rPr>
      </w:pPr>
      <w:r>
        <w:rPr>
          <w:rFonts w:ascii="Arial" w:hAnsi="Arial"/>
          <w:b/>
          <w:sz w:val="22"/>
        </w:rPr>
        <w:t>Continuidade</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pacing w:val="-2"/>
          <w:sz w:val="22"/>
        </w:rPr>
        <w:t>Serviços</w:t>
      </w:r>
    </w:p>
    <w:p>
      <w:pPr>
        <w:spacing w:before="183"/>
        <w:ind w:left="143" w:right="0" w:firstLine="0"/>
        <w:jc w:val="left"/>
        <w:rPr>
          <w:b/>
          <w:sz w:val="22"/>
        </w:rPr>
      </w:pPr>
      <w:r>
        <w:rPr>
          <w:b/>
          <w:sz w:val="22"/>
        </w:rPr>
        <w:t>Risco</w:t>
      </w:r>
      <w:r>
        <w:rPr>
          <w:b/>
          <w:spacing w:val="-9"/>
          <w:sz w:val="22"/>
        </w:rPr>
        <w:t> </w:t>
      </w:r>
      <w:r>
        <w:rPr>
          <w:b/>
          <w:sz w:val="22"/>
        </w:rPr>
        <w:t>4:</w:t>
      </w:r>
      <w:r>
        <w:rPr>
          <w:b/>
          <w:spacing w:val="-10"/>
          <w:sz w:val="22"/>
        </w:rPr>
        <w:t> </w:t>
      </w:r>
      <w:r>
        <w:rPr>
          <w:b/>
          <w:sz w:val="22"/>
        </w:rPr>
        <w:t>Interrupção</w:t>
      </w:r>
      <w:r>
        <w:rPr>
          <w:b/>
          <w:spacing w:val="-8"/>
          <w:sz w:val="22"/>
        </w:rPr>
        <w:t> </w:t>
      </w:r>
      <w:r>
        <w:rPr>
          <w:b/>
          <w:sz w:val="22"/>
        </w:rPr>
        <w:t>de</w:t>
      </w:r>
      <w:r>
        <w:rPr>
          <w:b/>
          <w:spacing w:val="-9"/>
          <w:sz w:val="22"/>
        </w:rPr>
        <w:t> </w:t>
      </w:r>
      <w:r>
        <w:rPr>
          <w:b/>
          <w:sz w:val="22"/>
        </w:rPr>
        <w:t>Energia</w:t>
      </w:r>
      <w:r>
        <w:rPr>
          <w:b/>
          <w:spacing w:val="-9"/>
          <w:sz w:val="22"/>
        </w:rPr>
        <w:t> </w:t>
      </w:r>
      <w:r>
        <w:rPr>
          <w:b/>
          <w:spacing w:val="-2"/>
          <w:sz w:val="22"/>
        </w:rPr>
        <w:t>Elétrica</w:t>
      </w:r>
    </w:p>
    <w:p>
      <w:pPr>
        <w:pStyle w:val="BodyText"/>
        <w:spacing w:line="398" w:lineRule="auto" w:before="183"/>
        <w:ind w:right="2944"/>
      </w:pPr>
      <w:r>
        <w:rPr/>
        <w:t>Causas:</w:t>
      </w:r>
      <w:r>
        <w:rPr>
          <w:spacing w:val="-9"/>
        </w:rPr>
        <w:t> </w:t>
      </w:r>
      <w:r>
        <w:rPr/>
        <w:t>Fatores</w:t>
      </w:r>
      <w:r>
        <w:rPr>
          <w:spacing w:val="-9"/>
        </w:rPr>
        <w:t> </w:t>
      </w:r>
      <w:r>
        <w:rPr/>
        <w:t>externos</w:t>
      </w:r>
      <w:r>
        <w:rPr>
          <w:spacing w:val="-9"/>
        </w:rPr>
        <w:t> </w:t>
      </w:r>
      <w:r>
        <w:rPr/>
        <w:t>que</w:t>
      </w:r>
      <w:r>
        <w:rPr>
          <w:spacing w:val="-9"/>
        </w:rPr>
        <w:t> </w:t>
      </w:r>
      <w:r>
        <w:rPr/>
        <w:t>afetam</w:t>
      </w:r>
      <w:r>
        <w:rPr>
          <w:spacing w:val="-10"/>
        </w:rPr>
        <w:t> </w:t>
      </w:r>
      <w:r>
        <w:rPr/>
        <w:t>a</w:t>
      </w:r>
      <w:r>
        <w:rPr>
          <w:spacing w:val="-9"/>
        </w:rPr>
        <w:t> </w:t>
      </w:r>
      <w:r>
        <w:rPr/>
        <w:t>rede</w:t>
      </w:r>
      <w:r>
        <w:rPr>
          <w:spacing w:val="-13"/>
        </w:rPr>
        <w:t> </w:t>
      </w:r>
      <w:r>
        <w:rPr/>
        <w:t>elétrica. Consequências: Paradas nos serviços TI.</w:t>
      </w:r>
    </w:p>
    <w:p>
      <w:pPr>
        <w:pStyle w:val="BodyText"/>
        <w:spacing w:before="8"/>
      </w:pPr>
      <w:r>
        <w:rPr/>
        <w:t>Controles:</w:t>
      </w:r>
      <w:r>
        <w:rPr>
          <w:spacing w:val="-8"/>
        </w:rPr>
        <w:t> </w:t>
      </w:r>
      <w:r>
        <w:rPr/>
        <w:t>Geradores</w:t>
      </w:r>
      <w:r>
        <w:rPr>
          <w:spacing w:val="-8"/>
        </w:rPr>
        <w:t> </w:t>
      </w:r>
      <w:r>
        <w:rPr/>
        <w:t>de</w:t>
      </w:r>
      <w:r>
        <w:rPr>
          <w:spacing w:val="-12"/>
        </w:rPr>
        <w:t> </w:t>
      </w:r>
      <w:r>
        <w:rPr/>
        <w:t>energia</w:t>
      </w:r>
      <w:r>
        <w:rPr>
          <w:spacing w:val="-10"/>
        </w:rPr>
        <w:t> </w:t>
      </w:r>
      <w:r>
        <w:rPr/>
        <w:t>e</w:t>
      </w:r>
      <w:r>
        <w:rPr>
          <w:spacing w:val="-10"/>
        </w:rPr>
        <w:t> </w:t>
      </w:r>
      <w:r>
        <w:rPr>
          <w:spacing w:val="-2"/>
        </w:rPr>
        <w:t>manutenção.</w:t>
      </w:r>
    </w:p>
    <w:p>
      <w:pPr>
        <w:pStyle w:val="BodyText"/>
        <w:spacing w:before="181"/>
      </w:pPr>
      <w:r>
        <w:rPr/>
        <w:t>Mitigações</w:t>
      </w:r>
      <w:r>
        <w:rPr>
          <w:spacing w:val="-15"/>
        </w:rPr>
        <w:t> </w:t>
      </w:r>
      <w:r>
        <w:rPr/>
        <w:t>Propostas:</w:t>
      </w:r>
      <w:r>
        <w:rPr>
          <w:spacing w:val="-11"/>
        </w:rPr>
        <w:t> </w:t>
      </w:r>
      <w:r>
        <w:rPr/>
        <w:t>Capacitar</w:t>
      </w:r>
      <w:r>
        <w:rPr>
          <w:spacing w:val="-10"/>
        </w:rPr>
        <w:t> </w:t>
      </w:r>
      <w:r>
        <w:rPr/>
        <w:t>equipes</w:t>
      </w:r>
      <w:r>
        <w:rPr>
          <w:spacing w:val="-12"/>
        </w:rPr>
        <w:t> </w:t>
      </w:r>
      <w:r>
        <w:rPr/>
        <w:t>para</w:t>
      </w:r>
      <w:r>
        <w:rPr>
          <w:spacing w:val="-10"/>
        </w:rPr>
        <w:t> </w:t>
      </w:r>
      <w:r>
        <w:rPr/>
        <w:t>ações</w:t>
      </w:r>
      <w:r>
        <w:rPr>
          <w:spacing w:val="-12"/>
        </w:rPr>
        <w:t> </w:t>
      </w:r>
      <w:r>
        <w:rPr/>
        <w:t>de</w:t>
      </w:r>
      <w:r>
        <w:rPr>
          <w:spacing w:val="-11"/>
        </w:rPr>
        <w:t> </w:t>
      </w:r>
      <w:r>
        <w:rPr>
          <w:spacing w:val="-2"/>
        </w:rPr>
        <w:t>contingência.</w:t>
      </w:r>
    </w:p>
    <w:p>
      <w:pPr>
        <w:spacing w:line="398" w:lineRule="auto" w:before="182"/>
        <w:ind w:left="143" w:right="3859" w:firstLine="0"/>
        <w:jc w:val="left"/>
        <w:rPr>
          <w:sz w:val="22"/>
        </w:rPr>
      </w:pPr>
      <w:r>
        <w:rPr>
          <w:b/>
          <w:sz w:val="22"/>
        </w:rPr>
        <w:t>Risco 6: Oscilações de Energia e Comunicação </w:t>
      </w:r>
      <w:r>
        <w:rPr>
          <w:sz w:val="22"/>
        </w:rPr>
        <w:t>Causas:</w:t>
      </w:r>
      <w:r>
        <w:rPr>
          <w:spacing w:val="-13"/>
          <w:sz w:val="22"/>
        </w:rPr>
        <w:t> </w:t>
      </w:r>
      <w:r>
        <w:rPr>
          <w:sz w:val="22"/>
        </w:rPr>
        <w:t>Falhas</w:t>
      </w:r>
      <w:r>
        <w:rPr>
          <w:spacing w:val="-12"/>
          <w:sz w:val="22"/>
        </w:rPr>
        <w:t> </w:t>
      </w:r>
      <w:r>
        <w:rPr>
          <w:sz w:val="22"/>
        </w:rPr>
        <w:t>humanas</w:t>
      </w:r>
      <w:r>
        <w:rPr>
          <w:spacing w:val="-13"/>
          <w:sz w:val="22"/>
        </w:rPr>
        <w:t> </w:t>
      </w:r>
      <w:r>
        <w:rPr>
          <w:sz w:val="22"/>
        </w:rPr>
        <w:t>e</w:t>
      </w:r>
      <w:r>
        <w:rPr>
          <w:spacing w:val="-12"/>
          <w:sz w:val="22"/>
        </w:rPr>
        <w:t> </w:t>
      </w:r>
      <w:r>
        <w:rPr>
          <w:sz w:val="22"/>
        </w:rPr>
        <w:t>instabilidade</w:t>
      </w:r>
      <w:r>
        <w:rPr>
          <w:spacing w:val="-12"/>
          <w:sz w:val="22"/>
        </w:rPr>
        <w:t> </w:t>
      </w:r>
      <w:r>
        <w:rPr>
          <w:sz w:val="22"/>
        </w:rPr>
        <w:t>energética. Consequências: Indisponibilidade de recursos.</w:t>
      </w:r>
    </w:p>
    <w:p>
      <w:pPr>
        <w:pStyle w:val="BodyText"/>
        <w:spacing w:before="9"/>
      </w:pPr>
      <w:r>
        <w:rPr/>
        <w:t>Controles:</w:t>
      </w:r>
      <w:r>
        <w:rPr>
          <w:spacing w:val="-10"/>
        </w:rPr>
        <w:t> </w:t>
      </w:r>
      <w:r>
        <w:rPr/>
        <w:t>Relatórios</w:t>
      </w:r>
      <w:r>
        <w:rPr>
          <w:spacing w:val="-13"/>
        </w:rPr>
        <w:t> </w:t>
      </w:r>
      <w:r>
        <w:rPr/>
        <w:t>de</w:t>
      </w:r>
      <w:r>
        <w:rPr>
          <w:spacing w:val="-9"/>
        </w:rPr>
        <w:t> </w:t>
      </w:r>
      <w:r>
        <w:rPr>
          <w:spacing w:val="-2"/>
        </w:rPr>
        <w:t>eventos.</w:t>
      </w:r>
    </w:p>
    <w:p>
      <w:pPr>
        <w:pStyle w:val="BodyText"/>
        <w:spacing w:before="181"/>
      </w:pPr>
      <w:r>
        <w:rPr/>
        <w:t>Mitigações</w:t>
      </w:r>
      <w:r>
        <w:rPr>
          <w:spacing w:val="-15"/>
        </w:rPr>
        <w:t> </w:t>
      </w:r>
      <w:r>
        <w:rPr/>
        <w:t>Propostas:</w:t>
      </w:r>
      <w:r>
        <w:rPr>
          <w:spacing w:val="-12"/>
        </w:rPr>
        <w:t> </w:t>
      </w:r>
      <w:r>
        <w:rPr/>
        <w:t>Estreita</w:t>
      </w:r>
      <w:r>
        <w:rPr>
          <w:spacing w:val="-13"/>
        </w:rPr>
        <w:t> </w:t>
      </w:r>
      <w:r>
        <w:rPr/>
        <w:t>comunicação</w:t>
      </w:r>
      <w:r>
        <w:rPr>
          <w:spacing w:val="-12"/>
        </w:rPr>
        <w:t> </w:t>
      </w:r>
      <w:r>
        <w:rPr/>
        <w:t>com</w:t>
      </w:r>
      <w:r>
        <w:rPr>
          <w:spacing w:val="-13"/>
        </w:rPr>
        <w:t> </w:t>
      </w:r>
      <w:r>
        <w:rPr/>
        <w:t>concessionária</w:t>
      </w:r>
      <w:r>
        <w:rPr>
          <w:spacing w:val="-12"/>
        </w:rPr>
        <w:t> </w:t>
      </w:r>
      <w:r>
        <w:rPr/>
        <w:t>de</w:t>
      </w:r>
      <w:r>
        <w:rPr>
          <w:spacing w:val="-12"/>
        </w:rPr>
        <w:t> </w:t>
      </w:r>
      <w:r>
        <w:rPr>
          <w:spacing w:val="-2"/>
        </w:rPr>
        <w:t>energia.</w:t>
      </w:r>
    </w:p>
    <w:p>
      <w:pPr>
        <w:pStyle w:val="ListParagraph"/>
        <w:numPr>
          <w:ilvl w:val="0"/>
          <w:numId w:val="1"/>
        </w:numPr>
        <w:tabs>
          <w:tab w:pos="386" w:val="left" w:leader="none"/>
        </w:tabs>
        <w:spacing w:line="240" w:lineRule="auto" w:before="179" w:after="0"/>
        <w:ind w:left="386" w:right="0" w:hanging="243"/>
        <w:jc w:val="left"/>
        <w:rPr>
          <w:rFonts w:ascii="Arial" w:hAnsi="Arial"/>
          <w:b/>
          <w:sz w:val="22"/>
        </w:rPr>
      </w:pPr>
      <w:r>
        <w:rPr>
          <w:rFonts w:ascii="Arial" w:hAnsi="Arial"/>
          <w:b/>
          <w:sz w:val="22"/>
        </w:rPr>
        <w:t>Gestão</w:t>
      </w:r>
      <w:r>
        <w:rPr>
          <w:rFonts w:ascii="Arial" w:hAnsi="Arial"/>
          <w:b/>
          <w:spacing w:val="-13"/>
          <w:sz w:val="22"/>
        </w:rPr>
        <w:t> </w:t>
      </w:r>
      <w:r>
        <w:rPr>
          <w:rFonts w:ascii="Arial" w:hAnsi="Arial"/>
          <w:b/>
          <w:sz w:val="22"/>
        </w:rPr>
        <w:t>de</w:t>
      </w:r>
      <w:r>
        <w:rPr>
          <w:rFonts w:ascii="Arial" w:hAnsi="Arial"/>
          <w:b/>
          <w:spacing w:val="-3"/>
          <w:sz w:val="22"/>
        </w:rPr>
        <w:t> </w:t>
      </w:r>
      <w:r>
        <w:rPr>
          <w:rFonts w:ascii="Arial" w:hAnsi="Arial"/>
          <w:b/>
          <w:sz w:val="22"/>
        </w:rPr>
        <w:t>Ativos</w:t>
      </w:r>
      <w:r>
        <w:rPr>
          <w:rFonts w:ascii="Arial" w:hAnsi="Arial"/>
          <w:b/>
          <w:spacing w:val="-4"/>
          <w:sz w:val="22"/>
        </w:rPr>
        <w:t> </w:t>
      </w:r>
      <w:r>
        <w:rPr>
          <w:rFonts w:ascii="Arial" w:hAnsi="Arial"/>
          <w:b/>
          <w:sz w:val="22"/>
        </w:rPr>
        <w:t>e</w:t>
      </w:r>
      <w:r>
        <w:rPr>
          <w:rFonts w:ascii="Arial" w:hAnsi="Arial"/>
          <w:b/>
          <w:spacing w:val="-4"/>
          <w:sz w:val="22"/>
        </w:rPr>
        <w:t> </w:t>
      </w:r>
      <w:r>
        <w:rPr>
          <w:rFonts w:ascii="Arial" w:hAnsi="Arial"/>
          <w:b/>
          <w:spacing w:val="-2"/>
          <w:sz w:val="22"/>
        </w:rPr>
        <w:t>Patrimônio</w:t>
      </w:r>
    </w:p>
    <w:p>
      <w:pPr>
        <w:spacing w:before="183"/>
        <w:ind w:left="143" w:right="0" w:firstLine="0"/>
        <w:jc w:val="both"/>
        <w:rPr>
          <w:b/>
          <w:sz w:val="22"/>
        </w:rPr>
      </w:pPr>
      <w:r>
        <w:rPr>
          <w:b/>
          <w:sz w:val="22"/>
        </w:rPr>
        <w:t>Risco</w:t>
      </w:r>
      <w:r>
        <w:rPr>
          <w:b/>
          <w:spacing w:val="-8"/>
          <w:sz w:val="22"/>
        </w:rPr>
        <w:t> </w:t>
      </w:r>
      <w:r>
        <w:rPr>
          <w:b/>
          <w:sz w:val="22"/>
        </w:rPr>
        <w:t>19:</w:t>
      </w:r>
      <w:r>
        <w:rPr>
          <w:b/>
          <w:spacing w:val="-8"/>
          <w:sz w:val="22"/>
        </w:rPr>
        <w:t> </w:t>
      </w:r>
      <w:r>
        <w:rPr>
          <w:b/>
          <w:sz w:val="22"/>
        </w:rPr>
        <w:t>Falha</w:t>
      </w:r>
      <w:r>
        <w:rPr>
          <w:b/>
          <w:spacing w:val="-5"/>
          <w:sz w:val="22"/>
        </w:rPr>
        <w:t> </w:t>
      </w:r>
      <w:r>
        <w:rPr>
          <w:b/>
          <w:sz w:val="22"/>
        </w:rPr>
        <w:t>no</w:t>
      </w:r>
      <w:r>
        <w:rPr>
          <w:b/>
          <w:spacing w:val="-8"/>
          <w:sz w:val="22"/>
        </w:rPr>
        <w:t> </w:t>
      </w:r>
      <w:r>
        <w:rPr>
          <w:b/>
          <w:sz w:val="22"/>
        </w:rPr>
        <w:t>Controle</w:t>
      </w:r>
      <w:r>
        <w:rPr>
          <w:b/>
          <w:spacing w:val="-6"/>
          <w:sz w:val="22"/>
        </w:rPr>
        <w:t> </w:t>
      </w:r>
      <w:r>
        <w:rPr>
          <w:b/>
          <w:sz w:val="22"/>
        </w:rPr>
        <w:t>de</w:t>
      </w:r>
      <w:r>
        <w:rPr>
          <w:b/>
          <w:spacing w:val="-7"/>
          <w:sz w:val="22"/>
        </w:rPr>
        <w:t> </w:t>
      </w:r>
      <w:r>
        <w:rPr>
          <w:b/>
          <w:spacing w:val="-2"/>
          <w:sz w:val="22"/>
        </w:rPr>
        <w:t>Patrimônio</w:t>
      </w:r>
    </w:p>
    <w:p>
      <w:pPr>
        <w:pStyle w:val="BodyText"/>
        <w:spacing w:line="403" w:lineRule="auto" w:before="180"/>
        <w:ind w:right="3559"/>
        <w:jc w:val="both"/>
      </w:pPr>
      <w:r>
        <w:rPr/>
        <w:t>Causas:</w:t>
      </w:r>
      <w:r>
        <w:rPr>
          <w:spacing w:val="-6"/>
        </w:rPr>
        <w:t> </w:t>
      </w:r>
      <w:r>
        <w:rPr/>
        <w:t>Perda</w:t>
      </w:r>
      <w:r>
        <w:rPr>
          <w:spacing w:val="-4"/>
        </w:rPr>
        <w:t> </w:t>
      </w:r>
      <w:r>
        <w:rPr/>
        <w:t>de</w:t>
      </w:r>
      <w:r>
        <w:rPr>
          <w:spacing w:val="-3"/>
        </w:rPr>
        <w:t> </w:t>
      </w:r>
      <w:r>
        <w:rPr/>
        <w:t>identificação de</w:t>
      </w:r>
      <w:r>
        <w:rPr>
          <w:spacing w:val="-3"/>
        </w:rPr>
        <w:t> </w:t>
      </w:r>
      <w:r>
        <w:rPr/>
        <w:t>patrimônio</w:t>
      </w:r>
      <w:r>
        <w:rPr>
          <w:spacing w:val="-2"/>
        </w:rPr>
        <w:t> </w:t>
      </w:r>
      <w:r>
        <w:rPr/>
        <w:t>e</w:t>
      </w:r>
      <w:r>
        <w:rPr>
          <w:spacing w:val="-3"/>
        </w:rPr>
        <w:t> </w:t>
      </w:r>
      <w:r>
        <w:rPr/>
        <w:t>registros. Consequências: Dificuldade no planejamento e controle. Controles: Conferências e uso de checklist.</w:t>
      </w:r>
    </w:p>
    <w:p>
      <w:pPr>
        <w:pStyle w:val="BodyText"/>
        <w:spacing w:before="5"/>
        <w:jc w:val="both"/>
      </w:pPr>
      <w:r>
        <w:rPr/>
        <w:t>Mitigações</w:t>
      </w:r>
      <w:r>
        <w:rPr>
          <w:spacing w:val="-15"/>
        </w:rPr>
        <w:t> </w:t>
      </w:r>
      <w:r>
        <w:rPr/>
        <w:t>Propostas:</w:t>
      </w:r>
      <w:r>
        <w:rPr>
          <w:spacing w:val="-8"/>
        </w:rPr>
        <w:t> </w:t>
      </w:r>
      <w:r>
        <w:rPr/>
        <w:t>Implementação</w:t>
      </w:r>
      <w:r>
        <w:rPr>
          <w:spacing w:val="-4"/>
        </w:rPr>
        <w:t> </w:t>
      </w:r>
      <w:r>
        <w:rPr/>
        <w:t>de</w:t>
      </w:r>
      <w:r>
        <w:rPr>
          <w:spacing w:val="-11"/>
        </w:rPr>
        <w:t> </w:t>
      </w:r>
      <w:r>
        <w:rPr/>
        <w:t>sistema</w:t>
      </w:r>
      <w:r>
        <w:rPr>
          <w:spacing w:val="-11"/>
        </w:rPr>
        <w:t> </w:t>
      </w:r>
      <w:r>
        <w:rPr/>
        <w:t>de</w:t>
      </w:r>
      <w:r>
        <w:rPr>
          <w:spacing w:val="-9"/>
        </w:rPr>
        <w:t> </w:t>
      </w:r>
      <w:r>
        <w:rPr/>
        <w:t>gestão</w:t>
      </w:r>
      <w:r>
        <w:rPr>
          <w:spacing w:val="-5"/>
        </w:rPr>
        <w:t> </w:t>
      </w:r>
      <w:r>
        <w:rPr/>
        <w:t>de</w:t>
      </w:r>
      <w:r>
        <w:rPr>
          <w:spacing w:val="-8"/>
        </w:rPr>
        <w:t> </w:t>
      </w:r>
      <w:r>
        <w:rPr/>
        <w:t>ativos</w:t>
      </w:r>
      <w:r>
        <w:rPr>
          <w:spacing w:val="-10"/>
        </w:rPr>
        <w:t> </w:t>
      </w:r>
      <w:r>
        <w:rPr/>
        <w:t>mais</w:t>
      </w:r>
      <w:r>
        <w:rPr>
          <w:spacing w:val="-11"/>
        </w:rPr>
        <w:t> </w:t>
      </w:r>
      <w:r>
        <w:rPr>
          <w:spacing w:val="-2"/>
        </w:rPr>
        <w:t>robusto.</w:t>
      </w:r>
    </w:p>
    <w:p>
      <w:pPr>
        <w:spacing w:before="173"/>
        <w:ind w:left="143" w:right="0" w:firstLine="0"/>
        <w:jc w:val="both"/>
        <w:rPr>
          <w:b/>
          <w:sz w:val="22"/>
        </w:rPr>
      </w:pPr>
      <w:r>
        <w:rPr>
          <w:b/>
          <w:sz w:val="22"/>
        </w:rPr>
        <w:t>Risco</w:t>
      </w:r>
      <w:r>
        <w:rPr>
          <w:b/>
          <w:spacing w:val="-12"/>
          <w:sz w:val="22"/>
        </w:rPr>
        <w:t> </w:t>
      </w:r>
      <w:r>
        <w:rPr>
          <w:b/>
          <w:sz w:val="22"/>
        </w:rPr>
        <w:t>21:</w:t>
      </w:r>
      <w:r>
        <w:rPr>
          <w:b/>
          <w:spacing w:val="-9"/>
          <w:sz w:val="22"/>
        </w:rPr>
        <w:t> </w:t>
      </w:r>
      <w:r>
        <w:rPr>
          <w:b/>
          <w:sz w:val="22"/>
        </w:rPr>
        <w:t>Planejamento</w:t>
      </w:r>
      <w:r>
        <w:rPr>
          <w:b/>
          <w:spacing w:val="-9"/>
          <w:sz w:val="22"/>
        </w:rPr>
        <w:t> </w:t>
      </w:r>
      <w:r>
        <w:rPr>
          <w:b/>
          <w:sz w:val="22"/>
        </w:rPr>
        <w:t>de</w:t>
      </w:r>
      <w:r>
        <w:rPr>
          <w:b/>
          <w:spacing w:val="-9"/>
          <w:sz w:val="22"/>
        </w:rPr>
        <w:t> </w:t>
      </w:r>
      <w:r>
        <w:rPr>
          <w:b/>
          <w:sz w:val="22"/>
        </w:rPr>
        <w:t>Patrimônio</w:t>
      </w:r>
      <w:r>
        <w:rPr>
          <w:b/>
          <w:spacing w:val="-8"/>
          <w:sz w:val="22"/>
        </w:rPr>
        <w:t> </w:t>
      </w:r>
      <w:r>
        <w:rPr>
          <w:b/>
          <w:spacing w:val="-4"/>
          <w:sz w:val="22"/>
        </w:rPr>
        <w:t>Ativo</w:t>
      </w:r>
    </w:p>
    <w:p>
      <w:pPr>
        <w:spacing w:after="0"/>
        <w:jc w:val="both"/>
        <w:rPr>
          <w:b/>
          <w:sz w:val="22"/>
        </w:rPr>
        <w:sectPr>
          <w:pgSz w:w="11920" w:h="16850"/>
          <w:pgMar w:top="1360" w:bottom="280" w:left="1559" w:right="1559"/>
        </w:sectPr>
      </w:pPr>
    </w:p>
    <w:p>
      <w:pPr>
        <w:pStyle w:val="BodyText"/>
        <w:spacing w:line="403" w:lineRule="auto" w:before="33"/>
        <w:ind w:right="2944"/>
      </w:pPr>
      <w:r>
        <w:rPr/>
        <w:drawing>
          <wp:anchor distT="0" distB="0" distL="0" distR="0" allowOverlap="1" layoutInCell="1" locked="0" behindDoc="1" simplePos="0" relativeHeight="486818304">
            <wp:simplePos x="0" y="0"/>
            <wp:positionH relativeFrom="page">
              <wp:posOffset>0</wp:posOffset>
            </wp:positionH>
            <wp:positionV relativeFrom="page">
              <wp:posOffset>0</wp:posOffset>
            </wp:positionV>
            <wp:extent cx="7550277" cy="1067688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7550277" cy="10676888"/>
                    </a:xfrm>
                    <a:prstGeom prst="rect">
                      <a:avLst/>
                    </a:prstGeom>
                  </pic:spPr>
                </pic:pic>
              </a:graphicData>
            </a:graphic>
          </wp:anchor>
        </w:drawing>
      </w:r>
      <w:r>
        <w:rPr/>
        <w:t>Causas: Mudanças não controladas no inventário. Consequências:</w:t>
      </w:r>
      <w:r>
        <w:rPr>
          <w:spacing w:val="-13"/>
        </w:rPr>
        <w:t> </w:t>
      </w:r>
      <w:r>
        <w:rPr/>
        <w:t>Equipamentos</w:t>
      </w:r>
      <w:r>
        <w:rPr>
          <w:spacing w:val="-12"/>
        </w:rPr>
        <w:t> </w:t>
      </w:r>
      <w:r>
        <w:rPr/>
        <w:t>não</w:t>
      </w:r>
      <w:r>
        <w:rPr>
          <w:spacing w:val="-13"/>
        </w:rPr>
        <w:t> </w:t>
      </w:r>
      <w:r>
        <w:rPr/>
        <w:t>monitorados</w:t>
      </w:r>
      <w:r>
        <w:rPr>
          <w:spacing w:val="-12"/>
        </w:rPr>
        <w:t> </w:t>
      </w:r>
      <w:r>
        <w:rPr/>
        <w:t>corretamente. Controles: Diagnóstico situacional.</w:t>
      </w:r>
    </w:p>
    <w:p>
      <w:pPr>
        <w:pStyle w:val="BodyText"/>
        <w:spacing w:before="5"/>
      </w:pPr>
      <w:r>
        <w:rPr/>
        <w:t>Mitigações</w:t>
      </w:r>
      <w:r>
        <w:rPr>
          <w:spacing w:val="-13"/>
        </w:rPr>
        <w:t> </w:t>
      </w:r>
      <w:r>
        <w:rPr/>
        <w:t>Propostas:</w:t>
      </w:r>
      <w:r>
        <w:rPr>
          <w:spacing w:val="-12"/>
        </w:rPr>
        <w:t> </w:t>
      </w:r>
      <w:r>
        <w:rPr/>
        <w:t>Metodologia</w:t>
      </w:r>
      <w:r>
        <w:rPr>
          <w:spacing w:val="-9"/>
        </w:rPr>
        <w:t> </w:t>
      </w:r>
      <w:r>
        <w:rPr/>
        <w:t>de</w:t>
      </w:r>
      <w:r>
        <w:rPr>
          <w:spacing w:val="-11"/>
        </w:rPr>
        <w:t> </w:t>
      </w:r>
      <w:r>
        <w:rPr/>
        <w:t>controle</w:t>
      </w:r>
      <w:r>
        <w:rPr>
          <w:spacing w:val="-8"/>
        </w:rPr>
        <w:t> </w:t>
      </w:r>
      <w:r>
        <w:rPr>
          <w:spacing w:val="-2"/>
        </w:rPr>
        <w:t>aprimorada.</w:t>
      </w:r>
    </w:p>
    <w:p>
      <w:pPr>
        <w:pStyle w:val="ListParagraph"/>
        <w:numPr>
          <w:ilvl w:val="0"/>
          <w:numId w:val="1"/>
        </w:numPr>
        <w:tabs>
          <w:tab w:pos="386" w:val="left" w:leader="none"/>
        </w:tabs>
        <w:spacing w:line="240" w:lineRule="auto" w:before="169" w:after="0"/>
        <w:ind w:left="386" w:right="0" w:hanging="243"/>
        <w:jc w:val="left"/>
        <w:rPr>
          <w:rFonts w:ascii="Arial" w:hAnsi="Arial"/>
          <w:b/>
          <w:sz w:val="22"/>
        </w:rPr>
      </w:pPr>
      <w:r>
        <w:rPr>
          <w:rFonts w:ascii="Arial" w:hAnsi="Arial"/>
          <w:b/>
          <w:sz w:val="22"/>
        </w:rPr>
        <w:t>Capacitação</w:t>
      </w:r>
      <w:r>
        <w:rPr>
          <w:rFonts w:ascii="Arial" w:hAnsi="Arial"/>
          <w:b/>
          <w:spacing w:val="-11"/>
          <w:sz w:val="22"/>
        </w:rPr>
        <w:t> </w:t>
      </w:r>
      <w:r>
        <w:rPr>
          <w:rFonts w:ascii="Arial" w:hAnsi="Arial"/>
          <w:b/>
          <w:sz w:val="22"/>
        </w:rPr>
        <w:t>e</w:t>
      </w:r>
      <w:r>
        <w:rPr>
          <w:rFonts w:ascii="Arial" w:hAnsi="Arial"/>
          <w:b/>
          <w:spacing w:val="-9"/>
          <w:sz w:val="22"/>
        </w:rPr>
        <w:t> </w:t>
      </w:r>
      <w:r>
        <w:rPr>
          <w:rFonts w:ascii="Arial" w:hAnsi="Arial"/>
          <w:b/>
          <w:sz w:val="22"/>
        </w:rPr>
        <w:t>Motivação</w:t>
      </w:r>
      <w:r>
        <w:rPr>
          <w:rFonts w:ascii="Arial" w:hAnsi="Arial"/>
          <w:b/>
          <w:spacing w:val="-5"/>
          <w:sz w:val="22"/>
        </w:rPr>
        <w:t> </w:t>
      </w:r>
      <w:r>
        <w:rPr>
          <w:rFonts w:ascii="Arial" w:hAnsi="Arial"/>
          <w:b/>
          <w:sz w:val="22"/>
        </w:rPr>
        <w:t>da</w:t>
      </w:r>
      <w:r>
        <w:rPr>
          <w:rFonts w:ascii="Arial" w:hAnsi="Arial"/>
          <w:b/>
          <w:spacing w:val="-7"/>
          <w:sz w:val="22"/>
        </w:rPr>
        <w:t> </w:t>
      </w:r>
      <w:r>
        <w:rPr>
          <w:rFonts w:ascii="Arial" w:hAnsi="Arial"/>
          <w:b/>
          <w:spacing w:val="-2"/>
          <w:sz w:val="22"/>
        </w:rPr>
        <w:t>Equipe</w:t>
      </w:r>
    </w:p>
    <w:p>
      <w:pPr>
        <w:spacing w:line="398" w:lineRule="auto" w:before="185"/>
        <w:ind w:left="143" w:right="4896" w:firstLine="0"/>
        <w:jc w:val="left"/>
        <w:rPr>
          <w:sz w:val="22"/>
        </w:rPr>
      </w:pPr>
      <w:r>
        <w:rPr>
          <w:b/>
          <w:sz w:val="22"/>
        </w:rPr>
        <w:t>Risco 18: Desmotivação da Equipe </w:t>
      </w:r>
      <w:r>
        <w:rPr>
          <w:sz w:val="22"/>
        </w:rPr>
        <w:t>Causas:</w:t>
      </w:r>
      <w:r>
        <w:rPr>
          <w:spacing w:val="-13"/>
          <w:sz w:val="22"/>
        </w:rPr>
        <w:t> </w:t>
      </w:r>
      <w:r>
        <w:rPr>
          <w:sz w:val="22"/>
        </w:rPr>
        <w:t>Falta</w:t>
      </w:r>
      <w:r>
        <w:rPr>
          <w:spacing w:val="-12"/>
          <w:sz w:val="22"/>
        </w:rPr>
        <w:t> </w:t>
      </w:r>
      <w:r>
        <w:rPr>
          <w:sz w:val="22"/>
        </w:rPr>
        <w:t>de</w:t>
      </w:r>
      <w:r>
        <w:rPr>
          <w:spacing w:val="-13"/>
          <w:sz w:val="22"/>
        </w:rPr>
        <w:t> </w:t>
      </w:r>
      <w:r>
        <w:rPr>
          <w:sz w:val="22"/>
        </w:rPr>
        <w:t>políticas</w:t>
      </w:r>
      <w:r>
        <w:rPr>
          <w:spacing w:val="-12"/>
          <w:sz w:val="22"/>
        </w:rPr>
        <w:t> </w:t>
      </w:r>
      <w:r>
        <w:rPr>
          <w:sz w:val="22"/>
        </w:rPr>
        <w:t>de</w:t>
      </w:r>
      <w:r>
        <w:rPr>
          <w:spacing w:val="-12"/>
          <w:sz w:val="22"/>
        </w:rPr>
        <w:t> </w:t>
      </w:r>
      <w:r>
        <w:rPr>
          <w:sz w:val="22"/>
        </w:rPr>
        <w:t>valorização. Consequências: Alta rotatividade.</w:t>
      </w:r>
    </w:p>
    <w:p>
      <w:pPr>
        <w:pStyle w:val="BodyText"/>
        <w:spacing w:before="8"/>
      </w:pPr>
      <w:r>
        <w:rPr>
          <w:spacing w:val="-2"/>
        </w:rPr>
        <w:t>Controles:</w:t>
      </w:r>
      <w:r>
        <w:rPr>
          <w:spacing w:val="3"/>
        </w:rPr>
        <w:t> </w:t>
      </w:r>
      <w:r>
        <w:rPr>
          <w:spacing w:val="-2"/>
        </w:rPr>
        <w:t>Inexistentes.</w:t>
      </w:r>
    </w:p>
    <w:p>
      <w:pPr>
        <w:pStyle w:val="BodyText"/>
        <w:spacing w:before="182"/>
      </w:pPr>
      <w:r>
        <w:rPr/>
        <w:t>Mitigações</w:t>
      </w:r>
      <w:r>
        <w:rPr>
          <w:spacing w:val="-13"/>
        </w:rPr>
        <w:t> </w:t>
      </w:r>
      <w:r>
        <w:rPr/>
        <w:t>Propostas:</w:t>
      </w:r>
      <w:r>
        <w:rPr>
          <w:spacing w:val="-12"/>
        </w:rPr>
        <w:t> </w:t>
      </w:r>
      <w:r>
        <w:rPr/>
        <w:t>Desenvolvimento</w:t>
      </w:r>
      <w:r>
        <w:rPr>
          <w:spacing w:val="-11"/>
        </w:rPr>
        <w:t> </w:t>
      </w:r>
      <w:r>
        <w:rPr/>
        <w:t>de</w:t>
      </w:r>
      <w:r>
        <w:rPr>
          <w:spacing w:val="-11"/>
        </w:rPr>
        <w:t> </w:t>
      </w:r>
      <w:r>
        <w:rPr/>
        <w:t>planos</w:t>
      </w:r>
      <w:r>
        <w:rPr>
          <w:spacing w:val="-10"/>
        </w:rPr>
        <w:t> </w:t>
      </w:r>
      <w:r>
        <w:rPr/>
        <w:t>de</w:t>
      </w:r>
      <w:r>
        <w:rPr>
          <w:spacing w:val="-12"/>
        </w:rPr>
        <w:t> </w:t>
      </w:r>
      <w:r>
        <w:rPr>
          <w:spacing w:val="-2"/>
        </w:rPr>
        <w:t>valorização.</w:t>
      </w:r>
    </w:p>
    <w:p>
      <w:pPr>
        <w:pStyle w:val="BodyText"/>
        <w:spacing w:before="0"/>
        <w:ind w:left="0"/>
      </w:pPr>
    </w:p>
    <w:p>
      <w:pPr>
        <w:pStyle w:val="BodyText"/>
        <w:spacing w:before="94"/>
        <w:ind w:left="0"/>
      </w:pPr>
    </w:p>
    <w:p>
      <w:pPr>
        <w:spacing w:before="1"/>
        <w:ind w:left="143" w:right="0" w:firstLine="0"/>
        <w:jc w:val="left"/>
        <w:rPr>
          <w:b/>
          <w:sz w:val="22"/>
        </w:rPr>
      </w:pPr>
      <w:r>
        <w:rPr>
          <w:b/>
          <w:sz w:val="22"/>
        </w:rPr>
        <w:t>Risco</w:t>
      </w:r>
      <w:r>
        <w:rPr>
          <w:b/>
          <w:spacing w:val="-8"/>
          <w:sz w:val="22"/>
        </w:rPr>
        <w:t> </w:t>
      </w:r>
      <w:r>
        <w:rPr>
          <w:b/>
          <w:sz w:val="22"/>
        </w:rPr>
        <w:t>29</w:t>
      </w:r>
      <w:r>
        <w:rPr>
          <w:sz w:val="22"/>
        </w:rPr>
        <w:t>:</w:t>
      </w:r>
      <w:r>
        <w:rPr>
          <w:spacing w:val="-7"/>
          <w:sz w:val="22"/>
        </w:rPr>
        <w:t> </w:t>
      </w:r>
      <w:r>
        <w:rPr>
          <w:b/>
          <w:sz w:val="22"/>
        </w:rPr>
        <w:t>Evasão</w:t>
      </w:r>
      <w:r>
        <w:rPr>
          <w:b/>
          <w:spacing w:val="-6"/>
          <w:sz w:val="22"/>
        </w:rPr>
        <w:t> </w:t>
      </w:r>
      <w:r>
        <w:rPr>
          <w:b/>
          <w:sz w:val="22"/>
        </w:rPr>
        <w:t>de</w:t>
      </w:r>
      <w:r>
        <w:rPr>
          <w:b/>
          <w:spacing w:val="-7"/>
          <w:sz w:val="22"/>
        </w:rPr>
        <w:t> </w:t>
      </w:r>
      <w:r>
        <w:rPr>
          <w:b/>
          <w:spacing w:val="-2"/>
          <w:sz w:val="22"/>
        </w:rPr>
        <w:t>Talentos</w:t>
      </w:r>
    </w:p>
    <w:p>
      <w:pPr>
        <w:pStyle w:val="BodyText"/>
        <w:spacing w:line="403" w:lineRule="auto" w:before="180"/>
        <w:ind w:right="3859"/>
      </w:pPr>
      <w:r>
        <w:rPr/>
        <w:t>Causas:</w:t>
      </w:r>
      <w:r>
        <w:rPr>
          <w:spacing w:val="-13"/>
        </w:rPr>
        <w:t> </w:t>
      </w:r>
      <w:r>
        <w:rPr/>
        <w:t>Ausência</w:t>
      </w:r>
      <w:r>
        <w:rPr>
          <w:spacing w:val="-12"/>
        </w:rPr>
        <w:t> </w:t>
      </w:r>
      <w:r>
        <w:rPr/>
        <w:t>de</w:t>
      </w:r>
      <w:r>
        <w:rPr>
          <w:spacing w:val="-13"/>
        </w:rPr>
        <w:t> </w:t>
      </w:r>
      <w:r>
        <w:rPr/>
        <w:t>retenção</w:t>
      </w:r>
      <w:r>
        <w:rPr>
          <w:spacing w:val="-12"/>
        </w:rPr>
        <w:t> </w:t>
      </w:r>
      <w:r>
        <w:rPr/>
        <w:t>de</w:t>
      </w:r>
      <w:r>
        <w:rPr>
          <w:spacing w:val="-13"/>
        </w:rPr>
        <w:t> </w:t>
      </w:r>
      <w:r>
        <w:rPr/>
        <w:t>profissionais. Consequências: Sobrecarga de trabalho.</w:t>
      </w:r>
    </w:p>
    <w:p>
      <w:pPr>
        <w:pStyle w:val="BodyText"/>
        <w:spacing w:before="5"/>
      </w:pPr>
      <w:r>
        <w:rPr>
          <w:spacing w:val="-2"/>
        </w:rPr>
        <w:t>Controles:</w:t>
      </w:r>
      <w:r>
        <w:rPr>
          <w:spacing w:val="2"/>
        </w:rPr>
        <w:t> </w:t>
      </w:r>
      <w:r>
        <w:rPr>
          <w:spacing w:val="-2"/>
        </w:rPr>
        <w:t>Adoção</w:t>
      </w:r>
      <w:r>
        <w:rPr>
          <w:spacing w:val="4"/>
        </w:rPr>
        <w:t> </w:t>
      </w:r>
      <w:r>
        <w:rPr>
          <w:spacing w:val="-2"/>
        </w:rPr>
        <w:t>de</w:t>
      </w:r>
      <w:r>
        <w:rPr>
          <w:spacing w:val="-1"/>
        </w:rPr>
        <w:t> </w:t>
      </w:r>
      <w:r>
        <w:rPr>
          <w:spacing w:val="-2"/>
        </w:rPr>
        <w:t>metodologias</w:t>
      </w:r>
      <w:r>
        <w:rPr>
          <w:spacing w:val="3"/>
        </w:rPr>
        <w:t> </w:t>
      </w:r>
      <w:r>
        <w:rPr>
          <w:spacing w:val="-2"/>
        </w:rPr>
        <w:t>motivacionais.</w:t>
      </w:r>
    </w:p>
    <w:p>
      <w:pPr>
        <w:pStyle w:val="BodyText"/>
        <w:spacing w:before="176"/>
      </w:pPr>
      <w:r>
        <w:rPr>
          <w:spacing w:val="-2"/>
        </w:rPr>
        <w:t>Mitigações</w:t>
      </w:r>
      <w:r>
        <w:rPr>
          <w:spacing w:val="-3"/>
        </w:rPr>
        <w:t> </w:t>
      </w:r>
      <w:r>
        <w:rPr>
          <w:spacing w:val="-2"/>
        </w:rPr>
        <w:t>Propostas:</w:t>
      </w:r>
      <w:r>
        <w:rPr>
          <w:spacing w:val="5"/>
        </w:rPr>
        <w:t> </w:t>
      </w:r>
      <w:r>
        <w:rPr>
          <w:spacing w:val="-2"/>
        </w:rPr>
        <w:t>Compensação</w:t>
      </w:r>
      <w:r>
        <w:rPr>
          <w:spacing w:val="4"/>
        </w:rPr>
        <w:t> </w:t>
      </w:r>
      <w:r>
        <w:rPr>
          <w:spacing w:val="-2"/>
        </w:rPr>
        <w:t>financeira</w:t>
      </w:r>
      <w:r>
        <w:rPr>
          <w:spacing w:val="4"/>
        </w:rPr>
        <w:t> </w:t>
      </w:r>
      <w:r>
        <w:rPr>
          <w:spacing w:val="-2"/>
        </w:rPr>
        <w:t>e</w:t>
      </w:r>
      <w:r>
        <w:rPr>
          <w:spacing w:val="4"/>
        </w:rPr>
        <w:t> </w:t>
      </w:r>
      <w:r>
        <w:rPr>
          <w:spacing w:val="-2"/>
        </w:rPr>
        <w:t>reconhecimento.</w:t>
      </w:r>
    </w:p>
    <w:p>
      <w:pPr>
        <w:pStyle w:val="ListParagraph"/>
        <w:numPr>
          <w:ilvl w:val="0"/>
          <w:numId w:val="1"/>
        </w:numPr>
        <w:tabs>
          <w:tab w:pos="509" w:val="left" w:leader="none"/>
        </w:tabs>
        <w:spacing w:line="240" w:lineRule="auto" w:before="176" w:after="0"/>
        <w:ind w:left="509" w:right="0" w:hanging="369"/>
        <w:jc w:val="left"/>
        <w:rPr>
          <w:rFonts w:ascii="Arial" w:hAnsi="Arial"/>
          <w:b/>
          <w:sz w:val="22"/>
        </w:rPr>
      </w:pPr>
      <w:r>
        <w:rPr>
          <w:rFonts w:ascii="Arial" w:hAnsi="Arial"/>
          <w:b/>
          <w:spacing w:val="-2"/>
          <w:sz w:val="22"/>
        </w:rPr>
        <w:t>Planejamento</w:t>
      </w:r>
      <w:r>
        <w:rPr>
          <w:rFonts w:ascii="Arial" w:hAnsi="Arial"/>
          <w:b/>
          <w:spacing w:val="8"/>
          <w:sz w:val="22"/>
        </w:rPr>
        <w:t> </w:t>
      </w:r>
      <w:r>
        <w:rPr>
          <w:rFonts w:ascii="Arial" w:hAnsi="Arial"/>
          <w:b/>
          <w:spacing w:val="-2"/>
          <w:sz w:val="22"/>
        </w:rPr>
        <w:t>Estratégico</w:t>
      </w:r>
    </w:p>
    <w:p>
      <w:pPr>
        <w:spacing w:before="185"/>
        <w:ind w:left="143" w:right="0" w:firstLine="0"/>
        <w:jc w:val="left"/>
        <w:rPr>
          <w:b/>
          <w:sz w:val="22"/>
        </w:rPr>
      </w:pPr>
      <w:r>
        <w:rPr>
          <w:b/>
          <w:sz w:val="22"/>
        </w:rPr>
        <w:t>Risco</w:t>
      </w:r>
      <w:r>
        <w:rPr>
          <w:b/>
          <w:spacing w:val="-13"/>
          <w:sz w:val="22"/>
        </w:rPr>
        <w:t> </w:t>
      </w:r>
      <w:r>
        <w:rPr>
          <w:b/>
          <w:sz w:val="22"/>
        </w:rPr>
        <w:t>25:</w:t>
      </w:r>
      <w:r>
        <w:rPr>
          <w:b/>
          <w:spacing w:val="-13"/>
          <w:sz w:val="22"/>
        </w:rPr>
        <w:t> </w:t>
      </w:r>
      <w:r>
        <w:rPr>
          <w:b/>
          <w:sz w:val="22"/>
        </w:rPr>
        <w:t>Incumprimento</w:t>
      </w:r>
      <w:r>
        <w:rPr>
          <w:b/>
          <w:spacing w:val="-8"/>
          <w:sz w:val="22"/>
        </w:rPr>
        <w:t> </w:t>
      </w:r>
      <w:r>
        <w:rPr>
          <w:b/>
          <w:sz w:val="22"/>
        </w:rPr>
        <w:t>da</w:t>
      </w:r>
      <w:r>
        <w:rPr>
          <w:b/>
          <w:spacing w:val="-9"/>
          <w:sz w:val="22"/>
        </w:rPr>
        <w:t> </w:t>
      </w:r>
      <w:r>
        <w:rPr>
          <w:b/>
          <w:sz w:val="22"/>
        </w:rPr>
        <w:t>Resolução</w:t>
      </w:r>
      <w:r>
        <w:rPr>
          <w:b/>
          <w:spacing w:val="-10"/>
          <w:sz w:val="22"/>
        </w:rPr>
        <w:t> </w:t>
      </w:r>
      <w:r>
        <w:rPr>
          <w:b/>
          <w:spacing w:val="-5"/>
          <w:sz w:val="22"/>
        </w:rPr>
        <w:t>CNJ</w:t>
      </w:r>
    </w:p>
    <w:p>
      <w:pPr>
        <w:pStyle w:val="BodyText"/>
        <w:spacing w:line="403" w:lineRule="auto" w:before="180"/>
        <w:ind w:right="2944"/>
      </w:pPr>
      <w:r>
        <w:rPr/>
        <w:t>Causas: Falta de recursos humanos e capacitação. Consequências:</w:t>
      </w:r>
      <w:r>
        <w:rPr>
          <w:spacing w:val="-13"/>
        </w:rPr>
        <w:t> </w:t>
      </w:r>
      <w:r>
        <w:rPr/>
        <w:t>Falhas</w:t>
      </w:r>
      <w:r>
        <w:rPr>
          <w:spacing w:val="-12"/>
        </w:rPr>
        <w:t> </w:t>
      </w:r>
      <w:r>
        <w:rPr/>
        <w:t>na</w:t>
      </w:r>
      <w:r>
        <w:rPr>
          <w:spacing w:val="-13"/>
        </w:rPr>
        <w:t> </w:t>
      </w:r>
      <w:r>
        <w:rPr/>
        <w:t>implementação</w:t>
      </w:r>
      <w:r>
        <w:rPr>
          <w:spacing w:val="-12"/>
        </w:rPr>
        <w:t> </w:t>
      </w:r>
      <w:r>
        <w:rPr/>
        <w:t>de</w:t>
      </w:r>
      <w:r>
        <w:rPr>
          <w:spacing w:val="-13"/>
        </w:rPr>
        <w:t> </w:t>
      </w:r>
      <w:r>
        <w:rPr/>
        <w:t>sistemas. Controles: Divulgações e acompanhamento.</w:t>
      </w:r>
    </w:p>
    <w:p>
      <w:pPr>
        <w:pStyle w:val="BodyText"/>
        <w:spacing w:before="3"/>
      </w:pPr>
      <w:r>
        <w:rPr>
          <w:spacing w:val="-2"/>
        </w:rPr>
        <w:t>Mitigações</w:t>
      </w:r>
      <w:r>
        <w:rPr>
          <w:spacing w:val="-5"/>
        </w:rPr>
        <w:t> </w:t>
      </w:r>
      <w:r>
        <w:rPr>
          <w:spacing w:val="-2"/>
        </w:rPr>
        <w:t>Propostas:</w:t>
      </w:r>
      <w:r>
        <w:rPr>
          <w:spacing w:val="5"/>
        </w:rPr>
        <w:t> </w:t>
      </w:r>
      <w:r>
        <w:rPr>
          <w:spacing w:val="-2"/>
        </w:rPr>
        <w:t>Programas</w:t>
      </w:r>
      <w:r>
        <w:rPr>
          <w:spacing w:val="3"/>
        </w:rPr>
        <w:t> </w:t>
      </w:r>
      <w:r>
        <w:rPr>
          <w:spacing w:val="-2"/>
        </w:rPr>
        <w:t>de</w:t>
      </w:r>
      <w:r>
        <w:rPr>
          <w:spacing w:val="3"/>
        </w:rPr>
        <w:t> </w:t>
      </w:r>
      <w:r>
        <w:rPr>
          <w:spacing w:val="-2"/>
        </w:rPr>
        <w:t>treinamento</w:t>
      </w:r>
      <w:r>
        <w:rPr>
          <w:spacing w:val="2"/>
        </w:rPr>
        <w:t> </w:t>
      </w:r>
      <w:r>
        <w:rPr>
          <w:spacing w:val="-2"/>
        </w:rPr>
        <w:t>e</w:t>
      </w:r>
      <w:r>
        <w:rPr>
          <w:spacing w:val="1"/>
        </w:rPr>
        <w:t> </w:t>
      </w:r>
      <w:r>
        <w:rPr>
          <w:spacing w:val="-2"/>
        </w:rPr>
        <w:t>monitoramento</w:t>
      </w:r>
      <w:r>
        <w:rPr>
          <w:spacing w:val="-1"/>
        </w:rPr>
        <w:t> </w:t>
      </w:r>
      <w:r>
        <w:rPr>
          <w:spacing w:val="-2"/>
        </w:rPr>
        <w:t>mais</w:t>
      </w:r>
      <w:r>
        <w:rPr>
          <w:spacing w:val="4"/>
        </w:rPr>
        <w:t> </w:t>
      </w:r>
      <w:r>
        <w:rPr>
          <w:spacing w:val="-2"/>
        </w:rPr>
        <w:t>eficaz.</w:t>
      </w:r>
    </w:p>
    <w:p>
      <w:pPr>
        <w:spacing w:before="175"/>
        <w:ind w:left="143" w:right="0" w:firstLine="0"/>
        <w:jc w:val="left"/>
        <w:rPr>
          <w:b/>
          <w:sz w:val="22"/>
        </w:rPr>
      </w:pPr>
      <w:r>
        <w:rPr>
          <w:b/>
          <w:sz w:val="22"/>
        </w:rPr>
        <w:t>Risco</w:t>
      </w:r>
      <w:r>
        <w:rPr>
          <w:b/>
          <w:spacing w:val="-11"/>
          <w:sz w:val="22"/>
        </w:rPr>
        <w:t> </w:t>
      </w:r>
      <w:r>
        <w:rPr>
          <w:b/>
          <w:sz w:val="22"/>
        </w:rPr>
        <w:t>31:</w:t>
      </w:r>
      <w:r>
        <w:rPr>
          <w:b/>
          <w:spacing w:val="-9"/>
          <w:sz w:val="22"/>
        </w:rPr>
        <w:t> </w:t>
      </w:r>
      <w:r>
        <w:rPr>
          <w:b/>
          <w:sz w:val="22"/>
        </w:rPr>
        <w:t>Alinhamento</w:t>
      </w:r>
      <w:r>
        <w:rPr>
          <w:b/>
          <w:spacing w:val="-8"/>
          <w:sz w:val="22"/>
        </w:rPr>
        <w:t> </w:t>
      </w:r>
      <w:r>
        <w:rPr>
          <w:b/>
          <w:sz w:val="22"/>
        </w:rPr>
        <w:t>de</w:t>
      </w:r>
      <w:r>
        <w:rPr>
          <w:b/>
          <w:spacing w:val="-11"/>
          <w:sz w:val="22"/>
        </w:rPr>
        <w:t> </w:t>
      </w:r>
      <w:r>
        <w:rPr>
          <w:b/>
          <w:sz w:val="22"/>
        </w:rPr>
        <w:t>Planos</w:t>
      </w:r>
      <w:r>
        <w:rPr>
          <w:b/>
          <w:spacing w:val="-5"/>
          <w:sz w:val="22"/>
        </w:rPr>
        <w:t> </w:t>
      </w:r>
      <w:r>
        <w:rPr>
          <w:b/>
          <w:spacing w:val="-2"/>
          <w:sz w:val="22"/>
        </w:rPr>
        <w:t>Diretores</w:t>
      </w:r>
    </w:p>
    <w:p>
      <w:pPr>
        <w:pStyle w:val="BodyText"/>
        <w:spacing w:line="403" w:lineRule="auto" w:before="181"/>
        <w:ind w:right="2944"/>
      </w:pPr>
      <w:r>
        <w:rPr/>
        <w:t>Causas:</w:t>
      </w:r>
      <w:r>
        <w:rPr>
          <w:spacing w:val="-13"/>
        </w:rPr>
        <w:t> </w:t>
      </w:r>
      <w:r>
        <w:rPr/>
        <w:t>Falha</w:t>
      </w:r>
      <w:r>
        <w:rPr>
          <w:spacing w:val="-12"/>
        </w:rPr>
        <w:t> </w:t>
      </w:r>
      <w:r>
        <w:rPr/>
        <w:t>no</w:t>
      </w:r>
      <w:r>
        <w:rPr>
          <w:spacing w:val="-12"/>
        </w:rPr>
        <w:t> </w:t>
      </w:r>
      <w:r>
        <w:rPr/>
        <w:t>planejamento</w:t>
      </w:r>
      <w:r>
        <w:rPr>
          <w:spacing w:val="-13"/>
        </w:rPr>
        <w:t> </w:t>
      </w:r>
      <w:r>
        <w:rPr/>
        <w:t>estratégico</w:t>
      </w:r>
      <w:r>
        <w:rPr>
          <w:spacing w:val="-11"/>
        </w:rPr>
        <w:t> </w:t>
      </w:r>
      <w:r>
        <w:rPr/>
        <w:t>nacional. Consequências: Ineficiências operacionais.</w:t>
      </w:r>
    </w:p>
    <w:p>
      <w:pPr>
        <w:pStyle w:val="BodyText"/>
        <w:spacing w:before="5"/>
      </w:pPr>
      <w:r>
        <w:rPr>
          <w:spacing w:val="-2"/>
        </w:rPr>
        <w:t>Controles:</w:t>
      </w:r>
      <w:r>
        <w:rPr>
          <w:spacing w:val="2"/>
        </w:rPr>
        <w:t> </w:t>
      </w:r>
      <w:r>
        <w:rPr>
          <w:spacing w:val="-2"/>
        </w:rPr>
        <w:t>Monitoramento</w:t>
      </w:r>
      <w:r>
        <w:rPr>
          <w:spacing w:val="3"/>
        </w:rPr>
        <w:t> </w:t>
      </w:r>
      <w:r>
        <w:rPr>
          <w:spacing w:val="-2"/>
        </w:rPr>
        <w:t>das</w:t>
      </w:r>
      <w:r>
        <w:rPr>
          <w:spacing w:val="4"/>
        </w:rPr>
        <w:t> </w:t>
      </w:r>
      <w:r>
        <w:rPr>
          <w:spacing w:val="-2"/>
        </w:rPr>
        <w:t>metas.</w:t>
      </w:r>
    </w:p>
    <w:p>
      <w:pPr>
        <w:pStyle w:val="BodyText"/>
        <w:spacing w:before="173"/>
      </w:pPr>
      <w:r>
        <w:rPr/>
        <w:t>Mitigações</w:t>
      </w:r>
      <w:r>
        <w:rPr>
          <w:spacing w:val="-15"/>
        </w:rPr>
        <w:t> </w:t>
      </w:r>
      <w:r>
        <w:rPr/>
        <w:t>Propostas:</w:t>
      </w:r>
      <w:r>
        <w:rPr>
          <w:spacing w:val="-12"/>
        </w:rPr>
        <w:t> </w:t>
      </w:r>
      <w:r>
        <w:rPr/>
        <w:t>Alinhamento</w:t>
      </w:r>
      <w:r>
        <w:rPr>
          <w:spacing w:val="-13"/>
        </w:rPr>
        <w:t> </w:t>
      </w:r>
      <w:r>
        <w:rPr/>
        <w:t>e</w:t>
      </w:r>
      <w:r>
        <w:rPr>
          <w:spacing w:val="-9"/>
        </w:rPr>
        <w:t> </w:t>
      </w:r>
      <w:r>
        <w:rPr/>
        <w:t>revisão</w:t>
      </w:r>
      <w:r>
        <w:rPr>
          <w:spacing w:val="-9"/>
        </w:rPr>
        <w:t> </w:t>
      </w:r>
      <w:r>
        <w:rPr/>
        <w:t>constante</w:t>
      </w:r>
      <w:r>
        <w:rPr>
          <w:spacing w:val="-8"/>
        </w:rPr>
        <w:t> </w:t>
      </w:r>
      <w:r>
        <w:rPr/>
        <w:t>dos</w:t>
      </w:r>
      <w:r>
        <w:rPr>
          <w:spacing w:val="-9"/>
        </w:rPr>
        <w:t> </w:t>
      </w:r>
      <w:r>
        <w:rPr>
          <w:spacing w:val="-2"/>
        </w:rPr>
        <w:t>planos.</w:t>
      </w:r>
    </w:p>
    <w:p>
      <w:pPr>
        <w:pStyle w:val="ListParagraph"/>
        <w:numPr>
          <w:ilvl w:val="0"/>
          <w:numId w:val="1"/>
        </w:numPr>
        <w:tabs>
          <w:tab w:pos="509" w:val="left" w:leader="none"/>
        </w:tabs>
        <w:spacing w:line="240" w:lineRule="auto" w:before="179" w:after="0"/>
        <w:ind w:left="509" w:right="0" w:hanging="369"/>
        <w:jc w:val="left"/>
        <w:rPr>
          <w:rFonts w:ascii="Arial"/>
          <w:b/>
          <w:sz w:val="22"/>
        </w:rPr>
      </w:pPr>
      <w:r>
        <w:rPr>
          <w:rFonts w:ascii="Arial"/>
          <w:b/>
          <w:sz w:val="22"/>
        </w:rPr>
        <w:t>Principais</w:t>
      </w:r>
      <w:r>
        <w:rPr>
          <w:rFonts w:ascii="Arial"/>
          <w:b/>
          <w:spacing w:val="-10"/>
          <w:sz w:val="22"/>
        </w:rPr>
        <w:t> </w:t>
      </w:r>
      <w:r>
        <w:rPr>
          <w:rFonts w:ascii="Arial"/>
          <w:b/>
          <w:sz w:val="22"/>
        </w:rPr>
        <w:t>Desafios</w:t>
      </w:r>
      <w:r>
        <w:rPr>
          <w:rFonts w:ascii="Arial"/>
          <w:b/>
          <w:spacing w:val="-14"/>
          <w:sz w:val="22"/>
        </w:rPr>
        <w:t> </w:t>
      </w:r>
      <w:r>
        <w:rPr>
          <w:rFonts w:ascii="Arial"/>
          <w:b/>
          <w:sz w:val="22"/>
        </w:rPr>
        <w:t>e</w:t>
      </w:r>
      <w:r>
        <w:rPr>
          <w:rFonts w:ascii="Arial"/>
          <w:b/>
          <w:spacing w:val="-10"/>
          <w:sz w:val="22"/>
        </w:rPr>
        <w:t> </w:t>
      </w:r>
      <w:r>
        <w:rPr>
          <w:rFonts w:ascii="Arial"/>
          <w:b/>
          <w:spacing w:val="-2"/>
          <w:sz w:val="22"/>
        </w:rPr>
        <w:t>Oportunidades</w:t>
      </w:r>
    </w:p>
    <w:p>
      <w:pPr>
        <w:pStyle w:val="Heading1"/>
        <w:spacing w:before="183"/>
      </w:pPr>
      <w:bookmarkStart w:name="Desafios" w:id="25"/>
      <w:bookmarkEnd w:id="25"/>
      <w:r>
        <w:rPr>
          <w:b w:val="0"/>
        </w:rPr>
      </w:r>
      <w:r>
        <w:rPr>
          <w:spacing w:val="-2"/>
        </w:rPr>
        <w:t>Desafios</w:t>
      </w:r>
    </w:p>
    <w:p>
      <w:pPr>
        <w:spacing w:before="187"/>
        <w:ind w:left="143" w:right="0" w:firstLine="0"/>
        <w:jc w:val="left"/>
        <w:rPr>
          <w:b/>
          <w:sz w:val="24"/>
        </w:rPr>
      </w:pPr>
      <w:r>
        <w:rPr>
          <w:b/>
          <w:sz w:val="24"/>
        </w:rPr>
        <w:t>Efetividade</w:t>
      </w:r>
      <w:r>
        <w:rPr>
          <w:b/>
          <w:spacing w:val="-6"/>
          <w:sz w:val="24"/>
        </w:rPr>
        <w:t> </w:t>
      </w:r>
      <w:r>
        <w:rPr>
          <w:b/>
          <w:sz w:val="24"/>
        </w:rPr>
        <w:t>dos</w:t>
      </w:r>
      <w:r>
        <w:rPr>
          <w:b/>
          <w:spacing w:val="-2"/>
          <w:sz w:val="24"/>
        </w:rPr>
        <w:t> Controles:</w:t>
      </w:r>
    </w:p>
    <w:p>
      <w:pPr>
        <w:pStyle w:val="BodyText"/>
        <w:spacing w:line="256" w:lineRule="auto"/>
        <w:ind w:right="262"/>
      </w:pPr>
      <w:r>
        <w:rPr/>
        <w:t>Alguns</w:t>
      </w:r>
      <w:r>
        <w:rPr>
          <w:spacing w:val="-8"/>
        </w:rPr>
        <w:t> </w:t>
      </w:r>
      <w:r>
        <w:rPr/>
        <w:t>riscos</w:t>
      </w:r>
      <w:r>
        <w:rPr>
          <w:spacing w:val="-7"/>
        </w:rPr>
        <w:t> </w:t>
      </w:r>
      <w:r>
        <w:rPr/>
        <w:t>ainda</w:t>
      </w:r>
      <w:r>
        <w:rPr>
          <w:spacing w:val="-7"/>
        </w:rPr>
        <w:t> </w:t>
      </w:r>
      <w:r>
        <w:rPr/>
        <w:t>apresentam</w:t>
      </w:r>
      <w:r>
        <w:rPr>
          <w:spacing w:val="-6"/>
        </w:rPr>
        <w:t> </w:t>
      </w:r>
      <w:r>
        <w:rPr/>
        <w:t>níveis</w:t>
      </w:r>
      <w:r>
        <w:rPr>
          <w:spacing w:val="-7"/>
        </w:rPr>
        <w:t> </w:t>
      </w:r>
      <w:r>
        <w:rPr/>
        <w:t>residuais</w:t>
      </w:r>
      <w:r>
        <w:rPr>
          <w:spacing w:val="-7"/>
        </w:rPr>
        <w:t> </w:t>
      </w:r>
      <w:r>
        <w:rPr/>
        <w:t>elevados,</w:t>
      </w:r>
      <w:r>
        <w:rPr>
          <w:spacing w:val="-7"/>
        </w:rPr>
        <w:t> </w:t>
      </w:r>
      <w:r>
        <w:rPr/>
        <w:t>indicando</w:t>
      </w:r>
      <w:r>
        <w:rPr>
          <w:spacing w:val="-8"/>
        </w:rPr>
        <w:t> </w:t>
      </w:r>
      <w:r>
        <w:rPr/>
        <w:t>que</w:t>
      </w:r>
      <w:r>
        <w:rPr>
          <w:spacing w:val="-9"/>
        </w:rPr>
        <w:t> </w:t>
      </w:r>
      <w:r>
        <w:rPr/>
        <w:t>os</w:t>
      </w:r>
      <w:r>
        <w:rPr>
          <w:spacing w:val="-8"/>
        </w:rPr>
        <w:t> </w:t>
      </w:r>
      <w:r>
        <w:rPr/>
        <w:t>controles existentes precisam ser aprimorados ou repensados.</w:t>
      </w:r>
    </w:p>
    <w:p>
      <w:pPr>
        <w:pStyle w:val="BodyText"/>
        <w:spacing w:after="0" w:line="256" w:lineRule="auto"/>
        <w:sectPr>
          <w:pgSz w:w="11920" w:h="16850"/>
          <w:pgMar w:top="1360" w:bottom="280" w:left="1559" w:right="1559"/>
        </w:sectPr>
      </w:pPr>
    </w:p>
    <w:p>
      <w:pPr>
        <w:pStyle w:val="Heading1"/>
        <w:spacing w:before="33"/>
      </w:pPr>
      <w:r>
        <w:rPr/>
        <w:drawing>
          <wp:anchor distT="0" distB="0" distL="0" distR="0" allowOverlap="1" layoutInCell="1" locked="0" behindDoc="1" simplePos="0" relativeHeight="486818816">
            <wp:simplePos x="0" y="0"/>
            <wp:positionH relativeFrom="page">
              <wp:posOffset>19050</wp:posOffset>
            </wp:positionH>
            <wp:positionV relativeFrom="page">
              <wp:posOffset>0</wp:posOffset>
            </wp:positionV>
            <wp:extent cx="7541006" cy="1066736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7541006" cy="10667363"/>
                    </a:xfrm>
                    <a:prstGeom prst="rect">
                      <a:avLst/>
                    </a:prstGeom>
                  </pic:spPr>
                </pic:pic>
              </a:graphicData>
            </a:graphic>
          </wp:anchor>
        </w:drawing>
      </w:r>
      <w:bookmarkStart w:name="Infraestrutura e Conectividade:" w:id="26"/>
      <w:bookmarkEnd w:id="26"/>
      <w:r>
        <w:rPr>
          <w:b w:val="0"/>
        </w:rPr>
      </w:r>
      <w:r>
        <w:rPr/>
        <w:t>Infraestrutura</w:t>
      </w:r>
      <w:r>
        <w:rPr>
          <w:spacing w:val="-7"/>
        </w:rPr>
        <w:t> </w:t>
      </w:r>
      <w:r>
        <w:rPr/>
        <w:t>e</w:t>
      </w:r>
      <w:r>
        <w:rPr>
          <w:spacing w:val="-7"/>
        </w:rPr>
        <w:t> </w:t>
      </w:r>
      <w:r>
        <w:rPr>
          <w:spacing w:val="-2"/>
        </w:rPr>
        <w:t>Conectividade:</w:t>
      </w:r>
    </w:p>
    <w:p>
      <w:pPr>
        <w:pStyle w:val="BodyText"/>
        <w:spacing w:line="254" w:lineRule="auto" w:before="189"/>
        <w:ind w:right="144"/>
        <w:jc w:val="both"/>
      </w:pPr>
      <w:r>
        <w:rPr/>
        <w:t>Dependência de ativos físicos e de fornecimento de energia, que podem ser impactados por fatores externos (ex.: tempestades e oscilações elétricas).</w:t>
      </w:r>
    </w:p>
    <w:p>
      <w:pPr>
        <w:pStyle w:val="Heading1"/>
        <w:spacing w:before="166"/>
      </w:pPr>
      <w:bookmarkStart w:name="Governança e Gestão de Pessoas:" w:id="27"/>
      <w:bookmarkEnd w:id="27"/>
      <w:r>
        <w:rPr>
          <w:b w:val="0"/>
        </w:rPr>
      </w:r>
      <w:r>
        <w:rPr/>
        <w:t>Governança</w:t>
      </w:r>
      <w:r>
        <w:rPr>
          <w:spacing w:val="-3"/>
        </w:rPr>
        <w:t> </w:t>
      </w:r>
      <w:r>
        <w:rPr/>
        <w:t>e</w:t>
      </w:r>
      <w:r>
        <w:rPr>
          <w:spacing w:val="-5"/>
        </w:rPr>
        <w:t> </w:t>
      </w:r>
      <w:r>
        <w:rPr/>
        <w:t>Gestão</w:t>
      </w:r>
      <w:r>
        <w:rPr>
          <w:spacing w:val="-5"/>
        </w:rPr>
        <w:t> </w:t>
      </w:r>
      <w:r>
        <w:rPr/>
        <w:t>de</w:t>
      </w:r>
      <w:r>
        <w:rPr>
          <w:spacing w:val="-4"/>
        </w:rPr>
        <w:t> </w:t>
      </w:r>
      <w:r>
        <w:rPr>
          <w:spacing w:val="-2"/>
        </w:rPr>
        <w:t>Pessoas:</w:t>
      </w:r>
    </w:p>
    <w:p>
      <w:pPr>
        <w:pStyle w:val="BodyText"/>
        <w:spacing w:line="254" w:lineRule="auto" w:before="184"/>
        <w:ind w:right="145"/>
        <w:jc w:val="both"/>
      </w:pPr>
      <w:r>
        <w:rPr/>
        <w:t>Gaps na capacitação e na retenção de talentos podem comprometer a execução efetiva dos planos de ação estratégicos.</w:t>
      </w:r>
    </w:p>
    <w:p>
      <w:pPr>
        <w:spacing w:before="168"/>
        <w:ind w:left="143" w:right="0" w:firstLine="0"/>
        <w:jc w:val="left"/>
        <w:rPr>
          <w:b/>
          <w:sz w:val="22"/>
        </w:rPr>
      </w:pPr>
      <w:r>
        <w:rPr>
          <w:b/>
          <w:spacing w:val="-2"/>
          <w:sz w:val="22"/>
        </w:rPr>
        <w:t>Oportunidades</w:t>
      </w:r>
    </w:p>
    <w:p>
      <w:pPr>
        <w:pStyle w:val="Heading1"/>
        <w:spacing w:before="180"/>
      </w:pPr>
      <w:bookmarkStart w:name="Atualização das Políticas e Processos:" w:id="28"/>
      <w:bookmarkEnd w:id="28"/>
      <w:r>
        <w:rPr>
          <w:b w:val="0"/>
        </w:rPr>
      </w:r>
      <w:r>
        <w:rPr/>
        <w:t>Atualização</w:t>
      </w:r>
      <w:r>
        <w:rPr>
          <w:spacing w:val="-4"/>
        </w:rPr>
        <w:t> </w:t>
      </w:r>
      <w:r>
        <w:rPr/>
        <w:t>das</w:t>
      </w:r>
      <w:r>
        <w:rPr>
          <w:spacing w:val="-3"/>
        </w:rPr>
        <w:t> </w:t>
      </w:r>
      <w:r>
        <w:rPr/>
        <w:t>Políticas</w:t>
      </w:r>
      <w:r>
        <w:rPr>
          <w:spacing w:val="-7"/>
        </w:rPr>
        <w:t> </w:t>
      </w:r>
      <w:r>
        <w:rPr/>
        <w:t>e</w:t>
      </w:r>
      <w:r>
        <w:rPr>
          <w:spacing w:val="-5"/>
        </w:rPr>
        <w:t> </w:t>
      </w:r>
      <w:r>
        <w:rPr>
          <w:spacing w:val="-2"/>
        </w:rPr>
        <w:t>Processos:</w:t>
      </w:r>
    </w:p>
    <w:p>
      <w:pPr>
        <w:pStyle w:val="BodyText"/>
        <w:spacing w:line="254" w:lineRule="auto" w:before="185"/>
        <w:ind w:right="134"/>
        <w:jc w:val="both"/>
      </w:pPr>
      <w:r>
        <w:rPr/>
        <w:t>Revisão e unificação das políticas de segurança e dos procedimentos operacionais para aumentar a aderência e a eficácia dos controles.</w:t>
      </w:r>
    </w:p>
    <w:p>
      <w:pPr>
        <w:pStyle w:val="Heading1"/>
        <w:spacing w:before="168"/>
      </w:pPr>
      <w:bookmarkStart w:name="Investimento em Tecnologia:" w:id="29"/>
      <w:bookmarkEnd w:id="29"/>
      <w:r>
        <w:rPr>
          <w:b w:val="0"/>
        </w:rPr>
      </w:r>
      <w:r>
        <w:rPr/>
        <w:t>Investimento</w:t>
      </w:r>
      <w:r>
        <w:rPr>
          <w:spacing w:val="-6"/>
        </w:rPr>
        <w:t> </w:t>
      </w:r>
      <w:r>
        <w:rPr/>
        <w:t>em</w:t>
      </w:r>
      <w:r>
        <w:rPr>
          <w:spacing w:val="-7"/>
        </w:rPr>
        <w:t> </w:t>
      </w:r>
      <w:r>
        <w:rPr>
          <w:spacing w:val="-2"/>
        </w:rPr>
        <w:t>Tecnologia:</w:t>
      </w:r>
    </w:p>
    <w:p>
      <w:pPr>
        <w:pStyle w:val="BodyText"/>
        <w:spacing w:line="254" w:lineRule="auto" w:before="184"/>
        <w:ind w:right="147"/>
        <w:jc w:val="both"/>
      </w:pPr>
      <w:r>
        <w:rPr/>
        <w:t>Adoção de novas ferramentas de monitoramento, backup, e gestão de ativos reduziu os riscos operacionais significativamente.</w:t>
      </w:r>
    </w:p>
    <w:p>
      <w:pPr>
        <w:pStyle w:val="Heading1"/>
        <w:spacing w:before="168"/>
      </w:pPr>
      <w:bookmarkStart w:name="Melhoria na Governança:" w:id="30"/>
      <w:bookmarkEnd w:id="30"/>
      <w:r>
        <w:rPr>
          <w:b w:val="0"/>
        </w:rPr>
      </w:r>
      <w:r>
        <w:rPr/>
        <w:t>Melhoria</w:t>
      </w:r>
      <w:r>
        <w:rPr>
          <w:spacing w:val="-5"/>
        </w:rPr>
        <w:t> </w:t>
      </w:r>
      <w:r>
        <w:rPr/>
        <w:t>na</w:t>
      </w:r>
      <w:r>
        <w:rPr>
          <w:spacing w:val="-4"/>
        </w:rPr>
        <w:t> </w:t>
      </w:r>
      <w:r>
        <w:rPr>
          <w:spacing w:val="-2"/>
        </w:rPr>
        <w:t>Governança:</w:t>
      </w:r>
    </w:p>
    <w:p>
      <w:pPr>
        <w:pStyle w:val="BodyText"/>
        <w:spacing w:line="252" w:lineRule="auto" w:before="184"/>
        <w:ind w:right="140"/>
        <w:jc w:val="both"/>
      </w:pPr>
      <w:r>
        <w:rPr/>
        <w:t>Implantar uma rotina de monitoramento dos indicadores de risco (NRI e risco residual) e promover a</w:t>
      </w:r>
      <w:r>
        <w:rPr>
          <w:spacing w:val="-2"/>
        </w:rPr>
        <w:t> </w:t>
      </w:r>
      <w:r>
        <w:rPr/>
        <w:t>comunicação efetiva com a alta gestão, possibilitando respostas ágeis e assertivas.</w:t>
      </w:r>
    </w:p>
    <w:p>
      <w:pPr>
        <w:pStyle w:val="ListParagraph"/>
        <w:numPr>
          <w:ilvl w:val="0"/>
          <w:numId w:val="1"/>
        </w:numPr>
        <w:tabs>
          <w:tab w:pos="509" w:val="left" w:leader="none"/>
        </w:tabs>
        <w:spacing w:line="240" w:lineRule="auto" w:before="167" w:after="0"/>
        <w:ind w:left="509" w:right="0" w:hanging="369"/>
        <w:jc w:val="left"/>
        <w:rPr>
          <w:rFonts w:ascii="Arial" w:hAnsi="Arial"/>
          <w:b/>
          <w:sz w:val="22"/>
        </w:rPr>
      </w:pPr>
      <w:r>
        <w:rPr>
          <w:rFonts w:ascii="Arial" w:hAnsi="Arial"/>
          <w:b/>
          <w:sz w:val="22"/>
        </w:rPr>
        <w:t>Recomendações</w:t>
      </w:r>
      <w:r>
        <w:rPr>
          <w:rFonts w:ascii="Arial" w:hAnsi="Arial"/>
          <w:b/>
          <w:spacing w:val="-15"/>
          <w:sz w:val="22"/>
        </w:rPr>
        <w:t> </w:t>
      </w:r>
      <w:r>
        <w:rPr>
          <w:rFonts w:ascii="Arial" w:hAnsi="Arial"/>
          <w:b/>
          <w:spacing w:val="-2"/>
          <w:sz w:val="22"/>
        </w:rPr>
        <w:t>Estratégicas</w:t>
      </w:r>
    </w:p>
    <w:p>
      <w:pPr>
        <w:pStyle w:val="BodyText"/>
        <w:spacing w:before="186"/>
      </w:pPr>
      <w:r>
        <w:rPr/>
        <w:t>Fortalecimento</w:t>
      </w:r>
      <w:r>
        <w:rPr>
          <w:spacing w:val="-13"/>
        </w:rPr>
        <w:t> </w:t>
      </w:r>
      <w:r>
        <w:rPr/>
        <w:t>dos</w:t>
      </w:r>
      <w:r>
        <w:rPr>
          <w:spacing w:val="-12"/>
        </w:rPr>
        <w:t> </w:t>
      </w:r>
      <w:r>
        <w:rPr/>
        <w:t>Controles</w:t>
      </w:r>
      <w:r>
        <w:rPr>
          <w:spacing w:val="-9"/>
        </w:rPr>
        <w:t> </w:t>
      </w:r>
      <w:r>
        <w:rPr/>
        <w:t>de</w:t>
      </w:r>
      <w:r>
        <w:rPr>
          <w:spacing w:val="-8"/>
        </w:rPr>
        <w:t> </w:t>
      </w:r>
      <w:r>
        <w:rPr>
          <w:spacing w:val="-2"/>
        </w:rPr>
        <w:t>Segurança:</w:t>
      </w:r>
    </w:p>
    <w:p>
      <w:pPr>
        <w:pStyle w:val="BodyText"/>
        <w:spacing w:line="252" w:lineRule="auto" w:before="185"/>
        <w:ind w:right="143"/>
        <w:jc w:val="both"/>
      </w:pPr>
      <w:r>
        <w:rPr/>
        <w:t>Revisar as políticas de acesso e aprimorar os sistemas de monitoramento e gestão de acessos, minimizando riscos de intrusão e vazamento de informações.</w:t>
      </w:r>
    </w:p>
    <w:p>
      <w:pPr>
        <w:pStyle w:val="Heading1"/>
        <w:spacing w:before="173"/>
      </w:pPr>
      <w:bookmarkStart w:name="Melhoria da Infraestrutura:" w:id="31"/>
      <w:bookmarkEnd w:id="31"/>
      <w:r>
        <w:rPr>
          <w:b w:val="0"/>
        </w:rPr>
      </w:r>
      <w:r>
        <w:rPr/>
        <w:t>Melhoria</w:t>
      </w:r>
      <w:r>
        <w:rPr>
          <w:spacing w:val="-8"/>
        </w:rPr>
        <w:t> </w:t>
      </w:r>
      <w:r>
        <w:rPr/>
        <w:t>da</w:t>
      </w:r>
      <w:r>
        <w:rPr>
          <w:spacing w:val="-4"/>
        </w:rPr>
        <w:t> </w:t>
      </w:r>
      <w:r>
        <w:rPr>
          <w:spacing w:val="-2"/>
        </w:rPr>
        <w:t>Infraestrutura:</w:t>
      </w:r>
    </w:p>
    <w:p>
      <w:pPr>
        <w:pStyle w:val="BodyText"/>
        <w:spacing w:line="259" w:lineRule="auto" w:before="184"/>
        <w:ind w:right="131"/>
        <w:jc w:val="both"/>
      </w:pPr>
      <w:r>
        <w:rPr/>
        <w:t>Implementar</w:t>
      </w:r>
      <w:r>
        <w:rPr>
          <w:spacing w:val="-13"/>
        </w:rPr>
        <w:t> </w:t>
      </w:r>
      <w:r>
        <w:rPr/>
        <w:t>e</w:t>
      </w:r>
      <w:r>
        <w:rPr>
          <w:spacing w:val="-12"/>
        </w:rPr>
        <w:t> </w:t>
      </w:r>
      <w:r>
        <w:rPr/>
        <w:t>monitorar</w:t>
      </w:r>
      <w:r>
        <w:rPr>
          <w:spacing w:val="-12"/>
        </w:rPr>
        <w:t> </w:t>
      </w:r>
      <w:r>
        <w:rPr/>
        <w:t>planos</w:t>
      </w:r>
      <w:r>
        <w:rPr>
          <w:spacing w:val="-10"/>
        </w:rPr>
        <w:t> </w:t>
      </w:r>
      <w:r>
        <w:rPr/>
        <w:t>preventivos</w:t>
      </w:r>
      <w:r>
        <w:rPr>
          <w:spacing w:val="-12"/>
        </w:rPr>
        <w:t> </w:t>
      </w:r>
      <w:r>
        <w:rPr/>
        <w:t>para</w:t>
      </w:r>
      <w:r>
        <w:rPr>
          <w:spacing w:val="-13"/>
        </w:rPr>
        <w:t> </w:t>
      </w:r>
      <w:r>
        <w:rPr/>
        <w:t>manutenção</w:t>
      </w:r>
      <w:r>
        <w:rPr>
          <w:spacing w:val="-10"/>
        </w:rPr>
        <w:t> </w:t>
      </w:r>
      <w:r>
        <w:rPr/>
        <w:t>dos</w:t>
      </w:r>
      <w:r>
        <w:rPr>
          <w:spacing w:val="-12"/>
        </w:rPr>
        <w:t> </w:t>
      </w:r>
      <w:r>
        <w:rPr/>
        <w:t>sistemas</w:t>
      </w:r>
      <w:r>
        <w:rPr>
          <w:spacing w:val="-9"/>
        </w:rPr>
        <w:t> </w:t>
      </w:r>
      <w:r>
        <w:rPr/>
        <w:t>elétricos</w:t>
      </w:r>
      <w:r>
        <w:rPr>
          <w:spacing w:val="-12"/>
        </w:rPr>
        <w:t> </w:t>
      </w:r>
      <w:r>
        <w:rPr/>
        <w:t>(ati-SPDA, aterramento, redundância de energia), bem como aprimorar as soluções de backup, a fim de garantir a recuperação integral dos dados.</w:t>
      </w:r>
    </w:p>
    <w:p>
      <w:pPr>
        <w:pStyle w:val="BodyText"/>
        <w:spacing w:before="0"/>
        <w:ind w:left="0"/>
      </w:pPr>
    </w:p>
    <w:p>
      <w:pPr>
        <w:pStyle w:val="BodyText"/>
        <w:spacing w:before="72"/>
        <w:ind w:left="0"/>
      </w:pPr>
    </w:p>
    <w:p>
      <w:pPr>
        <w:pStyle w:val="Heading1"/>
      </w:pPr>
      <w:bookmarkStart w:name="Capacitação e Retenção de Talentos:" w:id="32"/>
      <w:bookmarkEnd w:id="32"/>
      <w:r>
        <w:rPr>
          <w:b w:val="0"/>
        </w:rPr>
      </w:r>
      <w:r>
        <w:rPr/>
        <w:t>Capacitação</w:t>
      </w:r>
      <w:r>
        <w:rPr>
          <w:spacing w:val="-1"/>
        </w:rPr>
        <w:t> </w:t>
      </w:r>
      <w:r>
        <w:rPr/>
        <w:t>e</w:t>
      </w:r>
      <w:r>
        <w:rPr>
          <w:spacing w:val="-4"/>
        </w:rPr>
        <w:t> </w:t>
      </w:r>
      <w:r>
        <w:rPr/>
        <w:t>Retenção</w:t>
      </w:r>
      <w:r>
        <w:rPr>
          <w:spacing w:val="-5"/>
        </w:rPr>
        <w:t> </w:t>
      </w:r>
      <w:r>
        <w:rPr/>
        <w:t>de </w:t>
      </w:r>
      <w:r>
        <w:rPr>
          <w:spacing w:val="-2"/>
        </w:rPr>
        <w:t>Talentos:</w:t>
      </w:r>
    </w:p>
    <w:p>
      <w:pPr>
        <w:pStyle w:val="BodyText"/>
        <w:spacing w:line="254" w:lineRule="auto" w:before="184"/>
        <w:ind w:right="136"/>
        <w:jc w:val="both"/>
      </w:pPr>
      <w:r>
        <w:rPr/>
        <w:t>Desenvolver programas</w:t>
      </w:r>
      <w:r>
        <w:rPr>
          <w:spacing w:val="-2"/>
        </w:rPr>
        <w:t> </w:t>
      </w:r>
      <w:r>
        <w:rPr/>
        <w:t>de</w:t>
      </w:r>
      <w:r>
        <w:rPr>
          <w:spacing w:val="-6"/>
        </w:rPr>
        <w:t> </w:t>
      </w:r>
      <w:r>
        <w:rPr/>
        <w:t>treinamento contínuo</w:t>
      </w:r>
      <w:r>
        <w:rPr>
          <w:spacing w:val="-1"/>
        </w:rPr>
        <w:t> </w:t>
      </w:r>
      <w:r>
        <w:rPr/>
        <w:t>e</w:t>
      </w:r>
      <w:r>
        <w:rPr>
          <w:spacing w:val="-2"/>
        </w:rPr>
        <w:t> </w:t>
      </w:r>
      <w:r>
        <w:rPr/>
        <w:t>planos de</w:t>
      </w:r>
      <w:r>
        <w:rPr>
          <w:spacing w:val="-4"/>
        </w:rPr>
        <w:t> </w:t>
      </w:r>
      <w:r>
        <w:rPr/>
        <w:t>valorização</w:t>
      </w:r>
      <w:r>
        <w:rPr>
          <w:spacing w:val="-1"/>
        </w:rPr>
        <w:t> </w:t>
      </w:r>
      <w:r>
        <w:rPr/>
        <w:t>para</w:t>
      </w:r>
      <w:r>
        <w:rPr>
          <w:spacing w:val="-5"/>
        </w:rPr>
        <w:t> </w:t>
      </w:r>
      <w:r>
        <w:rPr/>
        <w:t>reduzir</w:t>
      </w:r>
      <w:r>
        <w:rPr>
          <w:spacing w:val="-1"/>
        </w:rPr>
        <w:t> </w:t>
      </w:r>
      <w:r>
        <w:rPr/>
        <w:t>a</w:t>
      </w:r>
      <w:r>
        <w:rPr>
          <w:spacing w:val="-3"/>
        </w:rPr>
        <w:t> </w:t>
      </w:r>
      <w:r>
        <w:rPr/>
        <w:t>evasão de profissionais</w:t>
      </w:r>
      <w:r>
        <w:rPr>
          <w:spacing w:val="-3"/>
        </w:rPr>
        <w:t> </w:t>
      </w:r>
      <w:r>
        <w:rPr/>
        <w:t>especializados, garantindo uma</w:t>
      </w:r>
      <w:r>
        <w:rPr>
          <w:spacing w:val="-2"/>
        </w:rPr>
        <w:t> </w:t>
      </w:r>
      <w:r>
        <w:rPr/>
        <w:t>equipe bem preparada e alinhada aos desafios </w:t>
      </w:r>
      <w:r>
        <w:rPr>
          <w:spacing w:val="-2"/>
        </w:rPr>
        <w:t>estratégicos.</w:t>
      </w:r>
    </w:p>
    <w:p>
      <w:pPr>
        <w:pStyle w:val="Heading1"/>
        <w:spacing w:before="169"/>
      </w:pPr>
      <w:bookmarkStart w:name="Monitoramento e Revisão contínua:" w:id="33"/>
      <w:bookmarkEnd w:id="33"/>
      <w:r>
        <w:rPr>
          <w:b w:val="0"/>
        </w:rPr>
      </w:r>
      <w:r>
        <w:rPr/>
        <w:t>Monitoramento</w:t>
      </w:r>
      <w:r>
        <w:rPr>
          <w:spacing w:val="-3"/>
        </w:rPr>
        <w:t> </w:t>
      </w:r>
      <w:r>
        <w:rPr/>
        <w:t>e</w:t>
      </w:r>
      <w:r>
        <w:rPr>
          <w:spacing w:val="-6"/>
        </w:rPr>
        <w:t> </w:t>
      </w:r>
      <w:r>
        <w:rPr/>
        <w:t>Revisão</w:t>
      </w:r>
      <w:r>
        <w:rPr>
          <w:spacing w:val="-4"/>
        </w:rPr>
        <w:t> </w:t>
      </w:r>
      <w:r>
        <w:rPr>
          <w:spacing w:val="-2"/>
        </w:rPr>
        <w:t>contínua:</w:t>
      </w:r>
    </w:p>
    <w:p>
      <w:pPr>
        <w:pStyle w:val="BodyText"/>
        <w:spacing w:line="259" w:lineRule="auto" w:before="187"/>
        <w:ind w:right="133"/>
        <w:jc w:val="both"/>
      </w:pPr>
      <w:r>
        <w:rPr/>
        <w:t>Estabelecer ciclos de revisão periódica dos indicadores de risco, conforme as frequências previstas</w:t>
      </w:r>
      <w:r>
        <w:rPr>
          <w:spacing w:val="-11"/>
        </w:rPr>
        <w:t> </w:t>
      </w:r>
      <w:r>
        <w:rPr/>
        <w:t>(diária,</w:t>
      </w:r>
      <w:r>
        <w:rPr>
          <w:spacing w:val="-12"/>
        </w:rPr>
        <w:t> </w:t>
      </w:r>
      <w:r>
        <w:rPr/>
        <w:t>mensal,</w:t>
      </w:r>
      <w:r>
        <w:rPr>
          <w:spacing w:val="-9"/>
        </w:rPr>
        <w:t> </w:t>
      </w:r>
      <w:r>
        <w:rPr/>
        <w:t>semestral</w:t>
      </w:r>
      <w:r>
        <w:rPr>
          <w:spacing w:val="-9"/>
        </w:rPr>
        <w:t> </w:t>
      </w:r>
      <w:r>
        <w:rPr/>
        <w:t>ou</w:t>
      </w:r>
      <w:r>
        <w:rPr>
          <w:spacing w:val="-10"/>
        </w:rPr>
        <w:t> </w:t>
      </w:r>
      <w:r>
        <w:rPr/>
        <w:t>bimestral),</w:t>
      </w:r>
      <w:r>
        <w:rPr>
          <w:spacing w:val="-6"/>
        </w:rPr>
        <w:t> </w:t>
      </w:r>
      <w:r>
        <w:rPr/>
        <w:t>e</w:t>
      </w:r>
      <w:r>
        <w:rPr>
          <w:spacing w:val="-8"/>
        </w:rPr>
        <w:t> </w:t>
      </w:r>
      <w:r>
        <w:rPr/>
        <w:t>adotar</w:t>
      </w:r>
      <w:r>
        <w:rPr>
          <w:spacing w:val="-9"/>
        </w:rPr>
        <w:t> </w:t>
      </w:r>
      <w:r>
        <w:rPr/>
        <w:t>relatórios</w:t>
      </w:r>
      <w:r>
        <w:rPr>
          <w:spacing w:val="-5"/>
        </w:rPr>
        <w:t> </w:t>
      </w:r>
      <w:r>
        <w:rPr/>
        <w:t>de</w:t>
      </w:r>
      <w:r>
        <w:rPr>
          <w:spacing w:val="-6"/>
        </w:rPr>
        <w:t> </w:t>
      </w:r>
      <w:r>
        <w:rPr/>
        <w:t>acompanhamento</w:t>
      </w:r>
      <w:r>
        <w:rPr>
          <w:spacing w:val="-5"/>
        </w:rPr>
        <w:t> </w:t>
      </w:r>
      <w:r>
        <w:rPr/>
        <w:t>para apoiar a tomada de decisão da alta gestão.</w:t>
      </w:r>
    </w:p>
    <w:p>
      <w:pPr>
        <w:pStyle w:val="BodyText"/>
        <w:spacing w:before="8"/>
        <w:ind w:left="0"/>
      </w:pPr>
    </w:p>
    <w:p>
      <w:pPr>
        <w:pStyle w:val="Heading1"/>
      </w:pPr>
      <w:bookmarkStart w:name="Monitoramento Regular" w:id="34"/>
      <w:bookmarkEnd w:id="34"/>
      <w:r>
        <w:rPr>
          <w:b w:val="0"/>
        </w:rPr>
      </w:r>
      <w:r>
        <w:rPr/>
        <w:t>Monitoramento</w:t>
      </w:r>
      <w:r>
        <w:rPr>
          <w:spacing w:val="-7"/>
        </w:rPr>
        <w:t> </w:t>
      </w:r>
      <w:r>
        <w:rPr>
          <w:spacing w:val="-2"/>
        </w:rPr>
        <w:t>Regular</w:t>
      </w:r>
    </w:p>
    <w:p>
      <w:pPr>
        <w:pStyle w:val="Heading1"/>
        <w:spacing w:after="0"/>
        <w:sectPr>
          <w:pgSz w:w="11920" w:h="16850"/>
          <w:pgMar w:top="1360" w:bottom="280" w:left="1559" w:right="1559"/>
        </w:sectPr>
      </w:pPr>
    </w:p>
    <w:p>
      <w:pPr>
        <w:pStyle w:val="ListParagraph"/>
        <w:numPr>
          <w:ilvl w:val="0"/>
          <w:numId w:val="44"/>
        </w:numPr>
        <w:tabs>
          <w:tab w:pos="860" w:val="left" w:leader="none"/>
        </w:tabs>
        <w:spacing w:line="240" w:lineRule="auto" w:before="35" w:after="0"/>
        <w:ind w:left="860" w:right="0" w:hanging="360"/>
        <w:jc w:val="left"/>
        <w:rPr>
          <w:sz w:val="22"/>
        </w:rPr>
      </w:pPr>
      <w:r>
        <w:rPr>
          <w:sz w:val="22"/>
        </w:rPr>
        <w:drawing>
          <wp:anchor distT="0" distB="0" distL="0" distR="0" allowOverlap="1" layoutInCell="1" locked="0" behindDoc="1" simplePos="0" relativeHeight="486819328">
            <wp:simplePos x="0" y="0"/>
            <wp:positionH relativeFrom="page">
              <wp:posOffset>0</wp:posOffset>
            </wp:positionH>
            <wp:positionV relativeFrom="page">
              <wp:posOffset>0</wp:posOffset>
            </wp:positionV>
            <wp:extent cx="7552817" cy="1067688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7552817" cy="10676888"/>
                    </a:xfrm>
                    <a:prstGeom prst="rect">
                      <a:avLst/>
                    </a:prstGeom>
                  </pic:spPr>
                </pic:pic>
              </a:graphicData>
            </a:graphic>
          </wp:anchor>
        </w:drawing>
      </w:r>
      <w:r>
        <w:rPr>
          <w:sz w:val="22"/>
        </w:rPr>
        <w:t>implementar</w:t>
      </w:r>
      <w:r>
        <w:rPr>
          <w:spacing w:val="-13"/>
          <w:sz w:val="22"/>
        </w:rPr>
        <w:t> </w:t>
      </w:r>
      <w:r>
        <w:rPr>
          <w:sz w:val="22"/>
        </w:rPr>
        <w:t>medidas</w:t>
      </w:r>
      <w:r>
        <w:rPr>
          <w:spacing w:val="-10"/>
          <w:sz w:val="22"/>
        </w:rPr>
        <w:t> </w:t>
      </w:r>
      <w:r>
        <w:rPr>
          <w:sz w:val="22"/>
        </w:rPr>
        <w:t>corretivas</w:t>
      </w:r>
      <w:r>
        <w:rPr>
          <w:spacing w:val="-13"/>
          <w:sz w:val="22"/>
        </w:rPr>
        <w:t> </w:t>
      </w:r>
      <w:r>
        <w:rPr>
          <w:sz w:val="22"/>
        </w:rPr>
        <w:t>onde</w:t>
      </w:r>
      <w:r>
        <w:rPr>
          <w:spacing w:val="-8"/>
          <w:sz w:val="22"/>
        </w:rPr>
        <w:t> </w:t>
      </w:r>
      <w:r>
        <w:rPr>
          <w:spacing w:val="-2"/>
          <w:sz w:val="22"/>
        </w:rPr>
        <w:t>necessário.</w:t>
      </w:r>
    </w:p>
    <w:p>
      <w:pPr>
        <w:pStyle w:val="ListParagraph"/>
        <w:numPr>
          <w:ilvl w:val="0"/>
          <w:numId w:val="44"/>
        </w:numPr>
        <w:tabs>
          <w:tab w:pos="860" w:val="left" w:leader="none"/>
        </w:tabs>
        <w:spacing w:line="276" w:lineRule="auto" w:before="41" w:after="0"/>
        <w:ind w:left="860" w:right="733" w:hanging="360"/>
        <w:jc w:val="left"/>
        <w:rPr>
          <w:sz w:val="22"/>
        </w:rPr>
      </w:pPr>
      <w:r>
        <w:rPr>
          <w:b/>
          <w:sz w:val="22"/>
        </w:rPr>
        <w:t>Método:</w:t>
      </w:r>
      <w:r>
        <w:rPr>
          <w:b/>
          <w:spacing w:val="-5"/>
          <w:sz w:val="22"/>
        </w:rPr>
        <w:t> </w:t>
      </w:r>
      <w:r>
        <w:rPr>
          <w:sz w:val="22"/>
        </w:rPr>
        <w:t>Uso</w:t>
      </w:r>
      <w:r>
        <w:rPr>
          <w:spacing w:val="-2"/>
          <w:sz w:val="22"/>
        </w:rPr>
        <w:t> </w:t>
      </w:r>
      <w:r>
        <w:rPr>
          <w:sz w:val="22"/>
        </w:rPr>
        <w:t>de</w:t>
      </w:r>
      <w:r>
        <w:rPr>
          <w:spacing w:val="-4"/>
          <w:sz w:val="22"/>
        </w:rPr>
        <w:t> </w:t>
      </w:r>
      <w:r>
        <w:rPr>
          <w:sz w:val="22"/>
        </w:rPr>
        <w:t>relatórios</w:t>
      </w:r>
      <w:r>
        <w:rPr>
          <w:spacing w:val="-8"/>
          <w:sz w:val="22"/>
        </w:rPr>
        <w:t> </w:t>
      </w:r>
      <w:r>
        <w:rPr>
          <w:sz w:val="22"/>
        </w:rPr>
        <w:t>situacionais</w:t>
      </w:r>
      <w:r>
        <w:rPr>
          <w:spacing w:val="-4"/>
          <w:sz w:val="22"/>
        </w:rPr>
        <w:t> </w:t>
      </w:r>
      <w:r>
        <w:rPr>
          <w:sz w:val="22"/>
        </w:rPr>
        <w:t>para</w:t>
      </w:r>
      <w:r>
        <w:rPr>
          <w:spacing w:val="-7"/>
          <w:sz w:val="22"/>
        </w:rPr>
        <w:t> </w:t>
      </w:r>
      <w:r>
        <w:rPr>
          <w:sz w:val="22"/>
        </w:rPr>
        <w:t>avaliar</w:t>
      </w:r>
      <w:r>
        <w:rPr>
          <w:spacing w:val="-9"/>
          <w:sz w:val="22"/>
        </w:rPr>
        <w:t> </w:t>
      </w:r>
      <w:r>
        <w:rPr>
          <w:sz w:val="22"/>
        </w:rPr>
        <w:t>o</w:t>
      </w:r>
      <w:r>
        <w:rPr>
          <w:spacing w:val="-8"/>
          <w:sz w:val="22"/>
        </w:rPr>
        <w:t> </w:t>
      </w:r>
      <w:r>
        <w:rPr>
          <w:sz w:val="22"/>
        </w:rPr>
        <w:t>progresso</w:t>
      </w:r>
      <w:r>
        <w:rPr>
          <w:spacing w:val="-2"/>
          <w:sz w:val="22"/>
        </w:rPr>
        <w:t> </w:t>
      </w:r>
      <w:r>
        <w:rPr>
          <w:sz w:val="22"/>
        </w:rPr>
        <w:t>e</w:t>
      </w:r>
      <w:r>
        <w:rPr>
          <w:spacing w:val="-6"/>
          <w:sz w:val="22"/>
        </w:rPr>
        <w:t> </w:t>
      </w:r>
      <w:r>
        <w:rPr>
          <w:sz w:val="22"/>
        </w:rPr>
        <w:t>garantir</w:t>
      </w:r>
      <w:r>
        <w:rPr>
          <w:spacing w:val="-4"/>
          <w:sz w:val="22"/>
        </w:rPr>
        <w:t> </w:t>
      </w:r>
      <w:r>
        <w:rPr>
          <w:sz w:val="22"/>
        </w:rPr>
        <w:t>que</w:t>
      </w:r>
      <w:r>
        <w:rPr>
          <w:spacing w:val="-9"/>
          <w:sz w:val="22"/>
        </w:rPr>
        <w:t> </w:t>
      </w:r>
      <w:r>
        <w:rPr>
          <w:sz w:val="22"/>
        </w:rPr>
        <w:t>os controles preventivos e contingenciais estejam funcionando eficazmente.</w:t>
      </w:r>
    </w:p>
    <w:p>
      <w:pPr>
        <w:pStyle w:val="ListParagraph"/>
        <w:numPr>
          <w:ilvl w:val="0"/>
          <w:numId w:val="44"/>
        </w:numPr>
        <w:tabs>
          <w:tab w:pos="860" w:val="left" w:leader="none"/>
        </w:tabs>
        <w:spacing w:line="240" w:lineRule="auto" w:before="7" w:after="0"/>
        <w:ind w:left="860" w:right="0" w:hanging="360"/>
        <w:jc w:val="left"/>
        <w:rPr>
          <w:sz w:val="22"/>
        </w:rPr>
      </w:pPr>
      <w:r>
        <w:rPr>
          <w:b/>
          <w:sz w:val="22"/>
        </w:rPr>
        <w:t>Responsáveis:</w:t>
      </w:r>
      <w:r>
        <w:rPr>
          <w:b/>
          <w:spacing w:val="-15"/>
          <w:sz w:val="22"/>
        </w:rPr>
        <w:t> </w:t>
      </w:r>
      <w:r>
        <w:rPr>
          <w:sz w:val="22"/>
        </w:rPr>
        <w:t>Gestores</w:t>
      </w:r>
      <w:r>
        <w:rPr>
          <w:spacing w:val="-10"/>
          <w:sz w:val="22"/>
        </w:rPr>
        <w:t> </w:t>
      </w:r>
      <w:r>
        <w:rPr>
          <w:sz w:val="22"/>
        </w:rPr>
        <w:t>de</w:t>
      </w:r>
      <w:r>
        <w:rPr>
          <w:spacing w:val="-12"/>
          <w:sz w:val="22"/>
        </w:rPr>
        <w:t> </w:t>
      </w:r>
      <w:r>
        <w:rPr>
          <w:sz w:val="22"/>
        </w:rPr>
        <w:t>risco</w:t>
      </w:r>
      <w:r>
        <w:rPr>
          <w:spacing w:val="-11"/>
          <w:sz w:val="22"/>
        </w:rPr>
        <w:t> </w:t>
      </w:r>
      <w:r>
        <w:rPr>
          <w:sz w:val="22"/>
        </w:rPr>
        <w:t>das</w:t>
      </w:r>
      <w:r>
        <w:rPr>
          <w:spacing w:val="-12"/>
          <w:sz w:val="22"/>
        </w:rPr>
        <w:t> </w:t>
      </w:r>
      <w:r>
        <w:rPr>
          <w:sz w:val="22"/>
        </w:rPr>
        <w:t>unidades</w:t>
      </w:r>
      <w:r>
        <w:rPr>
          <w:spacing w:val="-11"/>
          <w:sz w:val="22"/>
        </w:rPr>
        <w:t> </w:t>
      </w:r>
      <w:r>
        <w:rPr>
          <w:sz w:val="22"/>
        </w:rPr>
        <w:t>envolvidas</w:t>
      </w:r>
      <w:r>
        <w:rPr>
          <w:spacing w:val="-9"/>
          <w:sz w:val="22"/>
        </w:rPr>
        <w:t> </w:t>
      </w:r>
      <w:r>
        <w:rPr>
          <w:sz w:val="22"/>
        </w:rPr>
        <w:t>(DITEC,</w:t>
      </w:r>
      <w:r>
        <w:rPr>
          <w:spacing w:val="-9"/>
          <w:sz w:val="22"/>
        </w:rPr>
        <w:t> </w:t>
      </w:r>
      <w:r>
        <w:rPr>
          <w:sz w:val="22"/>
        </w:rPr>
        <w:t>GESEG,</w:t>
      </w:r>
      <w:r>
        <w:rPr>
          <w:spacing w:val="-12"/>
          <w:sz w:val="22"/>
        </w:rPr>
        <w:t> </w:t>
      </w:r>
      <w:r>
        <w:rPr>
          <w:sz w:val="22"/>
        </w:rPr>
        <w:t>entre</w:t>
      </w:r>
      <w:r>
        <w:rPr>
          <w:spacing w:val="-10"/>
          <w:sz w:val="22"/>
        </w:rPr>
        <w:t> </w:t>
      </w:r>
      <w:r>
        <w:rPr>
          <w:spacing w:val="-2"/>
          <w:sz w:val="22"/>
        </w:rPr>
        <w:t>outros).</w:t>
      </w:r>
    </w:p>
    <w:p>
      <w:pPr>
        <w:pStyle w:val="BodyText"/>
        <w:spacing w:before="43"/>
        <w:ind w:left="0"/>
      </w:pPr>
    </w:p>
    <w:p>
      <w:pPr>
        <w:pStyle w:val="Heading1"/>
        <w:spacing w:before="1"/>
      </w:pPr>
      <w:bookmarkStart w:name="Capacitação Contínua da Equipe" w:id="35"/>
      <w:bookmarkEnd w:id="35"/>
      <w:r>
        <w:rPr>
          <w:b w:val="0"/>
        </w:rPr>
      </w:r>
      <w:r>
        <w:rPr/>
        <w:t>Capacitação</w:t>
      </w:r>
      <w:r>
        <w:rPr>
          <w:spacing w:val="-4"/>
        </w:rPr>
        <w:t> </w:t>
      </w:r>
      <w:r>
        <w:rPr/>
        <w:t>Contínua</w:t>
      </w:r>
      <w:r>
        <w:rPr>
          <w:spacing w:val="-3"/>
        </w:rPr>
        <w:t> </w:t>
      </w:r>
      <w:r>
        <w:rPr/>
        <w:t>da</w:t>
      </w:r>
      <w:r>
        <w:rPr>
          <w:spacing w:val="-4"/>
        </w:rPr>
        <w:t> </w:t>
      </w:r>
      <w:r>
        <w:rPr>
          <w:spacing w:val="-2"/>
        </w:rPr>
        <w:t>Equipe</w:t>
      </w:r>
    </w:p>
    <w:p>
      <w:pPr>
        <w:pStyle w:val="ListParagraph"/>
        <w:numPr>
          <w:ilvl w:val="0"/>
          <w:numId w:val="44"/>
        </w:numPr>
        <w:tabs>
          <w:tab w:pos="860" w:val="left" w:leader="none"/>
        </w:tabs>
        <w:spacing w:line="273" w:lineRule="auto" w:before="283" w:after="0"/>
        <w:ind w:left="860" w:right="1310" w:hanging="360"/>
        <w:jc w:val="left"/>
        <w:rPr>
          <w:sz w:val="22"/>
        </w:rPr>
      </w:pPr>
      <w:r>
        <w:rPr>
          <w:b/>
          <w:sz w:val="22"/>
        </w:rPr>
        <w:t>Descrição:</w:t>
      </w:r>
      <w:r>
        <w:rPr>
          <w:b/>
          <w:spacing w:val="-8"/>
          <w:sz w:val="22"/>
        </w:rPr>
        <w:t> </w:t>
      </w:r>
      <w:r>
        <w:rPr>
          <w:sz w:val="22"/>
        </w:rPr>
        <w:t>Promover</w:t>
      </w:r>
      <w:r>
        <w:rPr>
          <w:spacing w:val="-7"/>
          <w:sz w:val="22"/>
        </w:rPr>
        <w:t> </w:t>
      </w:r>
      <w:r>
        <w:rPr>
          <w:sz w:val="22"/>
        </w:rPr>
        <w:t>treinamentos</w:t>
      </w:r>
      <w:r>
        <w:rPr>
          <w:spacing w:val="-7"/>
          <w:sz w:val="22"/>
        </w:rPr>
        <w:t> </w:t>
      </w:r>
      <w:r>
        <w:rPr>
          <w:sz w:val="22"/>
        </w:rPr>
        <w:t>regulares</w:t>
      </w:r>
      <w:r>
        <w:rPr>
          <w:spacing w:val="-9"/>
          <w:sz w:val="22"/>
        </w:rPr>
        <w:t> </w:t>
      </w:r>
      <w:r>
        <w:rPr>
          <w:sz w:val="22"/>
        </w:rPr>
        <w:t>com</w:t>
      </w:r>
      <w:r>
        <w:rPr>
          <w:spacing w:val="-6"/>
          <w:sz w:val="22"/>
        </w:rPr>
        <w:t> </w:t>
      </w:r>
      <w:r>
        <w:rPr>
          <w:sz w:val="22"/>
        </w:rPr>
        <w:t>foco</w:t>
      </w:r>
      <w:r>
        <w:rPr>
          <w:spacing w:val="-11"/>
          <w:sz w:val="22"/>
        </w:rPr>
        <w:t> </w:t>
      </w:r>
      <w:r>
        <w:rPr>
          <w:sz w:val="22"/>
        </w:rPr>
        <w:t>em</w:t>
      </w:r>
      <w:r>
        <w:rPr>
          <w:spacing w:val="-9"/>
          <w:sz w:val="22"/>
        </w:rPr>
        <w:t> </w:t>
      </w:r>
      <w:r>
        <w:rPr>
          <w:sz w:val="22"/>
        </w:rPr>
        <w:t>ferramentas</w:t>
      </w:r>
      <w:r>
        <w:rPr>
          <w:spacing w:val="-6"/>
          <w:sz w:val="22"/>
        </w:rPr>
        <w:t> </w:t>
      </w:r>
      <w:r>
        <w:rPr>
          <w:sz w:val="22"/>
        </w:rPr>
        <w:t>de monitoramento e gestão de riscos.</w:t>
      </w:r>
    </w:p>
    <w:p>
      <w:pPr>
        <w:pStyle w:val="ListParagraph"/>
        <w:numPr>
          <w:ilvl w:val="0"/>
          <w:numId w:val="44"/>
        </w:numPr>
        <w:tabs>
          <w:tab w:pos="860" w:val="left" w:leader="none"/>
        </w:tabs>
        <w:spacing w:line="276" w:lineRule="auto" w:before="2" w:after="0"/>
        <w:ind w:left="860" w:right="986" w:hanging="360"/>
        <w:jc w:val="left"/>
        <w:rPr>
          <w:sz w:val="22"/>
        </w:rPr>
      </w:pPr>
      <w:r>
        <w:rPr>
          <w:b/>
          <w:sz w:val="22"/>
        </w:rPr>
        <w:t>Objetivo:</w:t>
      </w:r>
      <w:r>
        <w:rPr>
          <w:b/>
          <w:spacing w:val="-9"/>
          <w:sz w:val="22"/>
        </w:rPr>
        <w:t> </w:t>
      </w:r>
      <w:r>
        <w:rPr>
          <w:sz w:val="22"/>
        </w:rPr>
        <w:t>Garantir</w:t>
      </w:r>
      <w:r>
        <w:rPr>
          <w:spacing w:val="-6"/>
          <w:sz w:val="22"/>
        </w:rPr>
        <w:t> </w:t>
      </w:r>
      <w:r>
        <w:rPr>
          <w:sz w:val="22"/>
        </w:rPr>
        <w:t>que</w:t>
      </w:r>
      <w:r>
        <w:rPr>
          <w:spacing w:val="-8"/>
          <w:sz w:val="22"/>
        </w:rPr>
        <w:t> </w:t>
      </w:r>
      <w:r>
        <w:rPr>
          <w:sz w:val="22"/>
        </w:rPr>
        <w:t>a</w:t>
      </w:r>
      <w:r>
        <w:rPr>
          <w:spacing w:val="-11"/>
          <w:sz w:val="22"/>
        </w:rPr>
        <w:t> </w:t>
      </w:r>
      <w:r>
        <w:rPr>
          <w:sz w:val="22"/>
        </w:rPr>
        <w:t>equipe</w:t>
      </w:r>
      <w:r>
        <w:rPr>
          <w:spacing w:val="-5"/>
          <w:sz w:val="22"/>
        </w:rPr>
        <w:t> </w:t>
      </w:r>
      <w:r>
        <w:rPr>
          <w:sz w:val="22"/>
        </w:rPr>
        <w:t>técnica</w:t>
      </w:r>
      <w:r>
        <w:rPr>
          <w:spacing w:val="-9"/>
          <w:sz w:val="22"/>
        </w:rPr>
        <w:t> </w:t>
      </w:r>
      <w:r>
        <w:rPr>
          <w:sz w:val="22"/>
        </w:rPr>
        <w:t>tenha</w:t>
      </w:r>
      <w:r>
        <w:rPr>
          <w:spacing w:val="-6"/>
          <w:sz w:val="22"/>
        </w:rPr>
        <w:t> </w:t>
      </w:r>
      <w:r>
        <w:rPr>
          <w:sz w:val="22"/>
        </w:rPr>
        <w:t>conhecimento</w:t>
      </w:r>
      <w:r>
        <w:rPr>
          <w:spacing w:val="-4"/>
          <w:sz w:val="22"/>
        </w:rPr>
        <w:t> </w:t>
      </w:r>
      <w:r>
        <w:rPr>
          <w:sz w:val="22"/>
        </w:rPr>
        <w:t>atualizado</w:t>
      </w:r>
      <w:r>
        <w:rPr>
          <w:spacing w:val="-5"/>
          <w:sz w:val="22"/>
        </w:rPr>
        <w:t> </w:t>
      </w:r>
      <w:r>
        <w:rPr>
          <w:sz w:val="22"/>
        </w:rPr>
        <w:t>sobre melhores práticas de monitoramento.</w:t>
      </w:r>
    </w:p>
    <w:p>
      <w:pPr>
        <w:pStyle w:val="ListParagraph"/>
        <w:numPr>
          <w:ilvl w:val="0"/>
          <w:numId w:val="44"/>
        </w:numPr>
        <w:tabs>
          <w:tab w:pos="860" w:val="left" w:leader="none"/>
        </w:tabs>
        <w:spacing w:line="240" w:lineRule="auto" w:before="6" w:after="0"/>
        <w:ind w:left="860" w:right="0" w:hanging="360"/>
        <w:jc w:val="left"/>
        <w:rPr>
          <w:sz w:val="22"/>
        </w:rPr>
      </w:pPr>
      <w:r>
        <w:rPr>
          <w:b/>
          <w:sz w:val="22"/>
        </w:rPr>
        <w:t>Responsáveis:</w:t>
      </w:r>
      <w:r>
        <w:rPr>
          <w:b/>
          <w:spacing w:val="-11"/>
          <w:sz w:val="22"/>
        </w:rPr>
        <w:t> </w:t>
      </w:r>
      <w:r>
        <w:rPr>
          <w:sz w:val="22"/>
        </w:rPr>
        <w:t>Diretores</w:t>
      </w:r>
      <w:r>
        <w:rPr>
          <w:spacing w:val="-9"/>
          <w:sz w:val="22"/>
        </w:rPr>
        <w:t> </w:t>
      </w:r>
      <w:r>
        <w:rPr>
          <w:sz w:val="22"/>
        </w:rPr>
        <w:t>de</w:t>
      </w:r>
      <w:r>
        <w:rPr>
          <w:spacing w:val="-12"/>
          <w:sz w:val="22"/>
        </w:rPr>
        <w:t> </w:t>
      </w:r>
      <w:r>
        <w:rPr>
          <w:sz w:val="22"/>
        </w:rPr>
        <w:t>equipe</w:t>
      </w:r>
      <w:r>
        <w:rPr>
          <w:spacing w:val="-9"/>
          <w:sz w:val="22"/>
        </w:rPr>
        <w:t> </w:t>
      </w:r>
      <w:r>
        <w:rPr>
          <w:sz w:val="22"/>
        </w:rPr>
        <w:t>com</w:t>
      </w:r>
      <w:r>
        <w:rPr>
          <w:spacing w:val="-9"/>
          <w:sz w:val="22"/>
        </w:rPr>
        <w:t> </w:t>
      </w:r>
      <w:r>
        <w:rPr>
          <w:sz w:val="22"/>
        </w:rPr>
        <w:t>suporte</w:t>
      </w:r>
      <w:r>
        <w:rPr>
          <w:spacing w:val="-9"/>
          <w:sz w:val="22"/>
        </w:rPr>
        <w:t> </w:t>
      </w:r>
      <w:r>
        <w:rPr>
          <w:sz w:val="22"/>
        </w:rPr>
        <w:t>da</w:t>
      </w:r>
      <w:r>
        <w:rPr>
          <w:spacing w:val="-11"/>
          <w:sz w:val="22"/>
        </w:rPr>
        <w:t> </w:t>
      </w:r>
      <w:r>
        <w:rPr>
          <w:spacing w:val="-2"/>
          <w:sz w:val="22"/>
        </w:rPr>
        <w:t>ESJUD.</w:t>
      </w:r>
    </w:p>
    <w:p>
      <w:pPr>
        <w:pStyle w:val="BodyText"/>
        <w:spacing w:before="47"/>
        <w:ind w:left="0"/>
      </w:pPr>
    </w:p>
    <w:p>
      <w:pPr>
        <w:pStyle w:val="Heading1"/>
      </w:pPr>
      <w:bookmarkStart w:name="Implementação de Indicadores" w:id="36"/>
      <w:bookmarkEnd w:id="36"/>
      <w:r>
        <w:rPr>
          <w:b w:val="0"/>
        </w:rPr>
      </w:r>
      <w:r>
        <w:rPr/>
        <w:t>Implementação</w:t>
      </w:r>
      <w:r>
        <w:rPr>
          <w:spacing w:val="-4"/>
        </w:rPr>
        <w:t> </w:t>
      </w:r>
      <w:r>
        <w:rPr/>
        <w:t>de</w:t>
      </w:r>
      <w:r>
        <w:rPr>
          <w:spacing w:val="-4"/>
        </w:rPr>
        <w:t> </w:t>
      </w:r>
      <w:r>
        <w:rPr>
          <w:spacing w:val="-2"/>
        </w:rPr>
        <w:t>Indicadores</w:t>
      </w:r>
    </w:p>
    <w:p>
      <w:pPr>
        <w:pStyle w:val="ListParagraph"/>
        <w:numPr>
          <w:ilvl w:val="0"/>
          <w:numId w:val="44"/>
        </w:numPr>
        <w:tabs>
          <w:tab w:pos="860" w:val="left" w:leader="none"/>
        </w:tabs>
        <w:spacing w:line="276" w:lineRule="auto" w:before="280" w:after="0"/>
        <w:ind w:left="860" w:right="616" w:hanging="360"/>
        <w:jc w:val="left"/>
        <w:rPr>
          <w:sz w:val="22"/>
        </w:rPr>
      </w:pPr>
      <w:r>
        <w:rPr>
          <w:b/>
          <w:sz w:val="22"/>
        </w:rPr>
        <w:t>Descrição:</w:t>
      </w:r>
      <w:r>
        <w:rPr>
          <w:b/>
          <w:spacing w:val="-10"/>
          <w:sz w:val="22"/>
        </w:rPr>
        <w:t> </w:t>
      </w:r>
      <w:r>
        <w:rPr>
          <w:sz w:val="22"/>
        </w:rPr>
        <w:t>Desenvolver</w:t>
      </w:r>
      <w:r>
        <w:rPr>
          <w:spacing w:val="-9"/>
          <w:sz w:val="22"/>
        </w:rPr>
        <w:t> </w:t>
      </w:r>
      <w:r>
        <w:rPr>
          <w:sz w:val="22"/>
        </w:rPr>
        <w:t>e</w:t>
      </w:r>
      <w:r>
        <w:rPr>
          <w:spacing w:val="-9"/>
          <w:sz w:val="22"/>
        </w:rPr>
        <w:t> </w:t>
      </w:r>
      <w:r>
        <w:rPr>
          <w:sz w:val="22"/>
        </w:rPr>
        <w:t>acompanhar</w:t>
      </w:r>
      <w:r>
        <w:rPr>
          <w:spacing w:val="-7"/>
          <w:sz w:val="22"/>
        </w:rPr>
        <w:t> </w:t>
      </w:r>
      <w:r>
        <w:rPr>
          <w:sz w:val="22"/>
        </w:rPr>
        <w:t>indicadores</w:t>
      </w:r>
      <w:r>
        <w:rPr>
          <w:spacing w:val="-6"/>
          <w:sz w:val="22"/>
        </w:rPr>
        <w:t> </w:t>
      </w:r>
      <w:r>
        <w:rPr>
          <w:sz w:val="22"/>
        </w:rPr>
        <w:t>de</w:t>
      </w:r>
      <w:r>
        <w:rPr>
          <w:spacing w:val="-12"/>
          <w:sz w:val="22"/>
        </w:rPr>
        <w:t> </w:t>
      </w:r>
      <w:r>
        <w:rPr>
          <w:sz w:val="22"/>
        </w:rPr>
        <w:t>desempenho</w:t>
      </w:r>
      <w:r>
        <w:rPr>
          <w:spacing w:val="-5"/>
          <w:sz w:val="22"/>
        </w:rPr>
        <w:t> </w:t>
      </w:r>
      <w:r>
        <w:rPr>
          <w:sz w:val="22"/>
        </w:rPr>
        <w:t>relacionados</w:t>
      </w:r>
      <w:r>
        <w:rPr>
          <w:spacing w:val="-14"/>
          <w:sz w:val="22"/>
        </w:rPr>
        <w:t> </w:t>
      </w:r>
      <w:r>
        <w:rPr>
          <w:sz w:val="22"/>
        </w:rPr>
        <w:t>à mitigação dos riscos identificados.</w:t>
      </w:r>
    </w:p>
    <w:p>
      <w:pPr>
        <w:pStyle w:val="ListParagraph"/>
        <w:numPr>
          <w:ilvl w:val="0"/>
          <w:numId w:val="44"/>
        </w:numPr>
        <w:tabs>
          <w:tab w:pos="860" w:val="left" w:leader="none"/>
        </w:tabs>
        <w:spacing w:line="271" w:lineRule="auto" w:before="4" w:after="0"/>
        <w:ind w:left="860" w:right="616" w:hanging="360"/>
        <w:jc w:val="left"/>
        <w:rPr>
          <w:sz w:val="22"/>
        </w:rPr>
      </w:pPr>
      <w:r>
        <w:rPr>
          <w:b/>
          <w:sz w:val="22"/>
        </w:rPr>
        <w:t>Objetivo:</w:t>
      </w:r>
      <w:r>
        <w:rPr>
          <w:b/>
          <w:spacing w:val="-8"/>
          <w:sz w:val="22"/>
        </w:rPr>
        <w:t> </w:t>
      </w:r>
      <w:r>
        <w:rPr>
          <w:sz w:val="22"/>
        </w:rPr>
        <w:t>Mensurar</w:t>
      </w:r>
      <w:r>
        <w:rPr>
          <w:spacing w:val="-10"/>
          <w:sz w:val="22"/>
        </w:rPr>
        <w:t> </w:t>
      </w:r>
      <w:r>
        <w:rPr>
          <w:sz w:val="22"/>
        </w:rPr>
        <w:t>com</w:t>
      </w:r>
      <w:r>
        <w:rPr>
          <w:spacing w:val="-4"/>
          <w:sz w:val="22"/>
        </w:rPr>
        <w:t> </w:t>
      </w:r>
      <w:r>
        <w:rPr>
          <w:sz w:val="22"/>
        </w:rPr>
        <w:t>precisão</w:t>
      </w:r>
      <w:r>
        <w:rPr>
          <w:spacing w:val="-8"/>
          <w:sz w:val="22"/>
        </w:rPr>
        <w:t> </w:t>
      </w:r>
      <w:r>
        <w:rPr>
          <w:sz w:val="22"/>
        </w:rPr>
        <w:t>os</w:t>
      </w:r>
      <w:r>
        <w:rPr>
          <w:spacing w:val="-5"/>
          <w:sz w:val="22"/>
        </w:rPr>
        <w:t> </w:t>
      </w:r>
      <w:r>
        <w:rPr>
          <w:sz w:val="22"/>
        </w:rPr>
        <w:t>impactos</w:t>
      </w:r>
      <w:r>
        <w:rPr>
          <w:spacing w:val="-7"/>
          <w:sz w:val="22"/>
        </w:rPr>
        <w:t> </w:t>
      </w:r>
      <w:r>
        <w:rPr>
          <w:sz w:val="22"/>
        </w:rPr>
        <w:t>das</w:t>
      </w:r>
      <w:r>
        <w:rPr>
          <w:spacing w:val="-10"/>
          <w:sz w:val="22"/>
        </w:rPr>
        <w:t> </w:t>
      </w:r>
      <w:r>
        <w:rPr>
          <w:sz w:val="22"/>
        </w:rPr>
        <w:t>ações</w:t>
      </w:r>
      <w:r>
        <w:rPr>
          <w:spacing w:val="-4"/>
          <w:sz w:val="22"/>
        </w:rPr>
        <w:t> </w:t>
      </w:r>
      <w:r>
        <w:rPr>
          <w:sz w:val="22"/>
        </w:rPr>
        <w:t>preventivas</w:t>
      </w:r>
      <w:r>
        <w:rPr>
          <w:spacing w:val="-10"/>
          <w:sz w:val="22"/>
        </w:rPr>
        <w:t> </w:t>
      </w:r>
      <w:r>
        <w:rPr>
          <w:sz w:val="22"/>
        </w:rPr>
        <w:t>e</w:t>
      </w:r>
      <w:r>
        <w:rPr>
          <w:spacing w:val="-5"/>
          <w:sz w:val="22"/>
        </w:rPr>
        <w:t> </w:t>
      </w:r>
      <w:r>
        <w:rPr>
          <w:sz w:val="22"/>
        </w:rPr>
        <w:t>determinar áreas que requerem maior atenção.</w:t>
      </w:r>
    </w:p>
    <w:p>
      <w:pPr>
        <w:pStyle w:val="ListParagraph"/>
        <w:numPr>
          <w:ilvl w:val="0"/>
          <w:numId w:val="44"/>
        </w:numPr>
        <w:tabs>
          <w:tab w:pos="860" w:val="left" w:leader="none"/>
        </w:tabs>
        <w:spacing w:line="240" w:lineRule="auto" w:before="8" w:after="0"/>
        <w:ind w:left="860" w:right="0" w:hanging="360"/>
        <w:jc w:val="left"/>
        <w:rPr>
          <w:sz w:val="22"/>
        </w:rPr>
      </w:pPr>
      <w:r>
        <w:rPr>
          <w:b/>
          <w:sz w:val="22"/>
        </w:rPr>
        <w:t>Responsáveis:</w:t>
      </w:r>
      <w:r>
        <w:rPr>
          <w:b/>
          <w:spacing w:val="-12"/>
          <w:sz w:val="22"/>
        </w:rPr>
        <w:t> </w:t>
      </w:r>
      <w:r>
        <w:rPr>
          <w:sz w:val="22"/>
        </w:rPr>
        <w:t>Gerentes</w:t>
      </w:r>
      <w:r>
        <w:rPr>
          <w:spacing w:val="-9"/>
          <w:sz w:val="22"/>
        </w:rPr>
        <w:t> </w:t>
      </w:r>
      <w:r>
        <w:rPr>
          <w:sz w:val="22"/>
        </w:rPr>
        <w:t>de</w:t>
      </w:r>
      <w:r>
        <w:rPr>
          <w:spacing w:val="-12"/>
          <w:sz w:val="22"/>
        </w:rPr>
        <w:t> </w:t>
      </w:r>
      <w:r>
        <w:rPr>
          <w:sz w:val="22"/>
        </w:rPr>
        <w:t>segurança</w:t>
      </w:r>
      <w:r>
        <w:rPr>
          <w:spacing w:val="-9"/>
          <w:sz w:val="22"/>
        </w:rPr>
        <w:t> </w:t>
      </w:r>
      <w:r>
        <w:rPr>
          <w:sz w:val="22"/>
        </w:rPr>
        <w:t>e</w:t>
      </w:r>
      <w:r>
        <w:rPr>
          <w:spacing w:val="-10"/>
          <w:sz w:val="22"/>
        </w:rPr>
        <w:t> </w:t>
      </w:r>
      <w:r>
        <w:rPr>
          <w:sz w:val="22"/>
        </w:rPr>
        <w:t>diretores</w:t>
      </w:r>
      <w:r>
        <w:rPr>
          <w:spacing w:val="-10"/>
          <w:sz w:val="22"/>
        </w:rPr>
        <w:t> </w:t>
      </w:r>
      <w:r>
        <w:rPr>
          <w:sz w:val="22"/>
        </w:rPr>
        <w:t>da</w:t>
      </w:r>
      <w:r>
        <w:rPr>
          <w:spacing w:val="-11"/>
          <w:sz w:val="22"/>
        </w:rPr>
        <w:t> </w:t>
      </w:r>
      <w:r>
        <w:rPr>
          <w:spacing w:val="-2"/>
          <w:sz w:val="22"/>
        </w:rPr>
        <w:t>DITEC.</w:t>
      </w:r>
    </w:p>
    <w:p>
      <w:pPr>
        <w:pStyle w:val="BodyText"/>
        <w:spacing w:before="48"/>
        <w:ind w:left="0"/>
      </w:pPr>
    </w:p>
    <w:p>
      <w:pPr>
        <w:pStyle w:val="Heading1"/>
      </w:pPr>
      <w:bookmarkStart w:name="Relatórios Frequentes" w:id="37"/>
      <w:bookmarkEnd w:id="37"/>
      <w:r>
        <w:rPr>
          <w:b w:val="0"/>
        </w:rPr>
      </w:r>
      <w:r>
        <w:rPr/>
        <w:t>Relatórios</w:t>
      </w:r>
      <w:r>
        <w:rPr>
          <w:spacing w:val="-5"/>
        </w:rPr>
        <w:t> </w:t>
      </w:r>
      <w:r>
        <w:rPr>
          <w:spacing w:val="-2"/>
        </w:rPr>
        <w:t>Frequentes</w:t>
      </w:r>
    </w:p>
    <w:p>
      <w:pPr>
        <w:pStyle w:val="ListParagraph"/>
        <w:numPr>
          <w:ilvl w:val="0"/>
          <w:numId w:val="44"/>
        </w:numPr>
        <w:tabs>
          <w:tab w:pos="860" w:val="left" w:leader="none"/>
        </w:tabs>
        <w:spacing w:line="276" w:lineRule="auto" w:before="281" w:after="0"/>
        <w:ind w:left="860" w:right="184" w:hanging="360"/>
        <w:jc w:val="left"/>
        <w:rPr>
          <w:sz w:val="22"/>
        </w:rPr>
      </w:pPr>
      <w:r>
        <w:rPr>
          <w:b/>
          <w:sz w:val="22"/>
        </w:rPr>
        <w:t>Descrição:</w:t>
      </w:r>
      <w:r>
        <w:rPr>
          <w:b/>
          <w:spacing w:val="-11"/>
          <w:sz w:val="22"/>
        </w:rPr>
        <w:t> </w:t>
      </w:r>
      <w:r>
        <w:rPr>
          <w:sz w:val="22"/>
        </w:rPr>
        <w:t>Elaborar</w:t>
      </w:r>
      <w:r>
        <w:rPr>
          <w:spacing w:val="-12"/>
          <w:sz w:val="22"/>
        </w:rPr>
        <w:t> </w:t>
      </w:r>
      <w:r>
        <w:rPr>
          <w:sz w:val="22"/>
        </w:rPr>
        <w:t>relatórios</w:t>
      </w:r>
      <w:r>
        <w:rPr>
          <w:spacing w:val="-11"/>
          <w:sz w:val="22"/>
        </w:rPr>
        <w:t> </w:t>
      </w:r>
      <w:r>
        <w:rPr>
          <w:sz w:val="22"/>
        </w:rPr>
        <w:t>mensais,</w:t>
      </w:r>
      <w:r>
        <w:rPr>
          <w:spacing w:val="-10"/>
          <w:sz w:val="22"/>
        </w:rPr>
        <w:t> </w:t>
      </w:r>
      <w:r>
        <w:rPr>
          <w:sz w:val="22"/>
        </w:rPr>
        <w:t>bimestrais</w:t>
      </w:r>
      <w:r>
        <w:rPr>
          <w:spacing w:val="-13"/>
          <w:sz w:val="22"/>
        </w:rPr>
        <w:t> </w:t>
      </w:r>
      <w:r>
        <w:rPr>
          <w:sz w:val="22"/>
        </w:rPr>
        <w:t>ou</w:t>
      </w:r>
      <w:r>
        <w:rPr>
          <w:spacing w:val="-10"/>
          <w:sz w:val="22"/>
        </w:rPr>
        <w:t> </w:t>
      </w:r>
      <w:r>
        <w:rPr>
          <w:sz w:val="22"/>
        </w:rPr>
        <w:t>semestrais</w:t>
      </w:r>
      <w:r>
        <w:rPr>
          <w:spacing w:val="-10"/>
          <w:sz w:val="22"/>
        </w:rPr>
        <w:t> </w:t>
      </w:r>
      <w:r>
        <w:rPr>
          <w:sz w:val="22"/>
        </w:rPr>
        <w:t>com</w:t>
      </w:r>
      <w:r>
        <w:rPr>
          <w:spacing w:val="-10"/>
          <w:sz w:val="22"/>
        </w:rPr>
        <w:t> </w:t>
      </w:r>
      <w:r>
        <w:rPr>
          <w:sz w:val="22"/>
        </w:rPr>
        <w:t>análise</w:t>
      </w:r>
      <w:r>
        <w:rPr>
          <w:spacing w:val="-10"/>
          <w:sz w:val="22"/>
        </w:rPr>
        <w:t> </w:t>
      </w:r>
      <w:r>
        <w:rPr>
          <w:sz w:val="22"/>
        </w:rPr>
        <w:t>detalhada do status de cada ação planejada e dos riscos monitorados.</w:t>
      </w:r>
    </w:p>
    <w:p>
      <w:pPr>
        <w:pStyle w:val="ListParagraph"/>
        <w:numPr>
          <w:ilvl w:val="0"/>
          <w:numId w:val="44"/>
        </w:numPr>
        <w:tabs>
          <w:tab w:pos="860" w:val="left" w:leader="none"/>
        </w:tabs>
        <w:spacing w:line="271" w:lineRule="auto" w:before="4" w:after="0"/>
        <w:ind w:left="860" w:right="188" w:hanging="360"/>
        <w:jc w:val="left"/>
        <w:rPr>
          <w:sz w:val="22"/>
        </w:rPr>
      </w:pPr>
      <w:r>
        <w:rPr>
          <w:b/>
          <w:sz w:val="22"/>
        </w:rPr>
        <w:t>Objetivo:</w:t>
      </w:r>
      <w:r>
        <w:rPr>
          <w:b/>
          <w:spacing w:val="-3"/>
          <w:sz w:val="22"/>
        </w:rPr>
        <w:t> </w:t>
      </w:r>
      <w:r>
        <w:rPr>
          <w:sz w:val="22"/>
        </w:rPr>
        <w:t>Comunicar</w:t>
      </w:r>
      <w:r>
        <w:rPr>
          <w:spacing w:val="-7"/>
          <w:sz w:val="22"/>
        </w:rPr>
        <w:t> </w:t>
      </w:r>
      <w:r>
        <w:rPr>
          <w:sz w:val="22"/>
        </w:rPr>
        <w:t>os</w:t>
      </w:r>
      <w:r>
        <w:rPr>
          <w:spacing w:val="-5"/>
          <w:sz w:val="22"/>
        </w:rPr>
        <w:t> </w:t>
      </w:r>
      <w:r>
        <w:rPr>
          <w:sz w:val="22"/>
        </w:rPr>
        <w:t>resultados</w:t>
      </w:r>
      <w:r>
        <w:rPr>
          <w:spacing w:val="-6"/>
          <w:sz w:val="22"/>
        </w:rPr>
        <w:t> </w:t>
      </w:r>
      <w:r>
        <w:rPr>
          <w:sz w:val="22"/>
        </w:rPr>
        <w:t>e</w:t>
      </w:r>
      <w:r>
        <w:rPr>
          <w:spacing w:val="-3"/>
          <w:sz w:val="22"/>
        </w:rPr>
        <w:t> </w:t>
      </w:r>
      <w:r>
        <w:rPr>
          <w:sz w:val="22"/>
        </w:rPr>
        <w:t>permitir</w:t>
      </w:r>
      <w:r>
        <w:rPr>
          <w:spacing w:val="-6"/>
          <w:sz w:val="22"/>
        </w:rPr>
        <w:t> </w:t>
      </w:r>
      <w:r>
        <w:rPr>
          <w:sz w:val="22"/>
        </w:rPr>
        <w:t>que</w:t>
      </w:r>
      <w:r>
        <w:rPr>
          <w:spacing w:val="-6"/>
          <w:sz w:val="22"/>
        </w:rPr>
        <w:t> </w:t>
      </w:r>
      <w:r>
        <w:rPr>
          <w:sz w:val="22"/>
        </w:rPr>
        <w:t>todas</w:t>
      </w:r>
      <w:r>
        <w:rPr>
          <w:spacing w:val="-3"/>
          <w:sz w:val="22"/>
        </w:rPr>
        <w:t> </w:t>
      </w:r>
      <w:r>
        <w:rPr>
          <w:sz w:val="22"/>
        </w:rPr>
        <w:t>as</w:t>
      </w:r>
      <w:r>
        <w:rPr>
          <w:spacing w:val="-5"/>
          <w:sz w:val="22"/>
        </w:rPr>
        <w:t> </w:t>
      </w:r>
      <w:r>
        <w:rPr>
          <w:sz w:val="22"/>
        </w:rPr>
        <w:t>partes</w:t>
      </w:r>
      <w:r>
        <w:rPr>
          <w:spacing w:val="-5"/>
          <w:sz w:val="22"/>
        </w:rPr>
        <w:t> </w:t>
      </w:r>
      <w:r>
        <w:rPr>
          <w:sz w:val="22"/>
        </w:rPr>
        <w:t>interessadas</w:t>
      </w:r>
      <w:r>
        <w:rPr>
          <w:spacing w:val="-6"/>
          <w:sz w:val="22"/>
        </w:rPr>
        <w:t> </w:t>
      </w:r>
      <w:r>
        <w:rPr>
          <w:sz w:val="22"/>
        </w:rPr>
        <w:t>estejam alinhadas com os avanços do plano.</w:t>
      </w:r>
    </w:p>
    <w:p>
      <w:pPr>
        <w:pStyle w:val="ListParagraph"/>
        <w:numPr>
          <w:ilvl w:val="0"/>
          <w:numId w:val="44"/>
        </w:numPr>
        <w:tabs>
          <w:tab w:pos="860" w:val="left" w:leader="none"/>
        </w:tabs>
        <w:spacing w:line="276" w:lineRule="auto" w:before="8" w:after="0"/>
        <w:ind w:left="860" w:right="344" w:hanging="360"/>
        <w:jc w:val="left"/>
        <w:rPr>
          <w:sz w:val="22"/>
        </w:rPr>
      </w:pPr>
      <w:r>
        <w:rPr>
          <w:b/>
          <w:sz w:val="22"/>
        </w:rPr>
        <w:t>Responsáveis:</w:t>
      </w:r>
      <w:r>
        <w:rPr>
          <w:b/>
          <w:spacing w:val="-4"/>
          <w:sz w:val="22"/>
        </w:rPr>
        <w:t> </w:t>
      </w:r>
      <w:r>
        <w:rPr>
          <w:sz w:val="22"/>
        </w:rPr>
        <w:t>Gerente</w:t>
      </w:r>
      <w:r>
        <w:rPr>
          <w:spacing w:val="-3"/>
          <w:sz w:val="22"/>
        </w:rPr>
        <w:t> </w:t>
      </w:r>
      <w:r>
        <w:rPr>
          <w:sz w:val="22"/>
        </w:rPr>
        <w:t>responsável</w:t>
      </w:r>
      <w:r>
        <w:rPr>
          <w:spacing w:val="-4"/>
          <w:sz w:val="22"/>
        </w:rPr>
        <w:t> </w:t>
      </w:r>
      <w:r>
        <w:rPr>
          <w:sz w:val="22"/>
        </w:rPr>
        <w:t>pelo</w:t>
      </w:r>
      <w:r>
        <w:rPr>
          <w:spacing w:val="-3"/>
          <w:sz w:val="22"/>
        </w:rPr>
        <w:t> </w:t>
      </w:r>
      <w:r>
        <w:rPr>
          <w:sz w:val="22"/>
        </w:rPr>
        <w:t>plano</w:t>
      </w:r>
      <w:r>
        <w:rPr>
          <w:spacing w:val="-5"/>
          <w:sz w:val="22"/>
        </w:rPr>
        <w:t> </w:t>
      </w:r>
      <w:r>
        <w:rPr>
          <w:sz w:val="22"/>
        </w:rPr>
        <w:t>estratégico</w:t>
      </w:r>
      <w:r>
        <w:rPr>
          <w:spacing w:val="-4"/>
          <w:sz w:val="22"/>
        </w:rPr>
        <w:t> </w:t>
      </w:r>
      <w:r>
        <w:rPr>
          <w:sz w:val="22"/>
        </w:rPr>
        <w:t>e</w:t>
      </w:r>
      <w:r>
        <w:rPr>
          <w:spacing w:val="-4"/>
          <w:sz w:val="22"/>
        </w:rPr>
        <w:t> </w:t>
      </w:r>
      <w:r>
        <w:rPr>
          <w:sz w:val="22"/>
        </w:rPr>
        <w:t>pelo</w:t>
      </w:r>
      <w:r>
        <w:rPr>
          <w:spacing w:val="-4"/>
          <w:sz w:val="22"/>
        </w:rPr>
        <w:t> </w:t>
      </w:r>
      <w:r>
        <w:rPr>
          <w:sz w:val="22"/>
        </w:rPr>
        <w:t>monitoramento</w:t>
      </w:r>
      <w:r>
        <w:rPr>
          <w:spacing w:val="-3"/>
          <w:sz w:val="22"/>
        </w:rPr>
        <w:t> </w:t>
      </w:r>
      <w:r>
        <w:rPr>
          <w:sz w:val="22"/>
        </w:rPr>
        <w:t>do </w:t>
      </w:r>
      <w:r>
        <w:rPr>
          <w:spacing w:val="-2"/>
          <w:sz w:val="22"/>
        </w:rPr>
        <w:t>progresso.</w:t>
      </w:r>
    </w:p>
    <w:p>
      <w:pPr>
        <w:pStyle w:val="BodyText"/>
        <w:spacing w:before="8"/>
        <w:ind w:left="0"/>
      </w:pPr>
    </w:p>
    <w:p>
      <w:pPr>
        <w:pStyle w:val="Heading1"/>
        <w:spacing w:before="1"/>
      </w:pPr>
      <w:bookmarkStart w:name="Revisão e Ajustes estratégicos" w:id="38"/>
      <w:bookmarkEnd w:id="38"/>
      <w:r>
        <w:rPr>
          <w:b w:val="0"/>
        </w:rPr>
      </w:r>
      <w:r>
        <w:rPr/>
        <w:t>Revisão</w:t>
      </w:r>
      <w:r>
        <w:rPr>
          <w:spacing w:val="-4"/>
        </w:rPr>
        <w:t> </w:t>
      </w:r>
      <w:r>
        <w:rPr/>
        <w:t>e</w:t>
      </w:r>
      <w:r>
        <w:rPr>
          <w:spacing w:val="-5"/>
        </w:rPr>
        <w:t> </w:t>
      </w:r>
      <w:r>
        <w:rPr/>
        <w:t>Ajustes</w:t>
      </w:r>
      <w:r>
        <w:rPr>
          <w:spacing w:val="1"/>
        </w:rPr>
        <w:t> </w:t>
      </w:r>
      <w:r>
        <w:rPr>
          <w:spacing w:val="-2"/>
        </w:rPr>
        <w:t>estratégicos</w:t>
      </w:r>
    </w:p>
    <w:p>
      <w:pPr>
        <w:pStyle w:val="ListParagraph"/>
        <w:numPr>
          <w:ilvl w:val="0"/>
          <w:numId w:val="44"/>
        </w:numPr>
        <w:tabs>
          <w:tab w:pos="860" w:val="left" w:leader="none"/>
        </w:tabs>
        <w:spacing w:line="273" w:lineRule="auto" w:before="283" w:after="0"/>
        <w:ind w:left="860" w:right="189" w:hanging="360"/>
        <w:jc w:val="left"/>
        <w:rPr>
          <w:sz w:val="22"/>
        </w:rPr>
      </w:pPr>
      <w:r>
        <w:rPr>
          <w:b/>
          <w:sz w:val="22"/>
        </w:rPr>
        <w:t>Descrição:</w:t>
      </w:r>
      <w:r>
        <w:rPr>
          <w:b/>
          <w:spacing w:val="-3"/>
          <w:sz w:val="22"/>
        </w:rPr>
        <w:t> </w:t>
      </w:r>
      <w:r>
        <w:rPr>
          <w:sz w:val="22"/>
        </w:rPr>
        <w:t>Reavaliar</w:t>
      </w:r>
      <w:r>
        <w:rPr>
          <w:spacing w:val="-3"/>
          <w:sz w:val="22"/>
        </w:rPr>
        <w:t> </w:t>
      </w:r>
      <w:r>
        <w:rPr>
          <w:sz w:val="22"/>
        </w:rPr>
        <w:t>periodicamente</w:t>
      </w:r>
      <w:r>
        <w:rPr>
          <w:spacing w:val="-5"/>
          <w:sz w:val="22"/>
        </w:rPr>
        <w:t> </w:t>
      </w:r>
      <w:r>
        <w:rPr>
          <w:sz w:val="22"/>
        </w:rPr>
        <w:t>os</w:t>
      </w:r>
      <w:r>
        <w:rPr>
          <w:spacing w:val="-5"/>
          <w:sz w:val="22"/>
        </w:rPr>
        <w:t> </w:t>
      </w:r>
      <w:r>
        <w:rPr>
          <w:sz w:val="22"/>
        </w:rPr>
        <w:t>controles</w:t>
      </w:r>
      <w:r>
        <w:rPr>
          <w:spacing w:val="-3"/>
          <w:sz w:val="22"/>
        </w:rPr>
        <w:t> </w:t>
      </w:r>
      <w:r>
        <w:rPr>
          <w:sz w:val="22"/>
        </w:rPr>
        <w:t>e</w:t>
      </w:r>
      <w:r>
        <w:rPr>
          <w:spacing w:val="-4"/>
          <w:sz w:val="22"/>
        </w:rPr>
        <w:t> </w:t>
      </w:r>
      <w:r>
        <w:rPr>
          <w:sz w:val="22"/>
        </w:rPr>
        <w:t>as</w:t>
      </w:r>
      <w:r>
        <w:rPr>
          <w:spacing w:val="-5"/>
          <w:sz w:val="22"/>
        </w:rPr>
        <w:t> </w:t>
      </w:r>
      <w:r>
        <w:rPr>
          <w:sz w:val="22"/>
        </w:rPr>
        <w:t>estratégias implementadas</w:t>
      </w:r>
      <w:r>
        <w:rPr>
          <w:spacing w:val="-6"/>
          <w:sz w:val="22"/>
        </w:rPr>
        <w:t> </w:t>
      </w:r>
      <w:r>
        <w:rPr>
          <w:sz w:val="22"/>
        </w:rPr>
        <w:t>para garantir a adequação às necessidades de TI e aos objetivos do TJAC.</w:t>
      </w:r>
    </w:p>
    <w:p>
      <w:pPr>
        <w:pStyle w:val="ListParagraph"/>
        <w:numPr>
          <w:ilvl w:val="0"/>
          <w:numId w:val="44"/>
        </w:numPr>
        <w:tabs>
          <w:tab w:pos="860" w:val="left" w:leader="none"/>
        </w:tabs>
        <w:spacing w:line="276" w:lineRule="auto" w:before="2" w:after="0"/>
        <w:ind w:left="860" w:right="199" w:hanging="360"/>
        <w:jc w:val="left"/>
        <w:rPr>
          <w:sz w:val="22"/>
        </w:rPr>
      </w:pPr>
      <w:r>
        <w:rPr>
          <w:b/>
          <w:sz w:val="22"/>
        </w:rPr>
        <w:t>Objetivo:</w:t>
      </w:r>
      <w:r>
        <w:rPr>
          <w:b/>
          <w:spacing w:val="39"/>
          <w:sz w:val="22"/>
        </w:rPr>
        <w:t> </w:t>
      </w:r>
      <w:r>
        <w:rPr>
          <w:sz w:val="22"/>
        </w:rPr>
        <w:t>Identificar</w:t>
      </w:r>
      <w:r>
        <w:rPr>
          <w:spacing w:val="36"/>
          <w:sz w:val="22"/>
        </w:rPr>
        <w:t> </w:t>
      </w:r>
      <w:r>
        <w:rPr>
          <w:sz w:val="22"/>
        </w:rPr>
        <w:t>lacunas</w:t>
      </w:r>
      <w:r>
        <w:rPr>
          <w:spacing w:val="40"/>
          <w:sz w:val="22"/>
        </w:rPr>
        <w:t> </w:t>
      </w:r>
      <w:r>
        <w:rPr>
          <w:sz w:val="22"/>
        </w:rPr>
        <w:t>ou</w:t>
      </w:r>
      <w:r>
        <w:rPr>
          <w:spacing w:val="34"/>
          <w:sz w:val="22"/>
        </w:rPr>
        <w:t> </w:t>
      </w:r>
      <w:r>
        <w:rPr>
          <w:sz w:val="22"/>
        </w:rPr>
        <w:t>oportunidades</w:t>
      </w:r>
      <w:r>
        <w:rPr>
          <w:spacing w:val="39"/>
          <w:sz w:val="22"/>
        </w:rPr>
        <w:t> </w:t>
      </w:r>
      <w:r>
        <w:rPr>
          <w:sz w:val="22"/>
        </w:rPr>
        <w:t>de</w:t>
      </w:r>
      <w:r>
        <w:rPr>
          <w:spacing w:val="35"/>
          <w:sz w:val="22"/>
        </w:rPr>
        <w:t> </w:t>
      </w:r>
      <w:r>
        <w:rPr>
          <w:sz w:val="22"/>
        </w:rPr>
        <w:t>melhoria</w:t>
      </w:r>
      <w:r>
        <w:rPr>
          <w:spacing w:val="38"/>
          <w:sz w:val="22"/>
        </w:rPr>
        <w:t> </w:t>
      </w:r>
      <w:r>
        <w:rPr>
          <w:sz w:val="22"/>
        </w:rPr>
        <w:t>e</w:t>
      </w:r>
      <w:r>
        <w:rPr>
          <w:spacing w:val="40"/>
          <w:sz w:val="22"/>
        </w:rPr>
        <w:t> </w:t>
      </w:r>
      <w:r>
        <w:rPr>
          <w:sz w:val="22"/>
        </w:rPr>
        <w:t>ajustar</w:t>
      </w:r>
      <w:r>
        <w:rPr>
          <w:spacing w:val="37"/>
          <w:sz w:val="22"/>
        </w:rPr>
        <w:t> </w:t>
      </w:r>
      <w:r>
        <w:rPr>
          <w:sz w:val="22"/>
        </w:rPr>
        <w:t>os</w:t>
      </w:r>
      <w:r>
        <w:rPr>
          <w:spacing w:val="37"/>
          <w:sz w:val="22"/>
        </w:rPr>
        <w:t> </w:t>
      </w:r>
      <w:r>
        <w:rPr>
          <w:sz w:val="22"/>
        </w:rPr>
        <w:t>planos</w:t>
      </w:r>
      <w:r>
        <w:rPr>
          <w:spacing w:val="39"/>
          <w:sz w:val="22"/>
        </w:rPr>
        <w:t> </w:t>
      </w:r>
      <w:r>
        <w:rPr>
          <w:sz w:val="22"/>
        </w:rPr>
        <w:t>de resposta aos riscos.</w:t>
      </w:r>
    </w:p>
    <w:p>
      <w:pPr>
        <w:pStyle w:val="ListParagraph"/>
        <w:numPr>
          <w:ilvl w:val="0"/>
          <w:numId w:val="44"/>
        </w:numPr>
        <w:tabs>
          <w:tab w:pos="860" w:val="left" w:leader="none"/>
        </w:tabs>
        <w:spacing w:line="240" w:lineRule="auto" w:before="9" w:after="0"/>
        <w:ind w:left="860" w:right="0" w:hanging="360"/>
        <w:jc w:val="left"/>
        <w:rPr>
          <w:sz w:val="22"/>
        </w:rPr>
      </w:pPr>
      <w:r>
        <w:rPr>
          <w:b/>
          <w:sz w:val="22"/>
        </w:rPr>
        <w:t>Responsáveis:</w:t>
      </w:r>
      <w:r>
        <w:rPr>
          <w:b/>
          <w:spacing w:val="-9"/>
          <w:sz w:val="22"/>
        </w:rPr>
        <w:t> </w:t>
      </w:r>
      <w:r>
        <w:rPr>
          <w:sz w:val="22"/>
        </w:rPr>
        <w:t>Alta</w:t>
      </w:r>
      <w:r>
        <w:rPr>
          <w:spacing w:val="-6"/>
          <w:sz w:val="22"/>
        </w:rPr>
        <w:t> </w:t>
      </w:r>
      <w:r>
        <w:rPr>
          <w:sz w:val="22"/>
        </w:rPr>
        <w:t>gestão</w:t>
      </w:r>
      <w:r>
        <w:rPr>
          <w:spacing w:val="-11"/>
          <w:sz w:val="22"/>
        </w:rPr>
        <w:t> </w:t>
      </w:r>
      <w:r>
        <w:rPr>
          <w:sz w:val="22"/>
        </w:rPr>
        <w:t>da</w:t>
      </w:r>
      <w:r>
        <w:rPr>
          <w:spacing w:val="-6"/>
          <w:sz w:val="22"/>
        </w:rPr>
        <w:t> </w:t>
      </w:r>
      <w:r>
        <w:rPr>
          <w:sz w:val="22"/>
        </w:rPr>
        <w:t>DITEC</w:t>
      </w:r>
      <w:r>
        <w:rPr>
          <w:spacing w:val="-10"/>
          <w:sz w:val="22"/>
        </w:rPr>
        <w:t> </w:t>
      </w:r>
      <w:r>
        <w:rPr>
          <w:sz w:val="22"/>
        </w:rPr>
        <w:t>e</w:t>
      </w:r>
      <w:r>
        <w:rPr>
          <w:spacing w:val="-5"/>
          <w:sz w:val="22"/>
        </w:rPr>
        <w:t> </w:t>
      </w:r>
      <w:r>
        <w:rPr>
          <w:spacing w:val="-2"/>
          <w:sz w:val="22"/>
        </w:rPr>
        <w:t>presidência.</w:t>
      </w:r>
    </w:p>
    <w:p>
      <w:pPr>
        <w:pStyle w:val="BodyText"/>
        <w:spacing w:before="44"/>
        <w:ind w:left="0"/>
      </w:pPr>
    </w:p>
    <w:p>
      <w:pPr>
        <w:pStyle w:val="Heading1"/>
      </w:pPr>
      <w:bookmarkStart w:name="Adoção de Ferramentas Avançadas" w:id="39"/>
      <w:bookmarkEnd w:id="39"/>
      <w:r>
        <w:rPr>
          <w:b w:val="0"/>
        </w:rPr>
      </w:r>
      <w:r>
        <w:rPr/>
        <w:t>Adoção</w:t>
      </w:r>
      <w:r>
        <w:rPr>
          <w:spacing w:val="-6"/>
        </w:rPr>
        <w:t> </w:t>
      </w:r>
      <w:r>
        <w:rPr/>
        <w:t>de</w:t>
      </w:r>
      <w:r>
        <w:rPr>
          <w:spacing w:val="-7"/>
        </w:rPr>
        <w:t> </w:t>
      </w:r>
      <w:r>
        <w:rPr/>
        <w:t>Ferramentas</w:t>
      </w:r>
      <w:r>
        <w:rPr>
          <w:spacing w:val="-7"/>
        </w:rPr>
        <w:t> </w:t>
      </w:r>
      <w:r>
        <w:rPr>
          <w:spacing w:val="-2"/>
        </w:rPr>
        <w:t>Avançadas</w:t>
      </w:r>
    </w:p>
    <w:p>
      <w:pPr>
        <w:pStyle w:val="ListParagraph"/>
        <w:numPr>
          <w:ilvl w:val="0"/>
          <w:numId w:val="44"/>
        </w:numPr>
        <w:tabs>
          <w:tab w:pos="860" w:val="left" w:leader="none"/>
        </w:tabs>
        <w:spacing w:line="276" w:lineRule="auto" w:before="280" w:after="0"/>
        <w:ind w:left="860" w:right="247" w:hanging="360"/>
        <w:jc w:val="left"/>
        <w:rPr>
          <w:sz w:val="22"/>
        </w:rPr>
      </w:pPr>
      <w:r>
        <w:rPr>
          <w:b/>
          <w:sz w:val="22"/>
        </w:rPr>
        <w:t>Descrição:</w:t>
      </w:r>
      <w:r>
        <w:rPr>
          <w:b/>
          <w:spacing w:val="-3"/>
          <w:sz w:val="22"/>
        </w:rPr>
        <w:t> </w:t>
      </w:r>
      <w:r>
        <w:rPr>
          <w:sz w:val="22"/>
        </w:rPr>
        <w:t>Planejar</w:t>
      </w:r>
      <w:r>
        <w:rPr>
          <w:spacing w:val="-5"/>
          <w:sz w:val="22"/>
        </w:rPr>
        <w:t> </w:t>
      </w:r>
      <w:r>
        <w:rPr>
          <w:sz w:val="22"/>
        </w:rPr>
        <w:t>e</w:t>
      </w:r>
      <w:r>
        <w:rPr>
          <w:spacing w:val="-3"/>
          <w:sz w:val="22"/>
        </w:rPr>
        <w:t> </w:t>
      </w:r>
      <w:r>
        <w:rPr>
          <w:sz w:val="22"/>
        </w:rPr>
        <w:t>adquirir</w:t>
      </w:r>
      <w:r>
        <w:rPr>
          <w:spacing w:val="-4"/>
          <w:sz w:val="22"/>
        </w:rPr>
        <w:t> </w:t>
      </w:r>
      <w:r>
        <w:rPr>
          <w:sz w:val="22"/>
        </w:rPr>
        <w:t>sistemas</w:t>
      </w:r>
      <w:r>
        <w:rPr>
          <w:spacing w:val="-6"/>
          <w:sz w:val="22"/>
        </w:rPr>
        <w:t> </w:t>
      </w:r>
      <w:r>
        <w:rPr>
          <w:sz w:val="22"/>
        </w:rPr>
        <w:t>automáticos</w:t>
      </w:r>
      <w:r>
        <w:rPr>
          <w:spacing w:val="-3"/>
          <w:sz w:val="22"/>
        </w:rPr>
        <w:t> </w:t>
      </w:r>
      <w:r>
        <w:rPr>
          <w:sz w:val="22"/>
        </w:rPr>
        <w:t>de</w:t>
      </w:r>
      <w:r>
        <w:rPr>
          <w:spacing w:val="-3"/>
          <w:sz w:val="22"/>
        </w:rPr>
        <w:t> </w:t>
      </w:r>
      <w:r>
        <w:rPr>
          <w:sz w:val="22"/>
        </w:rPr>
        <w:t>monitoramento</w:t>
      </w:r>
      <w:r>
        <w:rPr>
          <w:spacing w:val="-2"/>
          <w:sz w:val="22"/>
        </w:rPr>
        <w:t> </w:t>
      </w:r>
      <w:r>
        <w:rPr>
          <w:sz w:val="22"/>
        </w:rPr>
        <w:t>que</w:t>
      </w:r>
      <w:r>
        <w:rPr>
          <w:spacing w:val="-5"/>
          <w:sz w:val="22"/>
        </w:rPr>
        <w:t> </w:t>
      </w:r>
      <w:r>
        <w:rPr>
          <w:sz w:val="22"/>
        </w:rPr>
        <w:t>permitam maior eficiência e abrangência na gestão dos riscos.</w:t>
      </w:r>
    </w:p>
    <w:p>
      <w:pPr>
        <w:pStyle w:val="ListParagraph"/>
        <w:numPr>
          <w:ilvl w:val="0"/>
          <w:numId w:val="44"/>
        </w:numPr>
        <w:tabs>
          <w:tab w:pos="860" w:val="left" w:leader="none"/>
        </w:tabs>
        <w:spacing w:line="276" w:lineRule="auto" w:before="0" w:after="0"/>
        <w:ind w:left="860" w:right="190" w:hanging="360"/>
        <w:jc w:val="left"/>
        <w:rPr>
          <w:sz w:val="22"/>
        </w:rPr>
      </w:pPr>
      <w:r>
        <w:rPr>
          <w:b/>
          <w:sz w:val="22"/>
        </w:rPr>
        <w:t>Objetivo:</w:t>
      </w:r>
      <w:r>
        <w:rPr>
          <w:b/>
          <w:spacing w:val="-11"/>
          <w:sz w:val="22"/>
        </w:rPr>
        <w:t> </w:t>
      </w:r>
      <w:r>
        <w:rPr>
          <w:sz w:val="22"/>
        </w:rPr>
        <w:t>Substituir</w:t>
      </w:r>
      <w:r>
        <w:rPr>
          <w:spacing w:val="-11"/>
          <w:sz w:val="22"/>
        </w:rPr>
        <w:t> </w:t>
      </w:r>
      <w:r>
        <w:rPr>
          <w:sz w:val="22"/>
        </w:rPr>
        <w:t>processos</w:t>
      </w:r>
      <w:r>
        <w:rPr>
          <w:spacing w:val="-11"/>
          <w:sz w:val="22"/>
        </w:rPr>
        <w:t> </w:t>
      </w:r>
      <w:r>
        <w:rPr>
          <w:sz w:val="22"/>
        </w:rPr>
        <w:t>manuais</w:t>
      </w:r>
      <w:r>
        <w:rPr>
          <w:spacing w:val="-10"/>
          <w:sz w:val="22"/>
        </w:rPr>
        <w:t> </w:t>
      </w:r>
      <w:r>
        <w:rPr>
          <w:sz w:val="22"/>
        </w:rPr>
        <w:t>por</w:t>
      </w:r>
      <w:r>
        <w:rPr>
          <w:spacing w:val="-10"/>
          <w:sz w:val="22"/>
        </w:rPr>
        <w:t> </w:t>
      </w:r>
      <w:r>
        <w:rPr>
          <w:sz w:val="22"/>
        </w:rPr>
        <w:t>soluções</w:t>
      </w:r>
      <w:r>
        <w:rPr>
          <w:spacing w:val="-10"/>
          <w:sz w:val="22"/>
        </w:rPr>
        <w:t> </w:t>
      </w:r>
      <w:r>
        <w:rPr>
          <w:sz w:val="22"/>
        </w:rPr>
        <w:t>tecnológicas</w:t>
      </w:r>
      <w:r>
        <w:rPr>
          <w:spacing w:val="-11"/>
          <w:sz w:val="22"/>
        </w:rPr>
        <w:t> </w:t>
      </w:r>
      <w:r>
        <w:rPr>
          <w:sz w:val="22"/>
        </w:rPr>
        <w:t>modernas,</w:t>
      </w:r>
      <w:r>
        <w:rPr>
          <w:spacing w:val="-10"/>
          <w:sz w:val="22"/>
        </w:rPr>
        <w:t> </w:t>
      </w:r>
      <w:r>
        <w:rPr>
          <w:sz w:val="22"/>
        </w:rPr>
        <w:t>reduzindo erros e aumentando a confiabilidade do monitoramento.</w:t>
      </w:r>
    </w:p>
    <w:p>
      <w:pPr>
        <w:pStyle w:val="ListParagraph"/>
        <w:numPr>
          <w:ilvl w:val="0"/>
          <w:numId w:val="44"/>
        </w:numPr>
        <w:tabs>
          <w:tab w:pos="860" w:val="left" w:leader="none"/>
        </w:tabs>
        <w:spacing w:line="240" w:lineRule="auto" w:before="8" w:after="0"/>
        <w:ind w:left="860" w:right="0" w:hanging="360"/>
        <w:jc w:val="left"/>
        <w:rPr>
          <w:sz w:val="22"/>
        </w:rPr>
      </w:pPr>
      <w:r>
        <w:rPr>
          <w:b/>
          <w:sz w:val="22"/>
        </w:rPr>
        <w:t>Responsáveis:</w:t>
      </w:r>
      <w:r>
        <w:rPr>
          <w:b/>
          <w:spacing w:val="-12"/>
          <w:sz w:val="22"/>
        </w:rPr>
        <w:t> </w:t>
      </w:r>
      <w:r>
        <w:rPr>
          <w:sz w:val="22"/>
        </w:rPr>
        <w:t>Diretoria</w:t>
      </w:r>
      <w:r>
        <w:rPr>
          <w:spacing w:val="-12"/>
          <w:sz w:val="22"/>
        </w:rPr>
        <w:t> </w:t>
      </w:r>
      <w:r>
        <w:rPr>
          <w:sz w:val="22"/>
        </w:rPr>
        <w:t>da</w:t>
      </w:r>
      <w:r>
        <w:rPr>
          <w:spacing w:val="-12"/>
          <w:sz w:val="22"/>
        </w:rPr>
        <w:t> </w:t>
      </w:r>
      <w:r>
        <w:rPr>
          <w:spacing w:val="-2"/>
          <w:sz w:val="22"/>
        </w:rPr>
        <w:t>DITEC.</w:t>
      </w:r>
    </w:p>
    <w:p>
      <w:pPr>
        <w:pStyle w:val="ListParagraph"/>
        <w:spacing w:after="0" w:line="240" w:lineRule="auto"/>
        <w:jc w:val="left"/>
        <w:rPr>
          <w:sz w:val="22"/>
        </w:rPr>
        <w:sectPr>
          <w:pgSz w:w="11920" w:h="16850"/>
          <w:pgMar w:top="1360" w:bottom="280" w:left="1559" w:right="1559"/>
        </w:sectPr>
      </w:pPr>
    </w:p>
    <w:p>
      <w:pPr>
        <w:pStyle w:val="Heading1"/>
        <w:spacing w:before="36"/>
      </w:pPr>
      <w:r>
        <w:rPr/>
        <w:drawing>
          <wp:anchor distT="0" distB="0" distL="0" distR="0" allowOverlap="1" layoutInCell="1" locked="0" behindDoc="1" simplePos="0" relativeHeight="486819840">
            <wp:simplePos x="0" y="0"/>
            <wp:positionH relativeFrom="page">
              <wp:posOffset>19050</wp:posOffset>
            </wp:positionH>
            <wp:positionV relativeFrom="page">
              <wp:posOffset>0</wp:posOffset>
            </wp:positionV>
            <wp:extent cx="7541006" cy="1067688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4" cstate="print"/>
                    <a:stretch>
                      <a:fillRect/>
                    </a:stretch>
                  </pic:blipFill>
                  <pic:spPr>
                    <a:xfrm>
                      <a:off x="0" y="0"/>
                      <a:ext cx="7541006" cy="10676888"/>
                    </a:xfrm>
                    <a:prstGeom prst="rect">
                      <a:avLst/>
                    </a:prstGeom>
                  </pic:spPr>
                </pic:pic>
              </a:graphicData>
            </a:graphic>
          </wp:anchor>
        </w:drawing>
      </w:r>
      <w:bookmarkStart w:name="Comunicação Efetiva" w:id="40"/>
      <w:bookmarkEnd w:id="40"/>
      <w:r>
        <w:rPr>
          <w:b w:val="0"/>
        </w:rPr>
      </w:r>
      <w:r>
        <w:rPr/>
        <w:t>Comunicação</w:t>
      </w:r>
      <w:r>
        <w:rPr>
          <w:spacing w:val="-3"/>
        </w:rPr>
        <w:t> </w:t>
      </w:r>
      <w:r>
        <w:rPr>
          <w:spacing w:val="-2"/>
        </w:rPr>
        <w:t>Efetiva</w:t>
      </w:r>
    </w:p>
    <w:p>
      <w:pPr>
        <w:pStyle w:val="ListParagraph"/>
        <w:numPr>
          <w:ilvl w:val="0"/>
          <w:numId w:val="44"/>
        </w:numPr>
        <w:tabs>
          <w:tab w:pos="860" w:val="left" w:leader="none"/>
        </w:tabs>
        <w:spacing w:line="276" w:lineRule="auto" w:before="280" w:after="0"/>
        <w:ind w:left="860" w:right="170" w:hanging="360"/>
        <w:jc w:val="left"/>
        <w:rPr>
          <w:sz w:val="22"/>
        </w:rPr>
      </w:pPr>
      <w:r>
        <w:rPr>
          <w:b/>
          <w:sz w:val="22"/>
        </w:rPr>
        <w:t>Descrição:</w:t>
      </w:r>
      <w:r>
        <w:rPr>
          <w:b/>
          <w:spacing w:val="-13"/>
          <w:sz w:val="22"/>
        </w:rPr>
        <w:t> </w:t>
      </w:r>
      <w:r>
        <w:rPr>
          <w:sz w:val="22"/>
        </w:rPr>
        <w:t>Estabelecer</w:t>
      </w:r>
      <w:r>
        <w:rPr>
          <w:spacing w:val="-12"/>
          <w:sz w:val="22"/>
        </w:rPr>
        <w:t> </w:t>
      </w:r>
      <w:r>
        <w:rPr>
          <w:sz w:val="22"/>
        </w:rPr>
        <w:t>um</w:t>
      </w:r>
      <w:r>
        <w:rPr>
          <w:spacing w:val="-16"/>
          <w:sz w:val="22"/>
        </w:rPr>
        <w:t> </w:t>
      </w:r>
      <w:r>
        <w:rPr>
          <w:sz w:val="22"/>
        </w:rPr>
        <w:t>plano</w:t>
      </w:r>
      <w:r>
        <w:rPr>
          <w:spacing w:val="-13"/>
          <w:sz w:val="22"/>
        </w:rPr>
        <w:t> </w:t>
      </w:r>
      <w:r>
        <w:rPr>
          <w:sz w:val="22"/>
        </w:rPr>
        <w:t>de</w:t>
      </w:r>
      <w:r>
        <w:rPr>
          <w:spacing w:val="-13"/>
          <w:sz w:val="22"/>
        </w:rPr>
        <w:t> </w:t>
      </w:r>
      <w:r>
        <w:rPr>
          <w:sz w:val="22"/>
        </w:rPr>
        <w:t>comunicação</w:t>
      </w:r>
      <w:r>
        <w:rPr>
          <w:spacing w:val="-13"/>
          <w:sz w:val="22"/>
        </w:rPr>
        <w:t> </w:t>
      </w:r>
      <w:r>
        <w:rPr>
          <w:sz w:val="22"/>
        </w:rPr>
        <w:t>claro</w:t>
      </w:r>
      <w:r>
        <w:rPr>
          <w:spacing w:val="-12"/>
          <w:sz w:val="22"/>
        </w:rPr>
        <w:t> </w:t>
      </w:r>
      <w:r>
        <w:rPr>
          <w:sz w:val="22"/>
        </w:rPr>
        <w:t>para</w:t>
      </w:r>
      <w:r>
        <w:rPr>
          <w:spacing w:val="-15"/>
          <w:sz w:val="22"/>
        </w:rPr>
        <w:t> </w:t>
      </w:r>
      <w:r>
        <w:rPr>
          <w:sz w:val="22"/>
        </w:rPr>
        <w:t>relatar</w:t>
      </w:r>
      <w:r>
        <w:rPr>
          <w:spacing w:val="-13"/>
          <w:sz w:val="22"/>
        </w:rPr>
        <w:t> </w:t>
      </w:r>
      <w:r>
        <w:rPr>
          <w:sz w:val="22"/>
        </w:rPr>
        <w:t>progressos,</w:t>
      </w:r>
      <w:r>
        <w:rPr>
          <w:spacing w:val="-13"/>
          <w:sz w:val="22"/>
        </w:rPr>
        <w:t> </w:t>
      </w:r>
      <w:r>
        <w:rPr>
          <w:sz w:val="22"/>
        </w:rPr>
        <w:t>desafios e ações pendentes às equipes internas e externas.</w:t>
      </w:r>
    </w:p>
    <w:p>
      <w:pPr>
        <w:pStyle w:val="ListParagraph"/>
        <w:numPr>
          <w:ilvl w:val="0"/>
          <w:numId w:val="44"/>
        </w:numPr>
        <w:tabs>
          <w:tab w:pos="860" w:val="left" w:leader="none"/>
        </w:tabs>
        <w:spacing w:line="240" w:lineRule="auto" w:before="2" w:after="0"/>
        <w:ind w:left="860" w:right="0" w:hanging="360"/>
        <w:jc w:val="left"/>
        <w:rPr>
          <w:sz w:val="22"/>
        </w:rPr>
      </w:pPr>
      <w:r>
        <w:rPr>
          <w:b/>
          <w:sz w:val="22"/>
        </w:rPr>
        <w:t>Objetivo:</w:t>
      </w:r>
      <w:r>
        <w:rPr>
          <w:b/>
          <w:spacing w:val="-14"/>
          <w:sz w:val="22"/>
        </w:rPr>
        <w:t> </w:t>
      </w:r>
      <w:r>
        <w:rPr>
          <w:sz w:val="22"/>
        </w:rPr>
        <w:t>Manter</w:t>
      </w:r>
      <w:r>
        <w:rPr>
          <w:spacing w:val="-10"/>
          <w:sz w:val="22"/>
        </w:rPr>
        <w:t> </w:t>
      </w:r>
      <w:r>
        <w:rPr>
          <w:sz w:val="22"/>
        </w:rPr>
        <w:t>transparência</w:t>
      </w:r>
      <w:r>
        <w:rPr>
          <w:spacing w:val="-9"/>
          <w:sz w:val="22"/>
        </w:rPr>
        <w:t> </w:t>
      </w:r>
      <w:r>
        <w:rPr>
          <w:sz w:val="22"/>
        </w:rPr>
        <w:t>e</w:t>
      </w:r>
      <w:r>
        <w:rPr>
          <w:spacing w:val="-8"/>
          <w:sz w:val="22"/>
        </w:rPr>
        <w:t> </w:t>
      </w:r>
      <w:r>
        <w:rPr>
          <w:sz w:val="22"/>
        </w:rPr>
        <w:t>colaboração</w:t>
      </w:r>
      <w:r>
        <w:rPr>
          <w:spacing w:val="-6"/>
          <w:sz w:val="22"/>
        </w:rPr>
        <w:t> </w:t>
      </w:r>
      <w:r>
        <w:rPr>
          <w:sz w:val="22"/>
        </w:rPr>
        <w:t>em</w:t>
      </w:r>
      <w:r>
        <w:rPr>
          <w:spacing w:val="-10"/>
          <w:sz w:val="22"/>
        </w:rPr>
        <w:t> </w:t>
      </w:r>
      <w:r>
        <w:rPr>
          <w:sz w:val="22"/>
        </w:rPr>
        <w:t>todas</w:t>
      </w:r>
      <w:r>
        <w:rPr>
          <w:spacing w:val="-6"/>
          <w:sz w:val="22"/>
        </w:rPr>
        <w:t> </w:t>
      </w:r>
      <w:r>
        <w:rPr>
          <w:sz w:val="22"/>
        </w:rPr>
        <w:t>as</w:t>
      </w:r>
      <w:r>
        <w:rPr>
          <w:spacing w:val="-9"/>
          <w:sz w:val="22"/>
        </w:rPr>
        <w:t> </w:t>
      </w:r>
      <w:r>
        <w:rPr>
          <w:sz w:val="22"/>
        </w:rPr>
        <w:t>fases</w:t>
      </w:r>
      <w:r>
        <w:rPr>
          <w:spacing w:val="-7"/>
          <w:sz w:val="22"/>
        </w:rPr>
        <w:t> </w:t>
      </w:r>
      <w:r>
        <w:rPr>
          <w:sz w:val="22"/>
        </w:rPr>
        <w:t>do</w:t>
      </w:r>
      <w:r>
        <w:rPr>
          <w:spacing w:val="-9"/>
          <w:sz w:val="22"/>
        </w:rPr>
        <w:t> </w:t>
      </w:r>
      <w:r>
        <w:rPr>
          <w:spacing w:val="-2"/>
          <w:sz w:val="22"/>
        </w:rPr>
        <w:t>monitoramento.</w:t>
      </w:r>
    </w:p>
    <w:p>
      <w:pPr>
        <w:pStyle w:val="ListParagraph"/>
        <w:numPr>
          <w:ilvl w:val="0"/>
          <w:numId w:val="44"/>
        </w:numPr>
        <w:tabs>
          <w:tab w:pos="860" w:val="left" w:leader="none"/>
        </w:tabs>
        <w:spacing w:line="240" w:lineRule="auto" w:before="38" w:after="0"/>
        <w:ind w:left="860" w:right="0" w:hanging="360"/>
        <w:jc w:val="left"/>
        <w:rPr>
          <w:sz w:val="22"/>
        </w:rPr>
      </w:pPr>
      <w:r>
        <w:rPr>
          <w:b/>
          <w:sz w:val="22"/>
        </w:rPr>
        <w:t>Responsáveis:</w:t>
      </w:r>
      <w:r>
        <w:rPr>
          <w:b/>
          <w:spacing w:val="-9"/>
          <w:sz w:val="22"/>
        </w:rPr>
        <w:t> </w:t>
      </w:r>
      <w:r>
        <w:rPr>
          <w:sz w:val="22"/>
        </w:rPr>
        <w:t>Diretores</w:t>
      </w:r>
      <w:r>
        <w:rPr>
          <w:spacing w:val="-7"/>
          <w:sz w:val="22"/>
        </w:rPr>
        <w:t> </w:t>
      </w:r>
      <w:r>
        <w:rPr>
          <w:sz w:val="22"/>
        </w:rPr>
        <w:t>de</w:t>
      </w:r>
      <w:r>
        <w:rPr>
          <w:spacing w:val="-12"/>
          <w:sz w:val="22"/>
        </w:rPr>
        <w:t> </w:t>
      </w:r>
      <w:r>
        <w:rPr>
          <w:sz w:val="22"/>
        </w:rPr>
        <w:t>setor</w:t>
      </w:r>
      <w:r>
        <w:rPr>
          <w:spacing w:val="-8"/>
          <w:sz w:val="22"/>
        </w:rPr>
        <w:t> </w:t>
      </w:r>
      <w:r>
        <w:rPr>
          <w:sz w:val="22"/>
        </w:rPr>
        <w:t>e</w:t>
      </w:r>
      <w:r>
        <w:rPr>
          <w:spacing w:val="-10"/>
          <w:sz w:val="22"/>
        </w:rPr>
        <w:t> </w:t>
      </w:r>
      <w:r>
        <w:rPr>
          <w:sz w:val="22"/>
        </w:rPr>
        <w:t>gerentes</w:t>
      </w:r>
      <w:r>
        <w:rPr>
          <w:spacing w:val="-7"/>
          <w:sz w:val="22"/>
        </w:rPr>
        <w:t> </w:t>
      </w:r>
      <w:r>
        <w:rPr>
          <w:sz w:val="22"/>
        </w:rPr>
        <w:t>de</w:t>
      </w:r>
      <w:r>
        <w:rPr>
          <w:spacing w:val="-7"/>
          <w:sz w:val="22"/>
        </w:rPr>
        <w:t> </w:t>
      </w:r>
      <w:r>
        <w:rPr>
          <w:spacing w:val="-2"/>
          <w:sz w:val="22"/>
        </w:rPr>
        <w:t>riscos.</w:t>
      </w:r>
    </w:p>
    <w:p>
      <w:pPr>
        <w:pStyle w:val="BodyText"/>
        <w:spacing w:before="53"/>
        <w:ind w:left="0"/>
      </w:pPr>
    </w:p>
    <w:p>
      <w:pPr>
        <w:spacing w:before="0"/>
        <w:ind w:left="143" w:right="0" w:firstLine="0"/>
        <w:jc w:val="left"/>
        <w:rPr>
          <w:rFonts w:ascii="Times New Roman"/>
          <w:b/>
          <w:sz w:val="22"/>
        </w:rPr>
      </w:pPr>
      <w:r>
        <w:rPr>
          <w:rFonts w:ascii="Times New Roman"/>
          <w:b/>
          <w:sz w:val="22"/>
        </w:rPr>
        <w:t>Controle</w:t>
      </w:r>
      <w:r>
        <w:rPr>
          <w:rFonts w:ascii="Times New Roman"/>
          <w:b/>
          <w:spacing w:val="-8"/>
          <w:sz w:val="22"/>
        </w:rPr>
        <w:t> </w:t>
      </w:r>
      <w:r>
        <w:rPr>
          <w:rFonts w:ascii="Times New Roman"/>
          <w:b/>
          <w:sz w:val="22"/>
        </w:rPr>
        <w:t>Sobre</w:t>
      </w:r>
      <w:r>
        <w:rPr>
          <w:rFonts w:ascii="Times New Roman"/>
          <w:b/>
          <w:spacing w:val="-6"/>
          <w:sz w:val="22"/>
        </w:rPr>
        <w:t> </w:t>
      </w:r>
      <w:r>
        <w:rPr>
          <w:rFonts w:ascii="Times New Roman"/>
          <w:b/>
          <w:spacing w:val="-2"/>
          <w:sz w:val="22"/>
        </w:rPr>
        <w:t>Infraestrutura</w:t>
      </w:r>
    </w:p>
    <w:p>
      <w:pPr>
        <w:pStyle w:val="BodyText"/>
        <w:spacing w:before="27"/>
        <w:ind w:left="0"/>
        <w:rPr>
          <w:rFonts w:ascii="Times New Roman"/>
          <w:b/>
        </w:rPr>
      </w:pPr>
    </w:p>
    <w:p>
      <w:pPr>
        <w:pStyle w:val="ListParagraph"/>
        <w:numPr>
          <w:ilvl w:val="0"/>
          <w:numId w:val="44"/>
        </w:numPr>
        <w:tabs>
          <w:tab w:pos="860" w:val="left" w:leader="none"/>
        </w:tabs>
        <w:spacing w:line="271" w:lineRule="auto" w:before="0" w:after="0"/>
        <w:ind w:left="860" w:right="399" w:hanging="360"/>
        <w:jc w:val="left"/>
        <w:rPr>
          <w:sz w:val="22"/>
        </w:rPr>
      </w:pPr>
      <w:r>
        <w:rPr>
          <w:b/>
          <w:sz w:val="22"/>
        </w:rPr>
        <w:t>Descrição:</w:t>
      </w:r>
      <w:r>
        <w:rPr>
          <w:b/>
          <w:spacing w:val="38"/>
          <w:sz w:val="22"/>
        </w:rPr>
        <w:t> </w:t>
      </w:r>
      <w:r>
        <w:rPr>
          <w:sz w:val="22"/>
        </w:rPr>
        <w:t>Garantir</w:t>
      </w:r>
      <w:r>
        <w:rPr>
          <w:spacing w:val="36"/>
          <w:sz w:val="22"/>
        </w:rPr>
        <w:t> </w:t>
      </w:r>
      <w:r>
        <w:rPr>
          <w:sz w:val="22"/>
        </w:rPr>
        <w:t>que</w:t>
      </w:r>
      <w:r>
        <w:rPr>
          <w:spacing w:val="36"/>
          <w:sz w:val="22"/>
        </w:rPr>
        <w:t> </w:t>
      </w:r>
      <w:r>
        <w:rPr>
          <w:sz w:val="22"/>
        </w:rPr>
        <w:t>os</w:t>
      </w:r>
      <w:r>
        <w:rPr>
          <w:spacing w:val="38"/>
          <w:sz w:val="22"/>
        </w:rPr>
        <w:t> </w:t>
      </w:r>
      <w:r>
        <w:rPr>
          <w:sz w:val="22"/>
        </w:rPr>
        <w:t>ativos</w:t>
      </w:r>
      <w:r>
        <w:rPr>
          <w:spacing w:val="36"/>
          <w:sz w:val="22"/>
        </w:rPr>
        <w:t> </w:t>
      </w:r>
      <w:r>
        <w:rPr>
          <w:sz w:val="22"/>
        </w:rPr>
        <w:t>de</w:t>
      </w:r>
      <w:r>
        <w:rPr>
          <w:spacing w:val="36"/>
          <w:sz w:val="22"/>
        </w:rPr>
        <w:t> </w:t>
      </w:r>
      <w:r>
        <w:rPr>
          <w:sz w:val="22"/>
        </w:rPr>
        <w:t>TI</w:t>
      </w:r>
      <w:r>
        <w:rPr>
          <w:spacing w:val="35"/>
          <w:sz w:val="22"/>
        </w:rPr>
        <w:t> </w:t>
      </w:r>
      <w:r>
        <w:rPr>
          <w:sz w:val="22"/>
        </w:rPr>
        <w:t>sejam</w:t>
      </w:r>
      <w:r>
        <w:rPr>
          <w:spacing w:val="35"/>
          <w:sz w:val="22"/>
        </w:rPr>
        <w:t> </w:t>
      </w:r>
      <w:r>
        <w:rPr>
          <w:sz w:val="22"/>
        </w:rPr>
        <w:t>monitorados</w:t>
      </w:r>
      <w:r>
        <w:rPr>
          <w:spacing w:val="38"/>
          <w:sz w:val="22"/>
        </w:rPr>
        <w:t> </w:t>
      </w:r>
      <w:r>
        <w:rPr>
          <w:sz w:val="22"/>
        </w:rPr>
        <w:t>continuamente,</w:t>
      </w:r>
      <w:r>
        <w:rPr>
          <w:spacing w:val="37"/>
          <w:sz w:val="22"/>
        </w:rPr>
        <w:t> </w:t>
      </w:r>
      <w:r>
        <w:rPr>
          <w:sz w:val="22"/>
        </w:rPr>
        <w:t>com substituição de equipamentos obsoletos e ações corretivas em caso de falhas.</w:t>
      </w:r>
    </w:p>
    <w:p>
      <w:pPr>
        <w:pStyle w:val="ListParagraph"/>
        <w:numPr>
          <w:ilvl w:val="0"/>
          <w:numId w:val="44"/>
        </w:numPr>
        <w:tabs>
          <w:tab w:pos="860" w:val="left" w:leader="none"/>
        </w:tabs>
        <w:spacing w:line="240" w:lineRule="auto" w:before="8" w:after="0"/>
        <w:ind w:left="860" w:right="0" w:hanging="360"/>
        <w:jc w:val="left"/>
        <w:rPr>
          <w:sz w:val="22"/>
        </w:rPr>
      </w:pPr>
      <w:r>
        <w:rPr>
          <w:b/>
          <w:sz w:val="22"/>
        </w:rPr>
        <w:t>Objetivo:</w:t>
      </w:r>
      <w:r>
        <w:rPr>
          <w:b/>
          <w:spacing w:val="-15"/>
          <w:sz w:val="22"/>
        </w:rPr>
        <w:t> </w:t>
      </w:r>
      <w:r>
        <w:rPr>
          <w:sz w:val="22"/>
        </w:rPr>
        <w:t>Mitigar</w:t>
      </w:r>
      <w:r>
        <w:rPr>
          <w:spacing w:val="-8"/>
          <w:sz w:val="22"/>
        </w:rPr>
        <w:t> </w:t>
      </w:r>
      <w:r>
        <w:rPr>
          <w:sz w:val="22"/>
        </w:rPr>
        <w:t>riscos</w:t>
      </w:r>
      <w:r>
        <w:rPr>
          <w:spacing w:val="-12"/>
          <w:sz w:val="22"/>
        </w:rPr>
        <w:t> </w:t>
      </w:r>
      <w:r>
        <w:rPr>
          <w:sz w:val="22"/>
        </w:rPr>
        <w:t>operacionais</w:t>
      </w:r>
      <w:r>
        <w:rPr>
          <w:spacing w:val="-12"/>
          <w:sz w:val="22"/>
        </w:rPr>
        <w:t> </w:t>
      </w:r>
      <w:r>
        <w:rPr>
          <w:sz w:val="22"/>
        </w:rPr>
        <w:t>e</w:t>
      </w:r>
      <w:r>
        <w:rPr>
          <w:spacing w:val="-10"/>
          <w:sz w:val="22"/>
        </w:rPr>
        <w:t> </w:t>
      </w:r>
      <w:r>
        <w:rPr>
          <w:sz w:val="22"/>
        </w:rPr>
        <w:t>garantir</w:t>
      </w:r>
      <w:r>
        <w:rPr>
          <w:spacing w:val="-9"/>
          <w:sz w:val="22"/>
        </w:rPr>
        <w:t> </w:t>
      </w:r>
      <w:r>
        <w:rPr>
          <w:sz w:val="22"/>
        </w:rPr>
        <w:t>a</w:t>
      </w:r>
      <w:r>
        <w:rPr>
          <w:spacing w:val="-11"/>
          <w:sz w:val="22"/>
        </w:rPr>
        <w:t> </w:t>
      </w:r>
      <w:r>
        <w:rPr>
          <w:sz w:val="22"/>
        </w:rPr>
        <w:t>continuidade</w:t>
      </w:r>
      <w:r>
        <w:rPr>
          <w:spacing w:val="-8"/>
          <w:sz w:val="22"/>
        </w:rPr>
        <w:t> </w:t>
      </w:r>
      <w:r>
        <w:rPr>
          <w:sz w:val="22"/>
        </w:rPr>
        <w:t>dos</w:t>
      </w:r>
      <w:r>
        <w:rPr>
          <w:spacing w:val="-9"/>
          <w:sz w:val="22"/>
        </w:rPr>
        <w:t> </w:t>
      </w:r>
      <w:r>
        <w:rPr>
          <w:spacing w:val="-2"/>
          <w:sz w:val="22"/>
        </w:rPr>
        <w:t>serviços.</w:t>
      </w:r>
    </w:p>
    <w:p>
      <w:pPr>
        <w:pStyle w:val="ListParagraph"/>
        <w:numPr>
          <w:ilvl w:val="0"/>
          <w:numId w:val="44"/>
        </w:numPr>
        <w:tabs>
          <w:tab w:pos="860" w:val="left" w:leader="none"/>
        </w:tabs>
        <w:spacing w:line="240" w:lineRule="auto" w:before="41" w:after="0"/>
        <w:ind w:left="860" w:right="0" w:hanging="360"/>
        <w:jc w:val="left"/>
        <w:rPr>
          <w:sz w:val="22"/>
        </w:rPr>
      </w:pPr>
      <w:r>
        <w:rPr>
          <w:b/>
          <w:sz w:val="22"/>
        </w:rPr>
        <w:t>Responsáveis:</w:t>
      </w:r>
      <w:r>
        <w:rPr>
          <w:b/>
          <w:spacing w:val="-13"/>
          <w:sz w:val="22"/>
        </w:rPr>
        <w:t> </w:t>
      </w:r>
      <w:r>
        <w:rPr>
          <w:sz w:val="22"/>
        </w:rPr>
        <w:t>Diretores</w:t>
      </w:r>
      <w:r>
        <w:rPr>
          <w:spacing w:val="-9"/>
          <w:sz w:val="22"/>
        </w:rPr>
        <w:t> </w:t>
      </w:r>
      <w:r>
        <w:rPr>
          <w:sz w:val="22"/>
        </w:rPr>
        <w:t>da</w:t>
      </w:r>
      <w:r>
        <w:rPr>
          <w:spacing w:val="-12"/>
          <w:sz w:val="22"/>
        </w:rPr>
        <w:t> </w:t>
      </w:r>
      <w:r>
        <w:rPr>
          <w:sz w:val="22"/>
        </w:rPr>
        <w:t>DITEC</w:t>
      </w:r>
      <w:r>
        <w:rPr>
          <w:spacing w:val="-12"/>
          <w:sz w:val="22"/>
        </w:rPr>
        <w:t> </w:t>
      </w:r>
      <w:r>
        <w:rPr>
          <w:sz w:val="22"/>
        </w:rPr>
        <w:t>e</w:t>
      </w:r>
      <w:r>
        <w:rPr>
          <w:spacing w:val="-6"/>
          <w:sz w:val="22"/>
        </w:rPr>
        <w:t> </w:t>
      </w:r>
      <w:r>
        <w:rPr>
          <w:sz w:val="22"/>
        </w:rPr>
        <w:t>gestores</w:t>
      </w:r>
      <w:r>
        <w:rPr>
          <w:spacing w:val="-12"/>
          <w:sz w:val="22"/>
        </w:rPr>
        <w:t> </w:t>
      </w:r>
      <w:r>
        <w:rPr>
          <w:spacing w:val="-2"/>
          <w:sz w:val="22"/>
        </w:rPr>
        <w:t>patrimoniais.</w:t>
      </w:r>
    </w:p>
    <w:p>
      <w:pPr>
        <w:pStyle w:val="BodyText"/>
        <w:spacing w:before="51"/>
        <w:ind w:left="0"/>
      </w:pPr>
    </w:p>
    <w:p>
      <w:pPr>
        <w:pStyle w:val="Heading1"/>
        <w:spacing w:before="1"/>
      </w:pPr>
      <w:bookmarkStart w:name="Planejamento para Longo Prazo" w:id="41"/>
      <w:bookmarkEnd w:id="41"/>
      <w:r>
        <w:rPr>
          <w:b w:val="0"/>
        </w:rPr>
      </w:r>
      <w:r>
        <w:rPr/>
        <w:t>Planejamento</w:t>
      </w:r>
      <w:r>
        <w:rPr>
          <w:spacing w:val="-7"/>
        </w:rPr>
        <w:t> </w:t>
      </w:r>
      <w:r>
        <w:rPr/>
        <w:t>para</w:t>
      </w:r>
      <w:r>
        <w:rPr>
          <w:spacing w:val="-8"/>
        </w:rPr>
        <w:t> </w:t>
      </w:r>
      <w:r>
        <w:rPr/>
        <w:t>Longo</w:t>
      </w:r>
      <w:r>
        <w:rPr>
          <w:spacing w:val="-5"/>
        </w:rPr>
        <w:t> </w:t>
      </w:r>
      <w:r>
        <w:rPr>
          <w:spacing w:val="-4"/>
        </w:rPr>
        <w:t>Prazo</w:t>
      </w:r>
    </w:p>
    <w:p>
      <w:pPr>
        <w:pStyle w:val="ListParagraph"/>
        <w:numPr>
          <w:ilvl w:val="0"/>
          <w:numId w:val="44"/>
        </w:numPr>
        <w:tabs>
          <w:tab w:pos="860" w:val="left" w:leader="none"/>
        </w:tabs>
        <w:spacing w:line="276" w:lineRule="auto" w:before="282" w:after="0"/>
        <w:ind w:left="860" w:right="139" w:hanging="360"/>
        <w:jc w:val="both"/>
        <w:rPr>
          <w:sz w:val="22"/>
        </w:rPr>
      </w:pPr>
      <w:r>
        <w:rPr>
          <w:b/>
          <w:sz w:val="22"/>
        </w:rPr>
        <w:t>Descrição: </w:t>
      </w:r>
      <w:r>
        <w:rPr>
          <w:sz w:val="22"/>
        </w:rPr>
        <w:t>Propor iniciativas que garantam a sustentabilidade do plano de monitoramento, incluindo a alocação de recursos orçamentários e humanos </w:t>
      </w:r>
      <w:r>
        <w:rPr>
          <w:spacing w:val="-2"/>
          <w:sz w:val="22"/>
        </w:rPr>
        <w:t>adequados.</w:t>
      </w:r>
    </w:p>
    <w:p>
      <w:pPr>
        <w:pStyle w:val="ListParagraph"/>
        <w:numPr>
          <w:ilvl w:val="0"/>
          <w:numId w:val="44"/>
        </w:numPr>
        <w:tabs>
          <w:tab w:pos="860" w:val="left" w:leader="none"/>
        </w:tabs>
        <w:spacing w:line="271" w:lineRule="auto" w:before="0" w:after="0"/>
        <w:ind w:left="860" w:right="141" w:hanging="360"/>
        <w:jc w:val="both"/>
        <w:rPr>
          <w:sz w:val="22"/>
        </w:rPr>
      </w:pPr>
      <w:r>
        <w:rPr>
          <w:b/>
          <w:sz w:val="22"/>
        </w:rPr>
        <w:t>Objetivo: </w:t>
      </w:r>
      <w:r>
        <w:rPr>
          <w:sz w:val="22"/>
        </w:rPr>
        <w:t>Assegurar a continuidade e evolução do progresso nas estratégias de mitigação de riscos.</w:t>
      </w:r>
    </w:p>
    <w:p>
      <w:pPr>
        <w:pStyle w:val="ListParagraph"/>
        <w:numPr>
          <w:ilvl w:val="0"/>
          <w:numId w:val="44"/>
        </w:numPr>
        <w:tabs>
          <w:tab w:pos="859" w:val="left" w:leader="none"/>
        </w:tabs>
        <w:spacing w:line="240" w:lineRule="auto" w:before="8" w:after="0"/>
        <w:ind w:left="859" w:right="0" w:hanging="359"/>
        <w:jc w:val="both"/>
        <w:rPr>
          <w:sz w:val="22"/>
        </w:rPr>
      </w:pPr>
      <w:r>
        <w:rPr>
          <w:b/>
          <w:sz w:val="22"/>
        </w:rPr>
        <w:t>Responsáveis:</w:t>
      </w:r>
      <w:r>
        <w:rPr>
          <w:b/>
          <w:spacing w:val="-11"/>
          <w:sz w:val="22"/>
        </w:rPr>
        <w:t> </w:t>
      </w:r>
      <w:r>
        <w:rPr>
          <w:sz w:val="22"/>
        </w:rPr>
        <w:t>Presidência</w:t>
      </w:r>
      <w:r>
        <w:rPr>
          <w:spacing w:val="-13"/>
          <w:sz w:val="22"/>
        </w:rPr>
        <w:t> </w:t>
      </w:r>
      <w:r>
        <w:rPr>
          <w:sz w:val="22"/>
        </w:rPr>
        <w:t>e</w:t>
      </w:r>
      <w:r>
        <w:rPr>
          <w:spacing w:val="-8"/>
          <w:sz w:val="22"/>
        </w:rPr>
        <w:t> </w:t>
      </w:r>
      <w:r>
        <w:rPr>
          <w:sz w:val="22"/>
        </w:rPr>
        <w:t>alta</w:t>
      </w:r>
      <w:r>
        <w:rPr>
          <w:spacing w:val="-10"/>
          <w:sz w:val="22"/>
        </w:rPr>
        <w:t> </w:t>
      </w:r>
      <w:r>
        <w:rPr>
          <w:sz w:val="22"/>
        </w:rPr>
        <w:t>gestão</w:t>
      </w:r>
      <w:r>
        <w:rPr>
          <w:spacing w:val="-5"/>
          <w:sz w:val="22"/>
        </w:rPr>
        <w:t> </w:t>
      </w:r>
      <w:r>
        <w:rPr>
          <w:sz w:val="22"/>
        </w:rPr>
        <w:t>do</w:t>
      </w:r>
      <w:r>
        <w:rPr>
          <w:spacing w:val="-6"/>
          <w:sz w:val="22"/>
        </w:rPr>
        <w:t> </w:t>
      </w:r>
      <w:r>
        <w:rPr>
          <w:spacing w:val="-4"/>
          <w:sz w:val="22"/>
        </w:rPr>
        <w:t>TJAC.</w:t>
      </w:r>
    </w:p>
    <w:p>
      <w:pPr>
        <w:pStyle w:val="BodyText"/>
        <w:spacing w:before="4"/>
        <w:ind w:left="0"/>
      </w:pPr>
    </w:p>
    <w:p>
      <w:pPr>
        <w:pStyle w:val="ListParagraph"/>
        <w:numPr>
          <w:ilvl w:val="0"/>
          <w:numId w:val="1"/>
        </w:numPr>
        <w:tabs>
          <w:tab w:pos="499" w:val="left" w:leader="none"/>
        </w:tabs>
        <w:spacing w:line="240" w:lineRule="auto" w:before="0" w:after="0"/>
        <w:ind w:left="499" w:right="0" w:hanging="359"/>
        <w:jc w:val="left"/>
        <w:rPr>
          <w:rFonts w:ascii="Arial" w:hAnsi="Arial"/>
          <w:b/>
          <w:sz w:val="22"/>
        </w:rPr>
      </w:pPr>
      <w:r>
        <w:rPr>
          <w:rFonts w:ascii="Arial" w:hAnsi="Arial"/>
          <w:b/>
          <w:spacing w:val="-2"/>
          <w:sz w:val="22"/>
        </w:rPr>
        <w:t>Conclusão</w:t>
      </w:r>
    </w:p>
    <w:p>
      <w:pPr>
        <w:pStyle w:val="BodyText"/>
        <w:spacing w:line="259" w:lineRule="auto" w:before="188"/>
        <w:ind w:right="132"/>
        <w:jc w:val="both"/>
      </w:pPr>
      <w:r>
        <w:rPr/>
        <w:t>A análise dos riscos de TI, fundamentada nos dados da planilha “Consolidação – Processo de Gestão de</w:t>
      </w:r>
      <w:r>
        <w:rPr>
          <w:spacing w:val="-4"/>
        </w:rPr>
        <w:t> </w:t>
      </w:r>
      <w:r>
        <w:rPr/>
        <w:t>Riscos</w:t>
      </w:r>
      <w:r>
        <w:rPr>
          <w:spacing w:val="-2"/>
        </w:rPr>
        <w:t> </w:t>
      </w:r>
      <w:r>
        <w:rPr/>
        <w:t>Simplificado”,</w:t>
      </w:r>
      <w:r>
        <w:rPr>
          <w:spacing w:val="-3"/>
        </w:rPr>
        <w:t> </w:t>
      </w:r>
      <w:r>
        <w:rPr/>
        <w:t>revela</w:t>
      </w:r>
      <w:r>
        <w:rPr>
          <w:spacing w:val="-2"/>
        </w:rPr>
        <w:t> </w:t>
      </w:r>
      <w:r>
        <w:rPr/>
        <w:t>um cenário</w:t>
      </w:r>
      <w:r>
        <w:rPr>
          <w:spacing w:val="-3"/>
        </w:rPr>
        <w:t> </w:t>
      </w:r>
      <w:r>
        <w:rPr/>
        <w:t>diversificado</w:t>
      </w:r>
      <w:r>
        <w:rPr>
          <w:spacing w:val="-3"/>
        </w:rPr>
        <w:t> </w:t>
      </w:r>
      <w:r>
        <w:rPr/>
        <w:t>que</w:t>
      </w:r>
      <w:r>
        <w:rPr>
          <w:spacing w:val="-2"/>
        </w:rPr>
        <w:t> </w:t>
      </w:r>
      <w:r>
        <w:rPr/>
        <w:t>abrange desde</w:t>
      </w:r>
      <w:r>
        <w:rPr>
          <w:spacing w:val="-1"/>
        </w:rPr>
        <w:t> </w:t>
      </w:r>
      <w:r>
        <w:rPr/>
        <w:t>aspectos</w:t>
      </w:r>
      <w:r>
        <w:rPr>
          <w:spacing w:val="-4"/>
        </w:rPr>
        <w:t> </w:t>
      </w:r>
      <w:r>
        <w:rPr/>
        <w:t>de segurança da informação e infraestrutura até desafios de governança e gestão de pessoas. Apesar dos diversos controles já implementados, alguns riscos apresentam níveis residuais significativos, ressaltando a necessidade de ações contínuas de melhoria e monitoramento.</w:t>
      </w:r>
    </w:p>
    <w:p>
      <w:pPr>
        <w:spacing w:line="259" w:lineRule="auto" w:before="157"/>
        <w:ind w:left="143" w:right="130" w:firstLine="0"/>
        <w:jc w:val="both"/>
        <w:rPr>
          <w:sz w:val="24"/>
        </w:rPr>
      </w:pPr>
      <w:r>
        <w:rPr>
          <w:sz w:val="22"/>
        </w:rPr>
        <w:t>A implementação das recomendações estratégicas apresentadas neste relatório—em especial, a atualização dos controles, o investimento em tecnologia de backup e a </w:t>
      </w:r>
      <w:r>
        <w:rPr>
          <w:sz w:val="24"/>
        </w:rPr>
        <w:t>capacitação dos profissionais—garantirá uma postura mais resiliente e proativa frente aos riscos, assegurando a continuidade dos serviços críticos para a organização.</w:t>
      </w:r>
    </w:p>
    <w:p>
      <w:pPr>
        <w:pStyle w:val="Heading1"/>
        <w:numPr>
          <w:ilvl w:val="0"/>
          <w:numId w:val="45"/>
        </w:numPr>
        <w:tabs>
          <w:tab w:pos="500" w:val="left" w:leader="none"/>
        </w:tabs>
        <w:spacing w:line="291" w:lineRule="exact" w:before="259" w:after="0"/>
        <w:ind w:left="500" w:right="0" w:hanging="360"/>
        <w:jc w:val="left"/>
        <w:rPr>
          <w:rFonts w:ascii="Times New Roman" w:hAnsi="Times New Roman"/>
        </w:rPr>
      </w:pPr>
      <w:bookmarkStart w:name=" Implementação dos Planos de Ação:" w:id="42"/>
      <w:bookmarkEnd w:id="42"/>
      <w:r>
        <w:rPr>
          <w:b w:val="0"/>
        </w:rPr>
      </w:r>
      <w:r>
        <w:rPr>
          <w:rFonts w:ascii="Times New Roman" w:hAnsi="Times New Roman"/>
        </w:rPr>
        <w:t>Implementação</w:t>
      </w:r>
      <w:r>
        <w:rPr>
          <w:rFonts w:ascii="Times New Roman" w:hAnsi="Times New Roman"/>
          <w:spacing w:val="-6"/>
        </w:rPr>
        <w:t> </w:t>
      </w:r>
      <w:r>
        <w:rPr>
          <w:rFonts w:ascii="Times New Roman" w:hAnsi="Times New Roman"/>
        </w:rPr>
        <w:t>dos</w:t>
      </w:r>
      <w:r>
        <w:rPr>
          <w:rFonts w:ascii="Times New Roman" w:hAnsi="Times New Roman"/>
          <w:spacing w:val="-1"/>
        </w:rPr>
        <w:t> </w:t>
      </w:r>
      <w:r>
        <w:rPr>
          <w:rFonts w:ascii="Times New Roman" w:hAnsi="Times New Roman"/>
        </w:rPr>
        <w:t>Planos</w:t>
      </w:r>
      <w:r>
        <w:rPr>
          <w:rFonts w:ascii="Times New Roman" w:hAnsi="Times New Roman"/>
          <w:spacing w:val="-4"/>
        </w:rPr>
        <w:t> </w:t>
      </w:r>
      <w:r>
        <w:rPr>
          <w:rFonts w:ascii="Times New Roman" w:hAnsi="Times New Roman"/>
        </w:rPr>
        <w:t>de</w:t>
      </w:r>
      <w:r>
        <w:rPr>
          <w:rFonts w:ascii="Times New Roman" w:hAnsi="Times New Roman"/>
          <w:spacing w:val="-5"/>
        </w:rPr>
        <w:t> </w:t>
      </w:r>
      <w:r>
        <w:rPr>
          <w:rFonts w:ascii="Times New Roman" w:hAnsi="Times New Roman"/>
          <w:spacing w:val="-4"/>
        </w:rPr>
        <w:t>Ação:</w:t>
      </w:r>
    </w:p>
    <w:p>
      <w:pPr>
        <w:spacing w:line="267" w:lineRule="exact" w:before="0"/>
        <w:ind w:left="500" w:right="0" w:firstLine="0"/>
        <w:jc w:val="left"/>
        <w:rPr>
          <w:rFonts w:ascii="Times New Roman" w:hAnsi="Times New Roman"/>
          <w:sz w:val="24"/>
        </w:rPr>
      </w:pPr>
      <w:r>
        <w:rPr>
          <w:rFonts w:ascii="Times New Roman" w:hAnsi="Times New Roman"/>
          <w:sz w:val="24"/>
        </w:rPr>
        <w:t>Definir</w:t>
      </w:r>
      <w:r>
        <w:rPr>
          <w:rFonts w:ascii="Times New Roman" w:hAnsi="Times New Roman"/>
          <w:spacing w:val="-9"/>
          <w:sz w:val="24"/>
        </w:rPr>
        <w:t> </w:t>
      </w:r>
      <w:r>
        <w:rPr>
          <w:rFonts w:ascii="Times New Roman" w:hAnsi="Times New Roman"/>
          <w:sz w:val="24"/>
        </w:rPr>
        <w:t>cronogramas</w:t>
      </w:r>
      <w:r>
        <w:rPr>
          <w:rFonts w:ascii="Times New Roman" w:hAnsi="Times New Roman"/>
          <w:spacing w:val="-3"/>
          <w:sz w:val="24"/>
        </w:rPr>
        <w:t> </w:t>
      </w:r>
      <w:r>
        <w:rPr>
          <w:rFonts w:ascii="Times New Roman" w:hAnsi="Times New Roman"/>
          <w:sz w:val="24"/>
        </w:rPr>
        <w:t>e</w:t>
      </w:r>
      <w:r>
        <w:rPr>
          <w:rFonts w:ascii="Times New Roman" w:hAnsi="Times New Roman"/>
          <w:spacing w:val="-7"/>
          <w:sz w:val="24"/>
        </w:rPr>
        <w:t> </w:t>
      </w:r>
      <w:r>
        <w:rPr>
          <w:rFonts w:ascii="Times New Roman" w:hAnsi="Times New Roman"/>
          <w:sz w:val="24"/>
        </w:rPr>
        <w:t>responsabilidades</w:t>
      </w:r>
      <w:r>
        <w:rPr>
          <w:rFonts w:ascii="Times New Roman" w:hAnsi="Times New Roman"/>
          <w:spacing w:val="-5"/>
          <w:sz w:val="24"/>
        </w:rPr>
        <w:t> </w:t>
      </w:r>
      <w:r>
        <w:rPr>
          <w:rFonts w:ascii="Times New Roman" w:hAnsi="Times New Roman"/>
          <w:sz w:val="24"/>
        </w:rPr>
        <w:t>para</w:t>
      </w:r>
      <w:r>
        <w:rPr>
          <w:rFonts w:ascii="Times New Roman" w:hAnsi="Times New Roman"/>
          <w:spacing w:val="-5"/>
          <w:sz w:val="24"/>
        </w:rPr>
        <w:t> </w:t>
      </w:r>
      <w:r>
        <w:rPr>
          <w:rFonts w:ascii="Times New Roman" w:hAnsi="Times New Roman"/>
          <w:sz w:val="24"/>
        </w:rPr>
        <w:t>a</w:t>
      </w:r>
      <w:r>
        <w:rPr>
          <w:rFonts w:ascii="Times New Roman" w:hAnsi="Times New Roman"/>
          <w:spacing w:val="-10"/>
          <w:sz w:val="24"/>
        </w:rPr>
        <w:t> </w:t>
      </w:r>
      <w:r>
        <w:rPr>
          <w:rFonts w:ascii="Times New Roman" w:hAnsi="Times New Roman"/>
          <w:sz w:val="24"/>
        </w:rPr>
        <w:t>execução</w:t>
      </w:r>
      <w:r>
        <w:rPr>
          <w:rFonts w:ascii="Times New Roman" w:hAnsi="Times New Roman"/>
          <w:spacing w:val="-6"/>
          <w:sz w:val="24"/>
        </w:rPr>
        <w:t> </w:t>
      </w:r>
      <w:r>
        <w:rPr>
          <w:rFonts w:ascii="Times New Roman" w:hAnsi="Times New Roman"/>
          <w:sz w:val="24"/>
        </w:rPr>
        <w:t>das</w:t>
      </w:r>
      <w:r>
        <w:rPr>
          <w:rFonts w:ascii="Times New Roman" w:hAnsi="Times New Roman"/>
          <w:spacing w:val="-5"/>
          <w:sz w:val="24"/>
        </w:rPr>
        <w:t> </w:t>
      </w:r>
      <w:r>
        <w:rPr>
          <w:rFonts w:ascii="Times New Roman" w:hAnsi="Times New Roman"/>
          <w:sz w:val="24"/>
        </w:rPr>
        <w:t>ações </w:t>
      </w:r>
      <w:r>
        <w:rPr>
          <w:rFonts w:ascii="Times New Roman" w:hAnsi="Times New Roman"/>
          <w:spacing w:val="-2"/>
          <w:sz w:val="24"/>
        </w:rPr>
        <w:t>recomendadas.</w:t>
      </w:r>
    </w:p>
    <w:p>
      <w:pPr>
        <w:pStyle w:val="Heading1"/>
        <w:numPr>
          <w:ilvl w:val="0"/>
          <w:numId w:val="45"/>
        </w:numPr>
        <w:tabs>
          <w:tab w:pos="500" w:val="left" w:leader="none"/>
        </w:tabs>
        <w:spacing w:line="286" w:lineRule="exact" w:before="0" w:after="0"/>
        <w:ind w:left="500" w:right="0" w:hanging="360"/>
        <w:jc w:val="left"/>
        <w:rPr>
          <w:rFonts w:ascii="Times New Roman" w:hAnsi="Times New Roman"/>
        </w:rPr>
      </w:pPr>
      <w:bookmarkStart w:name=" Revisões Periódicas:" w:id="43"/>
      <w:bookmarkEnd w:id="43"/>
      <w:r>
        <w:rPr>
          <w:b w:val="0"/>
        </w:rPr>
      </w:r>
      <w:r>
        <w:rPr>
          <w:rFonts w:ascii="Times New Roman" w:hAnsi="Times New Roman"/>
        </w:rPr>
        <w:t>Revisões </w:t>
      </w:r>
      <w:r>
        <w:rPr>
          <w:rFonts w:ascii="Times New Roman" w:hAnsi="Times New Roman"/>
          <w:spacing w:val="-2"/>
        </w:rPr>
        <w:t>Periódicas:</w:t>
      </w:r>
    </w:p>
    <w:p>
      <w:pPr>
        <w:spacing w:before="0"/>
        <w:ind w:left="500" w:right="238" w:firstLine="0"/>
        <w:jc w:val="left"/>
        <w:rPr>
          <w:rFonts w:ascii="Times New Roman" w:hAnsi="Times New Roman"/>
          <w:sz w:val="24"/>
        </w:rPr>
      </w:pPr>
      <w:r>
        <w:rPr>
          <w:rFonts w:ascii="Times New Roman" w:hAnsi="Times New Roman"/>
          <w:sz w:val="24"/>
        </w:rPr>
        <w:t>Atualizar</w:t>
      </w:r>
      <w:r>
        <w:rPr>
          <w:rFonts w:ascii="Times New Roman" w:hAnsi="Times New Roman"/>
          <w:spacing w:val="-7"/>
          <w:sz w:val="24"/>
        </w:rPr>
        <w:t> </w:t>
      </w:r>
      <w:r>
        <w:rPr>
          <w:rFonts w:ascii="Times New Roman" w:hAnsi="Times New Roman"/>
          <w:sz w:val="24"/>
        </w:rPr>
        <w:t>os</w:t>
      </w:r>
      <w:r>
        <w:rPr>
          <w:rFonts w:ascii="Times New Roman" w:hAnsi="Times New Roman"/>
          <w:spacing w:val="-7"/>
          <w:sz w:val="24"/>
        </w:rPr>
        <w:t> </w:t>
      </w:r>
      <w:r>
        <w:rPr>
          <w:rFonts w:ascii="Times New Roman" w:hAnsi="Times New Roman"/>
          <w:sz w:val="24"/>
        </w:rPr>
        <w:t>indicadores</w:t>
      </w:r>
      <w:r>
        <w:rPr>
          <w:rFonts w:ascii="Times New Roman" w:hAnsi="Times New Roman"/>
          <w:spacing w:val="-2"/>
          <w:sz w:val="24"/>
        </w:rPr>
        <w:t> </w:t>
      </w:r>
      <w:r>
        <w:rPr>
          <w:rFonts w:ascii="Times New Roman" w:hAnsi="Times New Roman"/>
          <w:sz w:val="24"/>
        </w:rPr>
        <w:t>de</w:t>
      </w:r>
      <w:r>
        <w:rPr>
          <w:rFonts w:ascii="Times New Roman" w:hAnsi="Times New Roman"/>
          <w:spacing w:val="-8"/>
          <w:sz w:val="24"/>
        </w:rPr>
        <w:t> </w:t>
      </w:r>
      <w:r>
        <w:rPr>
          <w:rFonts w:ascii="Times New Roman" w:hAnsi="Times New Roman"/>
          <w:sz w:val="24"/>
        </w:rPr>
        <w:t>risco</w:t>
      </w:r>
      <w:r>
        <w:rPr>
          <w:rFonts w:ascii="Times New Roman" w:hAnsi="Times New Roman"/>
          <w:spacing w:val="-7"/>
          <w:sz w:val="24"/>
        </w:rPr>
        <w:t> </w:t>
      </w:r>
      <w:r>
        <w:rPr>
          <w:rFonts w:ascii="Times New Roman" w:hAnsi="Times New Roman"/>
          <w:sz w:val="24"/>
        </w:rPr>
        <w:t>e</w:t>
      </w:r>
      <w:r>
        <w:rPr>
          <w:rFonts w:ascii="Times New Roman" w:hAnsi="Times New Roman"/>
          <w:spacing w:val="-8"/>
          <w:sz w:val="24"/>
        </w:rPr>
        <w:t> </w:t>
      </w:r>
      <w:r>
        <w:rPr>
          <w:rFonts w:ascii="Times New Roman" w:hAnsi="Times New Roman"/>
          <w:sz w:val="24"/>
        </w:rPr>
        <w:t>os</w:t>
      </w:r>
      <w:r>
        <w:rPr>
          <w:rFonts w:ascii="Times New Roman" w:hAnsi="Times New Roman"/>
          <w:spacing w:val="-4"/>
          <w:sz w:val="24"/>
        </w:rPr>
        <w:t> </w:t>
      </w:r>
      <w:r>
        <w:rPr>
          <w:rFonts w:ascii="Times New Roman" w:hAnsi="Times New Roman"/>
          <w:sz w:val="24"/>
        </w:rPr>
        <w:t>relatórios</w:t>
      </w:r>
      <w:r>
        <w:rPr>
          <w:rFonts w:ascii="Times New Roman" w:hAnsi="Times New Roman"/>
          <w:spacing w:val="-7"/>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monitoramento</w:t>
      </w:r>
      <w:r>
        <w:rPr>
          <w:rFonts w:ascii="Times New Roman" w:hAnsi="Times New Roman"/>
          <w:spacing w:val="-6"/>
          <w:sz w:val="24"/>
        </w:rPr>
        <w:t> </w:t>
      </w:r>
      <w:r>
        <w:rPr>
          <w:rFonts w:ascii="Times New Roman" w:hAnsi="Times New Roman"/>
          <w:sz w:val="24"/>
        </w:rPr>
        <w:t>de</w:t>
      </w:r>
      <w:r>
        <w:rPr>
          <w:rFonts w:ascii="Times New Roman" w:hAnsi="Times New Roman"/>
          <w:spacing w:val="-8"/>
          <w:sz w:val="24"/>
        </w:rPr>
        <w:t> </w:t>
      </w:r>
      <w:r>
        <w:rPr>
          <w:rFonts w:ascii="Times New Roman" w:hAnsi="Times New Roman"/>
          <w:sz w:val="24"/>
        </w:rPr>
        <w:t>acordo</w:t>
      </w:r>
      <w:r>
        <w:rPr>
          <w:rFonts w:ascii="Times New Roman" w:hAnsi="Times New Roman"/>
          <w:spacing w:val="-3"/>
          <w:sz w:val="24"/>
        </w:rPr>
        <w:t> </w:t>
      </w:r>
      <w:r>
        <w:rPr>
          <w:rFonts w:ascii="Times New Roman" w:hAnsi="Times New Roman"/>
          <w:sz w:val="24"/>
        </w:rPr>
        <w:t>com</w:t>
      </w:r>
      <w:r>
        <w:rPr>
          <w:rFonts w:ascii="Times New Roman" w:hAnsi="Times New Roman"/>
          <w:spacing w:val="-3"/>
          <w:sz w:val="24"/>
        </w:rPr>
        <w:t> </w:t>
      </w:r>
      <w:r>
        <w:rPr>
          <w:rFonts w:ascii="Times New Roman" w:hAnsi="Times New Roman"/>
          <w:sz w:val="24"/>
        </w:rPr>
        <w:t>as frequências estipuladas na planilha para garantir a evolução dos controles e ações</w:t>
      </w:r>
      <w:r>
        <w:rPr>
          <w:rFonts w:ascii="Times New Roman" w:hAnsi="Times New Roman"/>
          <w:spacing w:val="40"/>
          <w:sz w:val="24"/>
        </w:rPr>
        <w:t> </w:t>
      </w:r>
      <w:r>
        <w:rPr>
          <w:rFonts w:ascii="Times New Roman" w:hAnsi="Times New Roman"/>
          <w:sz w:val="24"/>
        </w:rPr>
        <w:t>de mitigação.</w:t>
      </w:r>
    </w:p>
    <w:p>
      <w:pPr>
        <w:pStyle w:val="Heading1"/>
        <w:numPr>
          <w:ilvl w:val="0"/>
          <w:numId w:val="45"/>
        </w:numPr>
        <w:tabs>
          <w:tab w:pos="500" w:val="left" w:leader="none"/>
        </w:tabs>
        <w:spacing w:line="276" w:lineRule="exact" w:before="0" w:after="0"/>
        <w:ind w:left="500" w:right="0" w:hanging="360"/>
        <w:jc w:val="left"/>
        <w:rPr>
          <w:rFonts w:ascii="Times New Roman" w:hAnsi="Times New Roman"/>
        </w:rPr>
      </w:pPr>
      <w:bookmarkStart w:name=" Comunicação com a Alta Gestão:" w:id="44"/>
      <w:bookmarkEnd w:id="44"/>
      <w:r>
        <w:rPr>
          <w:b w:val="0"/>
        </w:rPr>
      </w:r>
      <w:r>
        <w:rPr>
          <w:rFonts w:ascii="Times New Roman" w:hAnsi="Times New Roman"/>
        </w:rPr>
        <w:t>Comunicação</w:t>
      </w:r>
      <w:r>
        <w:rPr>
          <w:rFonts w:ascii="Times New Roman" w:hAnsi="Times New Roman"/>
          <w:spacing w:val="-1"/>
        </w:rPr>
        <w:t> </w:t>
      </w:r>
      <w:r>
        <w:rPr>
          <w:rFonts w:ascii="Times New Roman" w:hAnsi="Times New Roman"/>
        </w:rPr>
        <w:t>com</w:t>
      </w:r>
      <w:r>
        <w:rPr>
          <w:rFonts w:ascii="Times New Roman" w:hAnsi="Times New Roman"/>
          <w:spacing w:val="-8"/>
        </w:rPr>
        <w:t> </w:t>
      </w:r>
      <w:r>
        <w:rPr>
          <w:rFonts w:ascii="Times New Roman" w:hAnsi="Times New Roman"/>
        </w:rPr>
        <w:t>a</w:t>
      </w:r>
      <w:r>
        <w:rPr>
          <w:rFonts w:ascii="Times New Roman" w:hAnsi="Times New Roman"/>
          <w:spacing w:val="-1"/>
        </w:rPr>
        <w:t> </w:t>
      </w:r>
      <w:r>
        <w:rPr>
          <w:rFonts w:ascii="Times New Roman" w:hAnsi="Times New Roman"/>
        </w:rPr>
        <w:t>Alta</w:t>
      </w:r>
      <w:r>
        <w:rPr>
          <w:rFonts w:ascii="Times New Roman" w:hAnsi="Times New Roman"/>
          <w:spacing w:val="-2"/>
        </w:rPr>
        <w:t> Gestão:</w:t>
      </w:r>
    </w:p>
    <w:p>
      <w:pPr>
        <w:spacing w:line="240" w:lineRule="auto" w:before="0"/>
        <w:ind w:left="500" w:right="0" w:firstLine="0"/>
        <w:jc w:val="left"/>
        <w:rPr>
          <w:rFonts w:ascii="Times New Roman" w:hAnsi="Times New Roman"/>
          <w:sz w:val="24"/>
        </w:rPr>
      </w:pPr>
      <w:r>
        <w:rPr>
          <w:rFonts w:ascii="Times New Roman" w:hAnsi="Times New Roman"/>
          <w:sz w:val="24"/>
        </w:rPr>
        <w:t>Manter</w:t>
      </w:r>
      <w:r>
        <w:rPr>
          <w:rFonts w:ascii="Times New Roman" w:hAnsi="Times New Roman"/>
          <w:spacing w:val="-5"/>
          <w:sz w:val="24"/>
        </w:rPr>
        <w:t> </w:t>
      </w:r>
      <w:r>
        <w:rPr>
          <w:rFonts w:ascii="Times New Roman" w:hAnsi="Times New Roman"/>
          <w:sz w:val="24"/>
        </w:rPr>
        <w:t>fluxo</w:t>
      </w:r>
      <w:r>
        <w:rPr>
          <w:rFonts w:ascii="Times New Roman" w:hAnsi="Times New Roman"/>
          <w:spacing w:val="-3"/>
          <w:sz w:val="24"/>
        </w:rPr>
        <w:t> </w:t>
      </w:r>
      <w:r>
        <w:rPr>
          <w:rFonts w:ascii="Times New Roman" w:hAnsi="Times New Roman"/>
          <w:sz w:val="24"/>
        </w:rPr>
        <w:t>contínuo</w:t>
      </w:r>
      <w:r>
        <w:rPr>
          <w:rFonts w:ascii="Times New Roman" w:hAnsi="Times New Roman"/>
          <w:spacing w:val="-3"/>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informações</w:t>
      </w:r>
      <w:r>
        <w:rPr>
          <w:rFonts w:ascii="Times New Roman" w:hAnsi="Times New Roman"/>
          <w:spacing w:val="-3"/>
          <w:sz w:val="24"/>
        </w:rPr>
        <w:t> </w:t>
      </w:r>
      <w:r>
        <w:rPr>
          <w:rFonts w:ascii="Times New Roman" w:hAnsi="Times New Roman"/>
          <w:sz w:val="24"/>
        </w:rPr>
        <w:t>por</w:t>
      </w:r>
      <w:r>
        <w:rPr>
          <w:rFonts w:ascii="Times New Roman" w:hAnsi="Times New Roman"/>
          <w:spacing w:val="-3"/>
          <w:sz w:val="24"/>
        </w:rPr>
        <w:t> </w:t>
      </w:r>
      <w:r>
        <w:rPr>
          <w:rFonts w:ascii="Times New Roman" w:hAnsi="Times New Roman"/>
          <w:sz w:val="24"/>
        </w:rPr>
        <w:t>meio</w:t>
      </w:r>
      <w:r>
        <w:rPr>
          <w:rFonts w:ascii="Times New Roman" w:hAnsi="Times New Roman"/>
          <w:spacing w:val="-3"/>
          <w:sz w:val="24"/>
        </w:rPr>
        <w:t> </w:t>
      </w:r>
      <w:r>
        <w:rPr>
          <w:rFonts w:ascii="Times New Roman" w:hAnsi="Times New Roman"/>
          <w:sz w:val="24"/>
        </w:rPr>
        <w:t>de</w:t>
      </w:r>
      <w:r>
        <w:rPr>
          <w:rFonts w:ascii="Times New Roman" w:hAnsi="Times New Roman"/>
          <w:spacing w:val="-2"/>
          <w:sz w:val="24"/>
        </w:rPr>
        <w:t> </w:t>
      </w:r>
      <w:r>
        <w:rPr>
          <w:rFonts w:ascii="Times New Roman" w:hAnsi="Times New Roman"/>
          <w:sz w:val="24"/>
        </w:rPr>
        <w:t>relatórios</w:t>
      </w:r>
      <w:r>
        <w:rPr>
          <w:rFonts w:ascii="Times New Roman" w:hAnsi="Times New Roman"/>
          <w:spacing w:val="-3"/>
          <w:sz w:val="24"/>
        </w:rPr>
        <w:t> </w:t>
      </w:r>
      <w:r>
        <w:rPr>
          <w:rFonts w:ascii="Times New Roman" w:hAnsi="Times New Roman"/>
          <w:sz w:val="24"/>
        </w:rPr>
        <w:t>e</w:t>
      </w:r>
      <w:r>
        <w:rPr>
          <w:rFonts w:ascii="Times New Roman" w:hAnsi="Times New Roman"/>
          <w:spacing w:val="-4"/>
          <w:sz w:val="24"/>
        </w:rPr>
        <w:t> </w:t>
      </w:r>
      <w:r>
        <w:rPr>
          <w:rFonts w:ascii="Times New Roman" w:hAnsi="Times New Roman"/>
          <w:sz w:val="24"/>
        </w:rPr>
        <w:t>reuniões periódicas, assegurando o suporte estratégico necessário para a implementação dos ajustes.</w:t>
      </w:r>
    </w:p>
    <w:p>
      <w:pPr>
        <w:spacing w:after="0" w:line="240" w:lineRule="auto"/>
        <w:jc w:val="left"/>
        <w:rPr>
          <w:rFonts w:ascii="Times New Roman" w:hAnsi="Times New Roman"/>
          <w:sz w:val="24"/>
        </w:rPr>
        <w:sectPr>
          <w:pgSz w:w="11920" w:h="16850"/>
          <w:pgMar w:top="1360" w:bottom="280" w:left="1559" w:right="1559"/>
        </w:sectPr>
      </w:pPr>
    </w:p>
    <w:p>
      <w:pPr>
        <w:spacing w:before="66"/>
        <w:ind w:left="143" w:right="135" w:firstLine="0"/>
        <w:jc w:val="both"/>
        <w:rPr>
          <w:rFonts w:ascii="Times New Roman" w:hAnsi="Times New Roman"/>
          <w:sz w:val="24"/>
        </w:rPr>
      </w:pPr>
      <w:r>
        <w:rPr>
          <w:rFonts w:ascii="Times New Roman" w:hAnsi="Times New Roman"/>
          <w:sz w:val="24"/>
        </w:rPr>
        <w:drawing>
          <wp:anchor distT="0" distB="0" distL="0" distR="0" allowOverlap="1" layoutInCell="1" locked="0" behindDoc="1" simplePos="0" relativeHeight="486820352">
            <wp:simplePos x="0" y="0"/>
            <wp:positionH relativeFrom="page">
              <wp:posOffset>0</wp:posOffset>
            </wp:positionH>
            <wp:positionV relativeFrom="page">
              <wp:posOffset>0</wp:posOffset>
            </wp:positionV>
            <wp:extent cx="7553198" cy="10692127"/>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25" cstate="print"/>
                    <a:stretch>
                      <a:fillRect/>
                    </a:stretch>
                  </pic:blipFill>
                  <pic:spPr>
                    <a:xfrm>
                      <a:off x="0" y="0"/>
                      <a:ext cx="7553198" cy="10692127"/>
                    </a:xfrm>
                    <a:prstGeom prst="rect">
                      <a:avLst/>
                    </a:prstGeom>
                  </pic:spPr>
                </pic:pic>
              </a:graphicData>
            </a:graphic>
          </wp:anchor>
        </w:drawing>
      </w:r>
      <w:r>
        <w:rPr>
          <w:rFonts w:ascii="Times New Roman" w:hAnsi="Times New Roman"/>
          <w:sz w:val="24"/>
        </w:rPr>
        <w:t>Este</w:t>
      </w:r>
      <w:r>
        <w:rPr>
          <w:rFonts w:ascii="Times New Roman" w:hAnsi="Times New Roman"/>
          <w:spacing w:val="-4"/>
          <w:sz w:val="24"/>
        </w:rPr>
        <w:t> </w:t>
      </w:r>
      <w:r>
        <w:rPr>
          <w:rFonts w:ascii="Times New Roman" w:hAnsi="Times New Roman"/>
          <w:sz w:val="24"/>
        </w:rPr>
        <w:t>documento</w:t>
      </w:r>
      <w:r>
        <w:rPr>
          <w:rFonts w:ascii="Times New Roman" w:hAnsi="Times New Roman"/>
          <w:spacing w:val="-3"/>
          <w:sz w:val="24"/>
        </w:rPr>
        <w:t> </w:t>
      </w:r>
      <w:r>
        <w:rPr>
          <w:rFonts w:ascii="Times New Roman" w:hAnsi="Times New Roman"/>
          <w:sz w:val="24"/>
        </w:rPr>
        <w:t>consolida</w:t>
      </w:r>
      <w:r>
        <w:rPr>
          <w:rFonts w:ascii="Times New Roman" w:hAnsi="Times New Roman"/>
          <w:spacing w:val="-3"/>
          <w:sz w:val="24"/>
        </w:rPr>
        <w:t> </w:t>
      </w:r>
      <w:r>
        <w:rPr>
          <w:rFonts w:ascii="Times New Roman" w:hAnsi="Times New Roman"/>
          <w:sz w:val="24"/>
        </w:rPr>
        <w:t>os</w:t>
      </w:r>
      <w:r>
        <w:rPr>
          <w:rFonts w:ascii="Times New Roman" w:hAnsi="Times New Roman"/>
          <w:spacing w:val="-3"/>
          <w:sz w:val="24"/>
        </w:rPr>
        <w:t> </w:t>
      </w:r>
      <w:r>
        <w:rPr>
          <w:rFonts w:ascii="Times New Roman" w:hAnsi="Times New Roman"/>
          <w:sz w:val="24"/>
        </w:rPr>
        <w:t>dados</w:t>
      </w:r>
      <w:r>
        <w:rPr>
          <w:rFonts w:ascii="Times New Roman" w:hAnsi="Times New Roman"/>
          <w:spacing w:val="-3"/>
          <w:sz w:val="24"/>
        </w:rPr>
        <w:t> </w:t>
      </w:r>
      <w:r>
        <w:rPr>
          <w:rFonts w:ascii="Times New Roman" w:hAnsi="Times New Roman"/>
          <w:sz w:val="24"/>
        </w:rPr>
        <w:t>apresentados</w:t>
      </w:r>
      <w:r>
        <w:rPr>
          <w:rFonts w:ascii="Times New Roman" w:hAnsi="Times New Roman"/>
          <w:spacing w:val="-1"/>
          <w:sz w:val="24"/>
        </w:rPr>
        <w:t> </w:t>
      </w:r>
      <w:r>
        <w:rPr>
          <w:rFonts w:ascii="Times New Roman" w:hAnsi="Times New Roman"/>
          <w:sz w:val="24"/>
        </w:rPr>
        <w:t>na</w:t>
      </w:r>
      <w:r>
        <w:rPr>
          <w:rFonts w:ascii="Times New Roman" w:hAnsi="Times New Roman"/>
          <w:spacing w:val="-4"/>
          <w:sz w:val="24"/>
        </w:rPr>
        <w:t> </w:t>
      </w:r>
      <w:r>
        <w:rPr>
          <w:rFonts w:ascii="Times New Roman" w:hAnsi="Times New Roman"/>
          <w:sz w:val="24"/>
        </w:rPr>
        <w:t>planilha,</w:t>
      </w:r>
      <w:r>
        <w:rPr>
          <w:rFonts w:ascii="Times New Roman" w:hAnsi="Times New Roman"/>
          <w:spacing w:val="-4"/>
          <w:sz w:val="24"/>
        </w:rPr>
        <w:t> </w:t>
      </w:r>
      <w:r>
        <w:rPr>
          <w:rFonts w:ascii="Times New Roman" w:hAnsi="Times New Roman"/>
          <w:sz w:val="24"/>
        </w:rPr>
        <w:t>proporcionando</w:t>
      </w:r>
      <w:r>
        <w:rPr>
          <w:rFonts w:ascii="Times New Roman" w:hAnsi="Times New Roman"/>
          <w:spacing w:val="-2"/>
          <w:sz w:val="24"/>
        </w:rPr>
        <w:t> </w:t>
      </w:r>
      <w:r>
        <w:rPr>
          <w:rFonts w:ascii="Times New Roman" w:hAnsi="Times New Roman"/>
          <w:sz w:val="24"/>
        </w:rPr>
        <w:t>uma</w:t>
      </w:r>
      <w:r>
        <w:rPr>
          <w:rFonts w:ascii="Times New Roman" w:hAnsi="Times New Roman"/>
          <w:spacing w:val="-4"/>
          <w:sz w:val="24"/>
        </w:rPr>
        <w:t> </w:t>
      </w:r>
      <w:r>
        <w:rPr>
          <w:rFonts w:ascii="Times New Roman" w:hAnsi="Times New Roman"/>
          <w:sz w:val="24"/>
        </w:rPr>
        <w:t>visão abrangente dos riscos, suas causas, os controles existentes e as ações estratégicas necessárias</w:t>
      </w:r>
      <w:r>
        <w:rPr>
          <w:rFonts w:ascii="Times New Roman" w:hAnsi="Times New Roman"/>
          <w:spacing w:val="-2"/>
          <w:sz w:val="24"/>
        </w:rPr>
        <w:t> </w:t>
      </w:r>
      <w:r>
        <w:rPr>
          <w:rFonts w:ascii="Times New Roman" w:hAnsi="Times New Roman"/>
          <w:sz w:val="24"/>
        </w:rPr>
        <w:t>para</w:t>
      </w:r>
      <w:r>
        <w:rPr>
          <w:rFonts w:ascii="Times New Roman" w:hAnsi="Times New Roman"/>
          <w:spacing w:val="-6"/>
          <w:sz w:val="24"/>
        </w:rPr>
        <w:t> </w:t>
      </w:r>
      <w:r>
        <w:rPr>
          <w:rFonts w:ascii="Times New Roman" w:hAnsi="Times New Roman"/>
          <w:sz w:val="24"/>
        </w:rPr>
        <w:t>mitigar</w:t>
      </w:r>
      <w:r>
        <w:rPr>
          <w:rFonts w:ascii="Times New Roman" w:hAnsi="Times New Roman"/>
          <w:spacing w:val="-1"/>
          <w:sz w:val="24"/>
        </w:rPr>
        <w:t> </w:t>
      </w:r>
      <w:r>
        <w:rPr>
          <w:rFonts w:ascii="Times New Roman" w:hAnsi="Times New Roman"/>
          <w:sz w:val="24"/>
        </w:rPr>
        <w:t>os impactos</w:t>
      </w:r>
      <w:r>
        <w:rPr>
          <w:rFonts w:ascii="Times New Roman" w:hAnsi="Times New Roman"/>
          <w:spacing w:val="-1"/>
          <w:sz w:val="24"/>
        </w:rPr>
        <w:t> </w:t>
      </w:r>
      <w:r>
        <w:rPr>
          <w:rFonts w:ascii="Times New Roman" w:hAnsi="Times New Roman"/>
          <w:sz w:val="24"/>
        </w:rPr>
        <w:t>na</w:t>
      </w:r>
      <w:r>
        <w:rPr>
          <w:rFonts w:ascii="Times New Roman" w:hAnsi="Times New Roman"/>
          <w:spacing w:val="-5"/>
          <w:sz w:val="24"/>
        </w:rPr>
        <w:t> </w:t>
      </w:r>
      <w:r>
        <w:rPr>
          <w:rFonts w:ascii="Times New Roman" w:hAnsi="Times New Roman"/>
          <w:sz w:val="24"/>
        </w:rPr>
        <w:t>operação de</w:t>
      </w:r>
      <w:r>
        <w:rPr>
          <w:rFonts w:ascii="Times New Roman" w:hAnsi="Times New Roman"/>
          <w:spacing w:val="-5"/>
          <w:sz w:val="24"/>
        </w:rPr>
        <w:t> </w:t>
      </w:r>
      <w:r>
        <w:rPr>
          <w:rFonts w:ascii="Times New Roman" w:hAnsi="Times New Roman"/>
          <w:sz w:val="24"/>
        </w:rPr>
        <w:t>TI.</w:t>
      </w:r>
      <w:r>
        <w:rPr>
          <w:rFonts w:ascii="Times New Roman" w:hAnsi="Times New Roman"/>
          <w:spacing w:val="-2"/>
          <w:sz w:val="24"/>
        </w:rPr>
        <w:t> </w:t>
      </w:r>
      <w:r>
        <w:rPr>
          <w:rFonts w:ascii="Times New Roman" w:hAnsi="Times New Roman"/>
          <w:sz w:val="24"/>
        </w:rPr>
        <w:t>Caso seja</w:t>
      </w:r>
      <w:r>
        <w:rPr>
          <w:rFonts w:ascii="Times New Roman" w:hAnsi="Times New Roman"/>
          <w:spacing w:val="-2"/>
          <w:sz w:val="24"/>
        </w:rPr>
        <w:t> </w:t>
      </w:r>
      <w:r>
        <w:rPr>
          <w:rFonts w:ascii="Times New Roman" w:hAnsi="Times New Roman"/>
          <w:sz w:val="24"/>
        </w:rPr>
        <w:t>necessário</w:t>
      </w:r>
      <w:r>
        <w:rPr>
          <w:rFonts w:ascii="Times New Roman" w:hAnsi="Times New Roman"/>
          <w:spacing w:val="-1"/>
          <w:sz w:val="24"/>
        </w:rPr>
        <w:t> </w:t>
      </w:r>
      <w:r>
        <w:rPr>
          <w:rFonts w:ascii="Times New Roman" w:hAnsi="Times New Roman"/>
          <w:sz w:val="24"/>
        </w:rPr>
        <w:t>aprofundar algum aspecto específico ou integrar gráficos e análises complementares, este relatório poderá ser expandido conforme a evolução da gestão de riscos.</w:t>
      </w:r>
    </w:p>
    <w:sectPr>
      <w:pgSz w:w="11920" w:h="16850"/>
      <w:pgMar w:top="132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
    <w:multiLevelType w:val="hybridMultilevel"/>
    <w:lvl w:ilvl="0">
      <w:start w:val="0"/>
      <w:numFmt w:val="bullet"/>
      <w:lvlText w:val=""/>
      <w:lvlJc w:val="left"/>
      <w:pPr>
        <w:ind w:left="500"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329" w:hanging="360"/>
      </w:pPr>
      <w:rPr>
        <w:rFonts w:hint="default"/>
        <w:lang w:val="pt-PT" w:eastAsia="en-US" w:bidi="ar-SA"/>
      </w:rPr>
    </w:lvl>
    <w:lvl w:ilvl="2">
      <w:start w:val="0"/>
      <w:numFmt w:val="bullet"/>
      <w:lvlText w:val="•"/>
      <w:lvlJc w:val="left"/>
      <w:pPr>
        <w:ind w:left="2158" w:hanging="360"/>
      </w:pPr>
      <w:rPr>
        <w:rFonts w:hint="default"/>
        <w:lang w:val="pt-PT" w:eastAsia="en-US" w:bidi="ar-SA"/>
      </w:rPr>
    </w:lvl>
    <w:lvl w:ilvl="3">
      <w:start w:val="0"/>
      <w:numFmt w:val="bullet"/>
      <w:lvlText w:val="•"/>
      <w:lvlJc w:val="left"/>
      <w:pPr>
        <w:ind w:left="2987" w:hanging="360"/>
      </w:pPr>
      <w:rPr>
        <w:rFonts w:hint="default"/>
        <w:lang w:val="pt-PT" w:eastAsia="en-US" w:bidi="ar-SA"/>
      </w:rPr>
    </w:lvl>
    <w:lvl w:ilvl="4">
      <w:start w:val="0"/>
      <w:numFmt w:val="bullet"/>
      <w:lvlText w:val="•"/>
      <w:lvlJc w:val="left"/>
      <w:pPr>
        <w:ind w:left="3817" w:hanging="360"/>
      </w:pPr>
      <w:rPr>
        <w:rFonts w:hint="default"/>
        <w:lang w:val="pt-PT" w:eastAsia="en-US" w:bidi="ar-SA"/>
      </w:rPr>
    </w:lvl>
    <w:lvl w:ilvl="5">
      <w:start w:val="0"/>
      <w:numFmt w:val="bullet"/>
      <w:lvlText w:val="•"/>
      <w:lvlJc w:val="left"/>
      <w:pPr>
        <w:ind w:left="4646" w:hanging="360"/>
      </w:pPr>
      <w:rPr>
        <w:rFonts w:hint="default"/>
        <w:lang w:val="pt-PT" w:eastAsia="en-US" w:bidi="ar-SA"/>
      </w:rPr>
    </w:lvl>
    <w:lvl w:ilvl="6">
      <w:start w:val="0"/>
      <w:numFmt w:val="bullet"/>
      <w:lvlText w:val="•"/>
      <w:lvlJc w:val="left"/>
      <w:pPr>
        <w:ind w:left="5475" w:hanging="360"/>
      </w:pPr>
      <w:rPr>
        <w:rFonts w:hint="default"/>
        <w:lang w:val="pt-PT" w:eastAsia="en-US" w:bidi="ar-SA"/>
      </w:rPr>
    </w:lvl>
    <w:lvl w:ilvl="7">
      <w:start w:val="0"/>
      <w:numFmt w:val="bullet"/>
      <w:lvlText w:val="•"/>
      <w:lvlJc w:val="left"/>
      <w:pPr>
        <w:ind w:left="6305" w:hanging="360"/>
      </w:pPr>
      <w:rPr>
        <w:rFonts w:hint="default"/>
        <w:lang w:val="pt-PT" w:eastAsia="en-US" w:bidi="ar-SA"/>
      </w:rPr>
    </w:lvl>
    <w:lvl w:ilvl="8">
      <w:start w:val="0"/>
      <w:numFmt w:val="bullet"/>
      <w:lvlText w:val="•"/>
      <w:lvlJc w:val="left"/>
      <w:pPr>
        <w:ind w:left="7134" w:hanging="360"/>
      </w:pPr>
      <w:rPr>
        <w:rFonts w:hint="default"/>
        <w:lang w:val="pt-PT" w:eastAsia="en-US" w:bidi="ar-SA"/>
      </w:rPr>
    </w:lvl>
  </w:abstractNum>
  <w:abstractNum w:abstractNumId="43">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653" w:hanging="360"/>
      </w:pPr>
      <w:rPr>
        <w:rFonts w:hint="default"/>
        <w:lang w:val="pt-PT" w:eastAsia="en-US" w:bidi="ar-SA"/>
      </w:rPr>
    </w:lvl>
    <w:lvl w:ilvl="2">
      <w:start w:val="0"/>
      <w:numFmt w:val="bullet"/>
      <w:lvlText w:val="•"/>
      <w:lvlJc w:val="left"/>
      <w:pPr>
        <w:ind w:left="2446" w:hanging="360"/>
      </w:pPr>
      <w:rPr>
        <w:rFonts w:hint="default"/>
        <w:lang w:val="pt-PT" w:eastAsia="en-US" w:bidi="ar-SA"/>
      </w:rPr>
    </w:lvl>
    <w:lvl w:ilvl="3">
      <w:start w:val="0"/>
      <w:numFmt w:val="bullet"/>
      <w:lvlText w:val="•"/>
      <w:lvlJc w:val="left"/>
      <w:pPr>
        <w:ind w:left="3239" w:hanging="360"/>
      </w:pPr>
      <w:rPr>
        <w:rFonts w:hint="default"/>
        <w:lang w:val="pt-PT" w:eastAsia="en-US" w:bidi="ar-SA"/>
      </w:rPr>
    </w:lvl>
    <w:lvl w:ilvl="4">
      <w:start w:val="0"/>
      <w:numFmt w:val="bullet"/>
      <w:lvlText w:val="•"/>
      <w:lvlJc w:val="left"/>
      <w:pPr>
        <w:ind w:left="4033" w:hanging="360"/>
      </w:pPr>
      <w:rPr>
        <w:rFonts w:hint="default"/>
        <w:lang w:val="pt-PT" w:eastAsia="en-US" w:bidi="ar-SA"/>
      </w:rPr>
    </w:lvl>
    <w:lvl w:ilvl="5">
      <w:start w:val="0"/>
      <w:numFmt w:val="bullet"/>
      <w:lvlText w:val="•"/>
      <w:lvlJc w:val="left"/>
      <w:pPr>
        <w:ind w:left="4826" w:hanging="360"/>
      </w:pPr>
      <w:rPr>
        <w:rFonts w:hint="default"/>
        <w:lang w:val="pt-PT" w:eastAsia="en-US" w:bidi="ar-SA"/>
      </w:rPr>
    </w:lvl>
    <w:lvl w:ilvl="6">
      <w:start w:val="0"/>
      <w:numFmt w:val="bullet"/>
      <w:lvlText w:val="•"/>
      <w:lvlJc w:val="left"/>
      <w:pPr>
        <w:ind w:left="5619" w:hanging="360"/>
      </w:pPr>
      <w:rPr>
        <w:rFonts w:hint="default"/>
        <w:lang w:val="pt-PT" w:eastAsia="en-US" w:bidi="ar-SA"/>
      </w:rPr>
    </w:lvl>
    <w:lvl w:ilvl="7">
      <w:start w:val="0"/>
      <w:numFmt w:val="bullet"/>
      <w:lvlText w:val="•"/>
      <w:lvlJc w:val="left"/>
      <w:pPr>
        <w:ind w:left="6413" w:hanging="360"/>
      </w:pPr>
      <w:rPr>
        <w:rFonts w:hint="default"/>
        <w:lang w:val="pt-PT" w:eastAsia="en-US" w:bidi="ar-SA"/>
      </w:rPr>
    </w:lvl>
    <w:lvl w:ilvl="8">
      <w:start w:val="0"/>
      <w:numFmt w:val="bullet"/>
      <w:lvlText w:val="•"/>
      <w:lvlJc w:val="left"/>
      <w:pPr>
        <w:ind w:left="7206" w:hanging="360"/>
      </w:pPr>
      <w:rPr>
        <w:rFonts w:hint="default"/>
        <w:lang w:val="pt-PT" w:eastAsia="en-US" w:bidi="ar-SA"/>
      </w:rPr>
    </w:lvl>
  </w:abstractNum>
  <w:abstractNum w:abstractNumId="42">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41">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40">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9">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8">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7">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6">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5">
    <w:multiLevelType w:val="hybridMultilevel"/>
    <w:lvl w:ilvl="0">
      <w:start w:val="0"/>
      <w:numFmt w:val="bullet"/>
      <w:lvlText w:val="●"/>
      <w:lvlJc w:val="left"/>
      <w:pPr>
        <w:ind w:left="829"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1" w:hanging="360"/>
      </w:pPr>
      <w:rPr>
        <w:rFonts w:hint="default"/>
        <w:lang w:val="pt-PT" w:eastAsia="en-US" w:bidi="ar-SA"/>
      </w:rPr>
    </w:lvl>
    <w:lvl w:ilvl="5">
      <w:start w:val="0"/>
      <w:numFmt w:val="bullet"/>
      <w:lvlText w:val="•"/>
      <w:lvlJc w:val="left"/>
      <w:pPr>
        <w:ind w:left="3384"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9" w:hanging="360"/>
      </w:pPr>
      <w:rPr>
        <w:rFonts w:hint="default"/>
        <w:lang w:val="pt-PT" w:eastAsia="en-US" w:bidi="ar-SA"/>
      </w:rPr>
    </w:lvl>
    <w:lvl w:ilvl="8">
      <w:start w:val="0"/>
      <w:numFmt w:val="bullet"/>
      <w:lvlText w:val="•"/>
      <w:lvlJc w:val="left"/>
      <w:pPr>
        <w:ind w:left="4922" w:hanging="360"/>
      </w:pPr>
      <w:rPr>
        <w:rFonts w:hint="default"/>
        <w:lang w:val="pt-PT" w:eastAsia="en-US" w:bidi="ar-SA"/>
      </w:rPr>
    </w:lvl>
  </w:abstractNum>
  <w:abstractNum w:abstractNumId="34">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33">
    <w:multiLevelType w:val="hybridMultilevel"/>
    <w:lvl w:ilvl="0">
      <w:start w:val="0"/>
      <w:numFmt w:val="bullet"/>
      <w:lvlText w:val="●"/>
      <w:lvlJc w:val="left"/>
      <w:pPr>
        <w:ind w:left="828" w:hanging="404"/>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404"/>
      </w:pPr>
      <w:rPr>
        <w:rFonts w:hint="default"/>
        <w:lang w:val="pt-PT" w:eastAsia="en-US" w:bidi="ar-SA"/>
      </w:rPr>
    </w:lvl>
    <w:lvl w:ilvl="2">
      <w:start w:val="0"/>
      <w:numFmt w:val="bullet"/>
      <w:lvlText w:val="•"/>
      <w:lvlJc w:val="left"/>
      <w:pPr>
        <w:ind w:left="1845" w:hanging="404"/>
      </w:pPr>
      <w:rPr>
        <w:rFonts w:hint="default"/>
        <w:lang w:val="pt-PT" w:eastAsia="en-US" w:bidi="ar-SA"/>
      </w:rPr>
    </w:lvl>
    <w:lvl w:ilvl="3">
      <w:start w:val="0"/>
      <w:numFmt w:val="bullet"/>
      <w:lvlText w:val="•"/>
      <w:lvlJc w:val="left"/>
      <w:pPr>
        <w:ind w:left="2358" w:hanging="404"/>
      </w:pPr>
      <w:rPr>
        <w:rFonts w:hint="default"/>
        <w:lang w:val="pt-PT" w:eastAsia="en-US" w:bidi="ar-SA"/>
      </w:rPr>
    </w:lvl>
    <w:lvl w:ilvl="4">
      <w:start w:val="0"/>
      <w:numFmt w:val="bullet"/>
      <w:lvlText w:val="•"/>
      <w:lvlJc w:val="left"/>
      <w:pPr>
        <w:ind w:left="2870" w:hanging="404"/>
      </w:pPr>
      <w:rPr>
        <w:rFonts w:hint="default"/>
        <w:lang w:val="pt-PT" w:eastAsia="en-US" w:bidi="ar-SA"/>
      </w:rPr>
    </w:lvl>
    <w:lvl w:ilvl="5">
      <w:start w:val="0"/>
      <w:numFmt w:val="bullet"/>
      <w:lvlText w:val="•"/>
      <w:lvlJc w:val="left"/>
      <w:pPr>
        <w:ind w:left="3383" w:hanging="404"/>
      </w:pPr>
      <w:rPr>
        <w:rFonts w:hint="default"/>
        <w:lang w:val="pt-PT" w:eastAsia="en-US" w:bidi="ar-SA"/>
      </w:rPr>
    </w:lvl>
    <w:lvl w:ilvl="6">
      <w:start w:val="0"/>
      <w:numFmt w:val="bullet"/>
      <w:lvlText w:val="•"/>
      <w:lvlJc w:val="left"/>
      <w:pPr>
        <w:ind w:left="3896" w:hanging="404"/>
      </w:pPr>
      <w:rPr>
        <w:rFonts w:hint="default"/>
        <w:lang w:val="pt-PT" w:eastAsia="en-US" w:bidi="ar-SA"/>
      </w:rPr>
    </w:lvl>
    <w:lvl w:ilvl="7">
      <w:start w:val="0"/>
      <w:numFmt w:val="bullet"/>
      <w:lvlText w:val="•"/>
      <w:lvlJc w:val="left"/>
      <w:pPr>
        <w:ind w:left="4408" w:hanging="404"/>
      </w:pPr>
      <w:rPr>
        <w:rFonts w:hint="default"/>
        <w:lang w:val="pt-PT" w:eastAsia="en-US" w:bidi="ar-SA"/>
      </w:rPr>
    </w:lvl>
    <w:lvl w:ilvl="8">
      <w:start w:val="0"/>
      <w:numFmt w:val="bullet"/>
      <w:lvlText w:val="•"/>
      <w:lvlJc w:val="left"/>
      <w:pPr>
        <w:ind w:left="4921" w:hanging="404"/>
      </w:pPr>
      <w:rPr>
        <w:rFonts w:hint="default"/>
        <w:lang w:val="pt-PT" w:eastAsia="en-US" w:bidi="ar-SA"/>
      </w:rPr>
    </w:lvl>
  </w:abstractNum>
  <w:abstractNum w:abstractNumId="32">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31">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30">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29">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28">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27">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6">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5">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4">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3">
    <w:multiLevelType w:val="hybridMultilevel"/>
    <w:lvl w:ilvl="0">
      <w:start w:val="0"/>
      <w:numFmt w:val="bullet"/>
      <w:lvlText w:val="●"/>
      <w:lvlJc w:val="left"/>
      <w:pPr>
        <w:ind w:left="832" w:hanging="358"/>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58"/>
      </w:pPr>
      <w:rPr>
        <w:rFonts w:hint="default"/>
        <w:lang w:val="pt-PT" w:eastAsia="en-US" w:bidi="ar-SA"/>
      </w:rPr>
    </w:lvl>
    <w:lvl w:ilvl="2">
      <w:start w:val="0"/>
      <w:numFmt w:val="bullet"/>
      <w:lvlText w:val="•"/>
      <w:lvlJc w:val="left"/>
      <w:pPr>
        <w:ind w:left="1861" w:hanging="358"/>
      </w:pPr>
      <w:rPr>
        <w:rFonts w:hint="default"/>
        <w:lang w:val="pt-PT" w:eastAsia="en-US" w:bidi="ar-SA"/>
      </w:rPr>
    </w:lvl>
    <w:lvl w:ilvl="3">
      <w:start w:val="0"/>
      <w:numFmt w:val="bullet"/>
      <w:lvlText w:val="•"/>
      <w:lvlJc w:val="left"/>
      <w:pPr>
        <w:ind w:left="2371" w:hanging="358"/>
      </w:pPr>
      <w:rPr>
        <w:rFonts w:hint="default"/>
        <w:lang w:val="pt-PT" w:eastAsia="en-US" w:bidi="ar-SA"/>
      </w:rPr>
    </w:lvl>
    <w:lvl w:ilvl="4">
      <w:start w:val="0"/>
      <w:numFmt w:val="bullet"/>
      <w:lvlText w:val="•"/>
      <w:lvlJc w:val="left"/>
      <w:pPr>
        <w:ind w:left="2882" w:hanging="358"/>
      </w:pPr>
      <w:rPr>
        <w:rFonts w:hint="default"/>
        <w:lang w:val="pt-PT" w:eastAsia="en-US" w:bidi="ar-SA"/>
      </w:rPr>
    </w:lvl>
    <w:lvl w:ilvl="5">
      <w:start w:val="0"/>
      <w:numFmt w:val="bullet"/>
      <w:lvlText w:val="•"/>
      <w:lvlJc w:val="left"/>
      <w:pPr>
        <w:ind w:left="3392" w:hanging="358"/>
      </w:pPr>
      <w:rPr>
        <w:rFonts w:hint="default"/>
        <w:lang w:val="pt-PT" w:eastAsia="en-US" w:bidi="ar-SA"/>
      </w:rPr>
    </w:lvl>
    <w:lvl w:ilvl="6">
      <w:start w:val="0"/>
      <w:numFmt w:val="bullet"/>
      <w:lvlText w:val="•"/>
      <w:lvlJc w:val="left"/>
      <w:pPr>
        <w:ind w:left="3903" w:hanging="358"/>
      </w:pPr>
      <w:rPr>
        <w:rFonts w:hint="default"/>
        <w:lang w:val="pt-PT" w:eastAsia="en-US" w:bidi="ar-SA"/>
      </w:rPr>
    </w:lvl>
    <w:lvl w:ilvl="7">
      <w:start w:val="0"/>
      <w:numFmt w:val="bullet"/>
      <w:lvlText w:val="•"/>
      <w:lvlJc w:val="left"/>
      <w:pPr>
        <w:ind w:left="4413" w:hanging="358"/>
      </w:pPr>
      <w:rPr>
        <w:rFonts w:hint="default"/>
        <w:lang w:val="pt-PT" w:eastAsia="en-US" w:bidi="ar-SA"/>
      </w:rPr>
    </w:lvl>
    <w:lvl w:ilvl="8">
      <w:start w:val="0"/>
      <w:numFmt w:val="bullet"/>
      <w:lvlText w:val="•"/>
      <w:lvlJc w:val="left"/>
      <w:pPr>
        <w:ind w:left="4924" w:hanging="358"/>
      </w:pPr>
      <w:rPr>
        <w:rFonts w:hint="default"/>
        <w:lang w:val="pt-PT" w:eastAsia="en-US" w:bidi="ar-SA"/>
      </w:rPr>
    </w:lvl>
  </w:abstractNum>
  <w:abstractNum w:abstractNumId="22">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1">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20">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9">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8">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7">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6">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5">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32" w:hanging="360"/>
      </w:pPr>
      <w:rPr>
        <w:rFonts w:hint="default"/>
        <w:lang w:val="pt-PT" w:eastAsia="en-US" w:bidi="ar-SA"/>
      </w:rPr>
    </w:lvl>
    <w:lvl w:ilvl="2">
      <w:start w:val="0"/>
      <w:numFmt w:val="bullet"/>
      <w:lvlText w:val="•"/>
      <w:lvlJc w:val="left"/>
      <w:pPr>
        <w:ind w:left="1845" w:hanging="360"/>
      </w:pPr>
      <w:rPr>
        <w:rFonts w:hint="default"/>
        <w:lang w:val="pt-PT" w:eastAsia="en-US" w:bidi="ar-SA"/>
      </w:rPr>
    </w:lvl>
    <w:lvl w:ilvl="3">
      <w:start w:val="0"/>
      <w:numFmt w:val="bullet"/>
      <w:lvlText w:val="•"/>
      <w:lvlJc w:val="left"/>
      <w:pPr>
        <w:ind w:left="2358" w:hanging="360"/>
      </w:pPr>
      <w:rPr>
        <w:rFonts w:hint="default"/>
        <w:lang w:val="pt-PT" w:eastAsia="en-US" w:bidi="ar-SA"/>
      </w:rPr>
    </w:lvl>
    <w:lvl w:ilvl="4">
      <w:start w:val="0"/>
      <w:numFmt w:val="bullet"/>
      <w:lvlText w:val="•"/>
      <w:lvlJc w:val="left"/>
      <w:pPr>
        <w:ind w:left="2870" w:hanging="360"/>
      </w:pPr>
      <w:rPr>
        <w:rFonts w:hint="default"/>
        <w:lang w:val="pt-PT" w:eastAsia="en-US" w:bidi="ar-SA"/>
      </w:rPr>
    </w:lvl>
    <w:lvl w:ilvl="5">
      <w:start w:val="0"/>
      <w:numFmt w:val="bullet"/>
      <w:lvlText w:val="•"/>
      <w:lvlJc w:val="left"/>
      <w:pPr>
        <w:ind w:left="3383" w:hanging="360"/>
      </w:pPr>
      <w:rPr>
        <w:rFonts w:hint="default"/>
        <w:lang w:val="pt-PT" w:eastAsia="en-US" w:bidi="ar-SA"/>
      </w:rPr>
    </w:lvl>
    <w:lvl w:ilvl="6">
      <w:start w:val="0"/>
      <w:numFmt w:val="bullet"/>
      <w:lvlText w:val="•"/>
      <w:lvlJc w:val="left"/>
      <w:pPr>
        <w:ind w:left="3896" w:hanging="360"/>
      </w:pPr>
      <w:rPr>
        <w:rFonts w:hint="default"/>
        <w:lang w:val="pt-PT" w:eastAsia="en-US" w:bidi="ar-SA"/>
      </w:rPr>
    </w:lvl>
    <w:lvl w:ilvl="7">
      <w:start w:val="0"/>
      <w:numFmt w:val="bullet"/>
      <w:lvlText w:val="•"/>
      <w:lvlJc w:val="left"/>
      <w:pPr>
        <w:ind w:left="4408" w:hanging="360"/>
      </w:pPr>
      <w:rPr>
        <w:rFonts w:hint="default"/>
        <w:lang w:val="pt-PT" w:eastAsia="en-US" w:bidi="ar-SA"/>
      </w:rPr>
    </w:lvl>
    <w:lvl w:ilvl="8">
      <w:start w:val="0"/>
      <w:numFmt w:val="bullet"/>
      <w:lvlText w:val="•"/>
      <w:lvlJc w:val="left"/>
      <w:pPr>
        <w:ind w:left="4921" w:hanging="360"/>
      </w:pPr>
      <w:rPr>
        <w:rFonts w:hint="default"/>
        <w:lang w:val="pt-PT" w:eastAsia="en-US" w:bidi="ar-SA"/>
      </w:rPr>
    </w:lvl>
  </w:abstractNum>
  <w:abstractNum w:abstractNumId="14">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13">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12">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11">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10">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9">
    <w:multiLevelType w:val="hybridMultilevel"/>
    <w:lvl w:ilvl="0">
      <w:start w:val="0"/>
      <w:numFmt w:val="bullet"/>
      <w:lvlText w:val="●"/>
      <w:lvlJc w:val="left"/>
      <w:pPr>
        <w:ind w:left="831"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2"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3" w:hanging="360"/>
      </w:pPr>
      <w:rPr>
        <w:rFonts w:hint="default"/>
        <w:lang w:val="pt-PT" w:eastAsia="en-US" w:bidi="ar-SA"/>
      </w:rPr>
    </w:lvl>
    <w:lvl w:ilvl="6">
      <w:start w:val="0"/>
      <w:numFmt w:val="bullet"/>
      <w:lvlText w:val="•"/>
      <w:lvlJc w:val="left"/>
      <w:pPr>
        <w:ind w:left="3904" w:hanging="360"/>
      </w:pPr>
      <w:rPr>
        <w:rFonts w:hint="default"/>
        <w:lang w:val="pt-PT" w:eastAsia="en-US" w:bidi="ar-SA"/>
      </w:rPr>
    </w:lvl>
    <w:lvl w:ilvl="7">
      <w:start w:val="0"/>
      <w:numFmt w:val="bullet"/>
      <w:lvlText w:val="•"/>
      <w:lvlJc w:val="left"/>
      <w:pPr>
        <w:ind w:left="4414" w:hanging="360"/>
      </w:pPr>
      <w:rPr>
        <w:rFonts w:hint="default"/>
        <w:lang w:val="pt-PT" w:eastAsia="en-US" w:bidi="ar-SA"/>
      </w:rPr>
    </w:lvl>
    <w:lvl w:ilvl="8">
      <w:start w:val="0"/>
      <w:numFmt w:val="bullet"/>
      <w:lvlText w:val="•"/>
      <w:lvlJc w:val="left"/>
      <w:pPr>
        <w:ind w:left="4925" w:hanging="360"/>
      </w:pPr>
      <w:rPr>
        <w:rFonts w:hint="default"/>
        <w:lang w:val="pt-PT" w:eastAsia="en-US" w:bidi="ar-SA"/>
      </w:rPr>
    </w:lvl>
  </w:abstractNum>
  <w:abstractNum w:abstractNumId="8">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7">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6">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5">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4">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3">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2">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1">
    <w:multiLevelType w:val="hybridMultilevel"/>
    <w:lvl w:ilvl="0">
      <w:start w:val="0"/>
      <w:numFmt w:val="bullet"/>
      <w:lvlText w:val="●"/>
      <w:lvlJc w:val="left"/>
      <w:pPr>
        <w:ind w:left="832" w:hanging="360"/>
      </w:pPr>
      <w:rPr>
        <w:rFonts w:hint="default" w:ascii="Calibri" w:hAnsi="Calibri" w:eastAsia="Calibri" w:cs="Calibri"/>
        <w:b w:val="0"/>
        <w:bCs w:val="0"/>
        <w:i w:val="0"/>
        <w:iCs w:val="0"/>
        <w:spacing w:val="0"/>
        <w:w w:val="97"/>
        <w:sz w:val="20"/>
        <w:szCs w:val="20"/>
        <w:lang w:val="pt-PT" w:eastAsia="en-US" w:bidi="ar-SA"/>
      </w:rPr>
    </w:lvl>
    <w:lvl w:ilvl="1">
      <w:start w:val="0"/>
      <w:numFmt w:val="bullet"/>
      <w:lvlText w:val="•"/>
      <w:lvlJc w:val="left"/>
      <w:pPr>
        <w:ind w:left="1350" w:hanging="360"/>
      </w:pPr>
      <w:rPr>
        <w:rFonts w:hint="default"/>
        <w:lang w:val="pt-PT" w:eastAsia="en-US" w:bidi="ar-SA"/>
      </w:rPr>
    </w:lvl>
    <w:lvl w:ilvl="2">
      <w:start w:val="0"/>
      <w:numFmt w:val="bullet"/>
      <w:lvlText w:val="•"/>
      <w:lvlJc w:val="left"/>
      <w:pPr>
        <w:ind w:left="1861" w:hanging="360"/>
      </w:pPr>
      <w:rPr>
        <w:rFonts w:hint="default"/>
        <w:lang w:val="pt-PT" w:eastAsia="en-US" w:bidi="ar-SA"/>
      </w:rPr>
    </w:lvl>
    <w:lvl w:ilvl="3">
      <w:start w:val="0"/>
      <w:numFmt w:val="bullet"/>
      <w:lvlText w:val="•"/>
      <w:lvlJc w:val="left"/>
      <w:pPr>
        <w:ind w:left="2371" w:hanging="360"/>
      </w:pPr>
      <w:rPr>
        <w:rFonts w:hint="default"/>
        <w:lang w:val="pt-PT" w:eastAsia="en-US" w:bidi="ar-SA"/>
      </w:rPr>
    </w:lvl>
    <w:lvl w:ilvl="4">
      <w:start w:val="0"/>
      <w:numFmt w:val="bullet"/>
      <w:lvlText w:val="•"/>
      <w:lvlJc w:val="left"/>
      <w:pPr>
        <w:ind w:left="2882" w:hanging="360"/>
      </w:pPr>
      <w:rPr>
        <w:rFonts w:hint="default"/>
        <w:lang w:val="pt-PT" w:eastAsia="en-US" w:bidi="ar-SA"/>
      </w:rPr>
    </w:lvl>
    <w:lvl w:ilvl="5">
      <w:start w:val="0"/>
      <w:numFmt w:val="bullet"/>
      <w:lvlText w:val="•"/>
      <w:lvlJc w:val="left"/>
      <w:pPr>
        <w:ind w:left="3392" w:hanging="360"/>
      </w:pPr>
      <w:rPr>
        <w:rFonts w:hint="default"/>
        <w:lang w:val="pt-PT" w:eastAsia="en-US" w:bidi="ar-SA"/>
      </w:rPr>
    </w:lvl>
    <w:lvl w:ilvl="6">
      <w:start w:val="0"/>
      <w:numFmt w:val="bullet"/>
      <w:lvlText w:val="•"/>
      <w:lvlJc w:val="left"/>
      <w:pPr>
        <w:ind w:left="3903" w:hanging="360"/>
      </w:pPr>
      <w:rPr>
        <w:rFonts w:hint="default"/>
        <w:lang w:val="pt-PT" w:eastAsia="en-US" w:bidi="ar-SA"/>
      </w:rPr>
    </w:lvl>
    <w:lvl w:ilvl="7">
      <w:start w:val="0"/>
      <w:numFmt w:val="bullet"/>
      <w:lvlText w:val="•"/>
      <w:lvlJc w:val="left"/>
      <w:pPr>
        <w:ind w:left="4413" w:hanging="360"/>
      </w:pPr>
      <w:rPr>
        <w:rFonts w:hint="default"/>
        <w:lang w:val="pt-PT" w:eastAsia="en-US" w:bidi="ar-SA"/>
      </w:rPr>
    </w:lvl>
    <w:lvl w:ilvl="8">
      <w:start w:val="0"/>
      <w:numFmt w:val="bullet"/>
      <w:lvlText w:val="•"/>
      <w:lvlJc w:val="left"/>
      <w:pPr>
        <w:ind w:left="4924" w:hanging="360"/>
      </w:pPr>
      <w:rPr>
        <w:rFonts w:hint="default"/>
        <w:lang w:val="pt-PT" w:eastAsia="en-US" w:bidi="ar-SA"/>
      </w:rPr>
    </w:lvl>
  </w:abstractNum>
  <w:abstractNum w:abstractNumId="0">
    <w:multiLevelType w:val="hybridMultilevel"/>
    <w:lvl w:ilvl="0">
      <w:start w:val="1"/>
      <w:numFmt w:val="decimal"/>
      <w:lvlText w:val="%1."/>
      <w:lvlJc w:val="left"/>
      <w:pPr>
        <w:ind w:left="246" w:hanging="245"/>
        <w:jc w:val="right"/>
      </w:pPr>
      <w:rPr>
        <w:rFonts w:hint="default" w:ascii="Arial" w:hAnsi="Arial" w:eastAsia="Arial" w:cs="Arial"/>
        <w:b/>
        <w:bCs/>
        <w:i w:val="0"/>
        <w:iCs w:val="0"/>
        <w:spacing w:val="-1"/>
        <w:w w:val="100"/>
        <w:sz w:val="22"/>
        <w:szCs w:val="22"/>
        <w:lang w:val="pt-PT" w:eastAsia="en-US" w:bidi="ar-SA"/>
      </w:rPr>
    </w:lvl>
    <w:lvl w:ilvl="1">
      <w:start w:val="1"/>
      <w:numFmt w:val="decimal"/>
      <w:lvlText w:val="%1.%2."/>
      <w:lvlJc w:val="left"/>
      <w:pPr>
        <w:ind w:left="531" w:hanging="389"/>
        <w:jc w:val="left"/>
      </w:pPr>
      <w:rPr>
        <w:rFonts w:hint="default"/>
        <w:spacing w:val="-2"/>
        <w:w w:val="100"/>
        <w:lang w:val="pt-PT" w:eastAsia="en-US" w:bidi="ar-SA"/>
      </w:rPr>
    </w:lvl>
    <w:lvl w:ilvl="2">
      <w:start w:val="1"/>
      <w:numFmt w:val="decimal"/>
      <w:lvlText w:val="%1.%2.%3."/>
      <w:lvlJc w:val="left"/>
      <w:pPr>
        <w:ind w:left="755" w:hanging="612"/>
        <w:jc w:val="left"/>
      </w:pPr>
      <w:rPr>
        <w:rFonts w:hint="default"/>
        <w:spacing w:val="-6"/>
        <w:w w:val="100"/>
        <w:lang w:val="pt-PT" w:eastAsia="en-US" w:bidi="ar-SA"/>
      </w:rPr>
    </w:lvl>
    <w:lvl w:ilvl="3">
      <w:start w:val="0"/>
      <w:numFmt w:val="bullet"/>
      <w:lvlText w:val="•"/>
      <w:lvlJc w:val="left"/>
      <w:pPr>
        <w:ind w:left="760" w:hanging="612"/>
      </w:pPr>
      <w:rPr>
        <w:rFonts w:hint="default"/>
        <w:lang w:val="pt-PT" w:eastAsia="en-US" w:bidi="ar-SA"/>
      </w:rPr>
    </w:lvl>
    <w:lvl w:ilvl="4">
      <w:start w:val="0"/>
      <w:numFmt w:val="bullet"/>
      <w:lvlText w:val="•"/>
      <w:lvlJc w:val="left"/>
      <w:pPr>
        <w:ind w:left="1887" w:hanging="612"/>
      </w:pPr>
      <w:rPr>
        <w:rFonts w:hint="default"/>
        <w:lang w:val="pt-PT" w:eastAsia="en-US" w:bidi="ar-SA"/>
      </w:rPr>
    </w:lvl>
    <w:lvl w:ilvl="5">
      <w:start w:val="0"/>
      <w:numFmt w:val="bullet"/>
      <w:lvlText w:val="•"/>
      <w:lvlJc w:val="left"/>
      <w:pPr>
        <w:ind w:left="3014" w:hanging="612"/>
      </w:pPr>
      <w:rPr>
        <w:rFonts w:hint="default"/>
        <w:lang w:val="pt-PT" w:eastAsia="en-US" w:bidi="ar-SA"/>
      </w:rPr>
    </w:lvl>
    <w:lvl w:ilvl="6">
      <w:start w:val="0"/>
      <w:numFmt w:val="bullet"/>
      <w:lvlText w:val="•"/>
      <w:lvlJc w:val="left"/>
      <w:pPr>
        <w:ind w:left="4142" w:hanging="612"/>
      </w:pPr>
      <w:rPr>
        <w:rFonts w:hint="default"/>
        <w:lang w:val="pt-PT" w:eastAsia="en-US" w:bidi="ar-SA"/>
      </w:rPr>
    </w:lvl>
    <w:lvl w:ilvl="7">
      <w:start w:val="0"/>
      <w:numFmt w:val="bullet"/>
      <w:lvlText w:val="•"/>
      <w:lvlJc w:val="left"/>
      <w:pPr>
        <w:ind w:left="5269" w:hanging="612"/>
      </w:pPr>
      <w:rPr>
        <w:rFonts w:hint="default"/>
        <w:lang w:val="pt-PT" w:eastAsia="en-US" w:bidi="ar-SA"/>
      </w:rPr>
    </w:lvl>
    <w:lvl w:ilvl="8">
      <w:start w:val="0"/>
      <w:numFmt w:val="bullet"/>
      <w:lvlText w:val="•"/>
      <w:lvlJc w:val="left"/>
      <w:pPr>
        <w:ind w:left="6397" w:hanging="612"/>
      </w:pPr>
      <w:rPr>
        <w:rFonts w:hint="default"/>
        <w:lang w:val="pt-PT" w:eastAsia="en-US" w:bidi="ar-SA"/>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21"/>
      <w:ind w:left="143"/>
    </w:pPr>
    <w:rPr>
      <w:rFonts w:ascii="Calibri" w:hAnsi="Calibri" w:eastAsia="Calibri" w:cs="Calibri"/>
      <w:sz w:val="22"/>
      <w:szCs w:val="22"/>
      <w:lang w:val="pt-PT" w:eastAsia="en-US" w:bidi="ar-SA"/>
    </w:rPr>
  </w:style>
  <w:style w:styleId="Heading1" w:type="paragraph">
    <w:name w:val="Heading 1"/>
    <w:basedOn w:val="Normal"/>
    <w:uiPriority w:val="1"/>
    <w:qFormat/>
    <w:pPr>
      <w:ind w:left="143"/>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860" w:hanging="360"/>
    </w:pPr>
    <w:rPr>
      <w:rFonts w:ascii="Calibri" w:hAnsi="Calibri" w:eastAsia="Calibri" w:cs="Calibri"/>
      <w:lang w:val="pt-PT" w:eastAsia="en-US" w:bidi="ar-SA"/>
    </w:rPr>
  </w:style>
  <w:style w:styleId="TableParagraph" w:type="paragraph">
    <w:name w:val="Table Paragraph"/>
    <w:basedOn w:val="Normal"/>
    <w:uiPriority w:val="1"/>
    <w:qFormat/>
    <w:pPr>
      <w:ind w:left="832"/>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ssucin</dc:creator>
  <dcterms:created xsi:type="dcterms:W3CDTF">2025-05-26T15:37:40Z</dcterms:created>
  <dcterms:modified xsi:type="dcterms:W3CDTF">2025-05-26T15:37:40Z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2016</vt:lpwstr>
  </property>
  <property fmtid="{D5CDD505-2E9C-101B-9397-08002B2CF9AE}" pid="4" name="LastSaved">
    <vt:filetime>2025-05-26T00:00:00Z</vt:filetime>
  </property>
  <property fmtid="{D5CDD505-2E9C-101B-9397-08002B2CF9AE}" pid="5" name="Producer">
    <vt:lpwstr>www.ilovepdf.com</vt:lpwstr>
  </property>
</Properties>
</file>