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DB" w:rsidRDefault="00EF4A36">
      <w:pPr>
        <w:pStyle w:val="Corpodetexto"/>
        <w:ind w:left="463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135379" cy="11201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379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5DB" w:rsidRDefault="003F75DB">
      <w:pPr>
        <w:pStyle w:val="Corpodetexto"/>
        <w:rPr>
          <w:rFonts w:ascii="Times New Roman"/>
        </w:rPr>
      </w:pPr>
    </w:p>
    <w:p w:rsidR="003F75DB" w:rsidRDefault="003F75DB">
      <w:pPr>
        <w:pStyle w:val="Corpodetexto"/>
        <w:rPr>
          <w:rFonts w:ascii="Times New Roman"/>
        </w:rPr>
      </w:pPr>
    </w:p>
    <w:p w:rsidR="003F75DB" w:rsidRDefault="003F75DB">
      <w:pPr>
        <w:pStyle w:val="Corpodetexto"/>
        <w:spacing w:before="65"/>
        <w:rPr>
          <w:rFonts w:ascii="Times New Roman"/>
        </w:rPr>
      </w:pPr>
    </w:p>
    <w:p w:rsidR="003F75DB" w:rsidRDefault="00EF4A36">
      <w:pPr>
        <w:pStyle w:val="Ttulo1"/>
        <w:ind w:left="0" w:right="65"/>
        <w:jc w:val="center"/>
      </w:pP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FORMALIZAÇÃO DA</w:t>
      </w:r>
      <w:r>
        <w:rPr>
          <w:spacing w:val="-9"/>
        </w:rPr>
        <w:t xml:space="preserve"> </w:t>
      </w:r>
      <w:r>
        <w:t>DEMANDA</w:t>
      </w:r>
      <w:r>
        <w:rPr>
          <w:spacing w:val="-8"/>
        </w:rPr>
        <w:t xml:space="preserve"> </w:t>
      </w:r>
      <w:r>
        <w:t>Nº</w:t>
      </w:r>
      <w:r>
        <w:rPr>
          <w:spacing w:val="57"/>
        </w:rPr>
        <w:t xml:space="preserve"> </w:t>
      </w:r>
      <w:r>
        <w:rPr>
          <w:spacing w:val="-2"/>
        </w:rPr>
        <w:t>180/2025</w:t>
      </w:r>
    </w:p>
    <w:p w:rsidR="003F75DB" w:rsidRDefault="003F75DB">
      <w:pPr>
        <w:pStyle w:val="Corpodetexto"/>
        <w:rPr>
          <w:rFonts w:ascii="Arial"/>
          <w:b/>
          <w:sz w:val="20"/>
        </w:rPr>
      </w:pPr>
    </w:p>
    <w:p w:rsidR="003F75DB" w:rsidRDefault="003F75DB">
      <w:pPr>
        <w:pStyle w:val="Corpodetexto"/>
        <w:rPr>
          <w:rFonts w:ascii="Arial"/>
          <w:b/>
          <w:sz w:val="20"/>
        </w:rPr>
      </w:pPr>
    </w:p>
    <w:p w:rsidR="003F75DB" w:rsidRDefault="00EF4A36">
      <w:pPr>
        <w:pStyle w:val="Corpodetexto"/>
        <w:spacing w:before="6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357187</wp:posOffset>
                </wp:positionH>
                <wp:positionV relativeFrom="paragraph">
                  <wp:posOffset>208674</wp:posOffset>
                </wp:positionV>
                <wp:extent cx="6848475" cy="4572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457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75DB" w:rsidRDefault="00EF4A36">
                            <w:pPr>
                              <w:spacing w:before="75"/>
                              <w:ind w:left="42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 xml:space="preserve">INFORMAÇÕES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GERAIS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.1pt;margin-top:16.45pt;width:539.25pt;height:3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" fillcolor="#ccc" strokeweight=".26456mm">
                <v:path arrowok="t"/>
                <v:textbox inset="0,0,0,0">
                  <w:txbxContent>
                    <w:p w:rsidR="003F75DB" w:rsidRDefault="00EF4A36">
                      <w:pPr>
                        <w:spacing w:before="75"/>
                        <w:ind w:left="42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1.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 xml:space="preserve">INFORMAÇÕES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GERAIS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75DB" w:rsidRDefault="003F75DB">
      <w:pPr>
        <w:pStyle w:val="Corpodetexto"/>
        <w:spacing w:before="34"/>
        <w:rPr>
          <w:rFonts w:ascii="Arial"/>
          <w:b/>
        </w:rPr>
      </w:pPr>
    </w:p>
    <w:p w:rsidR="003F75DB" w:rsidRDefault="00EF4A36">
      <w:pPr>
        <w:pStyle w:val="PargrafodaLista"/>
        <w:numPr>
          <w:ilvl w:val="1"/>
          <w:numId w:val="1"/>
        </w:numPr>
        <w:tabs>
          <w:tab w:val="left" w:pos="648"/>
        </w:tabs>
        <w:ind w:left="648" w:hanging="408"/>
        <w:rPr>
          <w:b/>
          <w:sz w:val="21"/>
        </w:rPr>
      </w:pPr>
      <w:r>
        <w:rPr>
          <w:b/>
          <w:sz w:val="21"/>
        </w:rPr>
        <w:t xml:space="preserve">Data prevista para conclusão do </w:t>
      </w:r>
      <w:r>
        <w:rPr>
          <w:b/>
          <w:spacing w:val="-2"/>
          <w:sz w:val="21"/>
        </w:rPr>
        <w:t>processo</w:t>
      </w:r>
    </w:p>
    <w:p w:rsidR="003F75DB" w:rsidRDefault="00EF4A36">
      <w:pPr>
        <w:pStyle w:val="Corpodetexto"/>
        <w:spacing w:before="238"/>
        <w:ind w:left="240"/>
      </w:pPr>
      <w:r>
        <w:rPr>
          <w:spacing w:val="-2"/>
        </w:rPr>
        <w:t>08/10/2025</w:t>
      </w:r>
    </w:p>
    <w:p w:rsidR="003F75DB" w:rsidRDefault="003F75DB">
      <w:pPr>
        <w:pStyle w:val="Corpodetexto"/>
      </w:pPr>
    </w:p>
    <w:p w:rsidR="003F75DB" w:rsidRDefault="003F75DB">
      <w:pPr>
        <w:pStyle w:val="Corpodetexto"/>
      </w:pPr>
    </w:p>
    <w:p w:rsidR="003F75DB" w:rsidRDefault="003F75DB">
      <w:pPr>
        <w:pStyle w:val="Corpodetexto"/>
        <w:spacing w:before="24"/>
      </w:pPr>
    </w:p>
    <w:p w:rsidR="003F75DB" w:rsidRDefault="00EF4A36">
      <w:pPr>
        <w:pStyle w:val="Ttulo1"/>
        <w:numPr>
          <w:ilvl w:val="1"/>
          <w:numId w:val="1"/>
        </w:numPr>
        <w:tabs>
          <w:tab w:val="left" w:pos="648"/>
        </w:tabs>
        <w:ind w:left="648" w:hanging="408"/>
      </w:pPr>
      <w:r>
        <w:t xml:space="preserve">Descrição sucinta do </w:t>
      </w:r>
      <w:r>
        <w:rPr>
          <w:spacing w:val="-2"/>
        </w:rPr>
        <w:t>objeto</w:t>
      </w:r>
    </w:p>
    <w:p w:rsidR="003F75DB" w:rsidRDefault="00EF4A36">
      <w:pPr>
        <w:pStyle w:val="Corpodetexto"/>
        <w:spacing w:before="239"/>
        <w:ind w:left="240"/>
      </w:pPr>
      <w:r>
        <w:t>Aquisição de 30 licenças anuais da plataforma de capacitação corporativa</w:t>
      </w:r>
      <w:r>
        <w:rPr>
          <w:spacing w:val="-12"/>
        </w:rPr>
        <w:t xml:space="preserve"> </w:t>
      </w:r>
      <w:r>
        <w:t>Alura para servidores de</w:t>
      </w:r>
      <w:r>
        <w:rPr>
          <w:spacing w:val="-4"/>
        </w:rPr>
        <w:t xml:space="preserve"> </w:t>
      </w:r>
      <w:r>
        <w:t>TIC do</w:t>
      </w:r>
      <w:r>
        <w:rPr>
          <w:spacing w:val="-4"/>
        </w:rPr>
        <w:t xml:space="preserve"> </w:t>
      </w:r>
      <w:r>
        <w:rPr>
          <w:spacing w:val="-2"/>
        </w:rPr>
        <w:t>TJAC.</w:t>
      </w:r>
    </w:p>
    <w:p w:rsidR="003F75DB" w:rsidRDefault="003F75DB">
      <w:pPr>
        <w:pStyle w:val="Corpodetexto"/>
      </w:pPr>
    </w:p>
    <w:p w:rsidR="003F75DB" w:rsidRDefault="003F75DB">
      <w:pPr>
        <w:pStyle w:val="Corpodetexto"/>
      </w:pPr>
    </w:p>
    <w:p w:rsidR="003F75DB" w:rsidRDefault="003F75DB">
      <w:pPr>
        <w:pStyle w:val="Corpodetexto"/>
        <w:spacing w:before="24"/>
      </w:pPr>
    </w:p>
    <w:p w:rsidR="003F75DB" w:rsidRDefault="00EF4A36">
      <w:pPr>
        <w:pStyle w:val="Ttulo1"/>
      </w:pPr>
      <w:r>
        <w:t xml:space="preserve">1.3 Grau de prioridade da compra ou da </w:t>
      </w:r>
      <w:r>
        <w:rPr>
          <w:spacing w:val="-2"/>
        </w:rPr>
        <w:t>contratação</w:t>
      </w:r>
    </w:p>
    <w:p w:rsidR="003F75DB" w:rsidRDefault="00EF4A36">
      <w:pPr>
        <w:pStyle w:val="Corpodetexto"/>
        <w:spacing w:before="238"/>
        <w:ind w:left="240"/>
      </w:pPr>
      <w:r>
        <w:rPr>
          <w:spacing w:val="-4"/>
        </w:rPr>
        <w:t>Alta</w:t>
      </w:r>
    </w:p>
    <w:p w:rsidR="003F75DB" w:rsidRDefault="003F75DB">
      <w:pPr>
        <w:pStyle w:val="Corpodetexto"/>
        <w:rPr>
          <w:sz w:val="20"/>
        </w:rPr>
      </w:pPr>
    </w:p>
    <w:p w:rsidR="003F75DB" w:rsidRDefault="003F75DB">
      <w:pPr>
        <w:pStyle w:val="Corpodetexto"/>
        <w:rPr>
          <w:sz w:val="20"/>
        </w:rPr>
      </w:pPr>
    </w:p>
    <w:p w:rsidR="003F75DB" w:rsidRDefault="00EF4A36">
      <w:pPr>
        <w:pStyle w:val="Corpodetexto"/>
        <w:spacing w:before="11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357187</wp:posOffset>
                </wp:positionH>
                <wp:positionV relativeFrom="paragraph">
                  <wp:posOffset>237366</wp:posOffset>
                </wp:positionV>
                <wp:extent cx="6848475" cy="4476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4476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75DB" w:rsidRDefault="00EF4A36">
                            <w:pPr>
                              <w:spacing w:before="90"/>
                              <w:ind w:left="42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JUSTIFICATIVA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NECESSIDADE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28.1pt;margin-top:18.7pt;width:539.25pt;height:35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" fillcolor="#ccc" strokeweight=".26456mm">
                <v:path arrowok="t"/>
                <v:textbox inset="0,0,0,0">
                  <w:txbxContent>
                    <w:p w:rsidR="003F75DB" w:rsidRDefault="00EF4A36">
                      <w:pPr>
                        <w:spacing w:before="90"/>
                        <w:ind w:left="42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JUSTIFICATIVA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NECESSIDADE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295274</wp:posOffset>
                </wp:positionH>
                <wp:positionV relativeFrom="paragraph">
                  <wp:posOffset>794253</wp:posOffset>
                </wp:positionV>
                <wp:extent cx="6981825" cy="25812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825" cy="2581275"/>
                          <a:chOff x="0" y="0"/>
                          <a:chExt cx="6981825" cy="25812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2566987"/>
                            <a:ext cx="6972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9525">
                                <a:moveTo>
                                  <a:pt x="0" y="0"/>
                                </a:moveTo>
                                <a:lnTo>
                                  <a:pt x="6972299" y="0"/>
                                </a:lnTo>
                                <a:lnTo>
                                  <a:pt x="6972299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137" y="0"/>
                            <a:ext cx="6858000" cy="258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5812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1275"/>
                                </a:lnTo>
                                <a:lnTo>
                                  <a:pt x="9525" y="25812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858000" h="2581275">
                                <a:moveTo>
                                  <a:pt x="6858000" y="0"/>
                                </a:moveTo>
                                <a:lnTo>
                                  <a:pt x="6848475" y="0"/>
                                </a:lnTo>
                                <a:lnTo>
                                  <a:pt x="6848475" y="2581275"/>
                                </a:lnTo>
                                <a:lnTo>
                                  <a:pt x="6858000" y="258127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545" y="69782"/>
                            <a:ext cx="6730365" cy="45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75DB" w:rsidRDefault="00EF4A36">
                              <w:pPr>
                                <w:spacing w:line="237" w:lineRule="auto"/>
                                <w:ind w:right="18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A </w:t>
                              </w:r>
                              <w:r>
                                <w:rPr>
                                  <w:sz w:val="21"/>
                                </w:rPr>
                                <w:t>contratação de licenças para a plataforma de capacitação corporativa da Alura para os servidores de TIC do Tribunal de Justiça do Estado do Acre (TJAC) é crucial para atender a diversas necessidades estratégicas e operacionais, conforme detalhado a segui</w:t>
                              </w:r>
                              <w:r>
                                <w:rPr>
                                  <w:sz w:val="21"/>
                                </w:rPr>
                                <w:t>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7545" y="1003231"/>
                            <a:ext cx="6730365" cy="152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75DB" w:rsidRDefault="00EF4A36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2.1. Justificativa da necessidade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contratação</w:t>
                              </w:r>
                            </w:p>
                            <w:p w:rsidR="003F75DB" w:rsidRDefault="00EF4A36">
                              <w:pPr>
                                <w:spacing w:before="238"/>
                                <w:ind w:right="18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 necessidade desta contratação advém de um problema fundamental: a rápida evolução tecnológica e a constante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demanda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novas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habilidades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setor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Tecnologia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Informação.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manter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Judiciário do Estado do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Acre na vanguarda da transformação digital, é imprescindível que seus servidores de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TIC possuam conhecimento atualizado e diversificado.</w:t>
                              </w:r>
                            </w:p>
                            <w:p w:rsidR="003F75DB" w:rsidRDefault="00EF4A36">
                              <w:pPr>
                                <w:spacing w:before="231"/>
                                <w:ind w:right="18"/>
                                <w:jc w:val="both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plataforma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Alura, como detalhado na Proposta de Capacitação Corporativa nº 11495, oferece um </w:t>
                              </w:r>
                              <w:r>
                                <w:rPr>
                                  <w:sz w:val="21"/>
                                </w:rPr>
                                <w:t>ambiente de aprendizado imersivo e abrangente, com mais de 1.450 cursos em áreas como programação, transformação digital,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data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science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soft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skills.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Isso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permitirá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um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aprimoramento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contínuo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conhecimento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servidores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position:absolute;margin-left:23.25pt;margin-top:62.55pt;width:549.75pt;height:203.25pt;z-index:-15727616;mso-wrap-distance-left:0;mso-wrap-distance-right:0;mso-position-horizontal-relative:page" coordsize="69818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">
                <v:shape id="Graphic 6" o:spid="_x0000_s1029" style="position:absolute;left:47;top:25669;width:69723;height:96;visibility:visible;mso-wrap-style:square;v-text-anchor:top" coordsize="69723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" path="m,l6972299,r,9524l,9524,,xe" filled="f" strokecolor="#dedede" strokeweight=".26456mm">
                  <v:path arrowok="t"/>
                </v:shape>
                <v:shape id="Graphic 7" o:spid="_x0000_s1030" style="position:absolute;left:571;width:68580;height:25812;visibility:visible;mso-wrap-style:square;v-text-anchor:top" coordsize="6858000,258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" path="m9525,l,,,2581275r9525,l9525,xem6858000,r-9525,l6848475,2581275r9525,l6858000,xe" stroked="f">
                  <v:path arrowok="t"/>
                </v:shape>
                <v:shape id="Textbox 8" o:spid="_x0000_s1031" type="#_x0000_t202" style="position:absolute;left:1275;top:697;width:67304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F75DB" w:rsidRDefault="00EF4A36">
                        <w:pPr>
                          <w:spacing w:line="237" w:lineRule="auto"/>
                          <w:ind w:right="1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A </w:t>
                        </w:r>
                        <w:r>
                          <w:rPr>
                            <w:sz w:val="21"/>
                          </w:rPr>
                          <w:t>contratação de licenças para a plataforma de capacitação corporativa da Alura para os servidores de TIC do Tribunal de Justiça do Estado do Acre (TJAC) é crucial para atender a diversas necessidades estratégicas e operacionais, conforme detalhado a segui</w:t>
                        </w:r>
                        <w:r>
                          <w:rPr>
                            <w:sz w:val="21"/>
                          </w:rPr>
                          <w:t>r:</w:t>
                        </w:r>
                      </w:p>
                    </w:txbxContent>
                  </v:textbox>
                </v:shape>
                <v:shape id="Textbox 9" o:spid="_x0000_s1032" type="#_x0000_t202" style="position:absolute;left:1275;top:10032;width:67304;height:15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F75DB" w:rsidRDefault="00EF4A36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2.1. Justificativa da necessidade da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contratação</w:t>
                        </w:r>
                      </w:p>
                      <w:p w:rsidR="003F75DB" w:rsidRDefault="00EF4A36">
                        <w:pPr>
                          <w:spacing w:before="238"/>
                          <w:ind w:right="1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 necessidade desta contratação advém de um problema fundamental: a rápida evolução tecnológica e a constante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demanda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por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novas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habilidades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setor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Tecnologia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Informação.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Para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manter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Poder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Judiciário do Estado do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Acre na vanguarda da transformação digital, é imprescindível que seus servidores de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TIC possuam conhecimento atualizado e diversificado.</w:t>
                        </w:r>
                      </w:p>
                      <w:p w:rsidR="003F75DB" w:rsidRDefault="00EF4A36">
                        <w:pPr>
                          <w:spacing w:before="231"/>
                          <w:ind w:right="18"/>
                          <w:jc w:val="both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plataforma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Alura, como detalhado na Proposta de Capacitação Corporativa nº 11495, oferece um </w:t>
                        </w:r>
                        <w:r>
                          <w:rPr>
                            <w:sz w:val="21"/>
                          </w:rPr>
                          <w:t>ambiente de aprendizado imersivo e abrangente, com mais de 1.450 cursos em áreas como programação, transformação digital,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data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science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soft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skills.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Isso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permitirá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um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aprimoramento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contínuo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conhecimento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dos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servidores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75DB" w:rsidRDefault="003F75DB">
      <w:pPr>
        <w:pStyle w:val="Corpodetexto"/>
        <w:spacing w:before="10"/>
        <w:rPr>
          <w:sz w:val="12"/>
        </w:rPr>
      </w:pPr>
    </w:p>
    <w:p w:rsidR="003F75DB" w:rsidRDefault="003F75DB">
      <w:pPr>
        <w:pStyle w:val="Corpodetexto"/>
        <w:rPr>
          <w:sz w:val="12"/>
        </w:rPr>
        <w:sectPr w:rsidR="003F75DB">
          <w:footerReference w:type="default" r:id="rId8"/>
          <w:type w:val="continuous"/>
          <w:pgSz w:w="11920" w:h="16840"/>
          <w:pgMar w:top="1100" w:right="425" w:bottom="1440" w:left="425" w:header="0" w:footer="1249" w:gutter="0"/>
          <w:pgNumType w:start="1"/>
          <w:cols w:space="720"/>
        </w:sectPr>
      </w:pPr>
    </w:p>
    <w:p w:rsidR="003F75DB" w:rsidRDefault="00EF4A36">
      <w:pPr>
        <w:spacing w:before="74"/>
        <w:ind w:left="240" w:right="247"/>
        <w:jc w:val="both"/>
        <w:rPr>
          <w:sz w:val="21"/>
        </w:rPr>
      </w:pPr>
      <w:r>
        <w:rPr>
          <w:rFonts w:ascii="Arial" w:hAnsi="Arial"/>
          <w:b/>
          <w:sz w:val="21"/>
        </w:rPr>
        <w:lastRenderedPageBreak/>
        <w:t>de TIC do Poder Judiciário do Est</w:t>
      </w:r>
      <w:r>
        <w:rPr>
          <w:rFonts w:ascii="Arial" w:hAnsi="Arial"/>
          <w:b/>
          <w:sz w:val="21"/>
        </w:rPr>
        <w:t>ado do Acre</w:t>
      </w:r>
      <w:r>
        <w:rPr>
          <w:sz w:val="21"/>
        </w:rPr>
        <w:t>, garantindo que a equipe esteja apta a lidar com os desafios tecnológicos emergentes e a implementar soluções inovadoras.</w:t>
      </w:r>
    </w:p>
    <w:p w:rsidR="003F75DB" w:rsidRDefault="00EF4A36">
      <w:pPr>
        <w:pStyle w:val="Corpodetexto"/>
        <w:spacing w:before="237"/>
        <w:ind w:left="240" w:right="247"/>
        <w:jc w:val="both"/>
      </w:pPr>
      <w:r>
        <w:t>Além disso, a proposta da</w:t>
      </w:r>
      <w:r>
        <w:rPr>
          <w:spacing w:val="-1"/>
        </w:rPr>
        <w:t xml:space="preserve"> </w:t>
      </w:r>
      <w:r>
        <w:t xml:space="preserve">Alura apresenta um </w:t>
      </w:r>
      <w:r>
        <w:rPr>
          <w:rFonts w:ascii="Arial" w:hAnsi="Arial"/>
          <w:b/>
        </w:rPr>
        <w:t>ótimo custo-benefício</w:t>
      </w:r>
      <w:r>
        <w:t>, oferecendo acesso a um vasto catálogo de cursos por um longo período de 12 meses por licença. Isso evita a necessidade de contratações pontuais e mais custosas para treinamentos específicos, consolidando a capacitação em uma única plataforma.</w:t>
      </w:r>
    </w:p>
    <w:p w:rsidR="003F75DB" w:rsidRDefault="00EF4A36">
      <w:pPr>
        <w:pStyle w:val="Corpodetexto"/>
        <w:spacing w:before="236"/>
        <w:ind w:left="240"/>
        <w:jc w:val="both"/>
      </w:pPr>
      <w:r>
        <w:t>A</w:t>
      </w:r>
      <w:r>
        <w:rPr>
          <w:spacing w:val="-12"/>
        </w:rPr>
        <w:t xml:space="preserve"> </w:t>
      </w:r>
      <w:r>
        <w:t>capacitaç</w:t>
      </w:r>
      <w:r>
        <w:t>ão dos colaboradores de</w:t>
      </w:r>
      <w:r>
        <w:rPr>
          <w:spacing w:val="-4"/>
        </w:rPr>
        <w:t xml:space="preserve"> </w:t>
      </w:r>
      <w:r>
        <w:t>TIC trará os seguintes benefícios, alinhados com os objetivos do</w:t>
      </w:r>
      <w:r>
        <w:rPr>
          <w:spacing w:val="-4"/>
        </w:rPr>
        <w:t xml:space="preserve"> </w:t>
      </w:r>
      <w:r>
        <w:rPr>
          <w:spacing w:val="-2"/>
        </w:rPr>
        <w:t>TJAC:</w:t>
      </w:r>
    </w:p>
    <w:p w:rsidR="003F75DB" w:rsidRDefault="003F75DB">
      <w:pPr>
        <w:pStyle w:val="Corpodetexto"/>
        <w:spacing w:before="12"/>
      </w:pPr>
    </w:p>
    <w:p w:rsidR="003F75DB" w:rsidRDefault="00EF4A36">
      <w:pPr>
        <w:pStyle w:val="Corpodetexto"/>
        <w:ind w:left="840" w:right="24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647699</wp:posOffset>
                </wp:positionH>
                <wp:positionV relativeFrom="paragraph">
                  <wp:posOffset>58574</wp:posOffset>
                </wp:positionV>
                <wp:extent cx="47625" cy="476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8FB00" id="Graphic 12" o:spid="_x0000_s1026" style="position:absolute;margin-left:51pt;margin-top:4.6pt;width:3.75pt;height:3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" path="m26970,47623r-6316,l17617,47019,,26969,,20653,20654,r6316,l47625,23812r-1,3157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Equipe à frente da concorrência e diminuição da competição por profissionais: </w:t>
      </w:r>
      <w:r>
        <w:t>Ao capacitar o time com as habilidades específicas necessárias para a transformação do negócio, aproveitam-se talentos internos e reduz-se a dependência da busca por profissionais externos, que se tornam cada vez mais escassos e caros no mercado. Os conteú</w:t>
      </w:r>
      <w:r>
        <w:t>dos da Alura são produzidos e atualizados de acordo com a demanda atual do mercado, mantendo a equipe com as competências mais relevantes.</w:t>
      </w:r>
    </w:p>
    <w:p w:rsidR="003F75DB" w:rsidRDefault="003F75DB">
      <w:pPr>
        <w:pStyle w:val="Corpodetexto"/>
        <w:spacing w:before="6"/>
      </w:pPr>
    </w:p>
    <w:p w:rsidR="003F75DB" w:rsidRDefault="00EF4A36">
      <w:pPr>
        <w:pStyle w:val="Corpodetexto"/>
        <w:ind w:left="840" w:right="24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647699</wp:posOffset>
                </wp:positionH>
                <wp:positionV relativeFrom="paragraph">
                  <wp:posOffset>58652</wp:posOffset>
                </wp:positionV>
                <wp:extent cx="47625" cy="476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732BA" id="Graphic 13" o:spid="_x0000_s1026" style="position:absolute;margin-left:51pt;margin-top:4.6pt;width:3.75pt;height: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" path="m26970,47623r-6316,l17617,47019,,26969,,20654,20654,r6316,l47625,23812r-1,3157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Conhecimento e "mão na massa":</w:t>
      </w:r>
      <w:r>
        <w:rPr>
          <w:rFonts w:ascii="Arial" w:hAnsi="Arial"/>
          <w:b/>
          <w:spacing w:val="-2"/>
        </w:rPr>
        <w:t xml:space="preserve"> </w:t>
      </w:r>
      <w:r>
        <w:t>As aulas da</w:t>
      </w:r>
      <w:r>
        <w:rPr>
          <w:spacing w:val="-2"/>
        </w:rPr>
        <w:t xml:space="preserve"> </w:t>
      </w:r>
      <w:r>
        <w:t>Alura focam na solução de problemas reais do dia a dia das empresas, inc</w:t>
      </w:r>
      <w:r>
        <w:t>entivando a prática dos conceitos para reforçar e atestar o conhecimento adquirido. Isso garante que o aprendizado seja aplicado diretamente nas rotinas de trabalho dos servidores.</w:t>
      </w:r>
    </w:p>
    <w:p w:rsidR="003F75DB" w:rsidRDefault="003F75DB">
      <w:pPr>
        <w:pStyle w:val="Corpodetexto"/>
        <w:spacing w:before="9"/>
      </w:pPr>
    </w:p>
    <w:p w:rsidR="003F75DB" w:rsidRDefault="00EF4A36">
      <w:pPr>
        <w:pStyle w:val="Corpodetexto"/>
        <w:ind w:left="840" w:right="24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647699</wp:posOffset>
                </wp:positionH>
                <wp:positionV relativeFrom="paragraph">
                  <wp:posOffset>58704</wp:posOffset>
                </wp:positionV>
                <wp:extent cx="47625" cy="476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01F56" id="Graphic 14" o:spid="_x0000_s1026" style="position:absolute;margin-left:51pt;margin-top:4.6pt;width:3.75pt;height: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" path="m26970,47623r-6316,l17617,47019,,26969,,20653,20654,r6316,l47625,23812r-1,3157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Conveniência e acessibilidade: </w:t>
      </w:r>
      <w:r>
        <w:t>A plataforma oferece acesso online e offli</w:t>
      </w:r>
      <w:r>
        <w:t>ne via aplicativos Android e iOS, permitindo que os servidores estudem onde e quando quiserem, otimizando seu tempo e</w:t>
      </w:r>
      <w:r>
        <w:rPr>
          <w:spacing w:val="40"/>
        </w:rPr>
        <w:t xml:space="preserve"> </w:t>
      </w:r>
      <w:r>
        <w:t xml:space="preserve">flexibilizando o processo de aprendizado. Muitos cursos possuem transcrição de vídeo, ampliando a </w:t>
      </w:r>
      <w:r>
        <w:rPr>
          <w:spacing w:val="-2"/>
        </w:rPr>
        <w:t>acessibilidade.</w:t>
      </w:r>
    </w:p>
    <w:p w:rsidR="003F75DB" w:rsidRDefault="003F75DB">
      <w:pPr>
        <w:pStyle w:val="Corpodetexto"/>
        <w:spacing w:before="8"/>
      </w:pPr>
    </w:p>
    <w:p w:rsidR="003F75DB" w:rsidRDefault="00EF4A36">
      <w:pPr>
        <w:pStyle w:val="Corpodetexto"/>
        <w:ind w:left="840" w:right="24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647699</wp:posOffset>
                </wp:positionH>
                <wp:positionV relativeFrom="paragraph">
                  <wp:posOffset>58452</wp:posOffset>
                </wp:positionV>
                <wp:extent cx="47625" cy="476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D907" id="Graphic 15" o:spid="_x0000_s1026" style="position:absolute;margin-left:51pt;margin-top:4.6pt;width:3.75pt;height:3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" path="m26970,47623r-6316,l17617,47019,,26969,,20653,20654,r6316,l47625,23812r-1,3157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Certificação:</w:t>
      </w:r>
      <w:r>
        <w:rPr>
          <w:rFonts w:ascii="Arial" w:hAnsi="Arial"/>
          <w:b/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emissã</w:t>
      </w:r>
      <w:r>
        <w:t>o de certificados de conclusão para cada curso, após a participação de pelo menos 60% das atividades, motiva os servidores e valida o conhecimento adquirido, contribuindo para o plano de desenvolvimento individual e a progressão na carreira.</w:t>
      </w:r>
    </w:p>
    <w:p w:rsidR="003F75DB" w:rsidRDefault="003F75DB">
      <w:pPr>
        <w:pStyle w:val="Corpodetexto"/>
        <w:spacing w:before="9"/>
      </w:pPr>
    </w:p>
    <w:p w:rsidR="003F75DB" w:rsidRDefault="00EF4A36">
      <w:pPr>
        <w:pStyle w:val="Corpodetexto"/>
        <w:ind w:left="840" w:right="24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647699</wp:posOffset>
                </wp:positionH>
                <wp:positionV relativeFrom="paragraph">
                  <wp:posOffset>58504</wp:posOffset>
                </wp:positionV>
                <wp:extent cx="47625" cy="476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E7C11" id="Graphic 16" o:spid="_x0000_s1026" style="position:absolute;margin-left:51pt;margin-top:4.6pt;width:3.75pt;height: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" path="m26970,47623r-6316,l17617,47019,,26969,,20654,20654,r6316,l47625,23812r-1,3157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Insights est</w:t>
      </w:r>
      <w:r>
        <w:rPr>
          <w:rFonts w:ascii="Arial" w:hAnsi="Arial"/>
          <w:b/>
        </w:rPr>
        <w:t xml:space="preserve">ratégicos: </w:t>
      </w:r>
      <w:r>
        <w:t>O Painel de Gestão da Alura permite acompanhar métricas e a evolução do aprendizado de cada pessoa, gerando relatórios que demonstram o engajamento e aproveitamento das equipes. Isso fornecerá à liderança relatórios gerenciais para otimizar a ca</w:t>
      </w:r>
      <w:r>
        <w:t xml:space="preserve">pacitação e o rendimento dos </w:t>
      </w:r>
      <w:r>
        <w:rPr>
          <w:spacing w:val="-2"/>
        </w:rPr>
        <w:t>colaboradores.</w:t>
      </w:r>
    </w:p>
    <w:p w:rsidR="003F75DB" w:rsidRDefault="003F75DB">
      <w:pPr>
        <w:pStyle w:val="Corpodetexto"/>
        <w:spacing w:before="7"/>
      </w:pPr>
    </w:p>
    <w:p w:rsidR="003F75DB" w:rsidRDefault="00EF4A36">
      <w:pPr>
        <w:pStyle w:val="Corpodetexto"/>
        <w:ind w:left="840" w:right="247" w:hanging="246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</w:rPr>
        <w:t xml:space="preserve">Criação e fortalecimento de uma cultura de aprendizado: </w:t>
      </w:r>
      <w:r>
        <w:t>O investimento em educação e a</w:t>
      </w:r>
      <w:r>
        <w:rPr>
          <w:spacing w:val="40"/>
        </w:rPr>
        <w:t xml:space="preserve"> </w:t>
      </w:r>
      <w:r>
        <w:t>oportunidade de crescimento profissional proporcionada pela plataforma</w:t>
      </w:r>
      <w:r>
        <w:rPr>
          <w:spacing w:val="-10"/>
        </w:rPr>
        <w:t xml:space="preserve"> </w:t>
      </w:r>
      <w:r>
        <w:t>Alura pode aumentar a satisfação e o engajamento do</w:t>
      </w:r>
      <w:r>
        <w:t xml:space="preserve">s servidores, resultando em maior produtividade e contribuindo para a redução do </w:t>
      </w:r>
      <w:r>
        <w:rPr>
          <w:rFonts w:ascii="Arial" w:hAnsi="Arial"/>
          <w:i/>
        </w:rPr>
        <w:t xml:space="preserve">turnover </w:t>
      </w:r>
      <w:r>
        <w:t>(rotatividade de pessoal).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jornada da</w:t>
      </w:r>
      <w:r>
        <w:rPr>
          <w:spacing w:val="-3"/>
        </w:rPr>
        <w:t xml:space="preserve"> </w:t>
      </w:r>
      <w:r>
        <w:t>Alura visa montar uma cultura forte de aprendizado, onde</w:t>
      </w:r>
      <w:r>
        <w:rPr>
          <w:spacing w:val="40"/>
        </w:rPr>
        <w:t xml:space="preserve"> </w:t>
      </w:r>
      <w:r>
        <w:t>o conhecimento é valorizado, compartilhado e contínuo.</w:t>
      </w:r>
    </w:p>
    <w:p w:rsidR="003F75DB" w:rsidRDefault="00EF4A36">
      <w:pPr>
        <w:pStyle w:val="Corpodetexto"/>
        <w:spacing w:before="233"/>
        <w:ind w:left="240" w:right="247"/>
        <w:jc w:val="both"/>
      </w:pPr>
      <w:r>
        <w:t>Esta aquisição</w:t>
      </w:r>
      <w:r>
        <w:t xml:space="preserve"> de licenças, portanto, visa não apenas resolver lacunas de conhecimento, mas também impulsionar a inovação, a eficiência e a satisfação dos servidores de TIC do TJAC, impactando positivamente a prestação de serviços à sociedade.</w:t>
      </w:r>
    </w:p>
    <w:p w:rsidR="003F75DB" w:rsidRDefault="00EF4A36">
      <w:pPr>
        <w:pStyle w:val="Corpodetexto"/>
        <w:spacing w:before="236"/>
        <w:ind w:left="240" w:right="247"/>
        <w:jc w:val="both"/>
      </w:pPr>
      <w:r>
        <w:rPr>
          <w:rFonts w:ascii="Arial" w:hAnsi="Arial"/>
          <w:b/>
        </w:rPr>
        <w:t xml:space="preserve">Observação 1: </w:t>
      </w:r>
      <w:r>
        <w:t>As 30 licenças propostas baseiam-se na estimativa de uso para o aprimoramento da equipe de TIC do TJAC, considerando o tamanho da equipe e a necessidade de cobertura ampla em diversas áreas de tecnologia, conforme os benefícios listados. A quantidade permi</w:t>
      </w:r>
      <w:r>
        <w:t>te que múltiplos servidores sejam capacitados simultaneamente, sem sobrecarga, e que haja flexibilidade para a rotação de acessos em caso de</w:t>
      </w:r>
      <w:r>
        <w:rPr>
          <w:spacing w:val="40"/>
        </w:rPr>
        <w:t xml:space="preserve"> </w:t>
      </w:r>
      <w:r>
        <w:t xml:space="preserve">desligamentos, conforme previsto na Cláusula 2.1.1 dos Termos de Uso da proposta, o que otimiza o </w:t>
      </w:r>
      <w:r>
        <w:rPr>
          <w:spacing w:val="-2"/>
        </w:rPr>
        <w:t>investimento.</w:t>
      </w:r>
    </w:p>
    <w:p w:rsidR="003F75DB" w:rsidRDefault="00EF4A36">
      <w:pPr>
        <w:pStyle w:val="Corpodetexto"/>
        <w:spacing w:before="231"/>
        <w:ind w:left="240" w:right="247"/>
        <w:jc w:val="both"/>
      </w:pPr>
      <w:r>
        <w:rPr>
          <w:rFonts w:ascii="Arial" w:hAnsi="Arial"/>
          <w:b/>
        </w:rPr>
        <w:t>Obs</w:t>
      </w:r>
      <w:r>
        <w:rPr>
          <w:rFonts w:ascii="Arial" w:hAnsi="Arial"/>
          <w:b/>
        </w:rPr>
        <w:t>ervação 2:</w:t>
      </w:r>
      <w:r>
        <w:rPr>
          <w:rFonts w:ascii="Arial" w:hAnsi="Arial"/>
          <w:b/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estimativa de valor está consolidada na Proposta de Capacitação Corporativa nº 11495, anexa a este DFD.</w:t>
      </w:r>
    </w:p>
    <w:p w:rsidR="003F75DB" w:rsidRDefault="003F75DB">
      <w:pPr>
        <w:pStyle w:val="Corpodetexto"/>
      </w:pPr>
    </w:p>
    <w:p w:rsidR="003F75DB" w:rsidRDefault="003F75DB">
      <w:pPr>
        <w:pStyle w:val="Corpodetexto"/>
        <w:spacing w:before="234"/>
      </w:pPr>
    </w:p>
    <w:p w:rsidR="003F75DB" w:rsidRDefault="00EF4A36">
      <w:pPr>
        <w:pStyle w:val="Ttulo1"/>
      </w:pPr>
      <w:r>
        <w:t>2.2.</w:t>
      </w:r>
      <w:r>
        <w:rPr>
          <w:spacing w:val="40"/>
        </w:rPr>
        <w:t xml:space="preserve"> </w:t>
      </w:r>
      <w:r>
        <w:t>Indicação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vinculação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dependência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outro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formalização</w:t>
      </w:r>
      <w:r>
        <w:rPr>
          <w:spacing w:val="47"/>
        </w:rPr>
        <w:t xml:space="preserve"> </w:t>
      </w:r>
      <w:r>
        <w:t xml:space="preserve">de </w:t>
      </w:r>
      <w:r>
        <w:rPr>
          <w:spacing w:val="-2"/>
        </w:rPr>
        <w:t>demanda.</w:t>
      </w:r>
    </w:p>
    <w:p w:rsidR="003F75DB" w:rsidRDefault="00EF4A36">
      <w:pPr>
        <w:pStyle w:val="Corpodetexto"/>
        <w:spacing w:before="237"/>
        <w:ind w:left="240"/>
        <w:jc w:val="both"/>
      </w:pPr>
      <w:r>
        <w:t xml:space="preserve">Não há vinculação ou dependência com o objeto de outro documento de formalização de </w:t>
      </w:r>
      <w:r>
        <w:rPr>
          <w:spacing w:val="-2"/>
        </w:rPr>
        <w:t>demanda.</w:t>
      </w:r>
    </w:p>
    <w:p w:rsidR="003F75DB" w:rsidRDefault="003F75DB">
      <w:pPr>
        <w:pStyle w:val="Corpodetexto"/>
        <w:jc w:val="both"/>
        <w:sectPr w:rsidR="003F75DB">
          <w:footerReference w:type="default" r:id="rId10"/>
          <w:pgSz w:w="11920" w:h="16840"/>
          <w:pgMar w:top="460" w:right="425" w:bottom="1640" w:left="425" w:header="0" w:footer="1453" w:gutter="0"/>
          <w:cols w:space="720"/>
        </w:sectPr>
      </w:pPr>
    </w:p>
    <w:p w:rsidR="003F75DB" w:rsidRDefault="00EF4A36">
      <w:pPr>
        <w:pStyle w:val="Corpodetexto"/>
        <w:ind w:left="129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6848475" cy="447675"/>
                <wp:effectExtent l="9525" t="0" r="0" b="952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4476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75DB" w:rsidRDefault="00EF4A36">
                            <w:pPr>
                              <w:spacing w:before="75"/>
                              <w:ind w:left="42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MATERIAIS/SERVIÇOS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33" type="#_x0000_t202" style="width:539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" fillcolor="#ccc" strokeweight=".26456mm">
                <v:path arrowok="t"/>
                <v:textbox inset="0,0,0,0">
                  <w:txbxContent>
                    <w:p w:rsidR="003F75DB" w:rsidRDefault="00EF4A36">
                      <w:pPr>
                        <w:spacing w:before="75"/>
                        <w:ind w:left="42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1"/>
                        </w:rPr>
                        <w:t>MATERIAIS/SERVIÇOS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75DB" w:rsidRDefault="003F75DB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995"/>
        <w:gridCol w:w="1215"/>
        <w:gridCol w:w="585"/>
        <w:gridCol w:w="1470"/>
        <w:gridCol w:w="1530"/>
      </w:tblGrid>
      <w:tr w:rsidR="003F75DB">
        <w:trPr>
          <w:trHeight w:val="719"/>
        </w:trPr>
        <w:tc>
          <w:tcPr>
            <w:tcW w:w="780" w:type="dxa"/>
            <w:shd w:val="clear" w:color="auto" w:fill="F1F1F1"/>
          </w:tcPr>
          <w:p w:rsidR="003F75DB" w:rsidRDefault="00EF4A36">
            <w:pPr>
              <w:pStyle w:val="TableParagraph"/>
              <w:spacing w:before="238"/>
              <w:ind w:left="1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Item</w:t>
            </w:r>
          </w:p>
        </w:tc>
        <w:tc>
          <w:tcPr>
            <w:tcW w:w="4995" w:type="dxa"/>
            <w:shd w:val="clear" w:color="auto" w:fill="F1F1F1"/>
          </w:tcPr>
          <w:p w:rsidR="003F75DB" w:rsidRDefault="00EF4A36">
            <w:pPr>
              <w:pStyle w:val="TableParagraph"/>
              <w:spacing w:before="238"/>
              <w:ind w:left="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Descrição</w:t>
            </w:r>
          </w:p>
        </w:tc>
        <w:tc>
          <w:tcPr>
            <w:tcW w:w="1215" w:type="dxa"/>
            <w:shd w:val="clear" w:color="auto" w:fill="F1F1F1"/>
          </w:tcPr>
          <w:p w:rsidR="003F75DB" w:rsidRDefault="00EF4A36">
            <w:pPr>
              <w:pStyle w:val="TableParagraph"/>
              <w:spacing w:before="238"/>
              <w:ind w:left="18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Unidade</w:t>
            </w:r>
          </w:p>
        </w:tc>
        <w:tc>
          <w:tcPr>
            <w:tcW w:w="585" w:type="dxa"/>
            <w:shd w:val="clear" w:color="auto" w:fill="F1F1F1"/>
          </w:tcPr>
          <w:p w:rsidR="003F75DB" w:rsidRDefault="00EF4A36">
            <w:pPr>
              <w:pStyle w:val="TableParagraph"/>
              <w:spacing w:before="238"/>
              <w:ind w:right="9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Qt.</w:t>
            </w:r>
          </w:p>
        </w:tc>
        <w:tc>
          <w:tcPr>
            <w:tcW w:w="1470" w:type="dxa"/>
            <w:shd w:val="clear" w:color="auto" w:fill="F1F1F1"/>
          </w:tcPr>
          <w:p w:rsidR="003F75DB" w:rsidRDefault="00EF4A36">
            <w:pPr>
              <w:pStyle w:val="TableParagraph"/>
              <w:spacing w:before="118"/>
              <w:ind w:left="338" w:right="319" w:firstLine="13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Valor Unitário</w:t>
            </w:r>
          </w:p>
        </w:tc>
        <w:tc>
          <w:tcPr>
            <w:tcW w:w="1530" w:type="dxa"/>
            <w:shd w:val="clear" w:color="auto" w:fill="F1F1F1"/>
          </w:tcPr>
          <w:p w:rsidR="003F75DB" w:rsidRDefault="00EF4A36">
            <w:pPr>
              <w:pStyle w:val="TableParagraph"/>
              <w:spacing w:before="238"/>
              <w:ind w:left="1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Valor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</w:tr>
      <w:tr w:rsidR="003F75DB">
        <w:trPr>
          <w:trHeight w:val="1919"/>
        </w:trPr>
        <w:tc>
          <w:tcPr>
            <w:tcW w:w="780" w:type="dxa"/>
          </w:tcPr>
          <w:p w:rsidR="003F75DB" w:rsidRDefault="003F75DB">
            <w:pPr>
              <w:pStyle w:val="TableParagraph"/>
              <w:ind w:left="0"/>
              <w:rPr>
                <w:sz w:val="21"/>
              </w:rPr>
            </w:pPr>
          </w:p>
          <w:p w:rsidR="003F75DB" w:rsidRDefault="003F75DB">
            <w:pPr>
              <w:pStyle w:val="TableParagraph"/>
              <w:ind w:left="0"/>
              <w:rPr>
                <w:sz w:val="21"/>
              </w:rPr>
            </w:pPr>
          </w:p>
          <w:p w:rsidR="003F75DB" w:rsidRDefault="003F75DB">
            <w:pPr>
              <w:pStyle w:val="TableParagraph"/>
              <w:spacing w:before="113"/>
              <w:ind w:left="0"/>
              <w:rPr>
                <w:sz w:val="21"/>
              </w:rPr>
            </w:pPr>
          </w:p>
          <w:p w:rsidR="003F75DB" w:rsidRDefault="00EF4A36">
            <w:pPr>
              <w:pStyle w:val="TableParagraph"/>
              <w:ind w:left="1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995" w:type="dxa"/>
          </w:tcPr>
          <w:p w:rsidR="003F75DB" w:rsidRDefault="00EF4A36">
            <w:pPr>
              <w:pStyle w:val="TableParagraph"/>
              <w:spacing w:before="118"/>
              <w:ind w:left="126" w:right="116"/>
              <w:jc w:val="both"/>
              <w:rPr>
                <w:sz w:val="21"/>
              </w:rPr>
            </w:pPr>
            <w:r>
              <w:rPr>
                <w:sz w:val="21"/>
              </w:rPr>
              <w:t>Aquisição de licenças de acesso à plataforma de capacitação corporativa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Alura, que inclui acesso a mais de 1.450 cursos e lançamentos semanais, criação de planos de estudos personalizados, aplicativo mobile (iOS e Android), fórum de dúvidas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acesso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formações,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pelo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período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12 </w:t>
            </w:r>
            <w:r>
              <w:rPr>
                <w:spacing w:val="-2"/>
                <w:sz w:val="21"/>
              </w:rPr>
              <w:t>meses.</w:t>
            </w:r>
          </w:p>
        </w:tc>
        <w:tc>
          <w:tcPr>
            <w:tcW w:w="1215" w:type="dxa"/>
          </w:tcPr>
          <w:p w:rsidR="003F75DB" w:rsidRDefault="003F75DB">
            <w:pPr>
              <w:pStyle w:val="TableParagraph"/>
              <w:ind w:left="0"/>
              <w:rPr>
                <w:sz w:val="21"/>
              </w:rPr>
            </w:pPr>
          </w:p>
          <w:p w:rsidR="003F75DB" w:rsidRDefault="003F75DB">
            <w:pPr>
              <w:pStyle w:val="TableParagraph"/>
              <w:spacing w:before="115"/>
              <w:ind w:left="0"/>
              <w:rPr>
                <w:sz w:val="21"/>
              </w:rPr>
            </w:pPr>
          </w:p>
          <w:p w:rsidR="003F75DB" w:rsidRDefault="00EF4A36">
            <w:pPr>
              <w:pStyle w:val="TableParagraph"/>
              <w:ind w:left="332" w:right="235" w:hanging="9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Licença </w:t>
            </w:r>
            <w:r>
              <w:rPr>
                <w:spacing w:val="-4"/>
                <w:sz w:val="21"/>
              </w:rPr>
              <w:t xml:space="preserve">Corp </w:t>
            </w:r>
            <w:r>
              <w:rPr>
                <w:spacing w:val="-2"/>
                <w:sz w:val="21"/>
              </w:rPr>
              <w:t>Anual</w:t>
            </w:r>
          </w:p>
        </w:tc>
        <w:tc>
          <w:tcPr>
            <w:tcW w:w="585" w:type="dxa"/>
          </w:tcPr>
          <w:p w:rsidR="003F75DB" w:rsidRDefault="003F75DB">
            <w:pPr>
              <w:pStyle w:val="TableParagraph"/>
              <w:ind w:left="0"/>
              <w:rPr>
                <w:sz w:val="21"/>
              </w:rPr>
            </w:pPr>
          </w:p>
          <w:p w:rsidR="003F75DB" w:rsidRDefault="003F75DB">
            <w:pPr>
              <w:pStyle w:val="TableParagraph"/>
              <w:ind w:left="0"/>
              <w:rPr>
                <w:sz w:val="21"/>
              </w:rPr>
            </w:pPr>
          </w:p>
          <w:p w:rsidR="003F75DB" w:rsidRDefault="003F75DB">
            <w:pPr>
              <w:pStyle w:val="TableParagraph"/>
              <w:spacing w:before="113"/>
              <w:ind w:left="0"/>
              <w:rPr>
                <w:sz w:val="21"/>
              </w:rPr>
            </w:pPr>
          </w:p>
          <w:p w:rsidR="003F75DB" w:rsidRDefault="00EF4A36">
            <w:pPr>
              <w:pStyle w:val="TableParagraph"/>
              <w:ind w:left="2" w:right="9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470" w:type="dxa"/>
          </w:tcPr>
          <w:p w:rsidR="003F75DB" w:rsidRDefault="003F75DB">
            <w:pPr>
              <w:pStyle w:val="TableParagraph"/>
              <w:ind w:left="0"/>
              <w:rPr>
                <w:sz w:val="21"/>
              </w:rPr>
            </w:pPr>
          </w:p>
          <w:p w:rsidR="003F75DB" w:rsidRDefault="003F75DB">
            <w:pPr>
              <w:pStyle w:val="TableParagraph"/>
              <w:ind w:left="0"/>
              <w:rPr>
                <w:sz w:val="21"/>
              </w:rPr>
            </w:pPr>
          </w:p>
          <w:p w:rsidR="003F75DB" w:rsidRDefault="003F75DB">
            <w:pPr>
              <w:pStyle w:val="TableParagraph"/>
              <w:spacing w:before="113"/>
              <w:ind w:left="0"/>
              <w:rPr>
                <w:sz w:val="21"/>
              </w:rPr>
            </w:pPr>
          </w:p>
          <w:p w:rsidR="003F75DB" w:rsidRDefault="00EF4A36">
            <w:pPr>
              <w:pStyle w:val="TableParagraph"/>
              <w:ind w:left="122"/>
              <w:rPr>
                <w:sz w:val="21"/>
              </w:rPr>
            </w:pPr>
            <w:r>
              <w:rPr>
                <w:sz w:val="21"/>
              </w:rPr>
              <w:t xml:space="preserve">R$ </w:t>
            </w:r>
            <w:r>
              <w:rPr>
                <w:spacing w:val="-2"/>
                <w:sz w:val="21"/>
              </w:rPr>
              <w:t>1.350,00</w:t>
            </w:r>
          </w:p>
        </w:tc>
        <w:tc>
          <w:tcPr>
            <w:tcW w:w="1530" w:type="dxa"/>
          </w:tcPr>
          <w:p w:rsidR="003F75DB" w:rsidRDefault="003F75DB">
            <w:pPr>
              <w:pStyle w:val="TableParagraph"/>
              <w:ind w:left="0"/>
              <w:rPr>
                <w:sz w:val="21"/>
              </w:rPr>
            </w:pPr>
          </w:p>
          <w:p w:rsidR="003F75DB" w:rsidRDefault="003F75DB">
            <w:pPr>
              <w:pStyle w:val="TableParagraph"/>
              <w:ind w:left="0"/>
              <w:rPr>
                <w:sz w:val="21"/>
              </w:rPr>
            </w:pPr>
          </w:p>
          <w:p w:rsidR="003F75DB" w:rsidRDefault="003F75DB">
            <w:pPr>
              <w:pStyle w:val="TableParagraph"/>
              <w:spacing w:before="113"/>
              <w:ind w:left="0"/>
              <w:rPr>
                <w:sz w:val="21"/>
              </w:rPr>
            </w:pPr>
          </w:p>
          <w:p w:rsidR="003F75DB" w:rsidRDefault="00EF4A36">
            <w:pPr>
              <w:pStyle w:val="TableParagraph"/>
              <w:ind w:left="14" w:right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R$ </w:t>
            </w:r>
            <w:r>
              <w:rPr>
                <w:spacing w:val="-2"/>
                <w:sz w:val="21"/>
              </w:rPr>
              <w:t>40.500,00</w:t>
            </w:r>
          </w:p>
        </w:tc>
      </w:tr>
    </w:tbl>
    <w:p w:rsidR="003F75DB" w:rsidRDefault="003F75DB">
      <w:pPr>
        <w:pStyle w:val="Corpodetexto"/>
        <w:rPr>
          <w:sz w:val="20"/>
        </w:rPr>
      </w:pPr>
    </w:p>
    <w:p w:rsidR="003F75DB" w:rsidRDefault="003F75DB">
      <w:pPr>
        <w:pStyle w:val="Corpodetexto"/>
        <w:rPr>
          <w:sz w:val="20"/>
        </w:rPr>
      </w:pPr>
    </w:p>
    <w:p w:rsidR="003F75DB" w:rsidRDefault="003F75DB">
      <w:pPr>
        <w:pStyle w:val="Corpodetexto"/>
        <w:rPr>
          <w:sz w:val="20"/>
        </w:rPr>
      </w:pPr>
    </w:p>
    <w:p w:rsidR="003F75DB" w:rsidRDefault="003F75DB">
      <w:pPr>
        <w:pStyle w:val="Corpodetexto"/>
        <w:rPr>
          <w:sz w:val="20"/>
        </w:rPr>
      </w:pPr>
    </w:p>
    <w:p w:rsidR="003F75DB" w:rsidRDefault="00EF4A36">
      <w:pPr>
        <w:pStyle w:val="Corpodetexto"/>
        <w:spacing w:before="14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255318</wp:posOffset>
                </wp:positionV>
                <wp:extent cx="6858000" cy="45720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457200"/>
                          <a:chOff x="0" y="0"/>
                          <a:chExt cx="6858000" cy="4572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9525"/>
                            <a:ext cx="68580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38150">
                                <a:moveTo>
                                  <a:pt x="6857999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"/>
                            <a:ext cx="6858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57200">
                                <a:moveTo>
                                  <a:pt x="6857987" y="0"/>
                                </a:moveTo>
                                <a:lnTo>
                                  <a:pt x="6848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848462" y="9525"/>
                                </a:lnTo>
                                <a:lnTo>
                                  <a:pt x="6848462" y="447675"/>
                                </a:lnTo>
                                <a:lnTo>
                                  <a:pt x="0" y="447675"/>
                                </a:lnTo>
                                <a:lnTo>
                                  <a:pt x="0" y="457200"/>
                                </a:lnTo>
                                <a:lnTo>
                                  <a:pt x="6848462" y="457200"/>
                                </a:lnTo>
                                <a:lnTo>
                                  <a:pt x="6857987" y="457200"/>
                                </a:lnTo>
                                <a:lnTo>
                                  <a:pt x="6857987" y="447675"/>
                                </a:lnTo>
                                <a:lnTo>
                                  <a:pt x="6857987" y="9525"/>
                                </a:lnTo>
                                <a:lnTo>
                                  <a:pt x="68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9524"/>
                            <a:ext cx="6848475" cy="438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75DB" w:rsidRDefault="00EF4A36">
                              <w:pPr>
                                <w:spacing w:before="90"/>
                                <w:ind w:left="42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IDENTIFICAÇÃO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ÁREA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REQUISITANTE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 xml:space="preserve"> RESPONSÁVEIS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4" style="position:absolute;margin-left:27.75pt;margin-top:20.1pt;width:540pt;height:36pt;z-index:-15724032;mso-wrap-distance-left:0;mso-wrap-distance-right:0;mso-position-horizontal-relative:page;mso-position-vertical-relative:text" coordsize="6858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">
                <v:shape id="Graphic 20" o:spid="_x0000_s1035" style="position:absolute;top:95;width:68580;height:4381;visibility:visible;mso-wrap-style:square;v-text-anchor:top" coordsize="68580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" path="m6857999,438149l,438149,,,6857999,r,438149xe" fillcolor="#ccc" stroked="f">
                  <v:path arrowok="t"/>
                </v:shape>
                <v:shape id="Graphic 21" o:spid="_x0000_s1036" style="position:absolute;width:68580;height:4572;visibility:visible;mso-wrap-style:square;v-text-anchor:top" coordsize="6858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" path="m6857987,r-9525,l,,,9525r6848462,l6848462,447675,,447675r,9525l6848462,457200r9525,l6857987,447675r,-438150l6857987,xe" fillcolor="black" stroked="f">
                  <v:path arrowok="t"/>
                </v:shape>
                <v:shape id="Textbox 22" o:spid="_x0000_s1037" type="#_x0000_t202" style="position:absolute;top:95;width:6848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F75DB" w:rsidRDefault="00EF4A36">
                        <w:pPr>
                          <w:spacing w:before="90"/>
                          <w:ind w:left="42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IDENTIFICAÇÃO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ÁREA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REQUISITANTE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RESPONSÁVEIS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75DB" w:rsidRDefault="003F75DB">
      <w:pPr>
        <w:pStyle w:val="Corpodetexto"/>
        <w:spacing w:before="4"/>
        <w:rPr>
          <w:sz w:val="14"/>
        </w:rPr>
      </w:pPr>
    </w:p>
    <w:tbl>
      <w:tblPr>
        <w:tblStyle w:val="TableNormal"/>
        <w:tblW w:w="0" w:type="auto"/>
        <w:tblInd w:w="1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940"/>
        <w:gridCol w:w="2940"/>
      </w:tblGrid>
      <w:tr w:rsidR="003F75DB">
        <w:trPr>
          <w:trHeight w:val="434"/>
        </w:trPr>
        <w:tc>
          <w:tcPr>
            <w:tcW w:w="8820" w:type="dxa"/>
            <w:gridSpan w:val="3"/>
          </w:tcPr>
          <w:p w:rsidR="003F75DB" w:rsidRDefault="00EF4A36">
            <w:pPr>
              <w:pStyle w:val="TableParagraph"/>
              <w:spacing w:before="8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Área Requisitante (Unidade/Setor/Depto): </w:t>
            </w:r>
            <w:r>
              <w:rPr>
                <w:rFonts w:ascii="Arial" w:hAnsi="Arial"/>
                <w:b/>
                <w:spacing w:val="-2"/>
                <w:sz w:val="21"/>
              </w:rPr>
              <w:t>SETIC</w:t>
            </w:r>
          </w:p>
        </w:tc>
      </w:tr>
      <w:tr w:rsidR="003F75DB">
        <w:trPr>
          <w:trHeight w:val="419"/>
        </w:trPr>
        <w:tc>
          <w:tcPr>
            <w:tcW w:w="8820" w:type="dxa"/>
            <w:gridSpan w:val="3"/>
          </w:tcPr>
          <w:p w:rsidR="003F75DB" w:rsidRDefault="00EF4A36">
            <w:pPr>
              <w:pStyle w:val="TableParagraph"/>
              <w:spacing w:before="8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Integrante </w:t>
            </w:r>
            <w:r>
              <w:rPr>
                <w:rFonts w:ascii="Arial"/>
                <w:b/>
                <w:spacing w:val="-2"/>
                <w:sz w:val="21"/>
              </w:rPr>
              <w:t>Demandante</w:t>
            </w:r>
          </w:p>
        </w:tc>
      </w:tr>
      <w:tr w:rsidR="003F75DB">
        <w:trPr>
          <w:trHeight w:val="434"/>
        </w:trPr>
        <w:tc>
          <w:tcPr>
            <w:tcW w:w="8820" w:type="dxa"/>
            <w:gridSpan w:val="3"/>
          </w:tcPr>
          <w:p w:rsidR="003F75DB" w:rsidRDefault="00EF4A36">
            <w:pPr>
              <w:pStyle w:val="TableParagraph"/>
              <w:spacing w:before="103"/>
              <w:rPr>
                <w:sz w:val="21"/>
              </w:rPr>
            </w:pPr>
            <w:r>
              <w:rPr>
                <w:sz w:val="21"/>
              </w:rPr>
              <w:t xml:space="preserve">Nome: Elson Correia de Oliveira </w:t>
            </w:r>
            <w:r>
              <w:rPr>
                <w:spacing w:val="-4"/>
                <w:sz w:val="21"/>
              </w:rPr>
              <w:t>Neto</w:t>
            </w:r>
          </w:p>
        </w:tc>
      </w:tr>
      <w:tr w:rsidR="003F75DB">
        <w:trPr>
          <w:trHeight w:val="434"/>
        </w:trPr>
        <w:tc>
          <w:tcPr>
            <w:tcW w:w="2940" w:type="dxa"/>
          </w:tcPr>
          <w:p w:rsidR="003F75DB" w:rsidRDefault="00EF4A36">
            <w:pPr>
              <w:pStyle w:val="TableParagraph"/>
              <w:spacing w:before="88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  <w:tc>
          <w:tcPr>
            <w:tcW w:w="2940" w:type="dxa"/>
          </w:tcPr>
          <w:p w:rsidR="003F75DB" w:rsidRDefault="00EF4A36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Cargo: </w:t>
            </w:r>
            <w:r>
              <w:rPr>
                <w:spacing w:val="-2"/>
                <w:sz w:val="21"/>
              </w:rPr>
              <w:t>Secretário</w:t>
            </w:r>
          </w:p>
        </w:tc>
        <w:tc>
          <w:tcPr>
            <w:tcW w:w="2940" w:type="dxa"/>
          </w:tcPr>
          <w:p w:rsidR="003F75DB" w:rsidRDefault="00EF4A36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Lotação: </w:t>
            </w:r>
            <w:r>
              <w:rPr>
                <w:spacing w:val="-2"/>
                <w:sz w:val="21"/>
              </w:rPr>
              <w:t>SETIC</w:t>
            </w:r>
          </w:p>
        </w:tc>
      </w:tr>
      <w:tr w:rsidR="003F75DB">
        <w:trPr>
          <w:trHeight w:val="434"/>
        </w:trPr>
        <w:tc>
          <w:tcPr>
            <w:tcW w:w="8820" w:type="dxa"/>
            <w:gridSpan w:val="3"/>
          </w:tcPr>
          <w:p w:rsidR="003F75DB" w:rsidRDefault="00EF4A36">
            <w:pPr>
              <w:pStyle w:val="TableParagraph"/>
              <w:spacing w:before="8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Integrante </w:t>
            </w:r>
            <w:r>
              <w:rPr>
                <w:rFonts w:ascii="Arial" w:hAnsi="Arial"/>
                <w:b/>
                <w:spacing w:val="-2"/>
                <w:sz w:val="21"/>
              </w:rPr>
              <w:t>Técnico</w:t>
            </w:r>
          </w:p>
        </w:tc>
      </w:tr>
      <w:tr w:rsidR="003F75DB">
        <w:trPr>
          <w:trHeight w:val="419"/>
        </w:trPr>
        <w:tc>
          <w:tcPr>
            <w:tcW w:w="8820" w:type="dxa"/>
            <w:gridSpan w:val="3"/>
          </w:tcPr>
          <w:p w:rsidR="003F75DB" w:rsidRDefault="00EF4A36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Nome: Eliélcio Canedo da </w:t>
            </w:r>
            <w:r>
              <w:rPr>
                <w:spacing w:val="-2"/>
                <w:sz w:val="21"/>
              </w:rPr>
              <w:t>Silva</w:t>
            </w:r>
          </w:p>
        </w:tc>
      </w:tr>
      <w:tr w:rsidR="003F75DB">
        <w:trPr>
          <w:trHeight w:val="434"/>
        </w:trPr>
        <w:tc>
          <w:tcPr>
            <w:tcW w:w="2940" w:type="dxa"/>
          </w:tcPr>
          <w:p w:rsidR="003F75DB" w:rsidRDefault="00EF4A36">
            <w:pPr>
              <w:pStyle w:val="TableParagraph"/>
              <w:spacing w:before="103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  <w:tc>
          <w:tcPr>
            <w:tcW w:w="2940" w:type="dxa"/>
          </w:tcPr>
          <w:p w:rsidR="003F75DB" w:rsidRDefault="00EF4A36">
            <w:pPr>
              <w:pStyle w:val="TableParagraph"/>
              <w:spacing w:before="103"/>
              <w:rPr>
                <w:sz w:val="21"/>
              </w:rPr>
            </w:pPr>
            <w:r>
              <w:rPr>
                <w:sz w:val="21"/>
              </w:rPr>
              <w:t xml:space="preserve">Cargo: </w:t>
            </w:r>
            <w:r>
              <w:rPr>
                <w:spacing w:val="-2"/>
                <w:sz w:val="21"/>
              </w:rPr>
              <w:t>Subsecretário</w:t>
            </w:r>
          </w:p>
        </w:tc>
        <w:tc>
          <w:tcPr>
            <w:tcW w:w="2940" w:type="dxa"/>
          </w:tcPr>
          <w:p w:rsidR="003F75DB" w:rsidRDefault="00EF4A36">
            <w:pPr>
              <w:pStyle w:val="TableParagraph"/>
              <w:spacing w:before="103"/>
              <w:rPr>
                <w:sz w:val="21"/>
              </w:rPr>
            </w:pPr>
            <w:r>
              <w:rPr>
                <w:sz w:val="21"/>
              </w:rPr>
              <w:t xml:space="preserve">Lotação: </w:t>
            </w:r>
            <w:r>
              <w:rPr>
                <w:spacing w:val="-2"/>
                <w:sz w:val="21"/>
              </w:rPr>
              <w:t>SUCTI</w:t>
            </w:r>
          </w:p>
        </w:tc>
      </w:tr>
      <w:tr w:rsidR="003F75DB">
        <w:trPr>
          <w:trHeight w:val="434"/>
        </w:trPr>
        <w:tc>
          <w:tcPr>
            <w:tcW w:w="8820" w:type="dxa"/>
            <w:gridSpan w:val="3"/>
          </w:tcPr>
          <w:p w:rsidR="003F75DB" w:rsidRDefault="00EF4A36">
            <w:pPr>
              <w:pStyle w:val="TableParagraph"/>
              <w:spacing w:before="10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Integrante </w:t>
            </w:r>
            <w:r>
              <w:rPr>
                <w:rFonts w:ascii="Arial" w:hAnsi="Arial"/>
                <w:b/>
                <w:spacing w:val="-2"/>
                <w:sz w:val="21"/>
              </w:rPr>
              <w:t>Técnico</w:t>
            </w:r>
          </w:p>
        </w:tc>
      </w:tr>
      <w:tr w:rsidR="003F75DB">
        <w:trPr>
          <w:trHeight w:val="434"/>
        </w:trPr>
        <w:tc>
          <w:tcPr>
            <w:tcW w:w="8820" w:type="dxa"/>
            <w:gridSpan w:val="3"/>
          </w:tcPr>
          <w:p w:rsidR="003F75DB" w:rsidRDefault="00EF4A36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Nome: Ângelo Máximo de Melo </w:t>
            </w:r>
            <w:r>
              <w:rPr>
                <w:spacing w:val="-2"/>
                <w:sz w:val="21"/>
              </w:rPr>
              <w:t>Silva</w:t>
            </w:r>
          </w:p>
        </w:tc>
      </w:tr>
      <w:tr w:rsidR="003F75DB">
        <w:trPr>
          <w:trHeight w:val="434"/>
        </w:trPr>
        <w:tc>
          <w:tcPr>
            <w:tcW w:w="2940" w:type="dxa"/>
          </w:tcPr>
          <w:p w:rsidR="003F75DB" w:rsidRDefault="00EF4A36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2"/>
                <w:sz w:val="21"/>
              </w:rPr>
              <w:t>mail:</w:t>
            </w:r>
          </w:p>
        </w:tc>
        <w:tc>
          <w:tcPr>
            <w:tcW w:w="2940" w:type="dxa"/>
          </w:tcPr>
          <w:p w:rsidR="003F75DB" w:rsidRDefault="00EF4A36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Cargo: Chefe de </w:t>
            </w:r>
            <w:r>
              <w:rPr>
                <w:spacing w:val="-2"/>
                <w:sz w:val="21"/>
              </w:rPr>
              <w:t>Divisão</w:t>
            </w:r>
          </w:p>
        </w:tc>
        <w:tc>
          <w:tcPr>
            <w:tcW w:w="2940" w:type="dxa"/>
          </w:tcPr>
          <w:p w:rsidR="003F75DB" w:rsidRDefault="00EF4A36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Lotação: </w:t>
            </w:r>
            <w:r>
              <w:rPr>
                <w:spacing w:val="-2"/>
                <w:sz w:val="21"/>
              </w:rPr>
              <w:t>SUCTI</w:t>
            </w:r>
          </w:p>
        </w:tc>
      </w:tr>
    </w:tbl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spacing w:before="71"/>
        <w:rPr>
          <w:sz w:val="15"/>
        </w:rPr>
      </w:pPr>
    </w:p>
    <w:p w:rsidR="003F75DB" w:rsidRDefault="00EF4A36">
      <w:pPr>
        <w:spacing w:before="1" w:line="396" w:lineRule="auto"/>
        <w:ind w:left="3703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2552699</wp:posOffset>
                </wp:positionH>
                <wp:positionV relativeFrom="paragraph">
                  <wp:posOffset>-205320</wp:posOffset>
                </wp:positionV>
                <wp:extent cx="9525" cy="7048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04850">
                              <a:moveTo>
                                <a:pt x="9524" y="704849"/>
                              </a:moveTo>
                              <a:lnTo>
                                <a:pt x="0" y="7048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704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2BF12" id="Graphic 23" o:spid="_x0000_s1026" style="position:absolute;margin-left:201pt;margin-top:-16.15pt;width:.75pt;height:55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" path="m9524,704849r-9524,l,,9524,r,704849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  <w:lang w:val="pt-BR"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1219199</wp:posOffset>
            </wp:positionH>
            <wp:positionV relativeFrom="paragraph">
              <wp:posOffset>-14819</wp:posOffset>
            </wp:positionV>
            <wp:extent cx="476249" cy="3143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4"/>
          <w:sz w:val="15"/>
        </w:rPr>
        <w:t xml:space="preserve"> </w:t>
      </w:r>
      <w:r>
        <w:rPr>
          <w:sz w:val="15"/>
        </w:rPr>
        <w:t>assinado</w:t>
      </w:r>
      <w:r>
        <w:rPr>
          <w:spacing w:val="-4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4"/>
          <w:sz w:val="15"/>
        </w:rPr>
        <w:t xml:space="preserve"> </w:t>
      </w:r>
      <w:r>
        <w:rPr>
          <w:sz w:val="15"/>
        </w:rPr>
        <w:t>por</w:t>
      </w:r>
      <w:r>
        <w:rPr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ELSON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CORREIA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OLIVEIRA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NETO</w:t>
      </w:r>
      <w:r>
        <w:rPr>
          <w:sz w:val="15"/>
        </w:rPr>
        <w:t>,</w:t>
      </w:r>
      <w:r>
        <w:rPr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Secretário(a)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sz w:val="15"/>
        </w:rPr>
        <w:t>em 24/09/2025 às 14:02:49.</w:t>
      </w:r>
    </w:p>
    <w:p w:rsidR="003F75DB" w:rsidRDefault="003F75DB">
      <w:pPr>
        <w:spacing w:line="396" w:lineRule="auto"/>
        <w:rPr>
          <w:sz w:val="15"/>
        </w:rPr>
        <w:sectPr w:rsidR="003F75DB">
          <w:pgSz w:w="11920" w:h="16840"/>
          <w:pgMar w:top="1080" w:right="425" w:bottom="1640" w:left="425" w:header="0" w:footer="1453" w:gutter="0"/>
          <w:cols w:space="720"/>
        </w:sectPr>
      </w:pPr>
    </w:p>
    <w:p w:rsidR="003F75DB" w:rsidRDefault="003F75DB">
      <w:pPr>
        <w:pStyle w:val="Corpodetexto"/>
        <w:spacing w:before="143"/>
        <w:rPr>
          <w:sz w:val="15"/>
        </w:rPr>
      </w:pPr>
    </w:p>
    <w:p w:rsidR="003F75DB" w:rsidRDefault="00EF4A36">
      <w:pPr>
        <w:spacing w:line="396" w:lineRule="auto"/>
        <w:ind w:left="4004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2743199</wp:posOffset>
                </wp:positionH>
                <wp:positionV relativeFrom="paragraph">
                  <wp:posOffset>-205668</wp:posOffset>
                </wp:positionV>
                <wp:extent cx="9525" cy="7048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04850">
                              <a:moveTo>
                                <a:pt x="9524" y="704849"/>
                              </a:moveTo>
                              <a:lnTo>
                                <a:pt x="0" y="7048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704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CD2E8" id="Graphic 25" o:spid="_x0000_s1026" style="position:absolute;margin-left:3in;margin-top:-16.2pt;width:.75pt;height:55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" path="m9524,704849r-9524,l,,9524,r,704849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  <w:lang w:val="pt-BR" w:eastAsia="pt-B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1314449</wp:posOffset>
            </wp:positionH>
            <wp:positionV relativeFrom="paragraph">
              <wp:posOffset>-5641</wp:posOffset>
            </wp:positionV>
            <wp:extent cx="476249" cy="31432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6"/>
          <w:sz w:val="15"/>
        </w:rPr>
        <w:t xml:space="preserve"> </w:t>
      </w:r>
      <w:r>
        <w:rPr>
          <w:sz w:val="15"/>
        </w:rPr>
        <w:t>assinado</w:t>
      </w:r>
      <w:r>
        <w:rPr>
          <w:spacing w:val="-6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6"/>
          <w:sz w:val="15"/>
        </w:rPr>
        <w:t xml:space="preserve"> </w:t>
      </w:r>
      <w:r>
        <w:rPr>
          <w:sz w:val="15"/>
        </w:rPr>
        <w:t>por</w:t>
      </w:r>
      <w:r>
        <w:rPr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ANGELO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MAXIMO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MELO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SILVA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sz w:val="15"/>
        </w:rPr>
        <w:t>em</w:t>
      </w:r>
      <w:r>
        <w:rPr>
          <w:spacing w:val="-6"/>
          <w:sz w:val="15"/>
        </w:rPr>
        <w:t xml:space="preserve"> </w:t>
      </w:r>
      <w:r>
        <w:rPr>
          <w:sz w:val="15"/>
        </w:rPr>
        <w:t>25/09/2025</w:t>
      </w:r>
      <w:r>
        <w:rPr>
          <w:spacing w:val="-6"/>
          <w:sz w:val="15"/>
        </w:rPr>
        <w:t xml:space="preserve"> </w:t>
      </w:r>
      <w:r>
        <w:rPr>
          <w:sz w:val="15"/>
        </w:rPr>
        <w:t xml:space="preserve">às </w:t>
      </w:r>
      <w:r>
        <w:rPr>
          <w:spacing w:val="-2"/>
          <w:sz w:val="15"/>
        </w:rPr>
        <w:t>11:48:31.</w:t>
      </w: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spacing w:before="53"/>
        <w:rPr>
          <w:sz w:val="15"/>
        </w:rPr>
      </w:pPr>
    </w:p>
    <w:p w:rsidR="003F75DB" w:rsidRDefault="00EF4A36">
      <w:pPr>
        <w:spacing w:before="1" w:line="396" w:lineRule="auto"/>
        <w:ind w:left="3749" w:right="62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2581274</wp:posOffset>
                </wp:positionH>
                <wp:positionV relativeFrom="paragraph">
                  <wp:posOffset>-205413</wp:posOffset>
                </wp:positionV>
                <wp:extent cx="9525" cy="7048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04850">
                              <a:moveTo>
                                <a:pt x="9524" y="704849"/>
                              </a:moveTo>
                              <a:lnTo>
                                <a:pt x="0" y="7048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704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49B3" id="Graphic 27" o:spid="_x0000_s1026" style="position:absolute;margin-left:203.25pt;margin-top:-16.15pt;width:.75pt;height:55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" path="m9524,704849r-9524,l,,9524,r,704849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  <w:lang w:val="pt-BR" w:eastAsia="pt-B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1228724</wp:posOffset>
            </wp:positionH>
            <wp:positionV relativeFrom="paragraph">
              <wp:posOffset>-5387</wp:posOffset>
            </wp:positionV>
            <wp:extent cx="476249" cy="31432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7"/>
          <w:sz w:val="15"/>
        </w:rPr>
        <w:t xml:space="preserve"> </w:t>
      </w:r>
      <w:r>
        <w:rPr>
          <w:sz w:val="15"/>
        </w:rPr>
        <w:t>assinado</w:t>
      </w:r>
      <w:r>
        <w:rPr>
          <w:spacing w:val="-6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6"/>
          <w:sz w:val="15"/>
        </w:rPr>
        <w:t xml:space="preserve"> </w:t>
      </w:r>
      <w:r>
        <w:rPr>
          <w:sz w:val="15"/>
        </w:rPr>
        <w:t>por</w:t>
      </w:r>
      <w:r>
        <w:rPr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ELIELCIO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CANEDO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DA</w:t>
      </w:r>
      <w:r>
        <w:rPr>
          <w:rFonts w:ascii="Arial" w:hAnsi="Arial"/>
          <w:b/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SILVA</w:t>
      </w:r>
      <w:r>
        <w:rPr>
          <w:sz w:val="15"/>
        </w:rPr>
        <w:t>,</w:t>
      </w:r>
      <w:r>
        <w:rPr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Técnico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z w:val="15"/>
        </w:rPr>
        <w:t>Judiciário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sz w:val="15"/>
        </w:rPr>
        <w:t>em 25/09/2025 às 08:09:33.</w:t>
      </w: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rPr>
          <w:sz w:val="15"/>
        </w:rPr>
      </w:pPr>
    </w:p>
    <w:p w:rsidR="003F75DB" w:rsidRDefault="003F75DB">
      <w:pPr>
        <w:pStyle w:val="Corpodetexto"/>
        <w:spacing w:before="156"/>
        <w:rPr>
          <w:sz w:val="15"/>
        </w:rPr>
      </w:pPr>
    </w:p>
    <w:p w:rsidR="003F75DB" w:rsidRDefault="00EF4A36">
      <w:pPr>
        <w:spacing w:line="230" w:lineRule="auto"/>
        <w:ind w:left="1917" w:right="232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493394</wp:posOffset>
            </wp:positionH>
            <wp:positionV relativeFrom="paragraph">
              <wp:posOffset>-230231</wp:posOffset>
            </wp:positionV>
            <wp:extent cx="781049" cy="78104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 xml:space="preserve">Para conferir a autenticidade do documento, utilize um leitor de QRCode ou acesse o endereço </w:t>
      </w:r>
      <w:hyperlink r:id="rId13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ILCI.XT6Y.MYYM.MXY4</w:t>
      </w:r>
    </w:p>
    <w:sectPr w:rsidR="003F75DB">
      <w:pgSz w:w="11920" w:h="16840"/>
      <w:pgMar w:top="560" w:right="425" w:bottom="1640" w:left="425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36" w:rsidRDefault="00EF4A36">
      <w:r>
        <w:separator/>
      </w:r>
    </w:p>
  </w:endnote>
  <w:endnote w:type="continuationSeparator" w:id="0">
    <w:p w:rsidR="00EF4A36" w:rsidRDefault="00EF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DB" w:rsidRDefault="00EF4A3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38848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75DB" w:rsidRDefault="00EF4A3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JUSTIÇA 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3F75DB" w:rsidRDefault="00EF4A3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3F75DB" w:rsidRDefault="00EF4A3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42.5pt;margin-top:768.5pt;width:111.05pt;height:27.1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" filled="f" stroked="f">
              <v:path arrowok="t"/>
              <v:textbox inset="0,0,0,0">
                <w:txbxContent>
                  <w:p w:rsidR="003F75DB" w:rsidRDefault="00EF4A3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JUSTIÇA 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3F75DB" w:rsidRDefault="00EF4A3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3F75DB" w:rsidRDefault="00EF4A3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DB" w:rsidRDefault="00EF4A3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300037</wp:posOffset>
              </wp:positionH>
              <wp:positionV relativeFrom="page">
                <wp:posOffset>9596436</wp:posOffset>
              </wp:positionV>
              <wp:extent cx="6972300" cy="9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9525">
                            <a:moveTo>
                              <a:pt x="0" y="0"/>
                            </a:moveTo>
                            <a:lnTo>
                              <a:pt x="6972299" y="0"/>
                            </a:lnTo>
                            <a:lnTo>
                              <a:pt x="6972299" y="9524"/>
                            </a:ln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DEDED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A90E0A" id="Graphic 10" o:spid="_x0000_s1026" style="position:absolute;margin-left:23.6pt;margin-top:755.6pt;width:549pt;height: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" path="m,l6972299,r,9524l,9524,,xe" filled="f" strokecolor="#dedede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3079501</wp:posOffset>
              </wp:positionH>
              <wp:positionV relativeFrom="page">
                <wp:posOffset>9759672</wp:posOffset>
              </wp:positionV>
              <wp:extent cx="1410335" cy="3441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03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75DB" w:rsidRDefault="00EF4A36">
                          <w:pPr>
                            <w:spacing w:before="16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TRIBUNAL</w:t>
                          </w:r>
                          <w:r>
                            <w:rPr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JUSTIÇA 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ACRE</w:t>
                          </w:r>
                        </w:p>
                        <w:p w:rsidR="003F75DB" w:rsidRDefault="00EF4A36">
                          <w:pPr>
                            <w:spacing w:before="80"/>
                            <w:jc w:val="center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Rua</w:t>
                          </w:r>
                          <w:r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Justiça,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Verde.</w:t>
                          </w:r>
                        </w:p>
                        <w:p w:rsidR="003F75DB" w:rsidRDefault="00EF4A36">
                          <w:pPr>
                            <w:spacing w:before="80"/>
                            <w:jc w:val="center"/>
                            <w:rPr>
                              <w:sz w:val="9"/>
                            </w:rPr>
                          </w:pPr>
                          <w:r>
                            <w:rPr>
                              <w:sz w:val="10"/>
                            </w:rPr>
                            <w:t>69.915-631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9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9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9" type="#_x0000_t202" style="position:absolute;margin-left:242.5pt;margin-top:768.5pt;width:111.05pt;height:27.1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" filled="f" stroked="f">
              <v:path arrowok="t"/>
              <v:textbox inset="0,0,0,0">
                <w:txbxContent>
                  <w:p w:rsidR="003F75DB" w:rsidRDefault="00EF4A36">
                    <w:pPr>
                      <w:spacing w:before="16"/>
                      <w:jc w:val="center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TRIBUNAL</w:t>
                    </w:r>
                    <w:r>
                      <w:rPr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DE</w:t>
                    </w:r>
                    <w:r>
                      <w:rPr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JUSTIÇA 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ESTADO</w:t>
                    </w:r>
                    <w:r>
                      <w:rPr>
                        <w:spacing w:val="4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 xml:space="preserve">DO </w:t>
                    </w:r>
                    <w:r>
                      <w:rPr>
                        <w:spacing w:val="-4"/>
                        <w:sz w:val="10"/>
                      </w:rPr>
                      <w:t>ACRE</w:t>
                    </w:r>
                  </w:p>
                  <w:p w:rsidR="003F75DB" w:rsidRDefault="00EF4A36">
                    <w:pPr>
                      <w:spacing w:before="80"/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Rua</w:t>
                    </w:r>
                    <w:r>
                      <w:rPr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Tribunal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Justiça,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s/n.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Via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Verde.</w:t>
                    </w:r>
                  </w:p>
                  <w:p w:rsidR="003F75DB" w:rsidRDefault="00EF4A36">
                    <w:pPr>
                      <w:spacing w:before="80"/>
                      <w:jc w:val="center"/>
                      <w:rPr>
                        <w:sz w:val="9"/>
                      </w:rPr>
                    </w:pPr>
                    <w:r>
                      <w:rPr>
                        <w:sz w:val="10"/>
                      </w:rPr>
                      <w:t>69.915-631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Rio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Branco-AC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(68)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9"/>
                      </w:rPr>
                      <w:t>3212-</w:t>
                    </w:r>
                    <w:r>
                      <w:rPr>
                        <w:spacing w:val="-4"/>
                        <w:sz w:val="9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36" w:rsidRDefault="00EF4A36">
      <w:r>
        <w:separator/>
      </w:r>
    </w:p>
  </w:footnote>
  <w:footnote w:type="continuationSeparator" w:id="0">
    <w:p w:rsidR="00EF4A36" w:rsidRDefault="00EF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23C08"/>
    <w:multiLevelType w:val="multilevel"/>
    <w:tmpl w:val="B0ECDD5C"/>
    <w:lvl w:ilvl="0">
      <w:start w:val="1"/>
      <w:numFmt w:val="decimal"/>
      <w:lvlText w:val="%1"/>
      <w:lvlJc w:val="left"/>
      <w:pPr>
        <w:ind w:left="649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9" w:hanging="4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725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1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7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9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2" w:hanging="40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DB"/>
    <w:rsid w:val="003F75DB"/>
    <w:rsid w:val="00AA3582"/>
    <w:rsid w:val="00E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BB48-94D2-433F-934A-6DB1C022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648" w:hanging="40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ppgrp.tjac.jus.br/grp/acessoexterno/programaAcessoExterno.faces?codigo=6702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2025-12-16T12:24:00Z</dcterms:created>
  <dcterms:modified xsi:type="dcterms:W3CDTF">2025-12-16T12:24:00Z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