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5F0" w:rsidRDefault="00C455F0">
      <w:pPr>
        <w:pStyle w:val="Corpodetexto"/>
        <w:spacing w:before="7"/>
        <w:rPr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15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6349"/>
        <w:gridCol w:w="2376"/>
      </w:tblGrid>
      <w:tr w:rsidR="00C455F0">
        <w:trPr>
          <w:trHeight w:val="1554"/>
        </w:trPr>
        <w:tc>
          <w:tcPr>
            <w:tcW w:w="1764" w:type="dxa"/>
            <w:tcBorders>
              <w:bottom w:val="single" w:sz="12" w:space="0" w:color="7F7F7F"/>
            </w:tcBorders>
          </w:tcPr>
          <w:p w:rsidR="00C455F0" w:rsidRDefault="00C455F0">
            <w:pPr>
              <w:pStyle w:val="TableParagraph"/>
              <w:spacing w:before="7"/>
              <w:rPr>
                <w:sz w:val="20"/>
              </w:rPr>
            </w:pPr>
          </w:p>
          <w:p w:rsidR="00C455F0" w:rsidRDefault="00344FBE">
            <w:pPr>
              <w:pStyle w:val="TableParagraph"/>
              <w:ind w:left="369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47700" cy="64770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9" w:type="dxa"/>
            <w:tcBorders>
              <w:bottom w:val="single" w:sz="12" w:space="0" w:color="7F7F7F"/>
            </w:tcBorders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7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1695"/>
              <w:rPr>
                <w:b/>
                <w:sz w:val="24"/>
              </w:rPr>
            </w:pPr>
            <w:r>
              <w:rPr>
                <w:b/>
                <w:sz w:val="24"/>
              </w:rPr>
              <w:t>TERMO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REFERÊNCIA</w:t>
            </w:r>
          </w:p>
        </w:tc>
        <w:tc>
          <w:tcPr>
            <w:tcW w:w="2376" w:type="dxa"/>
            <w:tcBorders>
              <w:bottom w:val="single" w:sz="12" w:space="0" w:color="7F7F7F"/>
              <w:right w:val="single" w:sz="12" w:space="0" w:color="7F7F7F"/>
            </w:tcBorders>
          </w:tcPr>
          <w:p w:rsidR="00C455F0" w:rsidRDefault="00C455F0">
            <w:pPr>
              <w:pStyle w:val="TableParagraph"/>
              <w:spacing w:before="2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898" w:right="130" w:hanging="739"/>
              <w:rPr>
                <w:sz w:val="24"/>
              </w:rPr>
            </w:pPr>
            <w:r>
              <w:rPr>
                <w:spacing w:val="-2"/>
                <w:sz w:val="24"/>
              </w:rPr>
              <w:t>FOR-DILOG-001-09 (v.01)</w:t>
            </w:r>
          </w:p>
        </w:tc>
      </w:tr>
    </w:tbl>
    <w:p w:rsidR="00C455F0" w:rsidRDefault="00C455F0">
      <w:pPr>
        <w:pStyle w:val="Corpodetexto"/>
        <w:spacing w:before="166"/>
      </w:pPr>
    </w:p>
    <w:p w:rsidR="00C455F0" w:rsidRDefault="00344FBE">
      <w:pPr>
        <w:pStyle w:val="Ttulo1"/>
        <w:numPr>
          <w:ilvl w:val="0"/>
          <w:numId w:val="14"/>
        </w:numPr>
        <w:tabs>
          <w:tab w:val="left" w:pos="364"/>
        </w:tabs>
        <w:ind w:hanging="240"/>
        <w:jc w:val="both"/>
      </w:pPr>
      <w:r>
        <w:rPr>
          <w:spacing w:val="-2"/>
        </w:rPr>
        <w:t>OBJETO:</w:t>
      </w:r>
    </w:p>
    <w:p w:rsidR="00C455F0" w:rsidRDefault="00344FBE">
      <w:pPr>
        <w:pStyle w:val="PargrafodaLista"/>
        <w:numPr>
          <w:ilvl w:val="1"/>
          <w:numId w:val="14"/>
        </w:numPr>
        <w:tabs>
          <w:tab w:val="left" w:pos="484"/>
        </w:tabs>
        <w:ind w:right="241" w:firstLine="0"/>
        <w:jc w:val="both"/>
        <w:rPr>
          <w:sz w:val="24"/>
        </w:rPr>
      </w:pPr>
      <w:r>
        <w:rPr>
          <w:sz w:val="24"/>
        </w:rPr>
        <w:t>Registro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preços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empresas</w:t>
      </w:r>
      <w:r>
        <w:rPr>
          <w:spacing w:val="-4"/>
          <w:sz w:val="24"/>
        </w:rPr>
        <w:t xml:space="preserve"> </w:t>
      </w:r>
      <w:r>
        <w:rPr>
          <w:sz w:val="24"/>
        </w:rPr>
        <w:t>especializadas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licenças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software Red Hat e tecnologia de conteinerização, incluindo sustentação, consultoria especializada e transferência de conhecimento para o Poder Judiciário do Estado do Acre.</w:t>
      </w:r>
    </w:p>
    <w:p w:rsidR="00C455F0" w:rsidRDefault="00344FBE">
      <w:pPr>
        <w:pStyle w:val="Corpodetexto"/>
        <w:spacing w:before="241"/>
        <w:ind w:left="124" w:right="263"/>
      </w:pPr>
      <w:r>
        <w:t>1.2.</w:t>
      </w:r>
      <w:r>
        <w:rPr>
          <w:spacing w:val="-3"/>
        </w:rPr>
        <w:t xml:space="preserve"> </w:t>
      </w:r>
      <w:r>
        <w:t>Sugere-se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critério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julgamento</w:t>
      </w:r>
      <w:r>
        <w:rPr>
          <w:spacing w:val="-3"/>
        </w:rPr>
        <w:t xml:space="preserve"> </w:t>
      </w:r>
      <w:r>
        <w:t>seja</w:t>
      </w:r>
      <w:r>
        <w:rPr>
          <w:spacing w:val="-3"/>
        </w:rPr>
        <w:t xml:space="preserve"> </w:t>
      </w:r>
      <w:r>
        <w:t>baseado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MENOR</w:t>
      </w:r>
      <w:r>
        <w:rPr>
          <w:spacing w:val="-4"/>
        </w:rPr>
        <w:t xml:space="preserve"> </w:t>
      </w:r>
      <w:r>
        <w:t>PREÇO</w:t>
      </w:r>
      <w:r>
        <w:rPr>
          <w:spacing w:val="-4"/>
        </w:rPr>
        <w:t xml:space="preserve"> </w:t>
      </w:r>
      <w:r>
        <w:t>GLOBAL,</w:t>
      </w:r>
      <w:r>
        <w:rPr>
          <w:spacing w:val="-3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única empresa sendo a fornecedora de todos os equipamentos, softwares e serviços que compõem cada lote de itens. A justificativa para tal proposição baseia-se no fato de que os itens contidos em cada grupo são complementares e interdependentes entr</w:t>
      </w:r>
      <w:r>
        <w:t>e si.</w:t>
      </w:r>
    </w:p>
    <w:p w:rsidR="00C455F0" w:rsidRDefault="00C455F0">
      <w:pPr>
        <w:pStyle w:val="Corpodetexto"/>
        <w:spacing w:before="18"/>
        <w:rPr>
          <w:sz w:val="20"/>
        </w:rPr>
      </w:pPr>
    </w:p>
    <w:tbl>
      <w:tblPr>
        <w:tblStyle w:val="TableNormal"/>
        <w:tblW w:w="0" w:type="auto"/>
        <w:tblInd w:w="451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5365"/>
        <w:gridCol w:w="1308"/>
        <w:gridCol w:w="1308"/>
        <w:gridCol w:w="1332"/>
      </w:tblGrid>
      <w:tr w:rsidR="00C455F0">
        <w:trPr>
          <w:trHeight w:val="870"/>
        </w:trPr>
        <w:tc>
          <w:tcPr>
            <w:tcW w:w="582" w:type="dxa"/>
            <w:tcBorders>
              <w:bottom w:val="single" w:sz="6" w:space="0" w:color="7F7F7F"/>
              <w:right w:val="single" w:sz="6" w:space="0" w:color="7F7F7F"/>
            </w:tcBorders>
          </w:tcPr>
          <w:p w:rsidR="00C455F0" w:rsidRDefault="00C455F0">
            <w:pPr>
              <w:pStyle w:val="TableParagraph"/>
              <w:spacing w:before="74"/>
              <w:rPr>
                <w:sz w:val="21"/>
              </w:rPr>
            </w:pPr>
          </w:p>
          <w:p w:rsidR="00C455F0" w:rsidRDefault="00344FBE">
            <w:pPr>
              <w:pStyle w:val="TableParagraph"/>
              <w:ind w:left="39" w:right="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Item</w:t>
            </w:r>
          </w:p>
        </w:tc>
        <w:tc>
          <w:tcPr>
            <w:tcW w:w="5365" w:type="dxa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C455F0">
            <w:pPr>
              <w:pStyle w:val="TableParagraph"/>
              <w:spacing w:before="74"/>
              <w:rPr>
                <w:sz w:val="21"/>
              </w:rPr>
            </w:pPr>
          </w:p>
          <w:p w:rsidR="00C455F0" w:rsidRDefault="00344FBE">
            <w:pPr>
              <w:pStyle w:val="TableParagraph"/>
              <w:ind w:left="35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Descrição</w:t>
            </w:r>
          </w:p>
        </w:tc>
        <w:tc>
          <w:tcPr>
            <w:tcW w:w="1308" w:type="dxa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183" w:line="249" w:lineRule="auto"/>
              <w:ind w:left="281" w:right="242" w:firstLine="14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Part- Number</w:t>
            </w:r>
          </w:p>
        </w:tc>
        <w:tc>
          <w:tcPr>
            <w:tcW w:w="1308" w:type="dxa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63"/>
              <w:ind w:left="44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Qtd.</w:t>
            </w:r>
          </w:p>
          <w:p w:rsidR="00C455F0" w:rsidRDefault="00344FBE">
            <w:pPr>
              <w:pStyle w:val="TableParagraph"/>
              <w:spacing w:before="11" w:line="249" w:lineRule="auto"/>
              <w:ind w:left="44" w:right="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Aquisição Imediata</w:t>
            </w:r>
          </w:p>
        </w:tc>
        <w:tc>
          <w:tcPr>
            <w:tcW w:w="1332" w:type="dxa"/>
            <w:tcBorders>
              <w:left w:val="single" w:sz="6" w:space="0" w:color="7F7F7F"/>
              <w:bottom w:val="single" w:sz="6" w:space="0" w:color="7F7F7F"/>
            </w:tcBorders>
          </w:tcPr>
          <w:p w:rsidR="00C455F0" w:rsidRDefault="00C455F0">
            <w:pPr>
              <w:pStyle w:val="TableParagraph"/>
              <w:spacing w:before="74"/>
              <w:rPr>
                <w:sz w:val="21"/>
              </w:rPr>
            </w:pPr>
          </w:p>
          <w:p w:rsidR="00C455F0" w:rsidRDefault="00344FBE">
            <w:pPr>
              <w:pStyle w:val="TableParagraph"/>
              <w:ind w:left="42" w:right="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Qtd.Registro</w:t>
            </w:r>
          </w:p>
        </w:tc>
      </w:tr>
      <w:tr w:rsidR="00C455F0">
        <w:trPr>
          <w:trHeight w:val="621"/>
        </w:trPr>
        <w:tc>
          <w:tcPr>
            <w:tcW w:w="582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186"/>
              <w:ind w:left="3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01</w:t>
            </w:r>
          </w:p>
        </w:tc>
        <w:tc>
          <w:tcPr>
            <w:tcW w:w="536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66" w:line="249" w:lineRule="auto"/>
              <w:ind w:left="136" w:right="258"/>
              <w:rPr>
                <w:sz w:val="21"/>
              </w:rPr>
            </w:pPr>
            <w:r>
              <w:rPr>
                <w:sz w:val="21"/>
              </w:rPr>
              <w:t>Red Hat OpenShift Container Platform Premium (2 Cores or 4 vCPUs) para 2 anos.</w:t>
            </w:r>
          </w:p>
        </w:tc>
        <w:tc>
          <w:tcPr>
            <w:tcW w:w="130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186"/>
              <w:ind w:left="44" w:right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MCT2735</w:t>
            </w:r>
          </w:p>
        </w:tc>
        <w:tc>
          <w:tcPr>
            <w:tcW w:w="130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186"/>
              <w:ind w:left="44" w:righ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C455F0" w:rsidRDefault="00344FBE">
            <w:pPr>
              <w:pStyle w:val="TableParagraph"/>
              <w:spacing w:before="186"/>
              <w:ind w:left="4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</w:tr>
      <w:tr w:rsidR="00C455F0">
        <w:trPr>
          <w:trHeight w:val="621"/>
        </w:trPr>
        <w:tc>
          <w:tcPr>
            <w:tcW w:w="582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186"/>
              <w:ind w:left="3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02</w:t>
            </w:r>
          </w:p>
        </w:tc>
        <w:tc>
          <w:tcPr>
            <w:tcW w:w="536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66" w:line="249" w:lineRule="auto"/>
              <w:ind w:left="136" w:right="258"/>
              <w:rPr>
                <w:sz w:val="21"/>
              </w:rPr>
            </w:pPr>
            <w:r>
              <w:rPr>
                <w:sz w:val="21"/>
              </w:rPr>
              <w:t>Red Hat OpenShift Container Platform Standard (2 Cores or 4 vCPUs) para 2 anos</w:t>
            </w:r>
          </w:p>
        </w:tc>
        <w:tc>
          <w:tcPr>
            <w:tcW w:w="130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186"/>
              <w:ind w:left="44" w:right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MCT2736</w:t>
            </w:r>
          </w:p>
        </w:tc>
        <w:tc>
          <w:tcPr>
            <w:tcW w:w="130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186"/>
              <w:ind w:left="44" w:righ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C455F0" w:rsidRDefault="00344FBE">
            <w:pPr>
              <w:pStyle w:val="TableParagraph"/>
              <w:spacing w:before="186"/>
              <w:ind w:left="4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</w:tr>
      <w:tr w:rsidR="00C455F0">
        <w:trPr>
          <w:trHeight w:val="621"/>
        </w:trPr>
        <w:tc>
          <w:tcPr>
            <w:tcW w:w="582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186"/>
              <w:ind w:left="3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03</w:t>
            </w:r>
          </w:p>
        </w:tc>
        <w:tc>
          <w:tcPr>
            <w:tcW w:w="536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66" w:line="249" w:lineRule="auto"/>
              <w:ind w:left="136" w:right="258"/>
              <w:rPr>
                <w:sz w:val="21"/>
              </w:rPr>
            </w:pPr>
            <w:r>
              <w:rPr>
                <w:sz w:val="21"/>
              </w:rPr>
              <w:t>Red Hat OpenShift Platform Plus for OpenShift Container Platform, Premium (2 Cores or 4 vCPUs)</w:t>
            </w:r>
          </w:p>
        </w:tc>
        <w:tc>
          <w:tcPr>
            <w:tcW w:w="130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186"/>
              <w:ind w:left="44" w:right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MCT4135</w:t>
            </w:r>
          </w:p>
        </w:tc>
        <w:tc>
          <w:tcPr>
            <w:tcW w:w="130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186"/>
              <w:ind w:left="44" w:righ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C455F0" w:rsidRDefault="00344FBE">
            <w:pPr>
              <w:pStyle w:val="TableParagraph"/>
              <w:spacing w:before="186"/>
              <w:ind w:left="4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</w:tr>
      <w:tr w:rsidR="00C455F0">
        <w:trPr>
          <w:trHeight w:val="621"/>
        </w:trPr>
        <w:tc>
          <w:tcPr>
            <w:tcW w:w="582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186"/>
              <w:ind w:left="3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04</w:t>
            </w:r>
          </w:p>
        </w:tc>
        <w:tc>
          <w:tcPr>
            <w:tcW w:w="536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66" w:line="249" w:lineRule="auto"/>
              <w:ind w:left="136" w:right="258"/>
              <w:rPr>
                <w:sz w:val="21"/>
              </w:rPr>
            </w:pPr>
            <w:r>
              <w:rPr>
                <w:sz w:val="21"/>
              </w:rPr>
              <w:t>Red Hat OpenShift Platform Plus for OpenShift Container Platform, Standard (2 Cores or 4 vCPUs)</w:t>
            </w:r>
          </w:p>
        </w:tc>
        <w:tc>
          <w:tcPr>
            <w:tcW w:w="130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186"/>
              <w:ind w:left="44" w:right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MCT4136</w:t>
            </w:r>
          </w:p>
        </w:tc>
        <w:tc>
          <w:tcPr>
            <w:tcW w:w="130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186"/>
              <w:ind w:left="44" w:righ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C455F0" w:rsidRDefault="00344FBE">
            <w:pPr>
              <w:pStyle w:val="TableParagraph"/>
              <w:spacing w:before="186"/>
              <w:ind w:left="4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</w:tr>
      <w:tr w:rsidR="00C455F0">
        <w:trPr>
          <w:trHeight w:val="621"/>
        </w:trPr>
        <w:tc>
          <w:tcPr>
            <w:tcW w:w="582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186"/>
              <w:ind w:left="3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05</w:t>
            </w:r>
          </w:p>
        </w:tc>
        <w:tc>
          <w:tcPr>
            <w:tcW w:w="536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66" w:line="249" w:lineRule="auto"/>
              <w:ind w:left="136" w:right="258"/>
              <w:rPr>
                <w:sz w:val="21"/>
              </w:rPr>
            </w:pPr>
            <w:r>
              <w:rPr>
                <w:sz w:val="21"/>
              </w:rPr>
              <w:t>Red Hat OpenShift Container Platform Plus (Bare Metal Node), Premium (1-2 sockets)</w:t>
            </w:r>
          </w:p>
        </w:tc>
        <w:tc>
          <w:tcPr>
            <w:tcW w:w="130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186"/>
              <w:ind w:left="44" w:right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MW01623</w:t>
            </w:r>
          </w:p>
        </w:tc>
        <w:tc>
          <w:tcPr>
            <w:tcW w:w="130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186"/>
              <w:ind w:left="44" w:righ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C455F0" w:rsidRDefault="00344FBE">
            <w:pPr>
              <w:pStyle w:val="TableParagraph"/>
              <w:spacing w:before="186"/>
              <w:ind w:left="4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</w:tr>
      <w:tr w:rsidR="00C455F0">
        <w:trPr>
          <w:trHeight w:val="621"/>
        </w:trPr>
        <w:tc>
          <w:tcPr>
            <w:tcW w:w="582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186"/>
              <w:ind w:left="3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06</w:t>
            </w:r>
          </w:p>
        </w:tc>
        <w:tc>
          <w:tcPr>
            <w:tcW w:w="536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66" w:line="249" w:lineRule="auto"/>
              <w:ind w:left="136" w:right="258"/>
              <w:rPr>
                <w:sz w:val="21"/>
              </w:rPr>
            </w:pPr>
            <w:r>
              <w:rPr>
                <w:sz w:val="21"/>
              </w:rPr>
              <w:t>Red Hat Runtimes, Premium (64 Cores or 128 vCPUs) para 02 anos</w:t>
            </w:r>
          </w:p>
        </w:tc>
        <w:tc>
          <w:tcPr>
            <w:tcW w:w="130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186"/>
              <w:ind w:left="44" w:right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MW00276</w:t>
            </w:r>
          </w:p>
        </w:tc>
        <w:tc>
          <w:tcPr>
            <w:tcW w:w="130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186"/>
              <w:ind w:left="44" w:righ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C455F0" w:rsidRDefault="00344FBE">
            <w:pPr>
              <w:pStyle w:val="TableParagraph"/>
              <w:spacing w:before="186"/>
              <w:ind w:left="4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C455F0">
        <w:trPr>
          <w:trHeight w:val="621"/>
        </w:trPr>
        <w:tc>
          <w:tcPr>
            <w:tcW w:w="582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186"/>
              <w:ind w:left="3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07</w:t>
            </w:r>
          </w:p>
        </w:tc>
        <w:tc>
          <w:tcPr>
            <w:tcW w:w="536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66" w:line="249" w:lineRule="auto"/>
              <w:ind w:left="136" w:right="258"/>
              <w:rPr>
                <w:sz w:val="21"/>
              </w:rPr>
            </w:pPr>
            <w:r>
              <w:rPr>
                <w:sz w:val="21"/>
              </w:rPr>
              <w:t>Red Hat Runtimes Premium (16 Cores or 32 vCPUs) para 02 anos</w:t>
            </w:r>
          </w:p>
        </w:tc>
        <w:tc>
          <w:tcPr>
            <w:tcW w:w="130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186"/>
              <w:ind w:left="44" w:right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MW00275</w:t>
            </w:r>
          </w:p>
        </w:tc>
        <w:tc>
          <w:tcPr>
            <w:tcW w:w="130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186"/>
              <w:ind w:left="44" w:righ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C455F0" w:rsidRDefault="00344FBE">
            <w:pPr>
              <w:pStyle w:val="TableParagraph"/>
              <w:spacing w:before="186"/>
              <w:ind w:left="4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</w:tr>
      <w:tr w:rsidR="00C455F0">
        <w:trPr>
          <w:trHeight w:val="621"/>
        </w:trPr>
        <w:tc>
          <w:tcPr>
            <w:tcW w:w="582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186"/>
              <w:ind w:left="3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08</w:t>
            </w:r>
          </w:p>
        </w:tc>
        <w:tc>
          <w:tcPr>
            <w:tcW w:w="536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66" w:line="249" w:lineRule="auto"/>
              <w:ind w:left="136" w:right="258"/>
              <w:rPr>
                <w:sz w:val="21"/>
              </w:rPr>
            </w:pPr>
            <w:r>
              <w:rPr>
                <w:sz w:val="21"/>
              </w:rPr>
              <w:t>Red Hat Enterprise Linux for Virtual Datacenters with Smart Management, Standard, para 02 anos</w:t>
            </w:r>
          </w:p>
        </w:tc>
        <w:tc>
          <w:tcPr>
            <w:tcW w:w="130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186"/>
              <w:ind w:left="44" w:right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RH00007</w:t>
            </w:r>
          </w:p>
        </w:tc>
        <w:tc>
          <w:tcPr>
            <w:tcW w:w="130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186"/>
              <w:ind w:left="44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C455F0" w:rsidRDefault="00344FBE">
            <w:pPr>
              <w:pStyle w:val="TableParagraph"/>
              <w:spacing w:before="186"/>
              <w:ind w:left="4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</w:tr>
      <w:tr w:rsidR="00C455F0">
        <w:trPr>
          <w:trHeight w:val="621"/>
        </w:trPr>
        <w:tc>
          <w:tcPr>
            <w:tcW w:w="582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186"/>
              <w:ind w:left="3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09</w:t>
            </w:r>
          </w:p>
        </w:tc>
        <w:tc>
          <w:tcPr>
            <w:tcW w:w="536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66" w:line="249" w:lineRule="auto"/>
              <w:ind w:left="136" w:right="258"/>
              <w:rPr>
                <w:sz w:val="21"/>
              </w:rPr>
            </w:pPr>
            <w:r>
              <w:rPr>
                <w:sz w:val="21"/>
              </w:rPr>
              <w:t>Red Hat Integration, Premium (16 Cores or 32 vCPUs) para 02 anos</w:t>
            </w:r>
          </w:p>
        </w:tc>
        <w:tc>
          <w:tcPr>
            <w:tcW w:w="130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186"/>
              <w:ind w:left="44" w:right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MW00425</w:t>
            </w:r>
          </w:p>
        </w:tc>
        <w:tc>
          <w:tcPr>
            <w:tcW w:w="130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186"/>
              <w:ind w:left="44" w:righ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C455F0" w:rsidRDefault="00344FBE">
            <w:pPr>
              <w:pStyle w:val="TableParagraph"/>
              <w:spacing w:before="186"/>
              <w:ind w:left="4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</w:tr>
      <w:tr w:rsidR="00C455F0">
        <w:trPr>
          <w:trHeight w:val="369"/>
        </w:trPr>
        <w:tc>
          <w:tcPr>
            <w:tcW w:w="582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66"/>
              <w:ind w:left="3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536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66"/>
              <w:ind w:left="136"/>
              <w:rPr>
                <w:sz w:val="21"/>
              </w:rPr>
            </w:pPr>
            <w:r>
              <w:rPr>
                <w:sz w:val="21"/>
              </w:rPr>
              <w:t>Serviço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Consultoria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Remoto</w:t>
            </w:r>
          </w:p>
        </w:tc>
        <w:tc>
          <w:tcPr>
            <w:tcW w:w="130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66"/>
              <w:ind w:left="44" w:right="7"/>
              <w:jc w:val="center"/>
              <w:rPr>
                <w:sz w:val="21"/>
              </w:rPr>
            </w:pPr>
            <w:r>
              <w:rPr>
                <w:sz w:val="21"/>
              </w:rPr>
              <w:t>RH-</w:t>
            </w:r>
            <w:r>
              <w:rPr>
                <w:spacing w:val="-5"/>
                <w:sz w:val="21"/>
              </w:rPr>
              <w:t>GPS</w:t>
            </w:r>
          </w:p>
        </w:tc>
        <w:tc>
          <w:tcPr>
            <w:tcW w:w="130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66"/>
              <w:ind w:left="44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750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C455F0" w:rsidRDefault="00344FBE">
            <w:pPr>
              <w:pStyle w:val="TableParagraph"/>
              <w:spacing w:before="66"/>
              <w:ind w:left="42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1.000</w:t>
            </w:r>
          </w:p>
        </w:tc>
      </w:tr>
      <w:tr w:rsidR="00C455F0">
        <w:trPr>
          <w:trHeight w:val="369"/>
        </w:trPr>
        <w:tc>
          <w:tcPr>
            <w:tcW w:w="582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66"/>
              <w:ind w:left="3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536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66"/>
              <w:ind w:left="136"/>
              <w:rPr>
                <w:sz w:val="21"/>
              </w:rPr>
            </w:pPr>
            <w:r>
              <w:rPr>
                <w:sz w:val="21"/>
              </w:rPr>
              <w:t>Serviço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Consultoria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Presencial</w:t>
            </w:r>
          </w:p>
        </w:tc>
        <w:tc>
          <w:tcPr>
            <w:tcW w:w="130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66"/>
              <w:ind w:left="44" w:right="7"/>
              <w:jc w:val="center"/>
              <w:rPr>
                <w:sz w:val="21"/>
              </w:rPr>
            </w:pPr>
            <w:r>
              <w:rPr>
                <w:sz w:val="21"/>
              </w:rPr>
              <w:t>RH-</w:t>
            </w:r>
            <w:r>
              <w:rPr>
                <w:spacing w:val="-5"/>
                <w:sz w:val="21"/>
              </w:rPr>
              <w:t>GPS</w:t>
            </w:r>
          </w:p>
        </w:tc>
        <w:tc>
          <w:tcPr>
            <w:tcW w:w="130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66"/>
              <w:ind w:left="44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750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C455F0" w:rsidRDefault="00344FBE">
            <w:pPr>
              <w:pStyle w:val="TableParagraph"/>
              <w:spacing w:before="66"/>
              <w:ind w:left="42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1.000</w:t>
            </w:r>
          </w:p>
        </w:tc>
      </w:tr>
      <w:tr w:rsidR="00C455F0">
        <w:trPr>
          <w:trHeight w:val="366"/>
        </w:trPr>
        <w:tc>
          <w:tcPr>
            <w:tcW w:w="582" w:type="dxa"/>
            <w:tcBorders>
              <w:top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66"/>
              <w:ind w:left="3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5365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66"/>
              <w:ind w:left="136"/>
              <w:rPr>
                <w:sz w:val="21"/>
              </w:rPr>
            </w:pPr>
            <w:r>
              <w:rPr>
                <w:sz w:val="21"/>
              </w:rPr>
              <w:t>Unidades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Treinamento</w:t>
            </w:r>
          </w:p>
        </w:tc>
        <w:tc>
          <w:tcPr>
            <w:tcW w:w="1308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66"/>
              <w:ind w:left="44" w:right="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MCT0032US</w:t>
            </w:r>
          </w:p>
        </w:tc>
        <w:tc>
          <w:tcPr>
            <w:tcW w:w="1308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66"/>
              <w:ind w:left="44" w:righ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300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</w:tcBorders>
          </w:tcPr>
          <w:p w:rsidR="00C455F0" w:rsidRDefault="00344FBE">
            <w:pPr>
              <w:pStyle w:val="TableParagraph"/>
              <w:spacing w:before="66"/>
              <w:ind w:left="4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300</w:t>
            </w:r>
          </w:p>
        </w:tc>
      </w:tr>
    </w:tbl>
    <w:p w:rsidR="00C455F0" w:rsidRDefault="00C455F0">
      <w:pPr>
        <w:pStyle w:val="Corpodetexto"/>
        <w:spacing w:before="0"/>
      </w:pPr>
    </w:p>
    <w:p w:rsidR="00C455F0" w:rsidRDefault="00C455F0">
      <w:pPr>
        <w:pStyle w:val="Corpodetexto"/>
        <w:spacing w:before="189"/>
      </w:pPr>
    </w:p>
    <w:p w:rsidR="00C455F0" w:rsidRDefault="00344FBE">
      <w:pPr>
        <w:pStyle w:val="PargrafodaLista"/>
        <w:numPr>
          <w:ilvl w:val="1"/>
          <w:numId w:val="13"/>
        </w:numPr>
        <w:tabs>
          <w:tab w:val="left" w:pos="1144"/>
        </w:tabs>
        <w:spacing w:before="0"/>
        <w:ind w:right="415" w:firstLine="0"/>
        <w:rPr>
          <w:sz w:val="24"/>
        </w:rPr>
      </w:pPr>
      <w:r>
        <w:rPr>
          <w:sz w:val="24"/>
        </w:rPr>
        <w:t xml:space="preserve">Os bens/materiais objeto da aquisição estão dentro da padronização, conforme especificações técnicas e requisitos de desempenho constantes do Catálogo de Mobiliários - disponível em: </w:t>
      </w:r>
      <w:hyperlink r:id="rId8">
        <w:r>
          <w:rPr>
            <w:color w:val="0000ED"/>
            <w:sz w:val="24"/>
            <w:u w:val="single" w:color="0000ED"/>
          </w:rPr>
          <w:t>http://intranet.tjac.jus.br/intra/wp-content/uploads/2012/12/Catalogo_Mobiliario_tjac_jan13.pdf</w:t>
        </w:r>
      </w:hyperlink>
      <w:r>
        <w:rPr>
          <w:color w:val="0000ED"/>
          <w:spacing w:val="-15"/>
          <w:sz w:val="24"/>
        </w:rPr>
        <w:t xml:space="preserve"> </w:t>
      </w:r>
      <w:r>
        <w:rPr>
          <w:sz w:val="24"/>
        </w:rPr>
        <w:t>(SE FOR MOBILIÁRIO).</w:t>
      </w:r>
    </w:p>
    <w:p w:rsidR="00C455F0" w:rsidRDefault="00344FBE">
      <w:pPr>
        <w:pStyle w:val="PargrafodaLista"/>
        <w:numPr>
          <w:ilvl w:val="1"/>
          <w:numId w:val="13"/>
        </w:numPr>
        <w:tabs>
          <w:tab w:val="left" w:pos="1144"/>
        </w:tabs>
        <w:spacing w:before="241"/>
        <w:ind w:left="1144" w:hanging="420"/>
        <w:rPr>
          <w:sz w:val="24"/>
        </w:rPr>
      </w:pP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haverá</w:t>
      </w:r>
      <w:r>
        <w:rPr>
          <w:spacing w:val="-3"/>
          <w:sz w:val="24"/>
        </w:rPr>
        <w:t xml:space="preserve"> </w:t>
      </w:r>
      <w:r>
        <w:rPr>
          <w:sz w:val="24"/>
        </w:rPr>
        <w:t>garantia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consumo</w:t>
      </w:r>
      <w:r>
        <w:rPr>
          <w:spacing w:val="-3"/>
          <w:sz w:val="24"/>
        </w:rPr>
        <w:t xml:space="preserve"> </w:t>
      </w:r>
      <w:r>
        <w:rPr>
          <w:sz w:val="24"/>
        </w:rPr>
        <w:t>mínimo,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horas,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serviço</w:t>
      </w:r>
      <w:r>
        <w:rPr>
          <w:spacing w:val="-3"/>
          <w:sz w:val="24"/>
        </w:rPr>
        <w:t xml:space="preserve"> </w:t>
      </w:r>
      <w:r>
        <w:rPr>
          <w:sz w:val="24"/>
        </w:rPr>
        <w:t>especializado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consultoria.</w:t>
      </w:r>
    </w:p>
    <w:p w:rsidR="00C455F0" w:rsidRDefault="00C455F0">
      <w:pPr>
        <w:pStyle w:val="PargrafodaLista"/>
        <w:rPr>
          <w:sz w:val="24"/>
        </w:rPr>
        <w:sectPr w:rsidR="00C455F0">
          <w:footerReference w:type="default" r:id="rId9"/>
          <w:type w:val="continuous"/>
          <w:pgSz w:w="11900" w:h="16840"/>
          <w:pgMar w:top="540" w:right="566" w:bottom="380" w:left="566" w:header="0" w:footer="181" w:gutter="0"/>
          <w:pgNumType w:start="1"/>
          <w:cols w:space="720"/>
        </w:sectPr>
      </w:pPr>
    </w:p>
    <w:p w:rsidR="00C455F0" w:rsidRDefault="00344FBE">
      <w:pPr>
        <w:pStyle w:val="Ttulo1"/>
        <w:numPr>
          <w:ilvl w:val="0"/>
          <w:numId w:val="14"/>
        </w:numPr>
        <w:tabs>
          <w:tab w:val="left" w:pos="364"/>
        </w:tabs>
        <w:spacing w:before="78"/>
        <w:ind w:hanging="240"/>
      </w:pPr>
      <w:r>
        <w:rPr>
          <w:spacing w:val="-2"/>
        </w:rPr>
        <w:lastRenderedPageBreak/>
        <w:t>JUSTIFICATIVA:</w:t>
      </w:r>
    </w:p>
    <w:p w:rsidR="00C455F0" w:rsidRDefault="00344FBE">
      <w:pPr>
        <w:pStyle w:val="Corpodetexto"/>
        <w:ind w:left="244" w:right="243"/>
        <w:jc w:val="both"/>
      </w:pPr>
      <w:r>
        <w:t>O Tribunal de Justiça do Estado do Acre – TJAC, através dos Sistemas Judiciais, presta relevantes</w:t>
      </w:r>
      <w:r>
        <w:rPr>
          <w:spacing w:val="40"/>
        </w:rPr>
        <w:t xml:space="preserve"> </w:t>
      </w:r>
      <w:r>
        <w:t xml:space="preserve">serviços a sociedade, fornecendo acesso (digital) à Justiça, para a garantia do ingresso à ordem jurídica </w:t>
      </w:r>
      <w:r>
        <w:rPr>
          <w:spacing w:val="-2"/>
        </w:rPr>
        <w:t>justa.</w:t>
      </w:r>
    </w:p>
    <w:p w:rsidR="00C455F0" w:rsidRDefault="00344FBE">
      <w:pPr>
        <w:pStyle w:val="Corpodetexto"/>
        <w:spacing w:before="120"/>
        <w:ind w:left="244" w:right="241"/>
        <w:jc w:val="both"/>
      </w:pPr>
      <w:r>
        <w:t>Mas, nesse cenário, com o crescente número de</w:t>
      </w:r>
      <w:r>
        <w:t xml:space="preserve"> usuários dos sistemas e a necessidade de respostas ágeis, aliado as atualizações de tecnologia e as necessidades de segurança da informação, este Tribunal na responsabilidade de repensar continuamente a forma de desenvolvimento e fornecimento de infraestr</w:t>
      </w:r>
      <w:r>
        <w:t>utura, para</w:t>
      </w:r>
      <w:r>
        <w:rPr>
          <w:spacing w:val="-1"/>
        </w:rPr>
        <w:t xml:space="preserve"> </w:t>
      </w:r>
      <w:r>
        <w:t>construção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aplicações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moderno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flexibilidade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nuvens</w:t>
      </w:r>
      <w:r>
        <w:rPr>
          <w:spacing w:val="-1"/>
        </w:rPr>
        <w:t xml:space="preserve"> </w:t>
      </w:r>
      <w:r>
        <w:t>privadas,</w:t>
      </w:r>
      <w:r>
        <w:rPr>
          <w:spacing w:val="-1"/>
        </w:rPr>
        <w:t xml:space="preserve"> </w:t>
      </w:r>
      <w:r>
        <w:t>públicas ou híbridas.</w:t>
      </w:r>
    </w:p>
    <w:p w:rsidR="00C455F0" w:rsidRDefault="00344FBE">
      <w:pPr>
        <w:pStyle w:val="Corpodetexto"/>
        <w:spacing w:before="121"/>
        <w:ind w:left="244" w:right="241"/>
        <w:jc w:val="both"/>
      </w:pPr>
      <w:r>
        <w:t>Este registro de preço tem</w:t>
      </w:r>
      <w:r>
        <w:rPr>
          <w:spacing w:val="-1"/>
        </w:rPr>
        <w:t xml:space="preserve"> </w:t>
      </w:r>
      <w:r>
        <w:t>por objetivo fornecer subsídios para preparar e capacitar o TJAC, no desafio, de modernização da infra dos sistemas do judiciario, com o desenvolvimento em microsserviços, através das tecnologias de conteinerização, caminho seguido pelo CNJ e recomendado a</w:t>
      </w:r>
      <w:r>
        <w:t>o Poder Judiciário Brasileiro.</w:t>
      </w:r>
    </w:p>
    <w:p w:rsidR="00C455F0" w:rsidRDefault="00344FBE">
      <w:pPr>
        <w:pStyle w:val="Corpodetexto"/>
        <w:spacing w:before="120"/>
        <w:ind w:left="244" w:right="249"/>
        <w:jc w:val="both"/>
      </w:pPr>
      <w:r>
        <w:t>A tecnologia de contêineres é uma tendência, de mercado, que visa otimizar os recursos de desenvolvimento e infraestrutura. O uso dessas tecnologias através da contratação de empresa especializada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fornecimento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licenças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Red</w:t>
      </w:r>
      <w:r>
        <w:rPr>
          <w:spacing w:val="-2"/>
        </w:rPr>
        <w:t xml:space="preserve"> </w:t>
      </w:r>
      <w:r>
        <w:t>Hat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possam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plenamente</w:t>
      </w:r>
      <w:r>
        <w:rPr>
          <w:spacing w:val="-2"/>
        </w:rPr>
        <w:t xml:space="preserve"> </w:t>
      </w:r>
      <w:r>
        <w:t>atualizáveis</w:t>
      </w:r>
      <w:r>
        <w:rPr>
          <w:spacing w:val="-2"/>
        </w:rPr>
        <w:t xml:space="preserve"> </w:t>
      </w:r>
      <w:r>
        <w:t>ao longo do tempo, com treinamento e consultoria, favorecer a padronização e a produtividade.</w:t>
      </w:r>
    </w:p>
    <w:p w:rsidR="00C455F0" w:rsidRDefault="00344FBE">
      <w:pPr>
        <w:pStyle w:val="Corpodetexto"/>
        <w:spacing w:before="121"/>
        <w:ind w:left="244" w:right="254"/>
        <w:jc w:val="both"/>
      </w:pPr>
      <w:r>
        <w:t>E busca prover, em síntese, serviços de informática com segurança, colaboração, disponibilidade e aderência a padrões de uso amplamente difundidos.</w:t>
      </w:r>
    </w:p>
    <w:p w:rsidR="00C455F0" w:rsidRDefault="00344FBE">
      <w:pPr>
        <w:pStyle w:val="PargrafodaLista"/>
        <w:numPr>
          <w:ilvl w:val="1"/>
          <w:numId w:val="12"/>
        </w:numPr>
        <w:tabs>
          <w:tab w:val="left" w:pos="664"/>
        </w:tabs>
        <w:spacing w:before="120"/>
        <w:ind w:right="25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presente solicitação está em consonância com o Plano Estratégico do Poder Judiciário do Estado do Acre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</w:rPr>
        <w:t>1/2026,</w:t>
      </w:r>
      <w:r>
        <w:rPr>
          <w:spacing w:val="-2"/>
          <w:sz w:val="24"/>
        </w:rPr>
        <w:t xml:space="preserve"> </w:t>
      </w:r>
      <w:r>
        <w:rPr>
          <w:sz w:val="24"/>
        </w:rPr>
        <w:t>bem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Estratégia</w:t>
      </w:r>
      <w:r>
        <w:rPr>
          <w:spacing w:val="-2"/>
          <w:sz w:val="24"/>
        </w:rPr>
        <w:t xml:space="preserve"> </w:t>
      </w:r>
      <w:r>
        <w:rPr>
          <w:sz w:val="24"/>
        </w:rPr>
        <w:t>Nacional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Tecnologia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Poder Judiciário (ENTIC JUD), que visa a renovação e manutenção de equipamentos estando ainda previsto nos Planos de Continuidade de Serviços de TI e de Aquisições e Contr</w:t>
      </w:r>
      <w:r>
        <w:rPr>
          <w:sz w:val="24"/>
        </w:rPr>
        <w:t>atações de TI.</w:t>
      </w:r>
    </w:p>
    <w:p w:rsidR="00C455F0" w:rsidRDefault="00C455F0">
      <w:pPr>
        <w:pStyle w:val="Corpodetexto"/>
      </w:pPr>
    </w:p>
    <w:p w:rsidR="00C455F0" w:rsidRDefault="00344FBE">
      <w:pPr>
        <w:pStyle w:val="Ttulo1"/>
        <w:numPr>
          <w:ilvl w:val="1"/>
          <w:numId w:val="12"/>
        </w:numPr>
        <w:tabs>
          <w:tab w:val="left" w:pos="664"/>
        </w:tabs>
        <w:ind w:left="664" w:hanging="420"/>
      </w:pPr>
      <w:r>
        <w:t>DA</w:t>
      </w:r>
      <w:r>
        <w:rPr>
          <w:spacing w:val="-6"/>
        </w:rPr>
        <w:t xml:space="preserve"> </w:t>
      </w:r>
      <w:r>
        <w:t>JUSTIFICATIVAS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PADRONIZAÇÃO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MARCA</w:t>
      </w:r>
    </w:p>
    <w:p w:rsidR="00C455F0" w:rsidRDefault="00344FBE">
      <w:pPr>
        <w:pStyle w:val="Corpodetexto"/>
        <w:spacing w:before="121"/>
        <w:ind w:left="244"/>
        <w:jc w:val="both"/>
      </w:pPr>
      <w:r>
        <w:t>O</w:t>
      </w:r>
      <w:r>
        <w:rPr>
          <w:spacing w:val="-4"/>
        </w:rPr>
        <w:t xml:space="preserve"> </w:t>
      </w:r>
      <w:r>
        <w:t>Tribunal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Contas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União,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Acórdão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1553/2008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Plenária,</w:t>
      </w:r>
      <w:r>
        <w:rPr>
          <w:spacing w:val="-2"/>
        </w:rPr>
        <w:t xml:space="preserve"> </w:t>
      </w:r>
      <w:r>
        <w:t>aborda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temática.</w:t>
      </w:r>
      <w:r>
        <w:rPr>
          <w:spacing w:val="-2"/>
        </w:rPr>
        <w:t xml:space="preserve"> Vejamos:</w:t>
      </w:r>
    </w:p>
    <w:p w:rsidR="00C455F0" w:rsidRDefault="00344FBE">
      <w:pPr>
        <w:spacing w:before="133" w:line="249" w:lineRule="auto"/>
        <w:ind w:left="1816" w:right="129"/>
        <w:jc w:val="both"/>
        <w:rPr>
          <w:sz w:val="20"/>
        </w:rPr>
      </w:pPr>
      <w:r>
        <w:rPr>
          <w:sz w:val="20"/>
        </w:rPr>
        <w:t>“A vedação imposta por esse dispositivo é um dos mecanismos utilizados pelo legislador no sentido de conferir efetividade aos princípios informativos da licitação, entre esses o da livre concorrência, o do julgamento objetivo e o da igualdade entre os lici</w:t>
      </w:r>
      <w:r>
        <w:rPr>
          <w:sz w:val="20"/>
        </w:rPr>
        <w:t>tantes” (Acórdão 1553/2008 – Plenário.</w:t>
      </w:r>
    </w:p>
    <w:p w:rsidR="00C455F0" w:rsidRDefault="00344FBE">
      <w:pPr>
        <w:pStyle w:val="Corpodetexto"/>
        <w:spacing w:before="109"/>
        <w:ind w:left="244" w:right="249"/>
        <w:jc w:val="both"/>
      </w:pPr>
      <w:r>
        <w:t>Todavia, não se pode olvidar a expressa ressalva na norma supracitada, qual seja: a possibilidade de indicação de marca, nos casos em que tecnicamente justificável fazê-lo, com espeque na ausência de similaridade de o</w:t>
      </w:r>
      <w:r>
        <w:t>bjeto correlato, de forma que a vedação à indicação de marca em certames licitatórios</w:t>
      </w:r>
      <w:r>
        <w:rPr>
          <w:spacing w:val="40"/>
        </w:rPr>
        <w:t xml:space="preserve"> </w:t>
      </w:r>
      <w:r>
        <w:t>não é absoluta. E, intrínseca a essa situação excepcional, que este Estudo Preliminar se ampara.</w:t>
      </w:r>
    </w:p>
    <w:p w:rsidR="00C455F0" w:rsidRDefault="00344FBE">
      <w:pPr>
        <w:pStyle w:val="Corpodetexto"/>
        <w:spacing w:before="121"/>
        <w:ind w:left="244" w:right="250"/>
        <w:jc w:val="both"/>
      </w:pPr>
      <w:r>
        <w:t>Este entendimento, que resguarda, além do parâmetro de qualidade, a facil</w:t>
      </w:r>
      <w:r>
        <w:t>itação na descrição do objeto almejado, se alinha perfeitamente ao caso em comento, tornando efetivo o princípio da padronização contido no artigo 6, inciso XIII e</w:t>
      </w:r>
      <w:r>
        <w:rPr>
          <w:spacing w:val="40"/>
        </w:rPr>
        <w:t xml:space="preserve"> </w:t>
      </w:r>
      <w:r>
        <w:t>da Lei 14.133/21:</w:t>
      </w:r>
    </w:p>
    <w:p w:rsidR="00C455F0" w:rsidRDefault="00344FBE">
      <w:pPr>
        <w:spacing w:before="134" w:line="249" w:lineRule="auto"/>
        <w:ind w:left="1816" w:right="121"/>
        <w:jc w:val="both"/>
        <w:rPr>
          <w:sz w:val="20"/>
        </w:rPr>
      </w:pPr>
      <w:r>
        <w:rPr>
          <w:sz w:val="20"/>
        </w:rPr>
        <w:t>"bens e serviços comuns: aqueles cujos padrões de desempenho e qualidade podem ser objetivamente definidos pelo edital, por meio de especificações usuais de mercado";</w:t>
      </w:r>
    </w:p>
    <w:p w:rsidR="00C455F0" w:rsidRDefault="00344FBE">
      <w:pPr>
        <w:pStyle w:val="Corpodetexto"/>
        <w:spacing w:before="108"/>
        <w:ind w:left="244" w:right="248"/>
        <w:jc w:val="both"/>
      </w:pPr>
      <w:r>
        <w:t>Ademais disso, a indicação recai sobre marca consolidada no mercado cujas características</w:t>
      </w:r>
      <w:r>
        <w:t xml:space="preserve"> são imprescindíveis para satisfação do interesse público.</w:t>
      </w:r>
    </w:p>
    <w:p w:rsidR="00C455F0" w:rsidRDefault="00344FBE">
      <w:pPr>
        <w:pStyle w:val="Corpodetexto"/>
        <w:spacing w:before="120"/>
        <w:ind w:left="244" w:right="261" w:firstLine="53"/>
        <w:jc w:val="both"/>
      </w:pPr>
      <w:r>
        <w:t>Assim, não se está a limitar a competitividade e ferir a isonomia. Trata-se, na verdade, de uma alternativa da</w:t>
      </w:r>
      <w:r>
        <w:rPr>
          <w:spacing w:val="-12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selecionar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atenda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modo</w:t>
      </w:r>
      <w:r>
        <w:rPr>
          <w:spacing w:val="-1"/>
        </w:rPr>
        <w:t xml:space="preserve"> </w:t>
      </w:r>
      <w:r>
        <w:t>correto</w:t>
      </w:r>
      <w:r>
        <w:rPr>
          <w:spacing w:val="-1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suas</w:t>
      </w:r>
      <w:r>
        <w:rPr>
          <w:spacing w:val="-1"/>
        </w:rPr>
        <w:t xml:space="preserve"> </w:t>
      </w:r>
      <w:r>
        <w:t>necessidade</w:t>
      </w:r>
      <w:r>
        <w:t>s,</w:t>
      </w:r>
      <w:r>
        <w:rPr>
          <w:spacing w:val="-1"/>
        </w:rPr>
        <w:t xml:space="preserve"> </w:t>
      </w:r>
      <w:r>
        <w:t>ensejando</w:t>
      </w:r>
      <w:r>
        <w:rPr>
          <w:spacing w:val="-1"/>
        </w:rPr>
        <w:t xml:space="preserve"> </w:t>
      </w:r>
      <w:r>
        <w:t>a mudança da versão da comunidade para uma versão empresarial</w:t>
      </w:r>
    </w:p>
    <w:p w:rsidR="00C455F0" w:rsidRDefault="00344FBE">
      <w:pPr>
        <w:pStyle w:val="Ttulo1"/>
        <w:numPr>
          <w:ilvl w:val="0"/>
          <w:numId w:val="14"/>
        </w:numPr>
        <w:tabs>
          <w:tab w:val="left" w:pos="364"/>
        </w:tabs>
        <w:spacing w:before="241"/>
        <w:ind w:hanging="240"/>
      </w:pPr>
      <w:r>
        <w:t>CLASSIFICAÇÃO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BENS</w:t>
      </w:r>
      <w:r>
        <w:rPr>
          <w:spacing w:val="-6"/>
        </w:rPr>
        <w:t xml:space="preserve"> </w:t>
      </w:r>
      <w:r>
        <w:rPr>
          <w:spacing w:val="-2"/>
        </w:rPr>
        <w:t>COMUNS:</w:t>
      </w:r>
    </w:p>
    <w:p w:rsidR="00C455F0" w:rsidRDefault="00344FBE">
      <w:pPr>
        <w:pStyle w:val="Corpodetexto"/>
        <w:ind w:left="724" w:right="263"/>
      </w:pPr>
      <w:r>
        <w:rPr>
          <w:b/>
        </w:rPr>
        <w:t>3.1.</w:t>
      </w:r>
      <w:r>
        <w:rPr>
          <w:b/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bens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serem</w:t>
      </w:r>
      <w:r>
        <w:rPr>
          <w:spacing w:val="-4"/>
        </w:rPr>
        <w:t xml:space="preserve"> </w:t>
      </w:r>
      <w:r>
        <w:t>adquiridos</w:t>
      </w:r>
      <w:r>
        <w:rPr>
          <w:spacing w:val="-3"/>
        </w:rPr>
        <w:t xml:space="preserve"> </w:t>
      </w:r>
      <w:r>
        <w:t>enquadram-se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classificação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bens</w:t>
      </w:r>
      <w:r>
        <w:rPr>
          <w:spacing w:val="-3"/>
        </w:rPr>
        <w:t xml:space="preserve"> </w:t>
      </w:r>
      <w:r>
        <w:t>comuns,</w:t>
      </w:r>
      <w:r>
        <w:rPr>
          <w:spacing w:val="-3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termos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n° 10.520, de 2002, do Decreto n° 3.555, de 2000, e do Decreto 5.450, de 2005.</w:t>
      </w:r>
    </w:p>
    <w:p w:rsidR="00C455F0" w:rsidRDefault="00C455F0">
      <w:pPr>
        <w:pStyle w:val="Corpodetexto"/>
        <w:sectPr w:rsidR="00C455F0">
          <w:pgSz w:w="11900" w:h="16840"/>
          <w:pgMar w:top="1000" w:right="566" w:bottom="380" w:left="566" w:header="0" w:footer="181" w:gutter="0"/>
          <w:cols w:space="720"/>
        </w:sectPr>
      </w:pPr>
    </w:p>
    <w:p w:rsidR="00C455F0" w:rsidRDefault="00344FBE">
      <w:pPr>
        <w:pStyle w:val="Ttulo1"/>
        <w:numPr>
          <w:ilvl w:val="0"/>
          <w:numId w:val="14"/>
        </w:numPr>
        <w:tabs>
          <w:tab w:val="left" w:pos="364"/>
        </w:tabs>
        <w:spacing w:before="62"/>
        <w:ind w:hanging="240"/>
      </w:pPr>
      <w:r>
        <w:lastRenderedPageBreak/>
        <w:t>MÉTODOS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ESTRATÉGIAS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SUPRIMENTO</w:t>
      </w:r>
    </w:p>
    <w:p w:rsidR="00C455F0" w:rsidRDefault="00344FBE">
      <w:pPr>
        <w:pStyle w:val="PargrafodaLista"/>
        <w:numPr>
          <w:ilvl w:val="1"/>
          <w:numId w:val="11"/>
        </w:numPr>
        <w:tabs>
          <w:tab w:val="left" w:pos="687"/>
        </w:tabs>
        <w:ind w:right="245" w:firstLine="0"/>
        <w:jc w:val="both"/>
        <w:rPr>
          <w:sz w:val="24"/>
        </w:rPr>
      </w:pPr>
      <w:r>
        <w:rPr>
          <w:sz w:val="24"/>
        </w:rPr>
        <w:t>O fornecimento será efetuado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em remessa única</w:t>
      </w:r>
      <w:r>
        <w:rPr>
          <w:sz w:val="24"/>
        </w:rPr>
        <w:t xml:space="preserve">, com prazo de entrega não superior a </w:t>
      </w:r>
      <w:r>
        <w:rPr>
          <w:b/>
          <w:sz w:val="24"/>
        </w:rPr>
        <w:t>30 (trinta) dias</w:t>
      </w:r>
      <w:r>
        <w:rPr>
          <w:sz w:val="24"/>
        </w:rPr>
        <w:t>, contados a partir do r</w:t>
      </w:r>
      <w:r>
        <w:rPr>
          <w:sz w:val="24"/>
        </w:rPr>
        <w:t>ecebimento da Nota de Empenho ou da assinatura do instrumento de contrato, se for o caso.</w:t>
      </w:r>
    </w:p>
    <w:p w:rsidR="00C455F0" w:rsidRDefault="00344FBE">
      <w:pPr>
        <w:pStyle w:val="PargrafodaLista"/>
        <w:numPr>
          <w:ilvl w:val="1"/>
          <w:numId w:val="11"/>
        </w:numPr>
        <w:tabs>
          <w:tab w:val="left" w:pos="664"/>
        </w:tabs>
        <w:spacing w:before="120"/>
        <w:ind w:right="258" w:firstLine="0"/>
        <w:jc w:val="both"/>
        <w:rPr>
          <w:sz w:val="24"/>
        </w:rPr>
      </w:pPr>
      <w:r>
        <w:rPr>
          <w:sz w:val="24"/>
        </w:rPr>
        <w:t xml:space="preserve">As licenças serão disponibilizadas para a Gerência de Sistemas (GESIS) no endereço Rua do Tribunal s/n, Via Verde, nesta DITEC. , no horário das </w:t>
      </w:r>
      <w:r>
        <w:rPr>
          <w:b/>
          <w:sz w:val="24"/>
        </w:rPr>
        <w:t xml:space="preserve">07:00 </w:t>
      </w:r>
      <w:r>
        <w:rPr>
          <w:sz w:val="24"/>
        </w:rPr>
        <w:t xml:space="preserve">horas às </w:t>
      </w:r>
      <w:r>
        <w:rPr>
          <w:b/>
          <w:sz w:val="24"/>
        </w:rPr>
        <w:t xml:space="preserve">14:00 </w:t>
      </w:r>
      <w:r>
        <w:rPr>
          <w:sz w:val="24"/>
        </w:rPr>
        <w:t>horas.</w:t>
      </w:r>
    </w:p>
    <w:p w:rsidR="00C455F0" w:rsidRDefault="00344FBE">
      <w:pPr>
        <w:pStyle w:val="Corpodetexto"/>
        <w:spacing w:before="120"/>
        <w:ind w:left="244" w:right="245"/>
        <w:jc w:val="both"/>
      </w:pPr>
      <w:r>
        <w:rPr>
          <w:b/>
          <w:spacing w:val="12"/>
        </w:rPr>
        <w:t>4.3</w:t>
      </w:r>
      <w:r>
        <w:rPr>
          <w:b/>
          <w:spacing w:val="-2"/>
        </w:rPr>
        <w:t xml:space="preserve"> </w:t>
      </w:r>
      <w:r>
        <w:t>Será efetuada por download através da Internet, exclusivamente pelo site do fabricante (Red Hat), através de login e senha, para que os gestores do contrato possam fazer o download das licenças de software em questão.</w:t>
      </w:r>
    </w:p>
    <w:p w:rsidR="00C455F0" w:rsidRDefault="00C455F0">
      <w:pPr>
        <w:pStyle w:val="Corpodetexto"/>
        <w:spacing w:before="0"/>
      </w:pPr>
    </w:p>
    <w:p w:rsidR="00C455F0" w:rsidRDefault="00C455F0">
      <w:pPr>
        <w:pStyle w:val="Corpodetexto"/>
        <w:spacing w:before="205"/>
      </w:pPr>
    </w:p>
    <w:p w:rsidR="00C455F0" w:rsidRDefault="00344FBE">
      <w:pPr>
        <w:pStyle w:val="Ttulo1"/>
        <w:numPr>
          <w:ilvl w:val="0"/>
          <w:numId w:val="14"/>
        </w:numPr>
        <w:tabs>
          <w:tab w:val="left" w:pos="364"/>
        </w:tabs>
        <w:ind w:hanging="240"/>
      </w:pPr>
      <w:r>
        <w:t>AVALIAÇÃO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CUSTO</w:t>
      </w:r>
    </w:p>
    <w:p w:rsidR="00C455F0" w:rsidRDefault="00344FBE">
      <w:pPr>
        <w:pStyle w:val="PargrafodaLista"/>
        <w:numPr>
          <w:ilvl w:val="1"/>
          <w:numId w:val="10"/>
        </w:numPr>
        <w:tabs>
          <w:tab w:val="left" w:pos="1144"/>
        </w:tabs>
        <w:ind w:right="432" w:firstLine="0"/>
        <w:rPr>
          <w:b/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custo</w:t>
      </w:r>
      <w:r>
        <w:rPr>
          <w:spacing w:val="-3"/>
          <w:sz w:val="24"/>
        </w:rPr>
        <w:t xml:space="preserve"> </w:t>
      </w:r>
      <w:r>
        <w:rPr>
          <w:sz w:val="24"/>
        </w:rPr>
        <w:t>estimado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3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Mapa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Preços</w:t>
      </w:r>
      <w:r>
        <w:rPr>
          <w:spacing w:val="-3"/>
          <w:sz w:val="24"/>
        </w:rPr>
        <w:t xml:space="preserve"> </w:t>
      </w:r>
      <w:r>
        <w:rPr>
          <w:sz w:val="24"/>
        </w:rPr>
        <w:t>(SEI</w:t>
      </w:r>
      <w:r>
        <w:rPr>
          <w:spacing w:val="-4"/>
          <w:sz w:val="24"/>
        </w:rPr>
        <w:t xml:space="preserve"> </w:t>
      </w:r>
      <w:r>
        <w:rPr>
          <w:sz w:val="24"/>
        </w:rPr>
        <w:t>nº 1633679),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estimativa contratual será de </w:t>
      </w:r>
      <w:r>
        <w:rPr>
          <w:b/>
          <w:sz w:val="24"/>
        </w:rPr>
        <w:t>R$7.421.143,57</w:t>
      </w:r>
    </w:p>
    <w:p w:rsidR="00C455F0" w:rsidRDefault="00344FBE">
      <w:pPr>
        <w:pStyle w:val="PargrafodaLista"/>
        <w:numPr>
          <w:ilvl w:val="1"/>
          <w:numId w:val="10"/>
        </w:numPr>
        <w:tabs>
          <w:tab w:val="left" w:pos="1144"/>
        </w:tabs>
        <w:ind w:right="212" w:firstLine="0"/>
        <w:rPr>
          <w:sz w:val="24"/>
        </w:rPr>
      </w:pPr>
      <w:r>
        <w:rPr>
          <w:sz w:val="24"/>
        </w:rPr>
        <w:t>O custo estimado foi apurado a partir de mapa de preços constante do processo administrativo, elaborado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base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pesquisas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mercado</w:t>
      </w:r>
      <w:r>
        <w:rPr>
          <w:spacing w:val="-3"/>
          <w:sz w:val="24"/>
        </w:rPr>
        <w:t xml:space="preserve"> </w:t>
      </w:r>
      <w:r>
        <w:rPr>
          <w:sz w:val="24"/>
        </w:rPr>
        <w:t>junto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empresas</w:t>
      </w:r>
      <w:r>
        <w:rPr>
          <w:spacing w:val="-3"/>
          <w:sz w:val="24"/>
        </w:rPr>
        <w:t xml:space="preserve"> </w:t>
      </w:r>
      <w:r>
        <w:rPr>
          <w:sz w:val="24"/>
        </w:rPr>
        <w:t>especializadas,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mediante</w:t>
      </w:r>
      <w:r>
        <w:rPr>
          <w:spacing w:val="-3"/>
          <w:sz w:val="24"/>
        </w:rPr>
        <w:t xml:space="preserve"> </w:t>
      </w:r>
      <w:r>
        <w:rPr>
          <w:sz w:val="24"/>
        </w:rPr>
        <w:t>consulta</w:t>
      </w:r>
      <w:r>
        <w:rPr>
          <w:spacing w:val="-3"/>
          <w:sz w:val="24"/>
        </w:rPr>
        <w:t xml:space="preserve"> </w:t>
      </w:r>
      <w:r>
        <w:rPr>
          <w:sz w:val="24"/>
        </w:rPr>
        <w:t>ao Sistema de Preços Praticados - SISPP do Sistema Integrado de Administração de Serviços Gerais - SIASG, disponível em: https://</w:t>
      </w:r>
      <w:hyperlink r:id="rId10">
        <w:r>
          <w:rPr>
            <w:sz w:val="24"/>
          </w:rPr>
          <w:t>www.</w:t>
        </w:r>
        <w:r>
          <w:rPr>
            <w:sz w:val="24"/>
          </w:rPr>
          <w:t>comprasnet.gov.br.</w:t>
        </w:r>
      </w:hyperlink>
    </w:p>
    <w:p w:rsidR="00C455F0" w:rsidRDefault="00C455F0">
      <w:pPr>
        <w:pStyle w:val="Corpodetexto"/>
        <w:spacing w:before="0"/>
      </w:pPr>
    </w:p>
    <w:p w:rsidR="00C455F0" w:rsidRDefault="00C455F0">
      <w:pPr>
        <w:pStyle w:val="Corpodetexto"/>
        <w:spacing w:before="205"/>
      </w:pPr>
    </w:p>
    <w:p w:rsidR="00C455F0" w:rsidRDefault="00344FBE">
      <w:pPr>
        <w:pStyle w:val="Ttulo1"/>
        <w:numPr>
          <w:ilvl w:val="0"/>
          <w:numId w:val="14"/>
        </w:numPr>
        <w:tabs>
          <w:tab w:val="left" w:pos="364"/>
        </w:tabs>
        <w:ind w:hanging="240"/>
      </w:pPr>
      <w:r>
        <w:t>RECEBIMENTO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CRITÉRIO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ACEITAÇÃO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OBJETO</w:t>
      </w:r>
    </w:p>
    <w:p w:rsidR="00C455F0" w:rsidRDefault="00344FBE">
      <w:pPr>
        <w:pStyle w:val="PargrafodaLista"/>
        <w:numPr>
          <w:ilvl w:val="1"/>
          <w:numId w:val="9"/>
        </w:numPr>
        <w:tabs>
          <w:tab w:val="left" w:pos="1144"/>
        </w:tabs>
        <w:ind w:hanging="420"/>
        <w:rPr>
          <w:sz w:val="24"/>
        </w:rPr>
      </w:pP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bens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2"/>
          <w:sz w:val="24"/>
        </w:rPr>
        <w:t xml:space="preserve"> recebidos:</w:t>
      </w:r>
    </w:p>
    <w:p w:rsidR="00C455F0" w:rsidRDefault="00344FBE">
      <w:pPr>
        <w:pStyle w:val="PargrafodaLista"/>
        <w:numPr>
          <w:ilvl w:val="2"/>
          <w:numId w:val="9"/>
        </w:numPr>
        <w:tabs>
          <w:tab w:val="left" w:pos="1322"/>
          <w:tab w:val="left" w:pos="1324"/>
        </w:tabs>
        <w:ind w:right="1046"/>
        <w:rPr>
          <w:sz w:val="24"/>
        </w:rPr>
      </w:pPr>
      <w:r>
        <w:rPr>
          <w:sz w:val="24"/>
        </w:rPr>
        <w:t>Provisoriamente,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partir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entrega,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efeito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as especificações constantes do Edital e da proposta.</w:t>
      </w:r>
    </w:p>
    <w:p w:rsidR="00C455F0" w:rsidRDefault="00344FBE">
      <w:pPr>
        <w:pStyle w:val="PargrafodaLista"/>
        <w:numPr>
          <w:ilvl w:val="2"/>
          <w:numId w:val="9"/>
        </w:numPr>
        <w:tabs>
          <w:tab w:val="left" w:pos="1324"/>
        </w:tabs>
        <w:spacing w:before="1"/>
        <w:ind w:right="179" w:hanging="313"/>
        <w:rPr>
          <w:sz w:val="24"/>
        </w:rPr>
      </w:pPr>
      <w:r>
        <w:rPr>
          <w:sz w:val="24"/>
        </w:rPr>
        <w:t>Definitivamente,</w:t>
      </w:r>
      <w:r>
        <w:rPr>
          <w:spacing w:val="-4"/>
          <w:sz w:val="24"/>
        </w:rPr>
        <w:t xml:space="preserve"> </w:t>
      </w:r>
      <w:r>
        <w:rPr>
          <w:sz w:val="24"/>
        </w:rPr>
        <w:t>após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4"/>
          <w:sz w:val="24"/>
        </w:rPr>
        <w:t xml:space="preserve"> </w:t>
      </w:r>
      <w:r>
        <w:rPr>
          <w:sz w:val="24"/>
        </w:rPr>
        <w:t>constantes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Edital e da proposta, e sua consequente aceitação, que se dará até </w:t>
      </w:r>
      <w:r>
        <w:rPr>
          <w:b/>
          <w:sz w:val="24"/>
        </w:rPr>
        <w:t xml:space="preserve">30 (TRINTA) dias </w:t>
      </w:r>
      <w:r>
        <w:rPr>
          <w:sz w:val="24"/>
        </w:rPr>
        <w:t xml:space="preserve">do recebimento </w:t>
      </w:r>
      <w:r>
        <w:rPr>
          <w:spacing w:val="-2"/>
          <w:sz w:val="24"/>
        </w:rPr>
        <w:t>provisório.</w:t>
      </w:r>
    </w:p>
    <w:p w:rsidR="00C455F0" w:rsidRDefault="00344FBE">
      <w:pPr>
        <w:pStyle w:val="PargrafodaLista"/>
        <w:numPr>
          <w:ilvl w:val="3"/>
          <w:numId w:val="9"/>
        </w:numPr>
        <w:tabs>
          <w:tab w:val="left" w:pos="1924"/>
        </w:tabs>
        <w:spacing w:before="0"/>
        <w:ind w:right="138"/>
        <w:jc w:val="both"/>
        <w:rPr>
          <w:sz w:val="24"/>
        </w:rPr>
      </w:pP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hipótese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refere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subitem</w:t>
      </w:r>
      <w:r>
        <w:rPr>
          <w:spacing w:val="-4"/>
          <w:sz w:val="24"/>
        </w:rPr>
        <w:t xml:space="preserve"> </w:t>
      </w:r>
      <w:r>
        <w:rPr>
          <w:sz w:val="24"/>
        </w:rPr>
        <w:t>anterior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4"/>
          <w:sz w:val="24"/>
        </w:rPr>
        <w:t xml:space="preserve"> </w:t>
      </w:r>
      <w:r>
        <w:rPr>
          <w:sz w:val="24"/>
        </w:rPr>
        <w:t>procedida</w:t>
      </w:r>
      <w:r>
        <w:rPr>
          <w:spacing w:val="-3"/>
          <w:sz w:val="24"/>
        </w:rPr>
        <w:t xml:space="preserve"> </w:t>
      </w:r>
      <w:r>
        <w:rPr>
          <w:sz w:val="24"/>
        </w:rPr>
        <w:t>dentro</w:t>
      </w:r>
      <w:r>
        <w:rPr>
          <w:spacing w:val="-3"/>
          <w:sz w:val="24"/>
        </w:rPr>
        <w:t xml:space="preserve"> </w:t>
      </w:r>
      <w:r>
        <w:rPr>
          <w:sz w:val="24"/>
        </w:rPr>
        <w:t>do prazo</w:t>
      </w:r>
      <w:r>
        <w:rPr>
          <w:spacing w:val="-2"/>
          <w:sz w:val="24"/>
        </w:rPr>
        <w:t xml:space="preserve"> </w:t>
      </w:r>
      <w:r>
        <w:rPr>
          <w:sz w:val="24"/>
        </w:rPr>
        <w:t>fixado,</w:t>
      </w:r>
      <w:r>
        <w:rPr>
          <w:spacing w:val="-2"/>
          <w:sz w:val="24"/>
        </w:rPr>
        <w:t xml:space="preserve"> </w:t>
      </w:r>
      <w:r>
        <w:rPr>
          <w:sz w:val="24"/>
        </w:rPr>
        <w:t>reputar-se-á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realizada,</w:t>
      </w:r>
      <w:r>
        <w:rPr>
          <w:spacing w:val="-2"/>
          <w:sz w:val="24"/>
        </w:rPr>
        <w:t xml:space="preserve"> </w:t>
      </w:r>
      <w:r>
        <w:rPr>
          <w:sz w:val="24"/>
        </w:rPr>
        <w:t>consumando-se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2"/>
          <w:sz w:val="24"/>
        </w:rPr>
        <w:t xml:space="preserve"> </w:t>
      </w:r>
      <w:r>
        <w:rPr>
          <w:sz w:val="24"/>
        </w:rPr>
        <w:t>definitivo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dia do esgotamento do prazo.</w:t>
      </w:r>
    </w:p>
    <w:p w:rsidR="00C455F0" w:rsidRDefault="00344FBE">
      <w:pPr>
        <w:pStyle w:val="PargrafodaLista"/>
        <w:numPr>
          <w:ilvl w:val="1"/>
          <w:numId w:val="9"/>
        </w:numPr>
        <w:tabs>
          <w:tab w:val="left" w:pos="1144"/>
        </w:tabs>
        <w:ind w:left="724" w:right="579" w:firstLine="0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material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valor</w:t>
      </w:r>
      <w:r>
        <w:rPr>
          <w:spacing w:val="-4"/>
          <w:sz w:val="24"/>
        </w:rPr>
        <w:t xml:space="preserve"> </w:t>
      </w:r>
      <w:r>
        <w:rPr>
          <w:sz w:val="24"/>
        </w:rPr>
        <w:t>superior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R$</w:t>
      </w:r>
      <w:r>
        <w:rPr>
          <w:spacing w:val="-3"/>
          <w:sz w:val="24"/>
        </w:rPr>
        <w:t xml:space="preserve"> </w:t>
      </w:r>
      <w:r>
        <w:rPr>
          <w:sz w:val="24"/>
        </w:rPr>
        <w:t>80.000,00</w:t>
      </w:r>
      <w:r>
        <w:rPr>
          <w:spacing w:val="-3"/>
          <w:sz w:val="24"/>
        </w:rPr>
        <w:t xml:space="preserve"> </w:t>
      </w:r>
      <w:r>
        <w:rPr>
          <w:sz w:val="24"/>
        </w:rPr>
        <w:t>(oitenta</w:t>
      </w:r>
      <w:r>
        <w:rPr>
          <w:spacing w:val="-3"/>
          <w:sz w:val="24"/>
        </w:rPr>
        <w:t xml:space="preserve"> </w:t>
      </w:r>
      <w:r>
        <w:rPr>
          <w:sz w:val="24"/>
        </w:rPr>
        <w:t>mil</w:t>
      </w:r>
      <w:r>
        <w:rPr>
          <w:spacing w:val="-4"/>
          <w:sz w:val="24"/>
        </w:rPr>
        <w:t xml:space="preserve"> </w:t>
      </w:r>
      <w:r>
        <w:rPr>
          <w:sz w:val="24"/>
        </w:rPr>
        <w:t>reais)</w:t>
      </w:r>
      <w:r>
        <w:rPr>
          <w:spacing w:val="-4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confiado</w:t>
      </w:r>
      <w:r>
        <w:rPr>
          <w:spacing w:val="-3"/>
          <w:sz w:val="24"/>
        </w:rPr>
        <w:t xml:space="preserve"> </w:t>
      </w:r>
      <w:r>
        <w:rPr>
          <w:sz w:val="24"/>
        </w:rPr>
        <w:t>a uma comissão de, no mínimo, 3 (três) membros, designados pela autoridade competente.</w:t>
      </w:r>
    </w:p>
    <w:p w:rsidR="00C455F0" w:rsidRDefault="00C455F0">
      <w:pPr>
        <w:pStyle w:val="Corpodetexto"/>
        <w:spacing w:before="0"/>
      </w:pPr>
    </w:p>
    <w:p w:rsidR="00C455F0" w:rsidRDefault="00C455F0">
      <w:pPr>
        <w:pStyle w:val="Corpodetexto"/>
        <w:spacing w:before="205"/>
      </w:pPr>
    </w:p>
    <w:p w:rsidR="00C455F0" w:rsidRDefault="00344FBE">
      <w:pPr>
        <w:pStyle w:val="Ttulo1"/>
        <w:numPr>
          <w:ilvl w:val="0"/>
          <w:numId w:val="14"/>
        </w:numPr>
        <w:tabs>
          <w:tab w:val="left" w:pos="364"/>
        </w:tabs>
        <w:ind w:hanging="240"/>
      </w:pPr>
      <w:r>
        <w:t>OBRIGAÇÕES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CONTRATADA</w:t>
      </w:r>
    </w:p>
    <w:p w:rsidR="00C455F0" w:rsidRDefault="00344FBE">
      <w:pPr>
        <w:pStyle w:val="PargrafodaLista"/>
        <w:numPr>
          <w:ilvl w:val="1"/>
          <w:numId w:val="8"/>
        </w:numPr>
        <w:tabs>
          <w:tab w:val="left" w:pos="1144"/>
        </w:tabs>
        <w:ind w:hanging="42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Contratada</w:t>
      </w:r>
      <w:r>
        <w:rPr>
          <w:spacing w:val="-4"/>
          <w:sz w:val="24"/>
        </w:rPr>
        <w:t xml:space="preserve"> </w:t>
      </w:r>
      <w:r>
        <w:rPr>
          <w:sz w:val="24"/>
        </w:rPr>
        <w:t>obriga-se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a:</w:t>
      </w:r>
    </w:p>
    <w:p w:rsidR="00C455F0" w:rsidRDefault="00344FBE">
      <w:pPr>
        <w:pStyle w:val="PargrafodaLista"/>
        <w:numPr>
          <w:ilvl w:val="2"/>
          <w:numId w:val="8"/>
        </w:numPr>
        <w:tabs>
          <w:tab w:val="left" w:pos="1924"/>
        </w:tabs>
        <w:ind w:right="212" w:firstLine="0"/>
        <w:rPr>
          <w:sz w:val="24"/>
        </w:rPr>
      </w:pPr>
      <w:r>
        <w:rPr>
          <w:sz w:val="24"/>
        </w:rPr>
        <w:t>Efetuar a entrega dos bens em perfeitas condições, no prazo e local indicados pela Administração,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estrita</w:t>
      </w:r>
      <w:r>
        <w:rPr>
          <w:spacing w:val="-4"/>
          <w:sz w:val="24"/>
        </w:rPr>
        <w:t xml:space="preserve"> </w:t>
      </w:r>
      <w:r>
        <w:rPr>
          <w:sz w:val="24"/>
        </w:rPr>
        <w:t>observância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Edital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proposta,</w:t>
      </w:r>
      <w:r>
        <w:rPr>
          <w:spacing w:val="-4"/>
          <w:sz w:val="24"/>
        </w:rPr>
        <w:t xml:space="preserve"> </w:t>
      </w:r>
      <w:r>
        <w:rPr>
          <w:sz w:val="24"/>
        </w:rPr>
        <w:t>acompanhado da respectiva nota fiscal constando detalhadamente as indicações da marca, fabricante, modelo, tipo, procedência e prazo de garantia;</w:t>
      </w:r>
    </w:p>
    <w:p w:rsidR="00C455F0" w:rsidRDefault="00344FBE">
      <w:pPr>
        <w:pStyle w:val="PargrafodaLista"/>
        <w:numPr>
          <w:ilvl w:val="3"/>
          <w:numId w:val="8"/>
        </w:numPr>
        <w:tabs>
          <w:tab w:val="left" w:pos="2704"/>
        </w:tabs>
        <w:spacing w:before="241"/>
        <w:ind w:right="696" w:firstLine="0"/>
        <w:rPr>
          <w:sz w:val="24"/>
        </w:rPr>
      </w:pP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bens</w:t>
      </w:r>
      <w:r>
        <w:rPr>
          <w:spacing w:val="-3"/>
          <w:sz w:val="24"/>
        </w:rPr>
        <w:t xml:space="preserve"> </w:t>
      </w:r>
      <w:r>
        <w:rPr>
          <w:sz w:val="24"/>
        </w:rPr>
        <w:t>devem</w:t>
      </w:r>
      <w:r>
        <w:rPr>
          <w:spacing w:val="-4"/>
          <w:sz w:val="24"/>
        </w:rPr>
        <w:t xml:space="preserve"> </w:t>
      </w:r>
      <w:r>
        <w:rPr>
          <w:sz w:val="24"/>
        </w:rPr>
        <w:t>estar</w:t>
      </w:r>
      <w:r>
        <w:rPr>
          <w:spacing w:val="-4"/>
          <w:sz w:val="24"/>
        </w:rPr>
        <w:t xml:space="preserve"> </w:t>
      </w:r>
      <w:r>
        <w:rPr>
          <w:sz w:val="24"/>
        </w:rPr>
        <w:t>acompanhados,</w:t>
      </w:r>
      <w:r>
        <w:rPr>
          <w:spacing w:val="-3"/>
          <w:sz w:val="24"/>
        </w:rPr>
        <w:t xml:space="preserve"> </w:t>
      </w:r>
      <w:r>
        <w:rPr>
          <w:sz w:val="24"/>
        </w:rPr>
        <w:t>ainda,</w:t>
      </w:r>
      <w:r>
        <w:rPr>
          <w:spacing w:val="-3"/>
          <w:sz w:val="24"/>
        </w:rPr>
        <w:t xml:space="preserve"> </w:t>
      </w:r>
      <w:r>
        <w:rPr>
          <w:sz w:val="24"/>
        </w:rPr>
        <w:t>quando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caso,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manual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do usuário, preferencialmente em português, e da relação da rede de assistência técnica </w:t>
      </w:r>
      <w:r>
        <w:rPr>
          <w:spacing w:val="-2"/>
          <w:sz w:val="24"/>
        </w:rPr>
        <w:t>autorizada;</w:t>
      </w:r>
    </w:p>
    <w:p w:rsidR="00C455F0" w:rsidRDefault="00344FBE">
      <w:pPr>
        <w:pStyle w:val="PargrafodaLista"/>
        <w:numPr>
          <w:ilvl w:val="2"/>
          <w:numId w:val="8"/>
        </w:numPr>
        <w:tabs>
          <w:tab w:val="left" w:pos="1924"/>
        </w:tabs>
        <w:ind w:right="250" w:firstLine="0"/>
        <w:rPr>
          <w:sz w:val="24"/>
        </w:rPr>
      </w:pPr>
      <w:r>
        <w:rPr>
          <w:sz w:val="24"/>
        </w:rPr>
        <w:t>Responsabilizar-se</w:t>
      </w:r>
      <w:r>
        <w:rPr>
          <w:spacing w:val="-4"/>
          <w:sz w:val="24"/>
        </w:rPr>
        <w:t xml:space="preserve"> </w:t>
      </w:r>
      <w:r>
        <w:rPr>
          <w:sz w:val="24"/>
        </w:rPr>
        <w:t>pelos</w:t>
      </w:r>
      <w:r>
        <w:rPr>
          <w:spacing w:val="-4"/>
          <w:sz w:val="24"/>
        </w:rPr>
        <w:t xml:space="preserve"> </w:t>
      </w:r>
      <w:r>
        <w:rPr>
          <w:sz w:val="24"/>
        </w:rPr>
        <w:t>vícios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danos</w:t>
      </w:r>
      <w:r>
        <w:rPr>
          <w:spacing w:val="-4"/>
          <w:sz w:val="24"/>
        </w:rPr>
        <w:t xml:space="preserve"> </w:t>
      </w:r>
      <w:r>
        <w:rPr>
          <w:sz w:val="24"/>
        </w:rPr>
        <w:t>decorrentes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produto,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acordo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artigos 12, 13, 18 e 26, do Código de Defesa do Consumidor (Lei nº 8.078, de 1990);</w:t>
      </w:r>
    </w:p>
    <w:p w:rsidR="00C455F0" w:rsidRDefault="00C455F0">
      <w:pPr>
        <w:pStyle w:val="PargrafodaLista"/>
        <w:rPr>
          <w:sz w:val="24"/>
        </w:rPr>
        <w:sectPr w:rsidR="00C455F0">
          <w:pgSz w:w="11900" w:h="16840"/>
          <w:pgMar w:top="500" w:right="566" w:bottom="380" w:left="566" w:header="0" w:footer="181" w:gutter="0"/>
          <w:cols w:space="720"/>
        </w:sectPr>
      </w:pPr>
    </w:p>
    <w:p w:rsidR="00C455F0" w:rsidRDefault="00344FBE">
      <w:pPr>
        <w:pStyle w:val="PargrafodaLista"/>
        <w:numPr>
          <w:ilvl w:val="3"/>
          <w:numId w:val="8"/>
        </w:numPr>
        <w:tabs>
          <w:tab w:val="left" w:pos="2704"/>
        </w:tabs>
        <w:spacing w:before="62"/>
        <w:ind w:right="317" w:firstLine="0"/>
        <w:rPr>
          <w:sz w:val="24"/>
        </w:rPr>
      </w:pPr>
      <w:r>
        <w:rPr>
          <w:sz w:val="24"/>
        </w:rPr>
        <w:lastRenderedPageBreak/>
        <w:t>O dever previsto no subitem anterior implica na obrigação de, a critério da Administração,</w:t>
      </w:r>
      <w:r>
        <w:rPr>
          <w:spacing w:val="-4"/>
          <w:sz w:val="24"/>
        </w:rPr>
        <w:t xml:space="preserve"> </w:t>
      </w:r>
      <w:r>
        <w:rPr>
          <w:sz w:val="24"/>
        </w:rPr>
        <w:t>substituir,</w:t>
      </w:r>
      <w:r>
        <w:rPr>
          <w:spacing w:val="-4"/>
          <w:sz w:val="24"/>
        </w:rPr>
        <w:t xml:space="preserve"> </w:t>
      </w:r>
      <w:r>
        <w:rPr>
          <w:sz w:val="24"/>
        </w:rPr>
        <w:t>reparar,</w:t>
      </w:r>
      <w:r>
        <w:rPr>
          <w:spacing w:val="-4"/>
          <w:sz w:val="24"/>
        </w:rPr>
        <w:t xml:space="preserve"> </w:t>
      </w:r>
      <w:r>
        <w:rPr>
          <w:sz w:val="24"/>
        </w:rPr>
        <w:t>corrigir,</w:t>
      </w:r>
      <w:r>
        <w:rPr>
          <w:spacing w:val="-4"/>
          <w:sz w:val="24"/>
        </w:rPr>
        <w:t xml:space="preserve"> </w:t>
      </w:r>
      <w:r>
        <w:rPr>
          <w:sz w:val="24"/>
        </w:rPr>
        <w:t>remover,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reconstruir,</w:t>
      </w:r>
      <w:r>
        <w:rPr>
          <w:spacing w:val="-4"/>
          <w:sz w:val="24"/>
        </w:rPr>
        <w:t xml:space="preserve"> </w:t>
      </w:r>
      <w:r>
        <w:rPr>
          <w:sz w:val="24"/>
        </w:rPr>
        <w:t>às</w:t>
      </w:r>
      <w:r>
        <w:rPr>
          <w:spacing w:val="-4"/>
          <w:sz w:val="24"/>
        </w:rPr>
        <w:t xml:space="preserve"> </w:t>
      </w:r>
      <w:r>
        <w:rPr>
          <w:sz w:val="24"/>
        </w:rPr>
        <w:t>suas</w:t>
      </w:r>
      <w:r>
        <w:rPr>
          <w:spacing w:val="-4"/>
          <w:sz w:val="24"/>
        </w:rPr>
        <w:t xml:space="preserve"> </w:t>
      </w:r>
      <w:r>
        <w:rPr>
          <w:sz w:val="24"/>
        </w:rPr>
        <w:t>expensas,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no prazo máximo de </w:t>
      </w:r>
      <w:r>
        <w:rPr>
          <w:b/>
          <w:sz w:val="24"/>
        </w:rPr>
        <w:t>30 (TRINTA) (dias ou horas)</w:t>
      </w:r>
      <w:r>
        <w:rPr>
          <w:i/>
          <w:sz w:val="24"/>
        </w:rPr>
        <w:t xml:space="preserve">, </w:t>
      </w:r>
      <w:r>
        <w:rPr>
          <w:sz w:val="24"/>
        </w:rPr>
        <w:t>o produto com avarias ou defeitos;</w:t>
      </w:r>
    </w:p>
    <w:p w:rsidR="00C455F0" w:rsidRDefault="00344FBE">
      <w:pPr>
        <w:pStyle w:val="PargrafodaLista"/>
        <w:numPr>
          <w:ilvl w:val="2"/>
          <w:numId w:val="8"/>
        </w:numPr>
        <w:tabs>
          <w:tab w:val="left" w:pos="1924"/>
        </w:tabs>
        <w:ind w:right="598" w:firstLine="0"/>
        <w:rPr>
          <w:sz w:val="24"/>
        </w:rPr>
      </w:pPr>
      <w:r>
        <w:rPr>
          <w:sz w:val="24"/>
        </w:rPr>
        <w:t>Atender</w:t>
      </w:r>
      <w:r>
        <w:rPr>
          <w:spacing w:val="-5"/>
          <w:sz w:val="24"/>
        </w:rPr>
        <w:t xml:space="preserve"> </w:t>
      </w:r>
      <w:r>
        <w:rPr>
          <w:sz w:val="24"/>
        </w:rPr>
        <w:t>prontamente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quaisquer</w:t>
      </w:r>
      <w:r>
        <w:rPr>
          <w:spacing w:val="-5"/>
          <w:sz w:val="24"/>
        </w:rPr>
        <w:t xml:space="preserve"> </w:t>
      </w:r>
      <w:r>
        <w:rPr>
          <w:sz w:val="24"/>
        </w:rPr>
        <w:t>exigências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-4"/>
          <w:sz w:val="24"/>
        </w:rPr>
        <w:t xml:space="preserve"> </w:t>
      </w:r>
      <w:r>
        <w:rPr>
          <w:sz w:val="24"/>
        </w:rPr>
        <w:t>inerentes</w:t>
      </w:r>
      <w:r>
        <w:rPr>
          <w:spacing w:val="-4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objeto</w:t>
      </w:r>
      <w:r>
        <w:rPr>
          <w:spacing w:val="-4"/>
          <w:sz w:val="24"/>
        </w:rPr>
        <w:t xml:space="preserve"> </w:t>
      </w:r>
      <w:r>
        <w:rPr>
          <w:sz w:val="24"/>
        </w:rPr>
        <w:t>da presente licitação;</w:t>
      </w:r>
    </w:p>
    <w:p w:rsidR="00C455F0" w:rsidRDefault="00344FBE">
      <w:pPr>
        <w:pStyle w:val="PargrafodaLista"/>
        <w:numPr>
          <w:ilvl w:val="2"/>
          <w:numId w:val="8"/>
        </w:numPr>
        <w:tabs>
          <w:tab w:val="left" w:pos="1924"/>
        </w:tabs>
        <w:ind w:right="158" w:firstLine="0"/>
        <w:rPr>
          <w:sz w:val="24"/>
        </w:rPr>
      </w:pPr>
      <w:r>
        <w:rPr>
          <w:sz w:val="24"/>
        </w:rPr>
        <w:t>Comunicar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prazo</w:t>
      </w:r>
      <w:r>
        <w:rPr>
          <w:spacing w:val="-3"/>
          <w:sz w:val="24"/>
        </w:rPr>
        <w:t xml:space="preserve"> </w:t>
      </w:r>
      <w:r>
        <w:rPr>
          <w:sz w:val="24"/>
        </w:rPr>
        <w:t>máximo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24</w:t>
      </w:r>
      <w:r>
        <w:rPr>
          <w:spacing w:val="-3"/>
          <w:sz w:val="24"/>
        </w:rPr>
        <w:t xml:space="preserve"> </w:t>
      </w:r>
      <w:r>
        <w:rPr>
          <w:sz w:val="24"/>
        </w:rPr>
        <w:t>(vinte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quatro)</w:t>
      </w:r>
      <w:r>
        <w:rPr>
          <w:spacing w:val="-4"/>
          <w:sz w:val="24"/>
        </w:rPr>
        <w:t xml:space="preserve"> </w:t>
      </w:r>
      <w:r>
        <w:rPr>
          <w:sz w:val="24"/>
        </w:rPr>
        <w:t>horas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antecede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data da entrega, os motivos que impossibilitem o cumprimento do prazo previsto, com a devida </w:t>
      </w:r>
      <w:r>
        <w:rPr>
          <w:spacing w:val="-2"/>
          <w:sz w:val="24"/>
        </w:rPr>
        <w:t>comprovação;</w:t>
      </w:r>
    </w:p>
    <w:p w:rsidR="00C455F0" w:rsidRDefault="00344FBE">
      <w:pPr>
        <w:pStyle w:val="PargrafodaLista"/>
        <w:numPr>
          <w:ilvl w:val="2"/>
          <w:numId w:val="8"/>
        </w:numPr>
        <w:tabs>
          <w:tab w:val="left" w:pos="1924"/>
        </w:tabs>
        <w:spacing w:before="241"/>
        <w:ind w:right="438" w:firstLine="0"/>
        <w:rPr>
          <w:sz w:val="24"/>
        </w:rPr>
      </w:pPr>
      <w:r>
        <w:rPr>
          <w:sz w:val="24"/>
        </w:rPr>
        <w:t>Manter-se,</w:t>
      </w:r>
      <w:r>
        <w:rPr>
          <w:spacing w:val="-4"/>
          <w:sz w:val="24"/>
        </w:rPr>
        <w:t xml:space="preserve"> </w:t>
      </w:r>
      <w:r>
        <w:rPr>
          <w:sz w:val="24"/>
        </w:rPr>
        <w:t>durante</w:t>
      </w:r>
      <w:r>
        <w:rPr>
          <w:spacing w:val="-4"/>
          <w:sz w:val="24"/>
        </w:rPr>
        <w:t xml:space="preserve"> </w:t>
      </w:r>
      <w:r>
        <w:rPr>
          <w:sz w:val="24"/>
        </w:rPr>
        <w:t>toda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contrato,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compatibilidade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obrigações assumidas, todas as condições de hab</w:t>
      </w:r>
      <w:r>
        <w:rPr>
          <w:sz w:val="24"/>
        </w:rPr>
        <w:t>ilitação e qualificação exigidas na licitação;</w:t>
      </w:r>
    </w:p>
    <w:p w:rsidR="00C455F0" w:rsidRDefault="00344FBE">
      <w:pPr>
        <w:pStyle w:val="PargrafodaLista"/>
        <w:numPr>
          <w:ilvl w:val="2"/>
          <w:numId w:val="8"/>
        </w:numPr>
        <w:tabs>
          <w:tab w:val="left" w:pos="1924"/>
        </w:tabs>
        <w:ind w:right="284" w:firstLine="0"/>
        <w:rPr>
          <w:sz w:val="24"/>
        </w:rPr>
      </w:pPr>
      <w:r>
        <w:rPr>
          <w:sz w:val="24"/>
        </w:rPr>
        <w:t>Não transferir a terceiros, por qualquer forma, nem mesmo parcialmente, as obrigações assumidas,</w:t>
      </w:r>
      <w:r>
        <w:rPr>
          <w:spacing w:val="-3"/>
          <w:sz w:val="24"/>
        </w:rPr>
        <w:t xml:space="preserve"> </w:t>
      </w:r>
      <w:r>
        <w:rPr>
          <w:sz w:val="24"/>
        </w:rPr>
        <w:t>nem</w:t>
      </w:r>
      <w:r>
        <w:rPr>
          <w:spacing w:val="-4"/>
          <w:sz w:val="24"/>
        </w:rPr>
        <w:t xml:space="preserve"> </w:t>
      </w:r>
      <w:r>
        <w:rPr>
          <w:sz w:val="24"/>
        </w:rPr>
        <w:t>subcontratar</w:t>
      </w:r>
      <w:r>
        <w:rPr>
          <w:spacing w:val="-4"/>
          <w:sz w:val="24"/>
        </w:rPr>
        <w:t xml:space="preserve"> </w:t>
      </w:r>
      <w:r>
        <w:rPr>
          <w:sz w:val="24"/>
        </w:rPr>
        <w:t>qualquer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prestações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está</w:t>
      </w:r>
      <w:r>
        <w:rPr>
          <w:spacing w:val="-3"/>
          <w:sz w:val="24"/>
        </w:rPr>
        <w:t xml:space="preserve"> </w:t>
      </w:r>
      <w:r>
        <w:rPr>
          <w:sz w:val="24"/>
        </w:rPr>
        <w:t>obrigada,</w:t>
      </w:r>
      <w:r>
        <w:rPr>
          <w:spacing w:val="-3"/>
          <w:sz w:val="24"/>
        </w:rPr>
        <w:t xml:space="preserve"> </w:t>
      </w:r>
      <w:r>
        <w:rPr>
          <w:sz w:val="24"/>
        </w:rPr>
        <w:t>exceto</w:t>
      </w:r>
      <w:r>
        <w:rPr>
          <w:spacing w:val="-3"/>
          <w:sz w:val="24"/>
        </w:rPr>
        <w:t xml:space="preserve"> </w:t>
      </w:r>
      <w:r>
        <w:rPr>
          <w:sz w:val="24"/>
        </w:rPr>
        <w:t>nas</w:t>
      </w:r>
      <w:r>
        <w:rPr>
          <w:spacing w:val="-3"/>
          <w:sz w:val="24"/>
        </w:rPr>
        <w:t xml:space="preserve"> </w:t>
      </w:r>
      <w:r>
        <w:rPr>
          <w:sz w:val="24"/>
        </w:rPr>
        <w:t>condições autorizadas no Termo de Referência ou na minuta de contrato;</w:t>
      </w:r>
    </w:p>
    <w:p w:rsidR="00C455F0" w:rsidRDefault="00344FBE">
      <w:pPr>
        <w:pStyle w:val="PargrafodaLista"/>
        <w:numPr>
          <w:ilvl w:val="2"/>
          <w:numId w:val="8"/>
        </w:numPr>
        <w:tabs>
          <w:tab w:val="left" w:pos="1924"/>
        </w:tabs>
        <w:ind w:right="604" w:firstLine="0"/>
        <w:rPr>
          <w:sz w:val="24"/>
        </w:rPr>
      </w:pPr>
      <w:r>
        <w:rPr>
          <w:sz w:val="24"/>
        </w:rPr>
        <w:t>Responsabilizar-se</w:t>
      </w:r>
      <w:r>
        <w:rPr>
          <w:spacing w:val="-6"/>
          <w:sz w:val="24"/>
        </w:rPr>
        <w:t xml:space="preserve"> </w:t>
      </w:r>
      <w:r>
        <w:rPr>
          <w:sz w:val="24"/>
        </w:rPr>
        <w:t>pelas</w:t>
      </w:r>
      <w:r>
        <w:rPr>
          <w:spacing w:val="-6"/>
          <w:sz w:val="24"/>
        </w:rPr>
        <w:t xml:space="preserve"> </w:t>
      </w:r>
      <w:r>
        <w:rPr>
          <w:sz w:val="24"/>
        </w:rPr>
        <w:t>despesas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tributos,</w:t>
      </w:r>
      <w:r>
        <w:rPr>
          <w:spacing w:val="-6"/>
          <w:sz w:val="24"/>
        </w:rPr>
        <w:t xml:space="preserve"> </w:t>
      </w:r>
      <w:r>
        <w:rPr>
          <w:sz w:val="24"/>
        </w:rPr>
        <w:t>encargos</w:t>
      </w:r>
      <w:r>
        <w:rPr>
          <w:spacing w:val="-6"/>
          <w:sz w:val="24"/>
        </w:rPr>
        <w:t xml:space="preserve"> </w:t>
      </w:r>
      <w:r>
        <w:rPr>
          <w:sz w:val="24"/>
        </w:rPr>
        <w:t>trabalhistas,</w:t>
      </w:r>
      <w:r>
        <w:rPr>
          <w:spacing w:val="-6"/>
          <w:sz w:val="24"/>
        </w:rPr>
        <w:t xml:space="preserve"> </w:t>
      </w:r>
      <w:r>
        <w:rPr>
          <w:sz w:val="24"/>
        </w:rPr>
        <w:t>previdenciários, fiscais, comerciais, taxas, fretes, seguros, deslocamento de pessoal, prestação de garantia e qua</w:t>
      </w:r>
      <w:r>
        <w:rPr>
          <w:sz w:val="24"/>
        </w:rPr>
        <w:t>isquer outras que incidam ou venham a incidir na execução do contrato.</w:t>
      </w:r>
    </w:p>
    <w:p w:rsidR="00C455F0" w:rsidRDefault="00344FBE">
      <w:pPr>
        <w:pStyle w:val="PargrafodaLista"/>
        <w:numPr>
          <w:ilvl w:val="2"/>
          <w:numId w:val="8"/>
        </w:numPr>
        <w:tabs>
          <w:tab w:val="left" w:pos="1924"/>
        </w:tabs>
        <w:spacing w:before="241"/>
        <w:ind w:right="338" w:firstLine="0"/>
        <w:rPr>
          <w:sz w:val="24"/>
        </w:rPr>
      </w:pPr>
      <w:r>
        <w:rPr>
          <w:sz w:val="24"/>
        </w:rPr>
        <w:t>Apresentar</w:t>
      </w:r>
      <w:r>
        <w:rPr>
          <w:spacing w:val="-4"/>
          <w:sz w:val="24"/>
        </w:rPr>
        <w:t xml:space="preserve"> </w:t>
      </w:r>
      <w:r>
        <w:rPr>
          <w:sz w:val="24"/>
        </w:rPr>
        <w:t>juntamente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fatura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serviços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documentos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comprovem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situação</w:t>
      </w:r>
      <w:r>
        <w:rPr>
          <w:spacing w:val="-3"/>
          <w:sz w:val="24"/>
        </w:rPr>
        <w:t xml:space="preserve"> </w:t>
      </w:r>
      <w:r>
        <w:rPr>
          <w:sz w:val="24"/>
        </w:rPr>
        <w:t>de habilitação descrita no item anterior (Certidões Negativas).</w:t>
      </w:r>
    </w:p>
    <w:p w:rsidR="00C455F0" w:rsidRDefault="00344FBE">
      <w:pPr>
        <w:pStyle w:val="PargrafodaLista"/>
        <w:numPr>
          <w:ilvl w:val="2"/>
          <w:numId w:val="8"/>
        </w:numPr>
        <w:tabs>
          <w:tab w:val="left" w:pos="1924"/>
        </w:tabs>
        <w:ind w:left="1924" w:hanging="600"/>
        <w:rPr>
          <w:sz w:val="24"/>
        </w:rPr>
      </w:pPr>
      <w:r>
        <w:rPr>
          <w:sz w:val="24"/>
        </w:rPr>
        <w:t>Outras</w:t>
      </w:r>
      <w:r>
        <w:rPr>
          <w:spacing w:val="-4"/>
          <w:sz w:val="24"/>
        </w:rPr>
        <w:t xml:space="preserve"> </w:t>
      </w:r>
      <w:r>
        <w:rPr>
          <w:sz w:val="24"/>
        </w:rPr>
        <w:t>obrigações,</w:t>
      </w:r>
      <w:r>
        <w:rPr>
          <w:spacing w:val="-4"/>
          <w:sz w:val="24"/>
        </w:rPr>
        <w:t xml:space="preserve"> </w:t>
      </w:r>
      <w:r>
        <w:rPr>
          <w:sz w:val="24"/>
        </w:rPr>
        <w:t>caso</w:t>
      </w:r>
      <w:r>
        <w:rPr>
          <w:spacing w:val="-4"/>
          <w:sz w:val="24"/>
        </w:rPr>
        <w:t xml:space="preserve"> </w:t>
      </w:r>
      <w:r>
        <w:rPr>
          <w:sz w:val="24"/>
        </w:rPr>
        <w:t>julgue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necessário.</w:t>
      </w:r>
    </w:p>
    <w:p w:rsidR="00C455F0" w:rsidRDefault="00C455F0">
      <w:pPr>
        <w:pStyle w:val="Corpodetexto"/>
        <w:spacing w:before="0"/>
      </w:pPr>
    </w:p>
    <w:p w:rsidR="00C455F0" w:rsidRDefault="00C455F0">
      <w:pPr>
        <w:pStyle w:val="Corpodetexto"/>
        <w:spacing w:before="204"/>
      </w:pPr>
    </w:p>
    <w:p w:rsidR="00C455F0" w:rsidRDefault="00344FBE">
      <w:pPr>
        <w:pStyle w:val="Ttulo1"/>
        <w:numPr>
          <w:ilvl w:val="0"/>
          <w:numId w:val="14"/>
        </w:numPr>
        <w:tabs>
          <w:tab w:val="left" w:pos="364"/>
        </w:tabs>
        <w:ind w:hanging="240"/>
      </w:pPr>
      <w:r>
        <w:t>OBRIGAÇÕES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CONTRATANTE</w:t>
      </w:r>
    </w:p>
    <w:p w:rsidR="00C455F0" w:rsidRDefault="00344FBE">
      <w:pPr>
        <w:pStyle w:val="PargrafodaLista"/>
        <w:numPr>
          <w:ilvl w:val="1"/>
          <w:numId w:val="7"/>
        </w:numPr>
        <w:tabs>
          <w:tab w:val="left" w:pos="1144"/>
        </w:tabs>
        <w:spacing w:before="241"/>
        <w:ind w:hanging="42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Contratante</w:t>
      </w:r>
      <w:r>
        <w:rPr>
          <w:spacing w:val="-4"/>
          <w:sz w:val="24"/>
        </w:rPr>
        <w:t xml:space="preserve"> </w:t>
      </w:r>
      <w:r>
        <w:rPr>
          <w:sz w:val="24"/>
        </w:rPr>
        <w:t>obriga-se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a:</w:t>
      </w:r>
    </w:p>
    <w:p w:rsidR="00C455F0" w:rsidRDefault="00344FBE">
      <w:pPr>
        <w:pStyle w:val="PargrafodaLista"/>
        <w:numPr>
          <w:ilvl w:val="2"/>
          <w:numId w:val="7"/>
        </w:numPr>
        <w:tabs>
          <w:tab w:val="left" w:pos="1924"/>
        </w:tabs>
        <w:ind w:hanging="600"/>
        <w:rPr>
          <w:sz w:val="24"/>
        </w:rPr>
      </w:pPr>
      <w:r>
        <w:rPr>
          <w:sz w:val="24"/>
        </w:rPr>
        <w:t>Receber</w:t>
      </w:r>
      <w:r>
        <w:rPr>
          <w:spacing w:val="-6"/>
          <w:sz w:val="24"/>
        </w:rPr>
        <w:t xml:space="preserve"> </w:t>
      </w:r>
      <w:r>
        <w:rPr>
          <w:sz w:val="24"/>
        </w:rPr>
        <w:t>provisoriamente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material,</w:t>
      </w:r>
      <w:r>
        <w:rPr>
          <w:spacing w:val="-4"/>
          <w:sz w:val="24"/>
        </w:rPr>
        <w:t xml:space="preserve"> </w:t>
      </w:r>
      <w:r>
        <w:rPr>
          <w:sz w:val="24"/>
        </w:rPr>
        <w:t>disponibilizando</w:t>
      </w:r>
      <w:r>
        <w:rPr>
          <w:spacing w:val="-5"/>
          <w:sz w:val="24"/>
        </w:rPr>
        <w:t xml:space="preserve"> </w:t>
      </w:r>
      <w:r>
        <w:rPr>
          <w:sz w:val="24"/>
        </w:rPr>
        <w:t>local,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horário;</w:t>
      </w:r>
    </w:p>
    <w:p w:rsidR="00C455F0" w:rsidRDefault="00344FBE">
      <w:pPr>
        <w:pStyle w:val="PargrafodaLista"/>
        <w:numPr>
          <w:ilvl w:val="2"/>
          <w:numId w:val="7"/>
        </w:numPr>
        <w:tabs>
          <w:tab w:val="left" w:pos="1924"/>
        </w:tabs>
        <w:ind w:left="1324" w:right="179" w:firstLine="0"/>
        <w:rPr>
          <w:sz w:val="24"/>
        </w:rPr>
      </w:pPr>
      <w:r>
        <w:rPr>
          <w:sz w:val="24"/>
        </w:rPr>
        <w:t>Verificar minuciosamente, no prazo fixado, a conformidade dos bens recebidos provisoriamente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especificaçõe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constantes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Edital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proposta,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fins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aceitação e recebimento definitivos;</w:t>
      </w:r>
    </w:p>
    <w:p w:rsidR="00C455F0" w:rsidRDefault="00344FBE">
      <w:pPr>
        <w:pStyle w:val="PargrafodaLista"/>
        <w:numPr>
          <w:ilvl w:val="2"/>
          <w:numId w:val="7"/>
        </w:numPr>
        <w:tabs>
          <w:tab w:val="left" w:pos="1924"/>
        </w:tabs>
        <w:ind w:left="1324" w:right="165" w:firstLine="0"/>
        <w:rPr>
          <w:sz w:val="24"/>
        </w:rPr>
      </w:pPr>
      <w:r>
        <w:rPr>
          <w:sz w:val="24"/>
        </w:rPr>
        <w:t>Acompanhar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fiscalizar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Contratada,</w:t>
      </w:r>
      <w:r>
        <w:rPr>
          <w:spacing w:val="-4"/>
          <w:sz w:val="24"/>
        </w:rPr>
        <w:t xml:space="preserve"> </w:t>
      </w:r>
      <w:r>
        <w:rPr>
          <w:sz w:val="24"/>
        </w:rPr>
        <w:t>através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servidor especialmente designado;</w:t>
      </w:r>
    </w:p>
    <w:p w:rsidR="00C455F0" w:rsidRDefault="00344FBE">
      <w:pPr>
        <w:pStyle w:val="PargrafodaLista"/>
        <w:numPr>
          <w:ilvl w:val="2"/>
          <w:numId w:val="7"/>
        </w:numPr>
        <w:tabs>
          <w:tab w:val="left" w:pos="1924"/>
        </w:tabs>
        <w:ind w:hanging="600"/>
        <w:rPr>
          <w:sz w:val="24"/>
        </w:rPr>
      </w:pPr>
      <w:r>
        <w:rPr>
          <w:sz w:val="24"/>
        </w:rPr>
        <w:t>Efetuar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prazo</w:t>
      </w:r>
      <w:r>
        <w:rPr>
          <w:spacing w:val="-2"/>
          <w:sz w:val="24"/>
        </w:rPr>
        <w:t xml:space="preserve"> previsto.</w:t>
      </w:r>
    </w:p>
    <w:p w:rsidR="00C455F0" w:rsidRDefault="00C455F0">
      <w:pPr>
        <w:pStyle w:val="Corpodetexto"/>
        <w:spacing w:before="0"/>
      </w:pPr>
    </w:p>
    <w:p w:rsidR="00C455F0" w:rsidRDefault="00C455F0">
      <w:pPr>
        <w:pStyle w:val="Corpodetexto"/>
        <w:spacing w:before="205"/>
      </w:pPr>
    </w:p>
    <w:p w:rsidR="00C455F0" w:rsidRDefault="00344FBE">
      <w:pPr>
        <w:pStyle w:val="Ttulo1"/>
        <w:numPr>
          <w:ilvl w:val="0"/>
          <w:numId w:val="14"/>
        </w:numPr>
        <w:tabs>
          <w:tab w:val="left" w:pos="364"/>
        </w:tabs>
        <w:ind w:hanging="240"/>
      </w:pPr>
      <w:r>
        <w:t>MEDIDAS</w:t>
      </w:r>
      <w:r>
        <w:rPr>
          <w:spacing w:val="-7"/>
        </w:rPr>
        <w:t xml:space="preserve"> </w:t>
      </w:r>
      <w:r>
        <w:rPr>
          <w:spacing w:val="-2"/>
        </w:rPr>
        <w:t>ACAUTELADORAS</w:t>
      </w:r>
    </w:p>
    <w:p w:rsidR="00C455F0" w:rsidRDefault="00344FBE">
      <w:pPr>
        <w:pStyle w:val="Corpodetexto"/>
        <w:ind w:left="724" w:right="263"/>
      </w:pPr>
      <w:r>
        <w:rPr>
          <w:b/>
        </w:rPr>
        <w:t xml:space="preserve">9.1. </w:t>
      </w:r>
      <w:r>
        <w:t>Consoante o artigo 45 da Lei nº 9.784, de 1999, a Administração Pública poderá, sem a prévia manifestação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interessado,</w:t>
      </w:r>
      <w:r>
        <w:rPr>
          <w:spacing w:val="-5"/>
        </w:rPr>
        <w:t xml:space="preserve"> </w:t>
      </w:r>
      <w:r>
        <w:t>motivadamente,</w:t>
      </w:r>
      <w:r>
        <w:rPr>
          <w:spacing w:val="-5"/>
        </w:rPr>
        <w:t xml:space="preserve"> </w:t>
      </w:r>
      <w:r>
        <w:t>adotar</w:t>
      </w:r>
      <w:r>
        <w:rPr>
          <w:spacing w:val="-6"/>
        </w:rPr>
        <w:t xml:space="preserve"> </w:t>
      </w:r>
      <w:r>
        <w:t>providências</w:t>
      </w:r>
      <w:r>
        <w:rPr>
          <w:spacing w:val="-5"/>
        </w:rPr>
        <w:t xml:space="preserve"> </w:t>
      </w:r>
      <w:r>
        <w:t>acauteladoras,</w:t>
      </w:r>
      <w:r>
        <w:rPr>
          <w:spacing w:val="-5"/>
        </w:rPr>
        <w:t xml:space="preserve"> </w:t>
      </w:r>
      <w:r>
        <w:t>inclusive</w:t>
      </w:r>
      <w:r>
        <w:rPr>
          <w:spacing w:val="-5"/>
        </w:rPr>
        <w:t xml:space="preserve"> </w:t>
      </w:r>
      <w:r>
        <w:t>retendo</w:t>
      </w:r>
      <w:r>
        <w:rPr>
          <w:spacing w:val="-5"/>
        </w:rPr>
        <w:t xml:space="preserve"> </w:t>
      </w:r>
      <w:r>
        <w:t>o pagamento, em caso de risco iminente, como fo</w:t>
      </w:r>
      <w:r>
        <w:t>rma de prevenir a ocorrência de dano de difícil ou impossível reparação.</w:t>
      </w:r>
    </w:p>
    <w:p w:rsidR="00C455F0" w:rsidRDefault="00C455F0">
      <w:pPr>
        <w:pStyle w:val="Corpodetexto"/>
        <w:spacing w:before="0"/>
      </w:pPr>
    </w:p>
    <w:p w:rsidR="00C455F0" w:rsidRDefault="00C455F0">
      <w:pPr>
        <w:pStyle w:val="Corpodetexto"/>
        <w:spacing w:before="204"/>
      </w:pPr>
    </w:p>
    <w:p w:rsidR="00C455F0" w:rsidRDefault="00344FBE">
      <w:pPr>
        <w:pStyle w:val="Ttulo1"/>
        <w:numPr>
          <w:ilvl w:val="0"/>
          <w:numId w:val="14"/>
        </w:numPr>
        <w:tabs>
          <w:tab w:val="left" w:pos="484"/>
        </w:tabs>
        <w:spacing w:before="1"/>
        <w:ind w:left="484" w:hanging="360"/>
      </w:pPr>
      <w:r>
        <w:t>CONTROLE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EXECUÇÃO</w:t>
      </w:r>
    </w:p>
    <w:p w:rsidR="00C455F0" w:rsidRDefault="00344FBE">
      <w:pPr>
        <w:pStyle w:val="PargrafodaLista"/>
        <w:numPr>
          <w:ilvl w:val="1"/>
          <w:numId w:val="6"/>
        </w:numPr>
        <w:tabs>
          <w:tab w:val="left" w:pos="1264"/>
        </w:tabs>
        <w:ind w:right="458" w:firstLine="0"/>
        <w:rPr>
          <w:sz w:val="24"/>
        </w:rPr>
      </w:pPr>
      <w:r>
        <w:rPr>
          <w:sz w:val="24"/>
        </w:rPr>
        <w:t>A fiscalização da contratação será exercida por Josana Aymara Pereira Nishihira, Gerênte de Sistemas,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qual</w:t>
      </w:r>
      <w:r>
        <w:rPr>
          <w:spacing w:val="-4"/>
          <w:sz w:val="24"/>
        </w:rPr>
        <w:t xml:space="preserve"> </w:t>
      </w:r>
      <w:r>
        <w:rPr>
          <w:sz w:val="24"/>
        </w:rPr>
        <w:t>competirá</w:t>
      </w:r>
      <w:r>
        <w:rPr>
          <w:spacing w:val="-3"/>
          <w:sz w:val="24"/>
        </w:rPr>
        <w:t xml:space="preserve"> </w:t>
      </w:r>
      <w:r>
        <w:rPr>
          <w:sz w:val="24"/>
        </w:rPr>
        <w:t>dirimir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dúvidas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surgirem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curso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contrato,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</w:p>
    <w:p w:rsidR="00C455F0" w:rsidRDefault="00C455F0">
      <w:pPr>
        <w:pStyle w:val="PargrafodaLista"/>
        <w:rPr>
          <w:sz w:val="24"/>
        </w:rPr>
        <w:sectPr w:rsidR="00C455F0">
          <w:pgSz w:w="11900" w:h="16840"/>
          <w:pgMar w:top="500" w:right="566" w:bottom="380" w:left="566" w:header="0" w:footer="181" w:gutter="0"/>
          <w:cols w:space="720"/>
        </w:sectPr>
      </w:pPr>
    </w:p>
    <w:p w:rsidR="00C455F0" w:rsidRDefault="00344FBE">
      <w:pPr>
        <w:pStyle w:val="Corpodetexto"/>
        <w:spacing w:before="62"/>
        <w:ind w:left="724"/>
      </w:pPr>
      <w:r>
        <w:lastRenderedPageBreak/>
        <w:t>tudo</w:t>
      </w:r>
      <w:r>
        <w:rPr>
          <w:spacing w:val="-2"/>
        </w:rPr>
        <w:t xml:space="preserve"> </w:t>
      </w:r>
      <w:r>
        <w:t>dará</w:t>
      </w:r>
      <w:r>
        <w:rPr>
          <w:spacing w:val="-2"/>
        </w:rPr>
        <w:t xml:space="preserve"> </w:t>
      </w:r>
      <w:r>
        <w:t>ciência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Administração.</w:t>
      </w:r>
    </w:p>
    <w:p w:rsidR="00C455F0" w:rsidRDefault="00344FBE">
      <w:pPr>
        <w:pStyle w:val="PargrafodaLista"/>
        <w:numPr>
          <w:ilvl w:val="1"/>
          <w:numId w:val="6"/>
        </w:numPr>
        <w:tabs>
          <w:tab w:val="left" w:pos="1264"/>
        </w:tabs>
        <w:ind w:right="125" w:firstLine="0"/>
        <w:rPr>
          <w:sz w:val="24"/>
        </w:rPr>
      </w:pPr>
      <w:r>
        <w:rPr>
          <w:sz w:val="24"/>
        </w:rPr>
        <w:t>A fiscalização de que trata este item não exclui nem reduz a responsabilidade da fornecedora, inclusive perante terceiros, por qualquer irregularidade, ainda que resultante</w:t>
      </w:r>
      <w:r>
        <w:rPr>
          <w:sz w:val="24"/>
        </w:rPr>
        <w:t xml:space="preserve"> de imperfeições técnicas, vícios</w:t>
      </w:r>
      <w:r>
        <w:rPr>
          <w:spacing w:val="-3"/>
          <w:sz w:val="24"/>
        </w:rPr>
        <w:t xml:space="preserve"> </w:t>
      </w:r>
      <w:r>
        <w:rPr>
          <w:sz w:val="24"/>
        </w:rPr>
        <w:t>redibitórios,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emprego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material</w:t>
      </w:r>
      <w:r>
        <w:rPr>
          <w:spacing w:val="-4"/>
          <w:sz w:val="24"/>
        </w:rPr>
        <w:t xml:space="preserve"> </w:t>
      </w:r>
      <w:r>
        <w:rPr>
          <w:sz w:val="24"/>
        </w:rPr>
        <w:t>inadequado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qualidade</w:t>
      </w:r>
      <w:r>
        <w:rPr>
          <w:spacing w:val="-3"/>
          <w:sz w:val="24"/>
        </w:rPr>
        <w:t xml:space="preserve"> </w:t>
      </w:r>
      <w:r>
        <w:rPr>
          <w:sz w:val="24"/>
        </w:rPr>
        <w:t>inferior,</w:t>
      </w:r>
      <w:r>
        <w:rPr>
          <w:spacing w:val="-3"/>
          <w:sz w:val="24"/>
        </w:rPr>
        <w:t xml:space="preserve"> </w:t>
      </w:r>
      <w:r>
        <w:rPr>
          <w:sz w:val="24"/>
        </w:rPr>
        <w:t>e,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ocorrência</w:t>
      </w:r>
      <w:r>
        <w:rPr>
          <w:spacing w:val="-3"/>
          <w:sz w:val="24"/>
        </w:rPr>
        <w:t xml:space="preserve"> </w:t>
      </w:r>
      <w:r>
        <w:rPr>
          <w:sz w:val="24"/>
        </w:rPr>
        <w:t>desta, não implica em co-responsabilidade da Administração ou de seus agentes e prepostos, de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conformidade com o art. 70 da Lei nº </w:t>
      </w:r>
      <w:r>
        <w:rPr>
          <w:sz w:val="24"/>
        </w:rPr>
        <w:t>8.666, de 1993.</w:t>
      </w:r>
    </w:p>
    <w:p w:rsidR="00C455F0" w:rsidRDefault="00344FBE">
      <w:pPr>
        <w:pStyle w:val="PargrafodaLista"/>
        <w:numPr>
          <w:ilvl w:val="1"/>
          <w:numId w:val="6"/>
        </w:numPr>
        <w:tabs>
          <w:tab w:val="left" w:pos="1264"/>
        </w:tabs>
        <w:ind w:right="125" w:firstLine="0"/>
        <w:rPr>
          <w:sz w:val="24"/>
        </w:rPr>
      </w:pPr>
      <w:r>
        <w:rPr>
          <w:sz w:val="24"/>
        </w:rPr>
        <w:t xml:space="preserve">O fiscal do contrato anotará no </w:t>
      </w:r>
      <w:r>
        <w:rPr>
          <w:color w:val="0000ED"/>
          <w:sz w:val="24"/>
          <w:u w:val="single" w:color="0000ED"/>
        </w:rPr>
        <w:t>Termo de Ocorrência em Execução de Contrato</w:t>
      </w:r>
      <w:r>
        <w:rPr>
          <w:color w:val="0000ED"/>
          <w:sz w:val="24"/>
        </w:rPr>
        <w:t xml:space="preserve"> </w:t>
      </w:r>
      <w:r>
        <w:rPr>
          <w:sz w:val="24"/>
        </w:rPr>
        <w:t>todas as ocorrências</w:t>
      </w:r>
      <w:r>
        <w:rPr>
          <w:spacing w:val="-1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contrato,</w:t>
      </w:r>
      <w:r>
        <w:rPr>
          <w:spacing w:val="-1"/>
          <w:sz w:val="24"/>
        </w:rPr>
        <w:t xml:space="preserve"> </w:t>
      </w:r>
      <w:r>
        <w:rPr>
          <w:sz w:val="24"/>
        </w:rPr>
        <w:t>indicando</w:t>
      </w:r>
      <w:r>
        <w:rPr>
          <w:spacing w:val="-1"/>
          <w:sz w:val="24"/>
        </w:rPr>
        <w:t xml:space="preserve"> </w:t>
      </w:r>
      <w:r>
        <w:rPr>
          <w:sz w:val="24"/>
        </w:rPr>
        <w:t>dia,</w:t>
      </w:r>
      <w:r>
        <w:rPr>
          <w:spacing w:val="-1"/>
          <w:sz w:val="24"/>
        </w:rPr>
        <w:t xml:space="preserve"> </w:t>
      </w:r>
      <w:r>
        <w:rPr>
          <w:sz w:val="24"/>
        </w:rPr>
        <w:t>mês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ano,</w:t>
      </w:r>
      <w:r>
        <w:rPr>
          <w:spacing w:val="-1"/>
          <w:sz w:val="24"/>
        </w:rPr>
        <w:t xml:space="preserve"> </w:t>
      </w:r>
      <w:r>
        <w:rPr>
          <w:sz w:val="24"/>
        </w:rPr>
        <w:t>bem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nome</w:t>
      </w:r>
      <w:r>
        <w:rPr>
          <w:spacing w:val="-1"/>
          <w:sz w:val="24"/>
        </w:rPr>
        <w:t xml:space="preserve"> </w:t>
      </w:r>
      <w:r>
        <w:rPr>
          <w:sz w:val="24"/>
        </w:rPr>
        <w:t>dos funcionários eventualmente envolvidos, determinando o que for necessário à regularização das faltas ou</w:t>
      </w:r>
      <w:r>
        <w:rPr>
          <w:spacing w:val="-4"/>
          <w:sz w:val="24"/>
        </w:rPr>
        <w:t xml:space="preserve"> </w:t>
      </w:r>
      <w:r>
        <w:rPr>
          <w:sz w:val="24"/>
        </w:rPr>
        <w:t>defeitos</w:t>
      </w:r>
      <w:r>
        <w:rPr>
          <w:spacing w:val="-4"/>
          <w:sz w:val="24"/>
        </w:rPr>
        <w:t xml:space="preserve"> </w:t>
      </w:r>
      <w:r>
        <w:rPr>
          <w:sz w:val="24"/>
        </w:rPr>
        <w:t>observados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encaminhando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apontamentos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autoridade</w:t>
      </w:r>
      <w:r>
        <w:rPr>
          <w:spacing w:val="-4"/>
          <w:sz w:val="24"/>
        </w:rPr>
        <w:t xml:space="preserve"> </w:t>
      </w:r>
      <w:r>
        <w:rPr>
          <w:sz w:val="24"/>
        </w:rPr>
        <w:t>competente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providências </w:t>
      </w:r>
      <w:r>
        <w:rPr>
          <w:spacing w:val="-2"/>
          <w:sz w:val="24"/>
        </w:rPr>
        <w:t>cabíveis.</w:t>
      </w:r>
    </w:p>
    <w:p w:rsidR="00C455F0" w:rsidRDefault="00C455F0">
      <w:pPr>
        <w:pStyle w:val="Corpodetexto"/>
        <w:spacing w:before="0"/>
      </w:pPr>
    </w:p>
    <w:p w:rsidR="00C455F0" w:rsidRDefault="00C455F0">
      <w:pPr>
        <w:pStyle w:val="Corpodetexto"/>
        <w:spacing w:before="205"/>
      </w:pPr>
    </w:p>
    <w:p w:rsidR="00C455F0" w:rsidRDefault="00344FBE">
      <w:pPr>
        <w:pStyle w:val="Ttulo1"/>
        <w:numPr>
          <w:ilvl w:val="0"/>
          <w:numId w:val="14"/>
        </w:numPr>
        <w:tabs>
          <w:tab w:val="left" w:pos="484"/>
        </w:tabs>
        <w:ind w:left="484" w:hanging="360"/>
      </w:pPr>
      <w:r>
        <w:t>DAS</w:t>
      </w:r>
      <w:r>
        <w:rPr>
          <w:spacing w:val="-7"/>
        </w:rPr>
        <w:t xml:space="preserve"> </w:t>
      </w:r>
      <w:r>
        <w:t>INFRAÇÕES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SANÇÕES</w:t>
      </w:r>
      <w:r>
        <w:rPr>
          <w:spacing w:val="-4"/>
        </w:rPr>
        <w:t xml:space="preserve"> </w:t>
      </w:r>
      <w:r>
        <w:rPr>
          <w:spacing w:val="-2"/>
        </w:rPr>
        <w:t>ADMINISTRATIVAS</w:t>
      </w:r>
    </w:p>
    <w:p w:rsidR="00C455F0" w:rsidRDefault="00344FBE">
      <w:pPr>
        <w:pStyle w:val="Corpodetexto"/>
        <w:ind w:left="724" w:right="263"/>
      </w:pPr>
      <w:r>
        <w:rPr>
          <w:b/>
        </w:rPr>
        <w:t>11.1.</w:t>
      </w:r>
      <w:r>
        <w:rPr>
          <w:b/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disciplina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infrações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sanções</w:t>
      </w:r>
      <w:r>
        <w:rPr>
          <w:spacing w:val="-3"/>
        </w:rPr>
        <w:t xml:space="preserve"> </w:t>
      </w:r>
      <w:r>
        <w:t>administrativas</w:t>
      </w:r>
      <w:r>
        <w:rPr>
          <w:spacing w:val="-3"/>
        </w:rPr>
        <w:t xml:space="preserve"> </w:t>
      </w:r>
      <w:r>
        <w:t>aplicáveis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licitação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 contratação é aquela prevista.</w:t>
      </w:r>
    </w:p>
    <w:p w:rsidR="00C455F0" w:rsidRDefault="00C455F0">
      <w:pPr>
        <w:pStyle w:val="Corpodetexto"/>
        <w:spacing w:before="0"/>
      </w:pPr>
    </w:p>
    <w:p w:rsidR="00C455F0" w:rsidRDefault="00C455F0">
      <w:pPr>
        <w:pStyle w:val="Corpodetexto"/>
        <w:spacing w:before="205"/>
      </w:pPr>
    </w:p>
    <w:p w:rsidR="00C455F0" w:rsidRDefault="00344FBE">
      <w:pPr>
        <w:pStyle w:val="Ttulo1"/>
        <w:numPr>
          <w:ilvl w:val="0"/>
          <w:numId w:val="14"/>
        </w:numPr>
        <w:tabs>
          <w:tab w:val="left" w:pos="484"/>
        </w:tabs>
        <w:ind w:left="484" w:hanging="360"/>
      </w:pPr>
      <w:r>
        <w:t>DO</w:t>
      </w:r>
      <w:r>
        <w:rPr>
          <w:spacing w:val="-2"/>
        </w:rPr>
        <w:t xml:space="preserve"> PAGAMENTO</w:t>
      </w:r>
    </w:p>
    <w:p w:rsidR="00C455F0" w:rsidRDefault="00344FBE">
      <w:pPr>
        <w:pStyle w:val="PargrafodaLista"/>
        <w:numPr>
          <w:ilvl w:val="1"/>
          <w:numId w:val="5"/>
        </w:numPr>
        <w:tabs>
          <w:tab w:val="left" w:pos="1264"/>
        </w:tabs>
        <w:ind w:right="198" w:firstLine="0"/>
        <w:rPr>
          <w:sz w:val="24"/>
        </w:rPr>
      </w:pPr>
      <w:r>
        <w:rPr>
          <w:sz w:val="24"/>
        </w:rPr>
        <w:t>Efetuar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pagamento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valor</w:t>
      </w:r>
      <w:r>
        <w:rPr>
          <w:spacing w:val="-4"/>
          <w:sz w:val="24"/>
        </w:rPr>
        <w:t xml:space="preserve"> </w:t>
      </w:r>
      <w:r>
        <w:rPr>
          <w:sz w:val="24"/>
        </w:rPr>
        <w:t>constante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nota</w:t>
      </w:r>
      <w:r>
        <w:rPr>
          <w:spacing w:val="-3"/>
          <w:sz w:val="24"/>
        </w:rPr>
        <w:t xml:space="preserve"> </w:t>
      </w:r>
      <w:r>
        <w:rPr>
          <w:sz w:val="24"/>
        </w:rPr>
        <w:t>fiscal/fatura,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prazo</w:t>
      </w:r>
      <w:r>
        <w:rPr>
          <w:spacing w:val="-3"/>
          <w:sz w:val="24"/>
        </w:rPr>
        <w:t xml:space="preserve"> </w:t>
      </w:r>
      <w:r>
        <w:rPr>
          <w:sz w:val="24"/>
        </w:rPr>
        <w:t>máximo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superior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30 (trinta) dias corridos, contados a partir da data final do período de adimplemento de cada parcela, mediante apresentação da Nota Fiscal acompanhada dos documentos de regularidade fiscal e devidamente atestada pelo fiscal do contrato, que terá o prazo d</w:t>
      </w:r>
      <w:r>
        <w:rPr>
          <w:sz w:val="24"/>
        </w:rPr>
        <w:t>e até 02 (dois) dias úteis para análise e aprovação da documentação apresentada pelo fornecedor.</w:t>
      </w:r>
    </w:p>
    <w:p w:rsidR="00C455F0" w:rsidRDefault="00344FBE">
      <w:pPr>
        <w:pStyle w:val="PargrafodaLista"/>
        <w:numPr>
          <w:ilvl w:val="1"/>
          <w:numId w:val="5"/>
        </w:numPr>
        <w:tabs>
          <w:tab w:val="left" w:pos="1264"/>
        </w:tabs>
        <w:spacing w:before="241"/>
        <w:ind w:right="159" w:firstLine="0"/>
        <w:jc w:val="both"/>
        <w:rPr>
          <w:sz w:val="24"/>
        </w:rPr>
      </w:pP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hipótese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existência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erros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nota</w:t>
      </w:r>
      <w:r>
        <w:rPr>
          <w:spacing w:val="-2"/>
          <w:sz w:val="24"/>
        </w:rPr>
        <w:t xml:space="preserve"> </w:t>
      </w:r>
      <w:r>
        <w:rPr>
          <w:sz w:val="24"/>
        </w:rPr>
        <w:t>fiscal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cobrança</w:t>
      </w:r>
      <w:r>
        <w:rPr>
          <w:spacing w:val="-2"/>
          <w:sz w:val="24"/>
        </w:rPr>
        <w:t xml:space="preserve"> </w:t>
      </w:r>
      <w:r>
        <w:rPr>
          <w:sz w:val="24"/>
        </w:rPr>
        <w:t>e/ou</w:t>
      </w:r>
      <w:r>
        <w:rPr>
          <w:spacing w:val="-2"/>
          <w:sz w:val="24"/>
        </w:rPr>
        <w:t xml:space="preserve"> </w:t>
      </w:r>
      <w:r>
        <w:rPr>
          <w:sz w:val="24"/>
        </w:rPr>
        <w:t>outra</w:t>
      </w:r>
      <w:r>
        <w:rPr>
          <w:spacing w:val="-2"/>
          <w:sz w:val="24"/>
        </w:rPr>
        <w:t xml:space="preserve"> </w:t>
      </w:r>
      <w:r>
        <w:rPr>
          <w:sz w:val="24"/>
        </w:rPr>
        <w:t>circunstância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impeça a</w:t>
      </w:r>
      <w:r>
        <w:rPr>
          <w:spacing w:val="-3"/>
          <w:sz w:val="24"/>
        </w:rPr>
        <w:t xml:space="preserve"> </w:t>
      </w:r>
      <w:r>
        <w:rPr>
          <w:sz w:val="24"/>
        </w:rPr>
        <w:t>liquidação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despesa,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pagamento</w:t>
      </w:r>
      <w:r>
        <w:rPr>
          <w:spacing w:val="-3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interrompido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ficará</w:t>
      </w:r>
      <w:r>
        <w:rPr>
          <w:spacing w:val="-3"/>
          <w:sz w:val="24"/>
        </w:rPr>
        <w:t xml:space="preserve"> </w:t>
      </w:r>
      <w:r>
        <w:rPr>
          <w:sz w:val="24"/>
        </w:rPr>
        <w:t>pendente</w:t>
      </w:r>
      <w:r>
        <w:rPr>
          <w:spacing w:val="-3"/>
          <w:sz w:val="24"/>
        </w:rPr>
        <w:t xml:space="preserve"> </w:t>
      </w:r>
      <w:r>
        <w:rPr>
          <w:sz w:val="24"/>
        </w:rPr>
        <w:t>até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contratada</w:t>
      </w:r>
      <w:r>
        <w:rPr>
          <w:spacing w:val="-3"/>
          <w:sz w:val="24"/>
        </w:rPr>
        <w:t xml:space="preserve"> </w:t>
      </w:r>
      <w:r>
        <w:rPr>
          <w:sz w:val="24"/>
        </w:rPr>
        <w:t>adote</w:t>
      </w:r>
      <w:r>
        <w:rPr>
          <w:spacing w:val="-3"/>
          <w:sz w:val="24"/>
        </w:rPr>
        <w:t xml:space="preserve"> </w:t>
      </w:r>
      <w:r>
        <w:rPr>
          <w:sz w:val="24"/>
        </w:rPr>
        <w:t>as medidas saneadoras, voltando a correr na sua íntegra após a contratada ter solucionado o problema.</w:t>
      </w:r>
    </w:p>
    <w:p w:rsidR="00C455F0" w:rsidRDefault="00344FBE">
      <w:pPr>
        <w:pStyle w:val="PargrafodaLista"/>
        <w:numPr>
          <w:ilvl w:val="1"/>
          <w:numId w:val="5"/>
        </w:numPr>
        <w:tabs>
          <w:tab w:val="left" w:pos="1264"/>
        </w:tabs>
        <w:ind w:right="304" w:firstLine="0"/>
        <w:rPr>
          <w:sz w:val="24"/>
        </w:rPr>
      </w:pPr>
      <w:r>
        <w:rPr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TJAC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promova,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sua</w:t>
      </w:r>
      <w:r>
        <w:rPr>
          <w:spacing w:val="-3"/>
          <w:sz w:val="24"/>
        </w:rPr>
        <w:t xml:space="preserve"> </w:t>
      </w:r>
      <w:r>
        <w:rPr>
          <w:sz w:val="24"/>
        </w:rPr>
        <w:t>culpa,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pagamento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prazo</w:t>
      </w:r>
      <w:r>
        <w:rPr>
          <w:spacing w:val="-3"/>
          <w:sz w:val="24"/>
        </w:rPr>
        <w:t xml:space="preserve"> </w:t>
      </w:r>
      <w:r>
        <w:rPr>
          <w:sz w:val="24"/>
        </w:rPr>
        <w:t>pactuado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observância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ao disposto no art. 40, </w:t>
      </w:r>
      <w:r>
        <w:rPr>
          <w:sz w:val="24"/>
        </w:rPr>
        <w:t>XIV, alínea c, da Lei nº 8.666/93, o valor a ser pago será corrigido monetariamente, adotando-se a seguinte fórmula:</w:t>
      </w:r>
    </w:p>
    <w:p w:rsidR="00C455F0" w:rsidRDefault="00344FBE">
      <w:pPr>
        <w:pStyle w:val="PargrafodaLista"/>
        <w:numPr>
          <w:ilvl w:val="2"/>
          <w:numId w:val="5"/>
        </w:numPr>
        <w:tabs>
          <w:tab w:val="left" w:pos="2044"/>
        </w:tabs>
        <w:ind w:hanging="720"/>
        <w:jc w:val="both"/>
        <w:rPr>
          <w:sz w:val="24"/>
        </w:rPr>
      </w:pP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-1"/>
          <w:sz w:val="24"/>
        </w:rPr>
        <w:t xml:space="preserve"> </w:t>
      </w:r>
      <w:r>
        <w:rPr>
          <w:sz w:val="24"/>
        </w:rPr>
        <w:t>VP</w:t>
      </w:r>
      <w:r>
        <w:rPr>
          <w:spacing w:val="-1"/>
          <w:sz w:val="24"/>
        </w:rPr>
        <w:t xml:space="preserve"> </w:t>
      </w:r>
      <w:r>
        <w:rPr>
          <w:sz w:val="24"/>
        </w:rPr>
        <w:t>x 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Onde:</w:t>
      </w:r>
    </w:p>
    <w:p w:rsidR="00C455F0" w:rsidRDefault="00344FBE">
      <w:pPr>
        <w:pStyle w:val="PargrafodaLista"/>
        <w:numPr>
          <w:ilvl w:val="2"/>
          <w:numId w:val="5"/>
        </w:numPr>
        <w:tabs>
          <w:tab w:val="left" w:pos="2044"/>
        </w:tabs>
        <w:ind w:left="1324" w:right="121" w:firstLine="0"/>
        <w:jc w:val="both"/>
        <w:rPr>
          <w:sz w:val="24"/>
        </w:rPr>
      </w:pP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-4"/>
          <w:sz w:val="24"/>
        </w:rPr>
        <w:t xml:space="preserve"> </w:t>
      </w:r>
      <w:r>
        <w:rPr>
          <w:sz w:val="24"/>
        </w:rPr>
        <w:t>Encargos</w:t>
      </w:r>
      <w:r>
        <w:rPr>
          <w:spacing w:val="-3"/>
          <w:sz w:val="24"/>
        </w:rPr>
        <w:t xml:space="preserve"> </w:t>
      </w:r>
      <w:r>
        <w:rPr>
          <w:sz w:val="24"/>
        </w:rPr>
        <w:t>moratórios;</w:t>
      </w:r>
      <w:r>
        <w:rPr>
          <w:spacing w:val="-4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4"/>
          <w:sz w:val="24"/>
        </w:rPr>
        <w:t xml:space="preserve"> </w:t>
      </w:r>
      <w:r>
        <w:rPr>
          <w:sz w:val="24"/>
        </w:rPr>
        <w:t>Número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dias</w:t>
      </w:r>
      <w:r>
        <w:rPr>
          <w:spacing w:val="-3"/>
          <w:sz w:val="24"/>
        </w:rPr>
        <w:t xml:space="preserve"> </w:t>
      </w:r>
      <w:r>
        <w:rPr>
          <w:sz w:val="24"/>
        </w:rPr>
        <w:t>entre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prevista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pagamento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 do efetivo pagamento; VP = Valor da parcela paga; I = Índice de compensação financeira, assim </w:t>
      </w:r>
      <w:r>
        <w:rPr>
          <w:spacing w:val="-2"/>
          <w:sz w:val="24"/>
        </w:rPr>
        <w:t>apurado:</w:t>
      </w:r>
    </w:p>
    <w:p w:rsidR="00C455F0" w:rsidRDefault="00344FBE">
      <w:pPr>
        <w:pStyle w:val="PargrafodaLista"/>
        <w:numPr>
          <w:ilvl w:val="2"/>
          <w:numId w:val="5"/>
        </w:numPr>
        <w:tabs>
          <w:tab w:val="left" w:pos="2044"/>
        </w:tabs>
        <w:spacing w:before="241"/>
        <w:ind w:hanging="720"/>
        <w:jc w:val="both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(TX/100)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365</w:t>
      </w:r>
    </w:p>
    <w:p w:rsidR="00C455F0" w:rsidRDefault="00344FBE">
      <w:pPr>
        <w:pStyle w:val="PargrafodaLista"/>
        <w:numPr>
          <w:ilvl w:val="2"/>
          <w:numId w:val="5"/>
        </w:numPr>
        <w:tabs>
          <w:tab w:val="left" w:pos="2044"/>
        </w:tabs>
        <w:ind w:hanging="720"/>
        <w:jc w:val="both"/>
        <w:rPr>
          <w:sz w:val="24"/>
        </w:rPr>
      </w:pPr>
      <w:r>
        <w:rPr>
          <w:sz w:val="24"/>
        </w:rPr>
        <w:t>TX</w:t>
      </w:r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-3"/>
          <w:sz w:val="24"/>
        </w:rPr>
        <w:t xml:space="preserve"> </w:t>
      </w:r>
      <w:r>
        <w:rPr>
          <w:sz w:val="24"/>
        </w:rPr>
        <w:t>Percentual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Taxa</w:t>
      </w:r>
      <w:r>
        <w:rPr>
          <w:spacing w:val="-1"/>
          <w:sz w:val="24"/>
        </w:rPr>
        <w:t xml:space="preserve"> </w:t>
      </w:r>
      <w:r>
        <w:rPr>
          <w:sz w:val="24"/>
        </w:rPr>
        <w:t>Anual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6%</w:t>
      </w:r>
      <w:r>
        <w:rPr>
          <w:spacing w:val="-2"/>
          <w:sz w:val="24"/>
        </w:rPr>
        <w:t xml:space="preserve"> </w:t>
      </w:r>
      <w:r>
        <w:rPr>
          <w:sz w:val="24"/>
        </w:rPr>
        <w:t>(seis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cento)</w:t>
      </w:r>
    </w:p>
    <w:p w:rsidR="00C455F0" w:rsidRDefault="00344FBE">
      <w:pPr>
        <w:pStyle w:val="PargrafodaLista"/>
        <w:numPr>
          <w:ilvl w:val="1"/>
          <w:numId w:val="5"/>
        </w:numPr>
        <w:tabs>
          <w:tab w:val="left" w:pos="1324"/>
        </w:tabs>
        <w:ind w:right="171" w:firstLine="0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TJAC</w:t>
      </w:r>
      <w:r>
        <w:rPr>
          <w:spacing w:val="-3"/>
          <w:sz w:val="24"/>
        </w:rPr>
        <w:t xml:space="preserve"> </w:t>
      </w:r>
      <w:r>
        <w:rPr>
          <w:sz w:val="24"/>
        </w:rPr>
        <w:t>reserva-se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direito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recusar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se,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ato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atestação,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observado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o serviço não estar de acordo com as especificações apresentadas e aceitas, aplicando-se ainda as penalidades cabíveis;</w:t>
      </w:r>
    </w:p>
    <w:p w:rsidR="00C455F0" w:rsidRDefault="00344FBE">
      <w:pPr>
        <w:pStyle w:val="PargrafodaLista"/>
        <w:numPr>
          <w:ilvl w:val="1"/>
          <w:numId w:val="5"/>
        </w:numPr>
        <w:tabs>
          <w:tab w:val="left" w:pos="1324"/>
        </w:tabs>
        <w:spacing w:before="241"/>
        <w:ind w:right="384" w:firstLine="0"/>
        <w:rPr>
          <w:sz w:val="24"/>
        </w:rPr>
      </w:pPr>
      <w:r>
        <w:rPr>
          <w:sz w:val="24"/>
        </w:rPr>
        <w:t>O TJAC, nos termos da Lei nº 9.430, de 27 de dezembro de 1996, e IN SRF nº 480/2004, fará retenção, na fonte, de Contribui</w:t>
      </w:r>
      <w:r>
        <w:rPr>
          <w:sz w:val="24"/>
        </w:rPr>
        <w:t>ção Social Sobre o Lucro Líquido – CSLL, Contribuição para a Seguridade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COFINS,</w:t>
      </w:r>
      <w:r>
        <w:rPr>
          <w:spacing w:val="-3"/>
          <w:sz w:val="24"/>
        </w:rPr>
        <w:t xml:space="preserve"> </w:t>
      </w:r>
      <w:r>
        <w:rPr>
          <w:sz w:val="24"/>
        </w:rPr>
        <w:t>Contribuição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PIS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Imposto</w:t>
      </w:r>
      <w:r>
        <w:rPr>
          <w:spacing w:val="-3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Renda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Pessoa</w:t>
      </w:r>
      <w:r>
        <w:rPr>
          <w:spacing w:val="-3"/>
          <w:sz w:val="24"/>
        </w:rPr>
        <w:t xml:space="preserve"> </w:t>
      </w:r>
      <w:r>
        <w:rPr>
          <w:sz w:val="24"/>
        </w:rPr>
        <w:t>Jurídica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-2"/>
          <w:sz w:val="24"/>
        </w:rPr>
        <w:t>IRPJ.</w:t>
      </w:r>
    </w:p>
    <w:p w:rsidR="00C455F0" w:rsidRDefault="00C455F0">
      <w:pPr>
        <w:pStyle w:val="PargrafodaLista"/>
        <w:rPr>
          <w:sz w:val="24"/>
        </w:rPr>
        <w:sectPr w:rsidR="00C455F0">
          <w:pgSz w:w="11900" w:h="16840"/>
          <w:pgMar w:top="500" w:right="566" w:bottom="380" w:left="566" w:header="0" w:footer="181" w:gutter="0"/>
          <w:cols w:space="720"/>
        </w:sectPr>
      </w:pPr>
    </w:p>
    <w:p w:rsidR="00C455F0" w:rsidRDefault="00344FBE">
      <w:pPr>
        <w:pStyle w:val="Ttulo1"/>
        <w:numPr>
          <w:ilvl w:val="0"/>
          <w:numId w:val="14"/>
        </w:numPr>
        <w:tabs>
          <w:tab w:val="left" w:pos="484"/>
        </w:tabs>
        <w:spacing w:before="62"/>
        <w:ind w:left="484" w:hanging="360"/>
      </w:pPr>
      <w:r>
        <w:lastRenderedPageBreak/>
        <w:t>MAPA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RISCO</w:t>
      </w:r>
    </w:p>
    <w:p w:rsidR="00C455F0" w:rsidRDefault="00344FBE">
      <w:pPr>
        <w:pStyle w:val="Corpodetexto"/>
        <w:ind w:left="244" w:right="241"/>
        <w:jc w:val="both"/>
      </w:pPr>
      <w:r>
        <w:t>Em atendimento às disposições contidas na Resolução CNJ 182/2013, Resolução TPADM 26/ e 271/2022 e</w:t>
      </w:r>
      <w:r>
        <w:rPr>
          <w:spacing w:val="-1"/>
        </w:rPr>
        <w:t xml:space="preserve"> </w:t>
      </w:r>
      <w:r>
        <w:t>291/2023,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Mapa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Riscos</w:t>
      </w:r>
      <w:r>
        <w:rPr>
          <w:spacing w:val="-1"/>
        </w:rPr>
        <w:t xml:space="preserve"> </w:t>
      </w:r>
      <w:r>
        <w:t>apresenta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consolidação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informações</w:t>
      </w:r>
      <w:r>
        <w:rPr>
          <w:spacing w:val="-1"/>
        </w:rPr>
        <w:t xml:space="preserve"> </w:t>
      </w:r>
      <w:r>
        <w:t>relativas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gerenciamento</w:t>
      </w:r>
      <w:r>
        <w:rPr>
          <w:spacing w:val="-1"/>
        </w:rPr>
        <w:t xml:space="preserve"> </w:t>
      </w:r>
      <w:r>
        <w:t xml:space="preserve">dos riscos da contratação, considerando a probabilidade de </w:t>
      </w:r>
      <w:r>
        <w:t>ocorrência do risco, seu dano e as ações</w:t>
      </w:r>
      <w:r>
        <w:rPr>
          <w:spacing w:val="40"/>
        </w:rPr>
        <w:t xml:space="preserve"> </w:t>
      </w:r>
      <w:r>
        <w:t>preventivas e de contingência.</w:t>
      </w:r>
    </w:p>
    <w:p w:rsidR="00C455F0" w:rsidRDefault="00344FBE">
      <w:pPr>
        <w:pStyle w:val="Corpodetexto"/>
        <w:spacing w:before="120"/>
        <w:ind w:left="244" w:right="259"/>
        <w:jc w:val="both"/>
      </w:pPr>
      <w:r>
        <w:t>A análise de riscos permite a identificação, avaliação e gerenciamento dos riscos relacionados à contratação. Os riscos analisados foram organizados em duas categorias:</w:t>
      </w:r>
    </w:p>
    <w:p w:rsidR="00C455F0" w:rsidRDefault="00344FBE">
      <w:pPr>
        <w:pStyle w:val="Corpodetexto"/>
        <w:tabs>
          <w:tab w:val="left" w:pos="844"/>
        </w:tabs>
        <w:spacing w:before="241"/>
        <w:ind w:left="490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53354" cy="5335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Riscos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possam</w:t>
      </w:r>
      <w:r>
        <w:rPr>
          <w:spacing w:val="-3"/>
        </w:rPr>
        <w:t xml:space="preserve"> </w:t>
      </w:r>
      <w:r>
        <w:t>comprometer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sucesso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contratação.</w:t>
      </w:r>
    </w:p>
    <w:p w:rsidR="00C455F0" w:rsidRDefault="00344FBE">
      <w:pPr>
        <w:pStyle w:val="Corpodetexto"/>
        <w:tabs>
          <w:tab w:val="left" w:pos="844"/>
        </w:tabs>
        <w:spacing w:before="120"/>
        <w:ind w:left="490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53354" cy="5335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Riscos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gestão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atendimento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necessidades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Contratante.</w:t>
      </w:r>
    </w:p>
    <w:p w:rsidR="00C455F0" w:rsidRDefault="00344FBE">
      <w:pPr>
        <w:pStyle w:val="Corpodetexto"/>
        <w:ind w:left="244" w:right="247"/>
        <w:jc w:val="both"/>
      </w:pPr>
      <w:r>
        <w:t xml:space="preserve">Para cada risco identificado, define-se: a probabilidade de ocorrência dos eventos, os possíveis danos potenciais em caso de </w:t>
      </w:r>
      <w:r>
        <w:t>acontecimentos, possíveis ações preventivas e contingências, bem como a identificação de responsáveis por cada ação.</w:t>
      </w:r>
    </w:p>
    <w:p w:rsidR="00C455F0" w:rsidRDefault="00344FBE">
      <w:pPr>
        <w:pStyle w:val="Corpodetexto"/>
        <w:spacing w:before="120"/>
        <w:ind w:left="244" w:right="247"/>
        <w:jc w:val="both"/>
      </w:pPr>
      <w:r>
        <w:t>Após a identificação e classificação, deve-se executar uma análise qualitativa e quantitativa. A análise qualitativa dos riscos é realizada por meio da classificação escalar da probabilidade e do impacto, conforme a tabela de referência a seguir.</w:t>
      </w:r>
    </w:p>
    <w:p w:rsidR="00C455F0" w:rsidRDefault="00C455F0">
      <w:pPr>
        <w:pStyle w:val="Corpodetexto"/>
        <w:spacing w:before="0"/>
        <w:rPr>
          <w:sz w:val="20"/>
        </w:rPr>
      </w:pPr>
    </w:p>
    <w:p w:rsidR="00C455F0" w:rsidRDefault="00C455F0">
      <w:pPr>
        <w:pStyle w:val="Corpodetexto"/>
        <w:spacing w:before="0"/>
        <w:rPr>
          <w:sz w:val="20"/>
        </w:rPr>
      </w:pPr>
    </w:p>
    <w:p w:rsidR="00C455F0" w:rsidRDefault="00C455F0">
      <w:pPr>
        <w:pStyle w:val="Corpodetexto"/>
        <w:spacing w:before="75"/>
        <w:rPr>
          <w:sz w:val="20"/>
        </w:rPr>
      </w:pPr>
    </w:p>
    <w:tbl>
      <w:tblPr>
        <w:tblStyle w:val="TableNormal"/>
        <w:tblW w:w="0" w:type="auto"/>
        <w:tblInd w:w="3211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2808"/>
      </w:tblGrid>
      <w:tr w:rsidR="00C455F0">
        <w:trPr>
          <w:trHeight w:val="393"/>
        </w:trPr>
        <w:tc>
          <w:tcPr>
            <w:tcW w:w="1536" w:type="dxa"/>
            <w:tcBorders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50"/>
              <w:ind w:lef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Classi</w:t>
            </w:r>
            <w:r>
              <w:rPr>
                <w:b/>
                <w:spacing w:val="-2"/>
                <w:sz w:val="24"/>
              </w:rPr>
              <w:t>ficação</w:t>
            </w:r>
          </w:p>
        </w:tc>
        <w:tc>
          <w:tcPr>
            <w:tcW w:w="2808" w:type="dxa"/>
            <w:tcBorders>
              <w:left w:val="single" w:sz="6" w:space="0" w:color="7F7F7F"/>
              <w:bottom w:val="single" w:sz="6" w:space="0" w:color="7F7F7F"/>
            </w:tcBorders>
          </w:tcPr>
          <w:p w:rsidR="00C455F0" w:rsidRDefault="00344FBE">
            <w:pPr>
              <w:pStyle w:val="TableParagraph"/>
              <w:spacing w:before="78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Valor</w:t>
            </w:r>
          </w:p>
        </w:tc>
      </w:tr>
      <w:tr w:rsidR="00C455F0">
        <w:trPr>
          <w:trHeight w:val="393"/>
        </w:trPr>
        <w:tc>
          <w:tcPr>
            <w:tcW w:w="1536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50"/>
              <w:ind w:lef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Baixo</w:t>
            </w:r>
          </w:p>
        </w:tc>
        <w:tc>
          <w:tcPr>
            <w:tcW w:w="280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C455F0" w:rsidRDefault="00344FBE">
            <w:pPr>
              <w:pStyle w:val="TableParagraph"/>
              <w:spacing w:before="78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</w:tr>
      <w:tr w:rsidR="00C455F0">
        <w:trPr>
          <w:trHeight w:val="393"/>
        </w:trPr>
        <w:tc>
          <w:tcPr>
            <w:tcW w:w="1536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50"/>
              <w:ind w:lef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Médio</w:t>
            </w:r>
          </w:p>
        </w:tc>
        <w:tc>
          <w:tcPr>
            <w:tcW w:w="280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C455F0" w:rsidRDefault="00344FBE">
            <w:pPr>
              <w:pStyle w:val="TableParagraph"/>
              <w:spacing w:before="78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</w:tr>
      <w:tr w:rsidR="00C455F0">
        <w:trPr>
          <w:trHeight w:val="393"/>
        </w:trPr>
        <w:tc>
          <w:tcPr>
            <w:tcW w:w="1536" w:type="dxa"/>
            <w:tcBorders>
              <w:top w:val="single" w:sz="6" w:space="0" w:color="7F7F7F"/>
              <w:right w:val="single" w:sz="6" w:space="0" w:color="7F7F7F"/>
            </w:tcBorders>
          </w:tcPr>
          <w:p w:rsidR="00C455F0" w:rsidRDefault="00344FBE">
            <w:pPr>
              <w:pStyle w:val="TableParagraph"/>
              <w:spacing w:before="50"/>
              <w:ind w:left="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Alto</w:t>
            </w:r>
          </w:p>
        </w:tc>
        <w:tc>
          <w:tcPr>
            <w:tcW w:w="2808" w:type="dxa"/>
            <w:tcBorders>
              <w:top w:val="single" w:sz="6" w:space="0" w:color="7F7F7F"/>
              <w:left w:val="single" w:sz="6" w:space="0" w:color="7F7F7F"/>
            </w:tcBorders>
          </w:tcPr>
          <w:p w:rsidR="00C455F0" w:rsidRDefault="00344FBE">
            <w:pPr>
              <w:pStyle w:val="TableParagraph"/>
              <w:spacing w:before="78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15</w:t>
            </w:r>
          </w:p>
        </w:tc>
      </w:tr>
    </w:tbl>
    <w:p w:rsidR="00C455F0" w:rsidRDefault="00C455F0">
      <w:pPr>
        <w:pStyle w:val="Corpodetexto"/>
        <w:spacing w:before="0"/>
      </w:pPr>
    </w:p>
    <w:p w:rsidR="00C455F0" w:rsidRDefault="00C455F0">
      <w:pPr>
        <w:pStyle w:val="Corpodetexto"/>
        <w:spacing w:before="193"/>
      </w:pPr>
    </w:p>
    <w:p w:rsidR="00C455F0" w:rsidRDefault="00344FBE">
      <w:pPr>
        <w:pStyle w:val="Corpodetexto"/>
        <w:spacing w:before="0"/>
        <w:ind w:left="124" w:right="263"/>
      </w:pPr>
      <w:r>
        <w:t>A análise quantitativa dos riscos consiste na classificação conforme a relação entre a probabilidade e o impacto, tal classificação resultará no nível do risco e direciona as ações relacionadas aos riscos durante a fase de planejamento, seleção do forneced</w:t>
      </w:r>
      <w:r>
        <w:t>or e gestão do contrato. A tabela a seguir apresenta a Matriz Probabilidade</w:t>
      </w:r>
      <w:r>
        <w:rPr>
          <w:spacing w:val="-4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Impacto,</w:t>
      </w:r>
      <w:r>
        <w:rPr>
          <w:spacing w:val="-4"/>
        </w:rPr>
        <w:t xml:space="preserve"> </w:t>
      </w:r>
      <w:r>
        <w:t>instrumento</w:t>
      </w:r>
      <w:r>
        <w:rPr>
          <w:spacing w:val="-4"/>
        </w:rPr>
        <w:t xml:space="preserve"> </w:t>
      </w:r>
      <w:r>
        <w:t>responsável</w:t>
      </w:r>
      <w:r>
        <w:rPr>
          <w:spacing w:val="-5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definição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critérios</w:t>
      </w:r>
      <w:r>
        <w:rPr>
          <w:spacing w:val="-4"/>
        </w:rPr>
        <w:t xml:space="preserve"> </w:t>
      </w:r>
      <w:r>
        <w:t>quantitativos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classificação do nível de risco.</w:t>
      </w:r>
    </w:p>
    <w:p w:rsidR="00C455F0" w:rsidRDefault="00344FBE">
      <w:pPr>
        <w:pStyle w:val="Corpodetexto"/>
        <w:spacing w:before="145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495271</wp:posOffset>
            </wp:positionH>
            <wp:positionV relativeFrom="paragraph">
              <wp:posOffset>253470</wp:posOffset>
            </wp:positionV>
            <wp:extent cx="3143089" cy="1628775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089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55F0" w:rsidRDefault="00C455F0">
      <w:pPr>
        <w:pStyle w:val="Corpodetexto"/>
        <w:spacing w:before="0"/>
      </w:pPr>
    </w:p>
    <w:p w:rsidR="00C455F0" w:rsidRDefault="00C455F0">
      <w:pPr>
        <w:pStyle w:val="Corpodetexto"/>
        <w:spacing w:before="254"/>
      </w:pPr>
    </w:p>
    <w:p w:rsidR="00C455F0" w:rsidRDefault="00344FBE">
      <w:pPr>
        <w:pStyle w:val="Corpodetexto"/>
        <w:spacing w:before="0"/>
        <w:ind w:left="124" w:right="263"/>
      </w:pPr>
      <w:r>
        <w:t>O produto da probabilidade pelo impacto de cada risco deve se enquadrar em uma região da matriz probabilidade x impacto. Caso o risco enquadre-se na região verde, seu nível de risco é entendido como baixo.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estiver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região</w:t>
      </w:r>
      <w:r>
        <w:rPr>
          <w:spacing w:val="-3"/>
        </w:rPr>
        <w:t xml:space="preserve"> </w:t>
      </w:r>
      <w:r>
        <w:t>amarela,</w:t>
      </w:r>
      <w:r>
        <w:rPr>
          <w:spacing w:val="-3"/>
        </w:rPr>
        <w:t xml:space="preserve"> </w:t>
      </w:r>
      <w:r>
        <w:t>entende-se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médi</w:t>
      </w:r>
      <w:r>
        <w:t>o.</w:t>
      </w:r>
      <w:r>
        <w:rPr>
          <w:spacing w:val="-3"/>
        </w:rPr>
        <w:t xml:space="preserve"> </w:t>
      </w:r>
      <w:r>
        <w:t>Já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região</w:t>
      </w:r>
      <w:r>
        <w:rPr>
          <w:spacing w:val="-3"/>
        </w:rPr>
        <w:t xml:space="preserve"> </w:t>
      </w:r>
      <w:r>
        <w:t>vermelha,</w:t>
      </w:r>
      <w:r>
        <w:rPr>
          <w:spacing w:val="-3"/>
        </w:rPr>
        <w:t xml:space="preserve"> </w:t>
      </w:r>
      <w:r>
        <w:t>entende-se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nível de risco alto.</w:t>
      </w:r>
    </w:p>
    <w:p w:rsidR="00C455F0" w:rsidRDefault="00344FBE">
      <w:pPr>
        <w:pStyle w:val="Corpodetexto"/>
        <w:ind w:left="124" w:right="263"/>
      </w:pPr>
      <w:r>
        <w:t>A</w:t>
      </w:r>
      <w:r>
        <w:rPr>
          <w:spacing w:val="-4"/>
        </w:rPr>
        <w:t xml:space="preserve"> </w:t>
      </w:r>
      <w:r>
        <w:t>tabela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seguir</w:t>
      </w:r>
      <w:r>
        <w:rPr>
          <w:spacing w:val="-4"/>
        </w:rPr>
        <w:t xml:space="preserve"> </w:t>
      </w:r>
      <w:r>
        <w:t>apresenta</w:t>
      </w:r>
      <w:r>
        <w:rPr>
          <w:spacing w:val="-3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síntese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riscos</w:t>
      </w:r>
      <w:r>
        <w:rPr>
          <w:spacing w:val="-3"/>
        </w:rPr>
        <w:t xml:space="preserve"> </w:t>
      </w:r>
      <w:r>
        <w:t>identificados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classificados</w:t>
      </w:r>
      <w:r>
        <w:rPr>
          <w:spacing w:val="-3"/>
        </w:rPr>
        <w:t xml:space="preserve"> </w:t>
      </w:r>
      <w:r>
        <w:t>neste</w:t>
      </w:r>
      <w:r>
        <w:rPr>
          <w:spacing w:val="-3"/>
        </w:rPr>
        <w:t xml:space="preserve"> </w:t>
      </w:r>
      <w:r>
        <w:t>documento.</w:t>
      </w:r>
      <w:r>
        <w:rPr>
          <w:spacing w:val="-3"/>
        </w:rPr>
        <w:t xml:space="preserve"> </w:t>
      </w:r>
      <w:r>
        <w:t>(para</w:t>
      </w:r>
      <w:r>
        <w:rPr>
          <w:spacing w:val="-3"/>
        </w:rPr>
        <w:t xml:space="preserve"> </w:t>
      </w:r>
      <w:r>
        <w:t>cada fase da contratação, avaliar se os riscos abaixo são cabíveis. Caso afirmativo, cada</w:t>
      </w:r>
      <w:r>
        <w:t xml:space="preserve"> risco será detalhado em uma</w:t>
      </w:r>
      <w:r>
        <w:rPr>
          <w:spacing w:val="-1"/>
        </w:rPr>
        <w:t xml:space="preserve"> </w:t>
      </w:r>
      <w:r>
        <w:t>tabela</w:t>
      </w:r>
      <w:r>
        <w:rPr>
          <w:spacing w:val="-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seguida;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contrário,</w:t>
      </w:r>
      <w:r>
        <w:rPr>
          <w:spacing w:val="-1"/>
        </w:rPr>
        <w:t xml:space="preserve"> </w:t>
      </w:r>
      <w:r>
        <w:t>excluir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risco</w:t>
      </w:r>
      <w:r>
        <w:rPr>
          <w:spacing w:val="-1"/>
        </w:rPr>
        <w:t xml:space="preserve"> </w:t>
      </w:r>
      <w:r>
        <w:t>desnecessário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tabela</w:t>
      </w:r>
      <w:r>
        <w:rPr>
          <w:spacing w:val="-1"/>
        </w:rPr>
        <w:t xml:space="preserve"> </w:t>
      </w:r>
      <w:r>
        <w:t>abaixo.</w:t>
      </w:r>
      <w:r>
        <w:rPr>
          <w:spacing w:val="-1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possível</w:t>
      </w:r>
    </w:p>
    <w:p w:rsidR="00C455F0" w:rsidRDefault="00C455F0">
      <w:pPr>
        <w:pStyle w:val="Corpodetexto"/>
        <w:sectPr w:rsidR="00C455F0">
          <w:pgSz w:w="11900" w:h="16840"/>
          <w:pgMar w:top="500" w:right="566" w:bottom="380" w:left="566" w:header="0" w:footer="181" w:gutter="0"/>
          <w:cols w:space="720"/>
        </w:sectPr>
      </w:pPr>
    </w:p>
    <w:p w:rsidR="00C455F0" w:rsidRDefault="00344FBE">
      <w:pPr>
        <w:pStyle w:val="Corpodetexto"/>
        <w:spacing w:before="62"/>
        <w:ind w:left="124"/>
      </w:pPr>
      <w:r>
        <w:lastRenderedPageBreak/>
        <w:t>também</w:t>
      </w:r>
      <w:r>
        <w:rPr>
          <w:spacing w:val="-5"/>
        </w:rPr>
        <w:t xml:space="preserve"> </w:t>
      </w:r>
      <w:r>
        <w:t>incluir</w:t>
      </w:r>
      <w:r>
        <w:rPr>
          <w:spacing w:val="-5"/>
        </w:rPr>
        <w:t xml:space="preserve"> </w:t>
      </w:r>
      <w:r>
        <w:t>riscos</w:t>
      </w:r>
      <w:r>
        <w:rPr>
          <w:spacing w:val="-3"/>
        </w:rPr>
        <w:t xml:space="preserve"> </w:t>
      </w:r>
      <w:r>
        <w:t>adicionais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tabela):</w:t>
      </w:r>
    </w:p>
    <w:p w:rsidR="00C455F0" w:rsidRDefault="00C455F0">
      <w:pPr>
        <w:pStyle w:val="Corpodetexto"/>
        <w:spacing w:before="36"/>
        <w:rPr>
          <w:sz w:val="20"/>
        </w:rPr>
      </w:pPr>
    </w:p>
    <w:tbl>
      <w:tblPr>
        <w:tblStyle w:val="TableNormal"/>
        <w:tblW w:w="0" w:type="auto"/>
        <w:tblInd w:w="172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5101"/>
        <w:gridCol w:w="1176"/>
        <w:gridCol w:w="1620"/>
        <w:gridCol w:w="1020"/>
        <w:gridCol w:w="816"/>
      </w:tblGrid>
      <w:tr w:rsidR="00C455F0">
        <w:trPr>
          <w:trHeight w:val="1707"/>
        </w:trPr>
        <w:tc>
          <w:tcPr>
            <w:tcW w:w="732" w:type="dxa"/>
          </w:tcPr>
          <w:p w:rsidR="00C455F0" w:rsidRDefault="00C455F0">
            <w:pPr>
              <w:pStyle w:val="TableParagraph"/>
              <w:spacing w:before="149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  <w:p w:rsidR="00C455F0" w:rsidRDefault="00344FBE">
            <w:pPr>
              <w:pStyle w:val="TableParagraph"/>
              <w:ind w:left="67" w:right="5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Risco</w:t>
            </w:r>
          </w:p>
        </w:tc>
        <w:tc>
          <w:tcPr>
            <w:tcW w:w="5101" w:type="dxa"/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49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Risco</w:t>
            </w:r>
          </w:p>
        </w:tc>
        <w:tc>
          <w:tcPr>
            <w:tcW w:w="1176" w:type="dxa"/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49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Categoria</w:t>
            </w: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Propabilidade </w:t>
            </w:r>
            <w:r>
              <w:rPr>
                <w:b/>
                <w:spacing w:val="-4"/>
                <w:sz w:val="24"/>
              </w:rPr>
              <w:t>(P)</w:t>
            </w:r>
          </w:p>
        </w:tc>
        <w:tc>
          <w:tcPr>
            <w:tcW w:w="1020" w:type="dxa"/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 w:righ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Impacto </w:t>
            </w:r>
            <w:r>
              <w:rPr>
                <w:b/>
                <w:spacing w:val="-4"/>
                <w:sz w:val="24"/>
              </w:rPr>
              <w:t>(I)</w:t>
            </w:r>
          </w:p>
        </w:tc>
        <w:tc>
          <w:tcPr>
            <w:tcW w:w="816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9" w:right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Nível </w:t>
            </w:r>
            <w:r>
              <w:rPr>
                <w:b/>
                <w:spacing w:val="-6"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Risco (PxI)</w:t>
            </w:r>
          </w:p>
        </w:tc>
      </w:tr>
      <w:tr w:rsidR="00C455F0">
        <w:trPr>
          <w:trHeight w:val="1431"/>
        </w:trPr>
        <w:tc>
          <w:tcPr>
            <w:tcW w:w="732" w:type="dxa"/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R1</w:t>
            </w:r>
          </w:p>
        </w:tc>
        <w:tc>
          <w:tcPr>
            <w:tcW w:w="5101" w:type="dxa"/>
          </w:tcPr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Atraso na elaboração dos documentos para a contratação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equipe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planejamento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(não dedicação à contratação)</w:t>
            </w:r>
          </w:p>
        </w:tc>
        <w:tc>
          <w:tcPr>
            <w:tcW w:w="1176" w:type="dxa"/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PCTIC</w:t>
            </w: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Baixa</w:t>
            </w:r>
          </w:p>
        </w:tc>
        <w:tc>
          <w:tcPr>
            <w:tcW w:w="1020" w:type="dxa"/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Alto</w:t>
            </w:r>
          </w:p>
        </w:tc>
        <w:tc>
          <w:tcPr>
            <w:tcW w:w="816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Medio</w:t>
            </w:r>
          </w:p>
        </w:tc>
      </w:tr>
      <w:tr w:rsidR="00C455F0">
        <w:trPr>
          <w:trHeight w:val="1155"/>
        </w:trPr>
        <w:tc>
          <w:tcPr>
            <w:tcW w:w="732" w:type="dxa"/>
          </w:tcPr>
          <w:p w:rsidR="00C455F0" w:rsidRDefault="00C455F0">
            <w:pPr>
              <w:pStyle w:val="TableParagraph"/>
              <w:spacing w:before="149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R2</w:t>
            </w:r>
          </w:p>
        </w:tc>
        <w:tc>
          <w:tcPr>
            <w:tcW w:w="5101" w:type="dxa"/>
          </w:tcPr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Não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aprovação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artefatos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planejamento da contratação pelo Demandante</w:t>
            </w:r>
          </w:p>
        </w:tc>
        <w:tc>
          <w:tcPr>
            <w:tcW w:w="1176" w:type="dxa"/>
          </w:tcPr>
          <w:p w:rsidR="00C455F0" w:rsidRDefault="00C455F0">
            <w:pPr>
              <w:pStyle w:val="TableParagraph"/>
              <w:spacing w:before="149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PCTIC</w:t>
            </w: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spacing w:before="149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Baixa</w:t>
            </w:r>
          </w:p>
        </w:tc>
        <w:tc>
          <w:tcPr>
            <w:tcW w:w="1020" w:type="dxa"/>
          </w:tcPr>
          <w:p w:rsidR="00C455F0" w:rsidRDefault="00C455F0">
            <w:pPr>
              <w:pStyle w:val="TableParagraph"/>
              <w:spacing w:before="149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Médio</w:t>
            </w:r>
          </w:p>
        </w:tc>
        <w:tc>
          <w:tcPr>
            <w:tcW w:w="816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149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20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Baixo</w:t>
            </w:r>
          </w:p>
        </w:tc>
      </w:tr>
      <w:tr w:rsidR="00C455F0">
        <w:trPr>
          <w:trHeight w:val="1155"/>
        </w:trPr>
        <w:tc>
          <w:tcPr>
            <w:tcW w:w="732" w:type="dxa"/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R3</w:t>
            </w:r>
          </w:p>
        </w:tc>
        <w:tc>
          <w:tcPr>
            <w:tcW w:w="5101" w:type="dxa"/>
          </w:tcPr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Atraso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trâmite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interno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autorizar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fase </w:t>
            </w:r>
            <w:r>
              <w:rPr>
                <w:b/>
                <w:spacing w:val="-2"/>
                <w:sz w:val="24"/>
              </w:rPr>
              <w:t>externa</w:t>
            </w:r>
          </w:p>
        </w:tc>
        <w:tc>
          <w:tcPr>
            <w:tcW w:w="1176" w:type="dxa"/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PCTIC</w:t>
            </w: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Baixa</w:t>
            </w:r>
          </w:p>
        </w:tc>
        <w:tc>
          <w:tcPr>
            <w:tcW w:w="1020" w:type="dxa"/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Alto</w:t>
            </w:r>
          </w:p>
        </w:tc>
        <w:tc>
          <w:tcPr>
            <w:tcW w:w="816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Médio</w:t>
            </w:r>
          </w:p>
        </w:tc>
      </w:tr>
      <w:tr w:rsidR="00C455F0">
        <w:trPr>
          <w:trHeight w:val="1155"/>
        </w:trPr>
        <w:tc>
          <w:tcPr>
            <w:tcW w:w="732" w:type="dxa"/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R4</w:t>
            </w:r>
          </w:p>
        </w:tc>
        <w:tc>
          <w:tcPr>
            <w:tcW w:w="5101" w:type="dxa"/>
          </w:tcPr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Pedidos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esclarecimentos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e/ou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pedido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 impugnação antes da licitação</w:t>
            </w:r>
          </w:p>
        </w:tc>
        <w:tc>
          <w:tcPr>
            <w:tcW w:w="1176" w:type="dxa"/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SFTIC</w:t>
            </w: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Baixa</w:t>
            </w:r>
          </w:p>
        </w:tc>
        <w:tc>
          <w:tcPr>
            <w:tcW w:w="1020" w:type="dxa"/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Alto</w:t>
            </w:r>
          </w:p>
        </w:tc>
        <w:tc>
          <w:tcPr>
            <w:tcW w:w="816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Médio</w:t>
            </w:r>
          </w:p>
        </w:tc>
      </w:tr>
      <w:tr w:rsidR="00C455F0">
        <w:trPr>
          <w:trHeight w:val="1155"/>
        </w:trPr>
        <w:tc>
          <w:tcPr>
            <w:tcW w:w="732" w:type="dxa"/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R5</w:t>
            </w:r>
          </w:p>
        </w:tc>
        <w:tc>
          <w:tcPr>
            <w:tcW w:w="5101" w:type="dxa"/>
          </w:tcPr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Pedidos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recurso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e/ou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impugnação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 </w:t>
            </w:r>
            <w:r>
              <w:rPr>
                <w:b/>
                <w:spacing w:val="-2"/>
                <w:sz w:val="24"/>
              </w:rPr>
              <w:t>licitação</w:t>
            </w:r>
          </w:p>
        </w:tc>
        <w:tc>
          <w:tcPr>
            <w:tcW w:w="1176" w:type="dxa"/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SFTIC</w:t>
            </w: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Média</w:t>
            </w:r>
          </w:p>
        </w:tc>
        <w:tc>
          <w:tcPr>
            <w:tcW w:w="1020" w:type="dxa"/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Baixo</w:t>
            </w:r>
          </w:p>
        </w:tc>
        <w:tc>
          <w:tcPr>
            <w:tcW w:w="816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20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Baixo</w:t>
            </w:r>
          </w:p>
        </w:tc>
      </w:tr>
      <w:tr w:rsidR="00C455F0">
        <w:trPr>
          <w:trHeight w:val="1155"/>
        </w:trPr>
        <w:tc>
          <w:tcPr>
            <w:tcW w:w="732" w:type="dxa"/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R6</w:t>
            </w:r>
          </w:p>
        </w:tc>
        <w:tc>
          <w:tcPr>
            <w:tcW w:w="5101" w:type="dxa"/>
          </w:tcPr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Verificação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irregularidades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processo licitatório pela Assessoria Jurídica</w:t>
            </w:r>
          </w:p>
        </w:tc>
        <w:tc>
          <w:tcPr>
            <w:tcW w:w="1176" w:type="dxa"/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SFTIC</w:t>
            </w: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Baixa</w:t>
            </w:r>
          </w:p>
        </w:tc>
        <w:tc>
          <w:tcPr>
            <w:tcW w:w="1020" w:type="dxa"/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Baixa</w:t>
            </w:r>
          </w:p>
        </w:tc>
        <w:tc>
          <w:tcPr>
            <w:tcW w:w="816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20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Baixo</w:t>
            </w:r>
          </w:p>
        </w:tc>
      </w:tr>
      <w:tr w:rsidR="00C455F0">
        <w:trPr>
          <w:trHeight w:val="1155"/>
        </w:trPr>
        <w:tc>
          <w:tcPr>
            <w:tcW w:w="732" w:type="dxa"/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R7</w:t>
            </w:r>
          </w:p>
        </w:tc>
        <w:tc>
          <w:tcPr>
            <w:tcW w:w="5101" w:type="dxa"/>
          </w:tcPr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Inexecução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execução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adequada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contrato</w:t>
            </w:r>
          </w:p>
        </w:tc>
        <w:tc>
          <w:tcPr>
            <w:tcW w:w="1176" w:type="dxa"/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GCTIC</w:t>
            </w: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Baixa</w:t>
            </w:r>
          </w:p>
        </w:tc>
        <w:tc>
          <w:tcPr>
            <w:tcW w:w="1020" w:type="dxa"/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Alto</w:t>
            </w:r>
          </w:p>
        </w:tc>
        <w:tc>
          <w:tcPr>
            <w:tcW w:w="816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Médio</w:t>
            </w:r>
          </w:p>
        </w:tc>
      </w:tr>
      <w:tr w:rsidR="00C455F0">
        <w:trPr>
          <w:trHeight w:val="1155"/>
        </w:trPr>
        <w:tc>
          <w:tcPr>
            <w:tcW w:w="732" w:type="dxa"/>
            <w:tcBorders>
              <w:bottom w:val="double" w:sz="6" w:space="0" w:color="7F7F7F"/>
            </w:tcBorders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R8</w:t>
            </w:r>
          </w:p>
        </w:tc>
        <w:tc>
          <w:tcPr>
            <w:tcW w:w="5101" w:type="dxa"/>
            <w:tcBorders>
              <w:bottom w:val="double" w:sz="6" w:space="0" w:color="7F7F7F"/>
            </w:tcBorders>
          </w:tcPr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Nota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fiscal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confeccionada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desacordo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as regras do TJAC</w:t>
            </w:r>
          </w:p>
        </w:tc>
        <w:tc>
          <w:tcPr>
            <w:tcW w:w="1176" w:type="dxa"/>
            <w:tcBorders>
              <w:bottom w:val="double" w:sz="6" w:space="0" w:color="7F7F7F"/>
            </w:tcBorders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GCTIC</w:t>
            </w:r>
          </w:p>
        </w:tc>
        <w:tc>
          <w:tcPr>
            <w:tcW w:w="1620" w:type="dxa"/>
            <w:tcBorders>
              <w:bottom w:val="double" w:sz="6" w:space="0" w:color="7F7F7F"/>
            </w:tcBorders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Média</w:t>
            </w:r>
          </w:p>
        </w:tc>
        <w:tc>
          <w:tcPr>
            <w:tcW w:w="1020" w:type="dxa"/>
            <w:tcBorders>
              <w:bottom w:val="double" w:sz="6" w:space="0" w:color="7F7F7F"/>
            </w:tcBorders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Baixo</w:t>
            </w:r>
          </w:p>
        </w:tc>
        <w:tc>
          <w:tcPr>
            <w:tcW w:w="816" w:type="dxa"/>
            <w:tcBorders>
              <w:bottom w:val="double" w:sz="6" w:space="0" w:color="7F7F7F"/>
              <w:right w:val="double" w:sz="6" w:space="0" w:color="7F7F7F"/>
            </w:tcBorders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20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Baixo</w:t>
            </w:r>
          </w:p>
        </w:tc>
      </w:tr>
    </w:tbl>
    <w:p w:rsidR="00C455F0" w:rsidRDefault="00C455F0">
      <w:pPr>
        <w:pStyle w:val="Corpodetexto"/>
        <w:spacing w:before="0"/>
      </w:pPr>
    </w:p>
    <w:p w:rsidR="00C455F0" w:rsidRDefault="00C455F0">
      <w:pPr>
        <w:pStyle w:val="Corpodetexto"/>
        <w:spacing w:before="184"/>
      </w:pPr>
    </w:p>
    <w:p w:rsidR="00C455F0" w:rsidRDefault="00344FBE">
      <w:pPr>
        <w:pStyle w:val="Corpodetexto"/>
        <w:spacing w:before="0"/>
        <w:ind w:left="124"/>
      </w:pPr>
      <w:r>
        <w:t>Riscos</w:t>
      </w:r>
      <w:r>
        <w:rPr>
          <w:spacing w:val="-4"/>
        </w:rPr>
        <w:t xml:space="preserve"> </w:t>
      </w:r>
      <w:r>
        <w:t>identificados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fase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Planejamento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Contratação:</w:t>
      </w:r>
    </w:p>
    <w:p w:rsidR="00C455F0" w:rsidRDefault="00C455F0">
      <w:pPr>
        <w:pStyle w:val="Corpodetexto"/>
        <w:spacing w:before="36"/>
        <w:rPr>
          <w:sz w:val="20"/>
        </w:rPr>
      </w:pPr>
    </w:p>
    <w:tbl>
      <w:tblPr>
        <w:tblStyle w:val="TableNormal"/>
        <w:tblW w:w="0" w:type="auto"/>
        <w:tblInd w:w="172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620"/>
        <w:gridCol w:w="1284"/>
        <w:gridCol w:w="732"/>
        <w:gridCol w:w="6374"/>
      </w:tblGrid>
      <w:tr w:rsidR="00C455F0">
        <w:trPr>
          <w:trHeight w:val="951"/>
        </w:trPr>
        <w:tc>
          <w:tcPr>
            <w:tcW w:w="456" w:type="dxa"/>
            <w:vMerge w:val="restart"/>
            <w:tcBorders>
              <w:bottom w:val="nil"/>
            </w:tcBorders>
          </w:tcPr>
          <w:p w:rsidR="00C455F0" w:rsidRDefault="00C455F0">
            <w:pPr>
              <w:pStyle w:val="TableParagraph"/>
            </w:pPr>
          </w:p>
        </w:tc>
        <w:tc>
          <w:tcPr>
            <w:tcW w:w="10010" w:type="dxa"/>
            <w:gridSpan w:val="4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RISCO: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Atraso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elaboração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documentos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acontratação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equipe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planejamento (não dedicação à contratação)</w:t>
            </w:r>
          </w:p>
        </w:tc>
      </w:tr>
      <w:tr w:rsidR="00C455F0">
        <w:trPr>
          <w:trHeight w:val="672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Probabilidade</w:t>
            </w:r>
          </w:p>
        </w:tc>
        <w:tc>
          <w:tcPr>
            <w:tcW w:w="1284" w:type="dxa"/>
            <w:tcBorders>
              <w:bottom w:val="sing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Baixa</w:t>
            </w:r>
          </w:p>
        </w:tc>
        <w:tc>
          <w:tcPr>
            <w:tcW w:w="732" w:type="dxa"/>
            <w:tcBorders>
              <w:bottom w:val="sing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6374" w:type="dxa"/>
            <w:tcBorders>
              <w:bottom w:val="single" w:sz="6" w:space="0" w:color="7F7F7F"/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  <w:r>
              <w:rPr>
                <w:b/>
                <w:spacing w:val="-2"/>
                <w:sz w:val="24"/>
              </w:rPr>
              <w:t xml:space="preserve"> potencial</w:t>
            </w:r>
          </w:p>
        </w:tc>
      </w:tr>
      <w:tr w:rsidR="00C455F0">
        <w:trPr>
          <w:trHeight w:val="502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0010" w:type="dxa"/>
            <w:gridSpan w:val="4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2B2B2B"/>
            </w:tcBorders>
          </w:tcPr>
          <w:p w:rsidR="00C455F0" w:rsidRDefault="00C455F0">
            <w:pPr>
              <w:pStyle w:val="TableParagraph"/>
            </w:pPr>
          </w:p>
        </w:tc>
      </w:tr>
    </w:tbl>
    <w:p w:rsidR="00C455F0" w:rsidRDefault="00C455F0">
      <w:pPr>
        <w:pStyle w:val="TableParagraph"/>
        <w:sectPr w:rsidR="00C455F0">
          <w:pgSz w:w="11900" w:h="16840"/>
          <w:pgMar w:top="500" w:right="566" w:bottom="380" w:left="566" w:header="0" w:footer="181" w:gutter="0"/>
          <w:cols w:space="720"/>
        </w:sectPr>
      </w:pPr>
    </w:p>
    <w:p w:rsidR="00C455F0" w:rsidRDefault="00C455F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72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620"/>
        <w:gridCol w:w="1284"/>
        <w:gridCol w:w="732"/>
        <w:gridCol w:w="6374"/>
      </w:tblGrid>
      <w:tr w:rsidR="00C455F0">
        <w:trPr>
          <w:trHeight w:val="804"/>
        </w:trPr>
        <w:tc>
          <w:tcPr>
            <w:tcW w:w="456" w:type="dxa"/>
            <w:vMerge w:val="restart"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38"/>
              <w:rPr>
                <w:sz w:val="24"/>
              </w:rPr>
            </w:pPr>
          </w:p>
          <w:p w:rsidR="00C455F0" w:rsidRDefault="00344FBE">
            <w:pPr>
              <w:pStyle w:val="TableParagraph"/>
              <w:spacing w:before="1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R1</w:t>
            </w:r>
          </w:p>
        </w:tc>
        <w:tc>
          <w:tcPr>
            <w:tcW w:w="1620" w:type="dxa"/>
            <w:tcBorders>
              <w:top w:val="single" w:sz="6" w:space="0" w:color="2B2B2B"/>
            </w:tcBorders>
          </w:tcPr>
          <w:p w:rsidR="00C455F0" w:rsidRDefault="00C455F0">
            <w:pPr>
              <w:pStyle w:val="TableParagraph"/>
              <w:spacing w:before="110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Impacto</w:t>
            </w:r>
          </w:p>
        </w:tc>
        <w:tc>
          <w:tcPr>
            <w:tcW w:w="1284" w:type="dxa"/>
            <w:tcBorders>
              <w:top w:val="single" w:sz="6" w:space="0" w:color="2B2B2B"/>
            </w:tcBorders>
          </w:tcPr>
          <w:p w:rsidR="00C455F0" w:rsidRDefault="00C455F0">
            <w:pPr>
              <w:pStyle w:val="TableParagraph"/>
              <w:spacing w:before="110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Alto</w:t>
            </w:r>
          </w:p>
        </w:tc>
        <w:tc>
          <w:tcPr>
            <w:tcW w:w="732" w:type="dxa"/>
            <w:tcBorders>
              <w:top w:val="single" w:sz="6" w:space="0" w:color="2B2B2B"/>
            </w:tcBorders>
          </w:tcPr>
          <w:p w:rsidR="00C455F0" w:rsidRDefault="00C455F0">
            <w:pPr>
              <w:pStyle w:val="TableParagraph"/>
              <w:spacing w:before="110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374" w:type="dxa"/>
            <w:tcBorders>
              <w:top w:val="single" w:sz="6" w:space="0" w:color="2B2B2B"/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0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Atraso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processo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contratação</w:t>
            </w:r>
          </w:p>
        </w:tc>
      </w:tr>
      <w:tr w:rsidR="00C455F0">
        <w:trPr>
          <w:trHeight w:val="675"/>
        </w:trPr>
        <w:tc>
          <w:tcPr>
            <w:tcW w:w="456" w:type="dxa"/>
            <w:vMerge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2016" w:type="dxa"/>
            <w:gridSpan w:val="2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</w:p>
        </w:tc>
        <w:tc>
          <w:tcPr>
            <w:tcW w:w="6374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preventiva</w:t>
            </w:r>
          </w:p>
        </w:tc>
      </w:tr>
      <w:tr w:rsidR="00C455F0">
        <w:trPr>
          <w:trHeight w:val="951"/>
        </w:trPr>
        <w:tc>
          <w:tcPr>
            <w:tcW w:w="456" w:type="dxa"/>
            <w:vMerge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spacing w:before="185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016" w:type="dxa"/>
            <w:gridSpan w:val="2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Equipe de </w:t>
            </w:r>
            <w:r>
              <w:rPr>
                <w:b/>
                <w:spacing w:val="-2"/>
                <w:sz w:val="24"/>
              </w:rPr>
              <w:t>planejamento</w:t>
            </w:r>
          </w:p>
        </w:tc>
        <w:tc>
          <w:tcPr>
            <w:tcW w:w="6374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Estabelecer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equipe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planejamento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prazos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2"/>
                <w:sz w:val="24"/>
              </w:rPr>
              <w:t>contratação</w:t>
            </w:r>
          </w:p>
        </w:tc>
      </w:tr>
      <w:tr w:rsidR="00C455F0">
        <w:trPr>
          <w:trHeight w:val="675"/>
        </w:trPr>
        <w:tc>
          <w:tcPr>
            <w:tcW w:w="456" w:type="dxa"/>
            <w:vMerge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2016" w:type="dxa"/>
            <w:gridSpan w:val="2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</w:p>
        </w:tc>
        <w:tc>
          <w:tcPr>
            <w:tcW w:w="6374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contingência</w:t>
            </w:r>
          </w:p>
        </w:tc>
      </w:tr>
      <w:tr w:rsidR="00C455F0">
        <w:trPr>
          <w:trHeight w:val="951"/>
        </w:trPr>
        <w:tc>
          <w:tcPr>
            <w:tcW w:w="456" w:type="dxa"/>
            <w:vMerge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double" w:sz="6" w:space="0" w:color="7F7F7F"/>
            </w:tcBorders>
          </w:tcPr>
          <w:p w:rsidR="00C455F0" w:rsidRDefault="00C455F0">
            <w:pPr>
              <w:pStyle w:val="TableParagraph"/>
              <w:spacing w:before="185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016" w:type="dxa"/>
            <w:gridSpan w:val="2"/>
            <w:tcBorders>
              <w:bottom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Equipe de </w:t>
            </w:r>
            <w:r>
              <w:rPr>
                <w:b/>
                <w:spacing w:val="-2"/>
                <w:sz w:val="24"/>
              </w:rPr>
              <w:t>planejamento</w:t>
            </w:r>
          </w:p>
        </w:tc>
        <w:tc>
          <w:tcPr>
            <w:tcW w:w="6374" w:type="dxa"/>
            <w:tcBorders>
              <w:bottom w:val="double" w:sz="6" w:space="0" w:color="7F7F7F"/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Dedicação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exclusiva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equipe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deplanejamento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para encaminhar a contratação.</w:t>
            </w:r>
          </w:p>
        </w:tc>
      </w:tr>
    </w:tbl>
    <w:p w:rsidR="00C455F0" w:rsidRDefault="00C455F0">
      <w:pPr>
        <w:pStyle w:val="Corpodetexto"/>
        <w:spacing w:before="0"/>
        <w:rPr>
          <w:sz w:val="20"/>
        </w:rPr>
      </w:pPr>
    </w:p>
    <w:p w:rsidR="00C455F0" w:rsidRDefault="00C455F0">
      <w:pPr>
        <w:pStyle w:val="Corpodetexto"/>
        <w:spacing w:before="0"/>
        <w:rPr>
          <w:sz w:val="20"/>
        </w:rPr>
      </w:pPr>
    </w:p>
    <w:p w:rsidR="00C455F0" w:rsidRDefault="00C455F0">
      <w:pPr>
        <w:pStyle w:val="Corpodetexto"/>
        <w:spacing w:before="85"/>
        <w:rPr>
          <w:sz w:val="20"/>
        </w:rPr>
      </w:pPr>
    </w:p>
    <w:tbl>
      <w:tblPr>
        <w:tblStyle w:val="TableNormal"/>
        <w:tblW w:w="0" w:type="auto"/>
        <w:tblInd w:w="172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620"/>
        <w:gridCol w:w="1020"/>
        <w:gridCol w:w="552"/>
        <w:gridCol w:w="6818"/>
      </w:tblGrid>
      <w:tr w:rsidR="00C455F0">
        <w:trPr>
          <w:trHeight w:val="675"/>
        </w:trPr>
        <w:tc>
          <w:tcPr>
            <w:tcW w:w="456" w:type="dxa"/>
            <w:vMerge w:val="restart"/>
            <w:tcBorders>
              <w:bottom w:val="double" w:sz="6" w:space="0" w:color="7F7F7F"/>
            </w:tcBorders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38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R2</w:t>
            </w:r>
          </w:p>
        </w:tc>
        <w:tc>
          <w:tcPr>
            <w:tcW w:w="10010" w:type="dxa"/>
            <w:gridSpan w:val="4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RISCO: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aprovação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artefatos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planejamento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contratação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Demandante</w:t>
            </w:r>
          </w:p>
        </w:tc>
      </w:tr>
      <w:tr w:rsidR="00C455F0">
        <w:trPr>
          <w:trHeight w:val="675"/>
        </w:trPr>
        <w:tc>
          <w:tcPr>
            <w:tcW w:w="456" w:type="dxa"/>
            <w:vMerge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Probabilidade</w:t>
            </w:r>
          </w:p>
        </w:tc>
        <w:tc>
          <w:tcPr>
            <w:tcW w:w="1020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Baixa</w:t>
            </w:r>
          </w:p>
        </w:tc>
        <w:tc>
          <w:tcPr>
            <w:tcW w:w="552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6818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  <w:r>
              <w:rPr>
                <w:b/>
                <w:spacing w:val="-2"/>
                <w:sz w:val="24"/>
              </w:rPr>
              <w:t xml:space="preserve"> potencial</w:t>
            </w:r>
          </w:p>
        </w:tc>
      </w:tr>
      <w:tr w:rsidR="00C455F0">
        <w:trPr>
          <w:trHeight w:val="675"/>
        </w:trPr>
        <w:tc>
          <w:tcPr>
            <w:tcW w:w="456" w:type="dxa"/>
            <w:vMerge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Impacto</w:t>
            </w:r>
          </w:p>
        </w:tc>
        <w:tc>
          <w:tcPr>
            <w:tcW w:w="1020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Médio</w:t>
            </w:r>
          </w:p>
        </w:tc>
        <w:tc>
          <w:tcPr>
            <w:tcW w:w="552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818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Atraso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processo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contratação</w:t>
            </w:r>
          </w:p>
        </w:tc>
      </w:tr>
      <w:tr w:rsidR="00C455F0">
        <w:trPr>
          <w:trHeight w:val="675"/>
        </w:trPr>
        <w:tc>
          <w:tcPr>
            <w:tcW w:w="456" w:type="dxa"/>
            <w:vMerge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1572" w:type="dxa"/>
            <w:gridSpan w:val="2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</w:p>
        </w:tc>
        <w:tc>
          <w:tcPr>
            <w:tcW w:w="6818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preventiva</w:t>
            </w:r>
          </w:p>
        </w:tc>
      </w:tr>
      <w:tr w:rsidR="00C455F0">
        <w:trPr>
          <w:trHeight w:val="951"/>
        </w:trPr>
        <w:tc>
          <w:tcPr>
            <w:tcW w:w="456" w:type="dxa"/>
            <w:vMerge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spacing w:before="185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72" w:type="dxa"/>
            <w:gridSpan w:val="2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Equipe de </w:t>
            </w:r>
            <w:r>
              <w:rPr>
                <w:b/>
                <w:spacing w:val="-2"/>
                <w:sz w:val="24"/>
              </w:rPr>
              <w:t>planejamento</w:t>
            </w:r>
          </w:p>
        </w:tc>
        <w:tc>
          <w:tcPr>
            <w:tcW w:w="6818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Reuniões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envolvidos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contratação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autoridades superiores para alinhamento, sensibilização e aprovação.</w:t>
            </w:r>
          </w:p>
        </w:tc>
      </w:tr>
      <w:tr w:rsidR="00C455F0">
        <w:trPr>
          <w:trHeight w:val="675"/>
        </w:trPr>
        <w:tc>
          <w:tcPr>
            <w:tcW w:w="456" w:type="dxa"/>
            <w:vMerge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1572" w:type="dxa"/>
            <w:gridSpan w:val="2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</w:p>
        </w:tc>
        <w:tc>
          <w:tcPr>
            <w:tcW w:w="6818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contingência</w:t>
            </w:r>
          </w:p>
        </w:tc>
      </w:tr>
      <w:tr w:rsidR="00C455F0">
        <w:trPr>
          <w:trHeight w:val="951"/>
        </w:trPr>
        <w:tc>
          <w:tcPr>
            <w:tcW w:w="456" w:type="dxa"/>
            <w:vMerge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double" w:sz="6" w:space="0" w:color="7F7F7F"/>
            </w:tcBorders>
          </w:tcPr>
          <w:p w:rsidR="00C455F0" w:rsidRDefault="00C455F0">
            <w:pPr>
              <w:pStyle w:val="TableParagraph"/>
              <w:spacing w:before="185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72" w:type="dxa"/>
            <w:gridSpan w:val="2"/>
            <w:tcBorders>
              <w:bottom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Equipe de </w:t>
            </w:r>
            <w:r>
              <w:rPr>
                <w:b/>
                <w:spacing w:val="-2"/>
                <w:sz w:val="24"/>
              </w:rPr>
              <w:t>planejamento</w:t>
            </w:r>
          </w:p>
        </w:tc>
        <w:tc>
          <w:tcPr>
            <w:tcW w:w="6818" w:type="dxa"/>
            <w:tcBorders>
              <w:bottom w:val="double" w:sz="6" w:space="0" w:color="7F7F7F"/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Ajustes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necessários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artefatos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encaminhamento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processo.</w:t>
            </w:r>
          </w:p>
        </w:tc>
      </w:tr>
    </w:tbl>
    <w:p w:rsidR="00C455F0" w:rsidRDefault="00C455F0">
      <w:pPr>
        <w:pStyle w:val="Corpodetexto"/>
        <w:spacing w:before="0"/>
        <w:rPr>
          <w:sz w:val="20"/>
        </w:rPr>
      </w:pPr>
    </w:p>
    <w:p w:rsidR="00C455F0" w:rsidRDefault="00C455F0">
      <w:pPr>
        <w:pStyle w:val="Corpodetexto"/>
        <w:spacing w:before="0"/>
        <w:rPr>
          <w:sz w:val="20"/>
        </w:rPr>
      </w:pPr>
    </w:p>
    <w:p w:rsidR="00C455F0" w:rsidRDefault="00C455F0">
      <w:pPr>
        <w:pStyle w:val="Corpodetexto"/>
        <w:spacing w:before="70" w:after="1"/>
        <w:rPr>
          <w:sz w:val="20"/>
        </w:rPr>
      </w:pPr>
    </w:p>
    <w:tbl>
      <w:tblPr>
        <w:tblStyle w:val="TableNormal"/>
        <w:tblW w:w="0" w:type="auto"/>
        <w:tblInd w:w="172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620"/>
        <w:gridCol w:w="1560"/>
        <w:gridCol w:w="876"/>
        <w:gridCol w:w="5953"/>
      </w:tblGrid>
      <w:tr w:rsidR="00C455F0">
        <w:trPr>
          <w:trHeight w:val="675"/>
        </w:trPr>
        <w:tc>
          <w:tcPr>
            <w:tcW w:w="456" w:type="dxa"/>
            <w:vMerge w:val="restart"/>
            <w:tcBorders>
              <w:bottom w:val="nil"/>
            </w:tcBorders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210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R3</w:t>
            </w:r>
          </w:p>
        </w:tc>
        <w:tc>
          <w:tcPr>
            <w:tcW w:w="10009" w:type="dxa"/>
            <w:gridSpan w:val="4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RISCO: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Atraso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trâmite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interno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autorizar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fase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externa</w:t>
            </w:r>
          </w:p>
        </w:tc>
      </w:tr>
      <w:tr w:rsidR="00C455F0">
        <w:trPr>
          <w:trHeight w:val="675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Probabilidade</w:t>
            </w:r>
          </w:p>
        </w:tc>
        <w:tc>
          <w:tcPr>
            <w:tcW w:w="1560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Baixa</w:t>
            </w:r>
          </w:p>
        </w:tc>
        <w:tc>
          <w:tcPr>
            <w:tcW w:w="876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5953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  <w:r>
              <w:rPr>
                <w:b/>
                <w:spacing w:val="-2"/>
                <w:sz w:val="24"/>
              </w:rPr>
              <w:t xml:space="preserve"> potencial</w:t>
            </w:r>
          </w:p>
        </w:tc>
      </w:tr>
      <w:tr w:rsidR="00C455F0">
        <w:trPr>
          <w:trHeight w:val="675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Impacto</w:t>
            </w:r>
          </w:p>
        </w:tc>
        <w:tc>
          <w:tcPr>
            <w:tcW w:w="1560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Alto</w:t>
            </w:r>
          </w:p>
        </w:tc>
        <w:tc>
          <w:tcPr>
            <w:tcW w:w="876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953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Atraso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processo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contratação</w:t>
            </w:r>
          </w:p>
        </w:tc>
      </w:tr>
      <w:tr w:rsidR="00C455F0">
        <w:trPr>
          <w:trHeight w:val="675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2436" w:type="dxa"/>
            <w:gridSpan w:val="2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</w:p>
        </w:tc>
        <w:tc>
          <w:tcPr>
            <w:tcW w:w="5953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preventiva</w:t>
            </w:r>
          </w:p>
        </w:tc>
      </w:tr>
      <w:tr w:rsidR="00C455F0">
        <w:trPr>
          <w:trHeight w:val="1104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6" w:space="0" w:color="7F7F7F"/>
            </w:tcBorders>
          </w:tcPr>
          <w:p w:rsidR="00C455F0" w:rsidRDefault="00C455F0">
            <w:pPr>
              <w:pStyle w:val="TableParagraph"/>
              <w:spacing w:before="269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436" w:type="dxa"/>
            <w:gridSpan w:val="2"/>
            <w:tcBorders>
              <w:bottom w:val="single" w:sz="6" w:space="0" w:color="7F7F7F"/>
            </w:tcBorders>
          </w:tcPr>
          <w:p w:rsidR="00C455F0" w:rsidRDefault="00C455F0">
            <w:pPr>
              <w:pStyle w:val="TableParagraph"/>
              <w:spacing w:before="125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Equipe de </w:t>
            </w:r>
            <w:r>
              <w:rPr>
                <w:b/>
                <w:spacing w:val="-2"/>
                <w:sz w:val="24"/>
              </w:rPr>
              <w:t>planejamento</w:t>
            </w:r>
          </w:p>
        </w:tc>
        <w:tc>
          <w:tcPr>
            <w:tcW w:w="5953" w:type="dxa"/>
            <w:tcBorders>
              <w:bottom w:val="single" w:sz="6" w:space="0" w:color="7F7F7F"/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Monitoramento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trâmite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processo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unidades internas do TJAC</w:t>
            </w:r>
          </w:p>
        </w:tc>
      </w:tr>
      <w:tr w:rsidR="00C455F0">
        <w:trPr>
          <w:trHeight w:val="202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0009" w:type="dxa"/>
            <w:gridSpan w:val="4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2B2B2B"/>
            </w:tcBorders>
          </w:tcPr>
          <w:p w:rsidR="00C455F0" w:rsidRDefault="00C455F0">
            <w:pPr>
              <w:pStyle w:val="TableParagraph"/>
              <w:rPr>
                <w:sz w:val="14"/>
              </w:rPr>
            </w:pPr>
          </w:p>
        </w:tc>
      </w:tr>
    </w:tbl>
    <w:p w:rsidR="00C455F0" w:rsidRDefault="00C455F0">
      <w:pPr>
        <w:pStyle w:val="TableParagraph"/>
        <w:rPr>
          <w:sz w:val="14"/>
        </w:rPr>
        <w:sectPr w:rsidR="00C455F0">
          <w:pgSz w:w="11900" w:h="16840"/>
          <w:pgMar w:top="540" w:right="566" w:bottom="380" w:left="566" w:header="0" w:footer="181" w:gutter="0"/>
          <w:cols w:space="720"/>
        </w:sectPr>
      </w:pPr>
    </w:p>
    <w:p w:rsidR="00C455F0" w:rsidRDefault="00C455F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72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620"/>
        <w:gridCol w:w="2436"/>
        <w:gridCol w:w="5953"/>
      </w:tblGrid>
      <w:tr w:rsidR="00C455F0">
        <w:trPr>
          <w:trHeight w:val="672"/>
        </w:trPr>
        <w:tc>
          <w:tcPr>
            <w:tcW w:w="456" w:type="dxa"/>
            <w:vMerge w:val="restart"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pStyle w:val="TableParagraph"/>
            </w:pPr>
          </w:p>
        </w:tc>
        <w:tc>
          <w:tcPr>
            <w:tcW w:w="1620" w:type="dxa"/>
            <w:tcBorders>
              <w:top w:val="single" w:sz="6" w:space="0" w:color="2B2B2B"/>
            </w:tcBorders>
          </w:tcPr>
          <w:p w:rsidR="00C455F0" w:rsidRDefault="00C455F0">
            <w:pPr>
              <w:pStyle w:val="TableParagraph"/>
              <w:spacing w:before="50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2436" w:type="dxa"/>
            <w:tcBorders>
              <w:top w:val="single" w:sz="6" w:space="0" w:color="2B2B2B"/>
            </w:tcBorders>
          </w:tcPr>
          <w:p w:rsidR="00C455F0" w:rsidRDefault="00C455F0">
            <w:pPr>
              <w:pStyle w:val="TableParagraph"/>
              <w:spacing w:before="50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</w:p>
        </w:tc>
        <w:tc>
          <w:tcPr>
            <w:tcW w:w="5953" w:type="dxa"/>
            <w:tcBorders>
              <w:top w:val="single" w:sz="6" w:space="0" w:color="2B2B2B"/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0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contingência</w:t>
            </w:r>
          </w:p>
        </w:tc>
      </w:tr>
      <w:tr w:rsidR="00C455F0">
        <w:trPr>
          <w:trHeight w:val="951"/>
        </w:trPr>
        <w:tc>
          <w:tcPr>
            <w:tcW w:w="456" w:type="dxa"/>
            <w:vMerge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double" w:sz="6" w:space="0" w:color="7F7F7F"/>
            </w:tcBorders>
          </w:tcPr>
          <w:p w:rsidR="00C455F0" w:rsidRDefault="00C455F0">
            <w:pPr>
              <w:pStyle w:val="TableParagraph"/>
              <w:spacing w:before="185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436" w:type="dxa"/>
            <w:tcBorders>
              <w:bottom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 w:right="697"/>
              <w:rPr>
                <w:b/>
                <w:sz w:val="24"/>
              </w:rPr>
            </w:pPr>
            <w:r>
              <w:rPr>
                <w:b/>
                <w:sz w:val="24"/>
              </w:rPr>
              <w:t>Demandante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 </w:t>
            </w:r>
            <w:r>
              <w:rPr>
                <w:b/>
                <w:spacing w:val="-2"/>
                <w:sz w:val="24"/>
              </w:rPr>
              <w:t>contratação</w:t>
            </w:r>
          </w:p>
        </w:tc>
        <w:tc>
          <w:tcPr>
            <w:tcW w:w="5953" w:type="dxa"/>
            <w:tcBorders>
              <w:bottom w:val="double" w:sz="6" w:space="0" w:color="7F7F7F"/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185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Solicitar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intervenção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Diretora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TI</w:t>
            </w:r>
          </w:p>
        </w:tc>
      </w:tr>
    </w:tbl>
    <w:p w:rsidR="00C455F0" w:rsidRDefault="00344FBE">
      <w:pPr>
        <w:pStyle w:val="Corpodetexto"/>
        <w:spacing w:before="232"/>
        <w:ind w:left="124"/>
      </w:pPr>
      <w:r>
        <w:t>Riscos</w:t>
      </w:r>
      <w:r>
        <w:rPr>
          <w:spacing w:val="-3"/>
        </w:rPr>
        <w:t xml:space="preserve"> </w:t>
      </w:r>
      <w:r>
        <w:t>identificados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fase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Seleção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Fornecedor:</w:t>
      </w:r>
    </w:p>
    <w:p w:rsidR="00C455F0" w:rsidRDefault="00C455F0">
      <w:pPr>
        <w:pStyle w:val="Corpodetexto"/>
        <w:spacing w:before="36"/>
        <w:rPr>
          <w:sz w:val="20"/>
        </w:rPr>
      </w:pPr>
    </w:p>
    <w:tbl>
      <w:tblPr>
        <w:tblStyle w:val="TableNormal"/>
        <w:tblW w:w="0" w:type="auto"/>
        <w:tblInd w:w="172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620"/>
        <w:gridCol w:w="996"/>
        <w:gridCol w:w="576"/>
        <w:gridCol w:w="6818"/>
      </w:tblGrid>
      <w:tr w:rsidR="00C455F0">
        <w:trPr>
          <w:trHeight w:val="675"/>
        </w:trPr>
        <w:tc>
          <w:tcPr>
            <w:tcW w:w="456" w:type="dxa"/>
            <w:vMerge w:val="restart"/>
            <w:tcBorders>
              <w:bottom w:val="double" w:sz="6" w:space="0" w:color="7F7F7F"/>
            </w:tcBorders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30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R4</w:t>
            </w:r>
          </w:p>
        </w:tc>
        <w:tc>
          <w:tcPr>
            <w:tcW w:w="10010" w:type="dxa"/>
            <w:gridSpan w:val="4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RISCO: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Pedidos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esclarecimentos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e/ou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pedido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impugnação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antes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licitação</w:t>
            </w:r>
          </w:p>
        </w:tc>
      </w:tr>
      <w:tr w:rsidR="00C455F0">
        <w:trPr>
          <w:trHeight w:val="675"/>
        </w:trPr>
        <w:tc>
          <w:tcPr>
            <w:tcW w:w="456" w:type="dxa"/>
            <w:vMerge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Probabilidade</w:t>
            </w:r>
          </w:p>
        </w:tc>
        <w:tc>
          <w:tcPr>
            <w:tcW w:w="996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Baixa</w:t>
            </w:r>
          </w:p>
        </w:tc>
        <w:tc>
          <w:tcPr>
            <w:tcW w:w="576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6818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  <w:r>
              <w:rPr>
                <w:b/>
                <w:spacing w:val="-2"/>
                <w:sz w:val="24"/>
              </w:rPr>
              <w:t xml:space="preserve"> potencial</w:t>
            </w:r>
          </w:p>
        </w:tc>
      </w:tr>
      <w:tr w:rsidR="00C455F0">
        <w:trPr>
          <w:trHeight w:val="675"/>
        </w:trPr>
        <w:tc>
          <w:tcPr>
            <w:tcW w:w="456" w:type="dxa"/>
            <w:vMerge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Impacto</w:t>
            </w:r>
          </w:p>
        </w:tc>
        <w:tc>
          <w:tcPr>
            <w:tcW w:w="996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Alto</w:t>
            </w:r>
          </w:p>
        </w:tc>
        <w:tc>
          <w:tcPr>
            <w:tcW w:w="576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818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Licitação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fracassada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e/ou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deserta</w:t>
            </w:r>
          </w:p>
        </w:tc>
      </w:tr>
      <w:tr w:rsidR="00C455F0">
        <w:trPr>
          <w:trHeight w:val="675"/>
        </w:trPr>
        <w:tc>
          <w:tcPr>
            <w:tcW w:w="456" w:type="dxa"/>
            <w:vMerge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1572" w:type="dxa"/>
            <w:gridSpan w:val="2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</w:p>
        </w:tc>
        <w:tc>
          <w:tcPr>
            <w:tcW w:w="6818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preventiva</w:t>
            </w:r>
          </w:p>
        </w:tc>
      </w:tr>
      <w:tr w:rsidR="00C455F0">
        <w:trPr>
          <w:trHeight w:val="951"/>
        </w:trPr>
        <w:tc>
          <w:tcPr>
            <w:tcW w:w="456" w:type="dxa"/>
            <w:vMerge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spacing w:before="185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72" w:type="dxa"/>
            <w:gridSpan w:val="2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Equipe de </w:t>
            </w:r>
            <w:r>
              <w:rPr>
                <w:b/>
                <w:spacing w:val="-2"/>
                <w:sz w:val="24"/>
              </w:rPr>
              <w:t>planejamento</w:t>
            </w:r>
          </w:p>
        </w:tc>
        <w:tc>
          <w:tcPr>
            <w:tcW w:w="6818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Definição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critérios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avaliação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respaldo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na jurisprudência dos órgãos de controle</w:t>
            </w:r>
          </w:p>
        </w:tc>
      </w:tr>
      <w:tr w:rsidR="00C455F0">
        <w:trPr>
          <w:trHeight w:val="675"/>
        </w:trPr>
        <w:tc>
          <w:tcPr>
            <w:tcW w:w="456" w:type="dxa"/>
            <w:vMerge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C455F0" w:rsidRDefault="00344FBE">
            <w:pPr>
              <w:pStyle w:val="TableParagraph"/>
              <w:spacing w:before="185"/>
              <w:ind w:left="6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72" w:type="dxa"/>
            <w:gridSpan w:val="2"/>
          </w:tcPr>
          <w:p w:rsidR="00C455F0" w:rsidRDefault="00344FBE">
            <w:pPr>
              <w:pStyle w:val="TableParagraph"/>
              <w:spacing w:before="53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Equipe de </w:t>
            </w:r>
            <w:r>
              <w:rPr>
                <w:b/>
                <w:spacing w:val="-2"/>
                <w:sz w:val="24"/>
              </w:rPr>
              <w:t>planejamento</w:t>
            </w:r>
          </w:p>
        </w:tc>
        <w:tc>
          <w:tcPr>
            <w:tcW w:w="6818" w:type="dxa"/>
            <w:tcBorders>
              <w:right w:val="double" w:sz="6" w:space="0" w:color="7F7F7F"/>
            </w:tcBorders>
          </w:tcPr>
          <w:p w:rsidR="00C455F0" w:rsidRDefault="00344FBE">
            <w:pPr>
              <w:pStyle w:val="TableParagraph"/>
              <w:spacing w:before="53"/>
              <w:ind w:left="68" w:right="160"/>
              <w:rPr>
                <w:b/>
                <w:sz w:val="24"/>
              </w:rPr>
            </w:pPr>
            <w:r>
              <w:rPr>
                <w:b/>
                <w:sz w:val="24"/>
              </w:rPr>
              <w:t>Validar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junto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mercado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condições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contratação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 evitar itens que reduzam a concorrência</w:t>
            </w:r>
          </w:p>
        </w:tc>
      </w:tr>
      <w:tr w:rsidR="00C455F0">
        <w:trPr>
          <w:trHeight w:val="675"/>
        </w:trPr>
        <w:tc>
          <w:tcPr>
            <w:tcW w:w="456" w:type="dxa"/>
            <w:vMerge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1572" w:type="dxa"/>
            <w:gridSpan w:val="2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</w:p>
        </w:tc>
        <w:tc>
          <w:tcPr>
            <w:tcW w:w="6818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contingência</w:t>
            </w:r>
          </w:p>
        </w:tc>
      </w:tr>
      <w:tr w:rsidR="00C455F0">
        <w:trPr>
          <w:trHeight w:val="951"/>
        </w:trPr>
        <w:tc>
          <w:tcPr>
            <w:tcW w:w="456" w:type="dxa"/>
            <w:vMerge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spacing w:before="185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72" w:type="dxa"/>
            <w:gridSpan w:val="2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Equipe de </w:t>
            </w:r>
            <w:r>
              <w:rPr>
                <w:b/>
                <w:spacing w:val="-2"/>
                <w:sz w:val="24"/>
              </w:rPr>
              <w:t>planejamento</w:t>
            </w:r>
          </w:p>
        </w:tc>
        <w:tc>
          <w:tcPr>
            <w:tcW w:w="6818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 w:right="160"/>
              <w:rPr>
                <w:b/>
                <w:sz w:val="24"/>
              </w:rPr>
            </w:pPr>
            <w:r>
              <w:rPr>
                <w:b/>
                <w:sz w:val="24"/>
              </w:rPr>
              <w:t>Resposta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pedidos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impugnação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conjunto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 assessoria jurídica e pregoeiro</w:t>
            </w:r>
          </w:p>
        </w:tc>
      </w:tr>
      <w:tr w:rsidR="00C455F0">
        <w:trPr>
          <w:trHeight w:val="675"/>
        </w:trPr>
        <w:tc>
          <w:tcPr>
            <w:tcW w:w="456" w:type="dxa"/>
            <w:vMerge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double" w:sz="6" w:space="0" w:color="7F7F7F"/>
            </w:tcBorders>
          </w:tcPr>
          <w:p w:rsidR="00C455F0" w:rsidRDefault="00344FBE">
            <w:pPr>
              <w:pStyle w:val="TableParagraph"/>
              <w:spacing w:before="185"/>
              <w:ind w:left="6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72" w:type="dxa"/>
            <w:gridSpan w:val="2"/>
            <w:tcBorders>
              <w:bottom w:val="double" w:sz="6" w:space="0" w:color="7F7F7F"/>
            </w:tcBorders>
          </w:tcPr>
          <w:p w:rsidR="00C455F0" w:rsidRDefault="00344FBE">
            <w:pPr>
              <w:pStyle w:val="TableParagraph"/>
              <w:spacing w:before="53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Equipe de </w:t>
            </w:r>
            <w:r>
              <w:rPr>
                <w:b/>
                <w:spacing w:val="-2"/>
                <w:sz w:val="24"/>
              </w:rPr>
              <w:t>planejamento</w:t>
            </w:r>
          </w:p>
        </w:tc>
        <w:tc>
          <w:tcPr>
            <w:tcW w:w="6818" w:type="dxa"/>
            <w:tcBorders>
              <w:bottom w:val="double" w:sz="6" w:space="0" w:color="7F7F7F"/>
              <w:right w:val="double" w:sz="6" w:space="0" w:color="7F7F7F"/>
            </w:tcBorders>
          </w:tcPr>
          <w:p w:rsidR="00C455F0" w:rsidRDefault="00344FBE">
            <w:pPr>
              <w:pStyle w:val="TableParagraph"/>
              <w:spacing w:before="53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Iniciar novo processo de contratação e rever as exigências; Identificação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ARP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vigente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adesão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atenda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objeto</w:t>
            </w:r>
          </w:p>
        </w:tc>
      </w:tr>
    </w:tbl>
    <w:p w:rsidR="00C455F0" w:rsidRDefault="00C455F0">
      <w:pPr>
        <w:pStyle w:val="Corpodetexto"/>
        <w:spacing w:before="0"/>
        <w:rPr>
          <w:sz w:val="20"/>
        </w:rPr>
      </w:pPr>
    </w:p>
    <w:p w:rsidR="00C455F0" w:rsidRDefault="00C455F0">
      <w:pPr>
        <w:pStyle w:val="Corpodetexto"/>
        <w:spacing w:before="0"/>
        <w:rPr>
          <w:sz w:val="20"/>
        </w:rPr>
      </w:pPr>
    </w:p>
    <w:p w:rsidR="00C455F0" w:rsidRDefault="00C455F0">
      <w:pPr>
        <w:pStyle w:val="Corpodetexto"/>
        <w:spacing w:before="71"/>
        <w:rPr>
          <w:sz w:val="20"/>
        </w:rPr>
      </w:pPr>
    </w:p>
    <w:tbl>
      <w:tblPr>
        <w:tblStyle w:val="TableNormal"/>
        <w:tblW w:w="0" w:type="auto"/>
        <w:tblInd w:w="172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620"/>
        <w:gridCol w:w="1104"/>
        <w:gridCol w:w="600"/>
        <w:gridCol w:w="6686"/>
      </w:tblGrid>
      <w:tr w:rsidR="00C455F0">
        <w:trPr>
          <w:trHeight w:val="675"/>
        </w:trPr>
        <w:tc>
          <w:tcPr>
            <w:tcW w:w="456" w:type="dxa"/>
            <w:vMerge w:val="restart"/>
            <w:tcBorders>
              <w:bottom w:val="nil"/>
            </w:tcBorders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98"/>
              <w:rPr>
                <w:sz w:val="24"/>
              </w:rPr>
            </w:pPr>
          </w:p>
          <w:p w:rsidR="00C455F0" w:rsidRDefault="00344FBE">
            <w:pPr>
              <w:pStyle w:val="TableParagraph"/>
              <w:spacing w:before="1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R5</w:t>
            </w:r>
          </w:p>
        </w:tc>
        <w:tc>
          <w:tcPr>
            <w:tcW w:w="10010" w:type="dxa"/>
            <w:gridSpan w:val="4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RISCO: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Pedidos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recurso</w:t>
            </w:r>
          </w:p>
        </w:tc>
      </w:tr>
      <w:tr w:rsidR="00C455F0">
        <w:trPr>
          <w:trHeight w:val="675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Probabilidade</w:t>
            </w:r>
          </w:p>
        </w:tc>
        <w:tc>
          <w:tcPr>
            <w:tcW w:w="1104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Média</w:t>
            </w:r>
          </w:p>
        </w:tc>
        <w:tc>
          <w:tcPr>
            <w:tcW w:w="600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6686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  <w:r>
              <w:rPr>
                <w:b/>
                <w:spacing w:val="-2"/>
                <w:sz w:val="24"/>
              </w:rPr>
              <w:t xml:space="preserve"> potencial</w:t>
            </w:r>
          </w:p>
        </w:tc>
      </w:tr>
      <w:tr w:rsidR="00C455F0">
        <w:trPr>
          <w:trHeight w:val="675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Impacto</w:t>
            </w:r>
          </w:p>
        </w:tc>
        <w:tc>
          <w:tcPr>
            <w:tcW w:w="1104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Baixo</w:t>
            </w:r>
          </w:p>
        </w:tc>
        <w:tc>
          <w:tcPr>
            <w:tcW w:w="600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86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Licitação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fracassada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e/ou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atraso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licitação</w:t>
            </w:r>
          </w:p>
        </w:tc>
      </w:tr>
      <w:tr w:rsidR="00C455F0">
        <w:trPr>
          <w:trHeight w:val="675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1704" w:type="dxa"/>
            <w:gridSpan w:val="2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</w:p>
        </w:tc>
        <w:tc>
          <w:tcPr>
            <w:tcW w:w="6686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Preventiva</w:t>
            </w:r>
          </w:p>
        </w:tc>
      </w:tr>
      <w:tr w:rsidR="00C455F0">
        <w:trPr>
          <w:trHeight w:val="999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spacing w:before="209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704" w:type="dxa"/>
            <w:gridSpan w:val="2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Equipe de </w:t>
            </w:r>
            <w:r>
              <w:rPr>
                <w:b/>
                <w:spacing w:val="-2"/>
                <w:sz w:val="24"/>
              </w:rPr>
              <w:t>planejamento</w:t>
            </w:r>
          </w:p>
        </w:tc>
        <w:tc>
          <w:tcPr>
            <w:tcW w:w="6686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7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Validar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junto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mercado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condições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contratação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 evitar itens que reduzam a concorrência</w:t>
            </w:r>
          </w:p>
        </w:tc>
      </w:tr>
      <w:tr w:rsidR="00C455F0">
        <w:trPr>
          <w:trHeight w:val="672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1704" w:type="dxa"/>
            <w:gridSpan w:val="2"/>
            <w:tcBorders>
              <w:bottom w:val="sing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</w:p>
        </w:tc>
        <w:tc>
          <w:tcPr>
            <w:tcW w:w="6686" w:type="dxa"/>
            <w:tcBorders>
              <w:bottom w:val="single" w:sz="6" w:space="0" w:color="7F7F7F"/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contingência</w:t>
            </w:r>
          </w:p>
        </w:tc>
      </w:tr>
      <w:tr w:rsidR="00C455F0">
        <w:trPr>
          <w:trHeight w:val="718"/>
        </w:trPr>
        <w:tc>
          <w:tcPr>
            <w:tcW w:w="456" w:type="dxa"/>
            <w:vMerge/>
            <w:tcBorders>
              <w:top w:val="nil"/>
              <w:bottom w:val="nil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0010" w:type="dxa"/>
            <w:gridSpan w:val="4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2B2B2B"/>
            </w:tcBorders>
          </w:tcPr>
          <w:p w:rsidR="00C455F0" w:rsidRDefault="00C455F0">
            <w:pPr>
              <w:pStyle w:val="TableParagraph"/>
            </w:pPr>
          </w:p>
        </w:tc>
      </w:tr>
    </w:tbl>
    <w:p w:rsidR="00C455F0" w:rsidRDefault="00C455F0">
      <w:pPr>
        <w:pStyle w:val="TableParagraph"/>
        <w:sectPr w:rsidR="00C455F0">
          <w:pgSz w:w="11900" w:h="16840"/>
          <w:pgMar w:top="540" w:right="566" w:bottom="380" w:left="566" w:header="0" w:footer="181" w:gutter="0"/>
          <w:cols w:space="720"/>
        </w:sectPr>
      </w:pPr>
    </w:p>
    <w:p w:rsidR="00C455F0" w:rsidRDefault="00C455F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72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620"/>
        <w:gridCol w:w="1704"/>
        <w:gridCol w:w="6685"/>
      </w:tblGrid>
      <w:tr w:rsidR="00C455F0">
        <w:trPr>
          <w:trHeight w:val="672"/>
        </w:trPr>
        <w:tc>
          <w:tcPr>
            <w:tcW w:w="456" w:type="dxa"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pStyle w:val="TableParagraph"/>
            </w:pPr>
          </w:p>
        </w:tc>
        <w:tc>
          <w:tcPr>
            <w:tcW w:w="1620" w:type="dxa"/>
            <w:tcBorders>
              <w:top w:val="single" w:sz="6" w:space="0" w:color="2B2B2B"/>
              <w:bottom w:val="double" w:sz="6" w:space="0" w:color="7F7F7F"/>
            </w:tcBorders>
          </w:tcPr>
          <w:p w:rsidR="00C455F0" w:rsidRDefault="00C455F0">
            <w:pPr>
              <w:pStyle w:val="TableParagraph"/>
              <w:spacing w:before="50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704" w:type="dxa"/>
            <w:tcBorders>
              <w:top w:val="single" w:sz="6" w:space="0" w:color="2B2B2B"/>
              <w:bottom w:val="double" w:sz="6" w:space="0" w:color="7F7F7F"/>
            </w:tcBorders>
          </w:tcPr>
          <w:p w:rsidR="00C455F0" w:rsidRDefault="00C455F0">
            <w:pPr>
              <w:pStyle w:val="TableParagraph"/>
              <w:spacing w:before="50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DITEC</w:t>
            </w:r>
          </w:p>
        </w:tc>
        <w:tc>
          <w:tcPr>
            <w:tcW w:w="6685" w:type="dxa"/>
            <w:tcBorders>
              <w:top w:val="single" w:sz="6" w:space="0" w:color="2B2B2B"/>
              <w:bottom w:val="double" w:sz="6" w:space="0" w:color="7F7F7F"/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0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Iniciar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novo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processo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contratação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2"/>
                <w:sz w:val="24"/>
              </w:rPr>
              <w:t xml:space="preserve"> exigências</w:t>
            </w:r>
          </w:p>
        </w:tc>
      </w:tr>
    </w:tbl>
    <w:p w:rsidR="00C455F0" w:rsidRDefault="00C455F0">
      <w:pPr>
        <w:pStyle w:val="Corpodetexto"/>
        <w:spacing w:before="0"/>
        <w:rPr>
          <w:sz w:val="20"/>
        </w:rPr>
      </w:pPr>
    </w:p>
    <w:p w:rsidR="00C455F0" w:rsidRDefault="00C455F0">
      <w:pPr>
        <w:pStyle w:val="Corpodetexto"/>
        <w:spacing w:before="0"/>
        <w:rPr>
          <w:sz w:val="20"/>
        </w:rPr>
      </w:pPr>
    </w:p>
    <w:p w:rsidR="00C455F0" w:rsidRDefault="00C455F0">
      <w:pPr>
        <w:pStyle w:val="Corpodetexto"/>
        <w:spacing w:before="84"/>
        <w:rPr>
          <w:sz w:val="20"/>
        </w:rPr>
      </w:pPr>
    </w:p>
    <w:tbl>
      <w:tblPr>
        <w:tblStyle w:val="TableNormal"/>
        <w:tblW w:w="0" w:type="auto"/>
        <w:tblInd w:w="172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620"/>
        <w:gridCol w:w="996"/>
        <w:gridCol w:w="576"/>
        <w:gridCol w:w="6818"/>
      </w:tblGrid>
      <w:tr w:rsidR="00C455F0">
        <w:trPr>
          <w:trHeight w:val="675"/>
        </w:trPr>
        <w:tc>
          <w:tcPr>
            <w:tcW w:w="456" w:type="dxa"/>
            <w:vMerge w:val="restart"/>
            <w:tcBorders>
              <w:bottom w:val="double" w:sz="6" w:space="0" w:color="7F7F7F"/>
            </w:tcBorders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38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R6</w:t>
            </w:r>
          </w:p>
        </w:tc>
        <w:tc>
          <w:tcPr>
            <w:tcW w:w="10010" w:type="dxa"/>
            <w:gridSpan w:val="4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RISCO: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Verificação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irregularidades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processo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licitatório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Assessoria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Jurídica</w:t>
            </w:r>
          </w:p>
        </w:tc>
      </w:tr>
      <w:tr w:rsidR="00C455F0">
        <w:trPr>
          <w:trHeight w:val="675"/>
        </w:trPr>
        <w:tc>
          <w:tcPr>
            <w:tcW w:w="456" w:type="dxa"/>
            <w:vMerge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Probabilidade</w:t>
            </w:r>
          </w:p>
        </w:tc>
        <w:tc>
          <w:tcPr>
            <w:tcW w:w="996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Baixo</w:t>
            </w:r>
          </w:p>
        </w:tc>
        <w:tc>
          <w:tcPr>
            <w:tcW w:w="576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6818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  <w:r>
              <w:rPr>
                <w:b/>
                <w:spacing w:val="-2"/>
                <w:sz w:val="24"/>
              </w:rPr>
              <w:t xml:space="preserve"> potencial</w:t>
            </w:r>
          </w:p>
        </w:tc>
      </w:tr>
      <w:tr w:rsidR="00C455F0">
        <w:trPr>
          <w:trHeight w:val="675"/>
        </w:trPr>
        <w:tc>
          <w:tcPr>
            <w:tcW w:w="456" w:type="dxa"/>
            <w:vMerge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Impacto</w:t>
            </w:r>
          </w:p>
        </w:tc>
        <w:tc>
          <w:tcPr>
            <w:tcW w:w="996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Baixo</w:t>
            </w:r>
          </w:p>
        </w:tc>
        <w:tc>
          <w:tcPr>
            <w:tcW w:w="576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818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Cancelamento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processo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contratação</w:t>
            </w:r>
          </w:p>
        </w:tc>
      </w:tr>
      <w:tr w:rsidR="00C455F0">
        <w:trPr>
          <w:trHeight w:val="675"/>
        </w:trPr>
        <w:tc>
          <w:tcPr>
            <w:tcW w:w="456" w:type="dxa"/>
            <w:vMerge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1572" w:type="dxa"/>
            <w:gridSpan w:val="2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</w:p>
        </w:tc>
        <w:tc>
          <w:tcPr>
            <w:tcW w:w="6818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Preventiva</w:t>
            </w:r>
          </w:p>
        </w:tc>
      </w:tr>
      <w:tr w:rsidR="00C455F0">
        <w:trPr>
          <w:trHeight w:val="951"/>
        </w:trPr>
        <w:tc>
          <w:tcPr>
            <w:tcW w:w="456" w:type="dxa"/>
            <w:vMerge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spacing w:before="185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72" w:type="dxa"/>
            <w:gridSpan w:val="2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Equipe de </w:t>
            </w:r>
            <w:r>
              <w:rPr>
                <w:b/>
                <w:spacing w:val="-2"/>
                <w:sz w:val="24"/>
              </w:rPr>
              <w:t>planejamento</w:t>
            </w:r>
          </w:p>
        </w:tc>
        <w:tc>
          <w:tcPr>
            <w:tcW w:w="6818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Alinhar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Assessoria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Jurídica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condições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regem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 processo de contratação</w:t>
            </w:r>
          </w:p>
        </w:tc>
      </w:tr>
      <w:tr w:rsidR="00C455F0">
        <w:trPr>
          <w:trHeight w:val="675"/>
        </w:trPr>
        <w:tc>
          <w:tcPr>
            <w:tcW w:w="456" w:type="dxa"/>
            <w:vMerge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1572" w:type="dxa"/>
            <w:gridSpan w:val="2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</w:p>
        </w:tc>
        <w:tc>
          <w:tcPr>
            <w:tcW w:w="6818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contingência</w:t>
            </w:r>
          </w:p>
        </w:tc>
      </w:tr>
      <w:tr w:rsidR="00C455F0">
        <w:trPr>
          <w:trHeight w:val="951"/>
        </w:trPr>
        <w:tc>
          <w:tcPr>
            <w:tcW w:w="456" w:type="dxa"/>
            <w:vMerge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double" w:sz="6" w:space="0" w:color="7F7F7F"/>
            </w:tcBorders>
          </w:tcPr>
          <w:p w:rsidR="00C455F0" w:rsidRDefault="00C455F0">
            <w:pPr>
              <w:pStyle w:val="TableParagraph"/>
              <w:spacing w:before="185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72" w:type="dxa"/>
            <w:gridSpan w:val="2"/>
            <w:tcBorders>
              <w:bottom w:val="double" w:sz="6" w:space="0" w:color="7F7F7F"/>
            </w:tcBorders>
          </w:tcPr>
          <w:p w:rsidR="00C455F0" w:rsidRDefault="00C455F0">
            <w:pPr>
              <w:pStyle w:val="TableParagraph"/>
              <w:spacing w:before="185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DITEC</w:t>
            </w:r>
          </w:p>
        </w:tc>
        <w:tc>
          <w:tcPr>
            <w:tcW w:w="6818" w:type="dxa"/>
            <w:tcBorders>
              <w:bottom w:val="double" w:sz="6" w:space="0" w:color="7F7F7F"/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Iniciar novo processo de contratação e rever as exigências; Identificação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ARP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vigente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adesão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atenda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objeto</w:t>
            </w:r>
          </w:p>
        </w:tc>
      </w:tr>
    </w:tbl>
    <w:p w:rsidR="00C455F0" w:rsidRDefault="00344FBE">
      <w:pPr>
        <w:pStyle w:val="Corpodetexto"/>
        <w:spacing w:before="218"/>
        <w:ind w:left="124"/>
      </w:pPr>
      <w:r>
        <w:t>Riscos</w:t>
      </w:r>
      <w:r>
        <w:rPr>
          <w:spacing w:val="-3"/>
        </w:rPr>
        <w:t xml:space="preserve"> </w:t>
      </w:r>
      <w:r>
        <w:t>identificados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fase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Gestão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Contrato:</w:t>
      </w:r>
    </w:p>
    <w:p w:rsidR="00C455F0" w:rsidRDefault="00C455F0">
      <w:pPr>
        <w:pStyle w:val="Corpodetexto"/>
        <w:spacing w:before="36" w:after="1"/>
        <w:rPr>
          <w:sz w:val="20"/>
        </w:rPr>
      </w:pPr>
    </w:p>
    <w:tbl>
      <w:tblPr>
        <w:tblStyle w:val="TableNormal"/>
        <w:tblW w:w="0" w:type="auto"/>
        <w:tblInd w:w="172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620"/>
        <w:gridCol w:w="1020"/>
        <w:gridCol w:w="552"/>
        <w:gridCol w:w="6818"/>
      </w:tblGrid>
      <w:tr w:rsidR="00C455F0">
        <w:trPr>
          <w:trHeight w:val="675"/>
        </w:trPr>
        <w:tc>
          <w:tcPr>
            <w:tcW w:w="456" w:type="dxa"/>
            <w:vMerge w:val="restart"/>
            <w:tcBorders>
              <w:bottom w:val="double" w:sz="6" w:space="0" w:color="7F7F7F"/>
            </w:tcBorders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38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R7</w:t>
            </w:r>
          </w:p>
        </w:tc>
        <w:tc>
          <w:tcPr>
            <w:tcW w:w="10010" w:type="dxa"/>
            <w:gridSpan w:val="4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RISCO: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Inexecução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execução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adequada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contrato</w:t>
            </w:r>
          </w:p>
        </w:tc>
      </w:tr>
      <w:tr w:rsidR="00C455F0">
        <w:trPr>
          <w:trHeight w:val="675"/>
        </w:trPr>
        <w:tc>
          <w:tcPr>
            <w:tcW w:w="456" w:type="dxa"/>
            <w:vMerge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Probabilidade</w:t>
            </w:r>
          </w:p>
        </w:tc>
        <w:tc>
          <w:tcPr>
            <w:tcW w:w="1020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Média</w:t>
            </w:r>
          </w:p>
        </w:tc>
        <w:tc>
          <w:tcPr>
            <w:tcW w:w="552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6818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  <w:r>
              <w:rPr>
                <w:b/>
                <w:spacing w:val="-2"/>
                <w:sz w:val="24"/>
              </w:rPr>
              <w:t xml:space="preserve"> potencial</w:t>
            </w:r>
          </w:p>
        </w:tc>
      </w:tr>
      <w:tr w:rsidR="00C455F0">
        <w:trPr>
          <w:trHeight w:val="675"/>
        </w:trPr>
        <w:tc>
          <w:tcPr>
            <w:tcW w:w="456" w:type="dxa"/>
            <w:vMerge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Impacto</w:t>
            </w:r>
          </w:p>
        </w:tc>
        <w:tc>
          <w:tcPr>
            <w:tcW w:w="1020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Alto</w:t>
            </w:r>
          </w:p>
        </w:tc>
        <w:tc>
          <w:tcPr>
            <w:tcW w:w="552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818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Não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entrega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serviço</w:t>
            </w:r>
          </w:p>
        </w:tc>
      </w:tr>
      <w:tr w:rsidR="00C455F0">
        <w:trPr>
          <w:trHeight w:val="675"/>
        </w:trPr>
        <w:tc>
          <w:tcPr>
            <w:tcW w:w="456" w:type="dxa"/>
            <w:vMerge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1572" w:type="dxa"/>
            <w:gridSpan w:val="2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</w:p>
        </w:tc>
        <w:tc>
          <w:tcPr>
            <w:tcW w:w="6818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Preventiva</w:t>
            </w:r>
          </w:p>
        </w:tc>
      </w:tr>
      <w:tr w:rsidR="00C455F0">
        <w:trPr>
          <w:trHeight w:val="951"/>
        </w:trPr>
        <w:tc>
          <w:tcPr>
            <w:tcW w:w="456" w:type="dxa"/>
            <w:vMerge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spacing w:before="185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72" w:type="dxa"/>
            <w:gridSpan w:val="2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Equipe de </w:t>
            </w:r>
            <w:r>
              <w:rPr>
                <w:b/>
                <w:spacing w:val="-2"/>
                <w:sz w:val="24"/>
              </w:rPr>
              <w:t>planejamento</w:t>
            </w:r>
          </w:p>
        </w:tc>
        <w:tc>
          <w:tcPr>
            <w:tcW w:w="6818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 w:right="160"/>
              <w:rPr>
                <w:b/>
                <w:sz w:val="24"/>
              </w:rPr>
            </w:pPr>
            <w:r>
              <w:rPr>
                <w:b/>
                <w:sz w:val="24"/>
              </w:rPr>
              <w:t>Reunião de Kick-off para alinhamento das atividades, elaboração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cronograma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alinhamento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expectativas</w:t>
            </w:r>
          </w:p>
        </w:tc>
      </w:tr>
      <w:tr w:rsidR="00C455F0">
        <w:trPr>
          <w:trHeight w:val="675"/>
        </w:trPr>
        <w:tc>
          <w:tcPr>
            <w:tcW w:w="456" w:type="dxa"/>
            <w:vMerge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1572" w:type="dxa"/>
            <w:gridSpan w:val="2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</w:p>
        </w:tc>
        <w:tc>
          <w:tcPr>
            <w:tcW w:w="6818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contingência</w:t>
            </w:r>
          </w:p>
        </w:tc>
      </w:tr>
      <w:tr w:rsidR="00C455F0">
        <w:trPr>
          <w:trHeight w:val="951"/>
        </w:trPr>
        <w:tc>
          <w:tcPr>
            <w:tcW w:w="456" w:type="dxa"/>
            <w:vMerge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double" w:sz="6" w:space="0" w:color="7F7F7F"/>
            </w:tcBorders>
          </w:tcPr>
          <w:p w:rsidR="00C455F0" w:rsidRDefault="00C455F0">
            <w:pPr>
              <w:pStyle w:val="TableParagraph"/>
              <w:spacing w:before="185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72" w:type="dxa"/>
            <w:gridSpan w:val="2"/>
            <w:tcBorders>
              <w:bottom w:val="double" w:sz="6" w:space="0" w:color="7F7F7F"/>
            </w:tcBorders>
          </w:tcPr>
          <w:p w:rsidR="00C455F0" w:rsidRDefault="00C455F0">
            <w:pPr>
              <w:pStyle w:val="TableParagraph"/>
              <w:spacing w:before="185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DITEC</w:t>
            </w:r>
          </w:p>
        </w:tc>
        <w:tc>
          <w:tcPr>
            <w:tcW w:w="6818" w:type="dxa"/>
            <w:tcBorders>
              <w:bottom w:val="double" w:sz="6" w:space="0" w:color="7F7F7F"/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Acionar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DILOG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trâmites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necessários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solução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das pendências e, se necessário, aplicação de multa</w:t>
            </w:r>
          </w:p>
        </w:tc>
      </w:tr>
    </w:tbl>
    <w:p w:rsidR="00C455F0" w:rsidRDefault="00C455F0">
      <w:pPr>
        <w:pStyle w:val="Corpodetexto"/>
        <w:spacing w:before="0"/>
        <w:rPr>
          <w:sz w:val="20"/>
        </w:rPr>
      </w:pPr>
    </w:p>
    <w:p w:rsidR="00C455F0" w:rsidRDefault="00C455F0">
      <w:pPr>
        <w:pStyle w:val="Corpodetexto"/>
        <w:spacing w:before="0"/>
        <w:rPr>
          <w:sz w:val="20"/>
        </w:rPr>
      </w:pPr>
    </w:p>
    <w:p w:rsidR="00C455F0" w:rsidRDefault="00344FBE">
      <w:pPr>
        <w:pStyle w:val="Corpodetexto"/>
        <w:spacing w:before="2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179057</wp:posOffset>
                </wp:positionV>
                <wp:extent cx="6677025" cy="899794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899794"/>
                          <a:chOff x="0" y="0"/>
                          <a:chExt cx="6677025" cy="899794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8" y="9"/>
                            <a:ext cx="6677025" cy="8997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899794">
                                <a:moveTo>
                                  <a:pt x="6676987" y="0"/>
                                </a:move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899401"/>
                                </a:lnTo>
                                <a:lnTo>
                                  <a:pt x="7620" y="899401"/>
                                </a:lnTo>
                                <a:lnTo>
                                  <a:pt x="7620" y="7620"/>
                                </a:lnTo>
                                <a:lnTo>
                                  <a:pt x="6669367" y="7620"/>
                                </a:lnTo>
                                <a:lnTo>
                                  <a:pt x="667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864" y="9"/>
                            <a:ext cx="6654165" cy="8997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4165" h="899794">
                                <a:moveTo>
                                  <a:pt x="274396" y="22860"/>
                                </a:moveTo>
                                <a:lnTo>
                                  <a:pt x="762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30480"/>
                                </a:lnTo>
                                <a:lnTo>
                                  <a:pt x="0" y="899401"/>
                                </a:lnTo>
                                <a:lnTo>
                                  <a:pt x="7620" y="899401"/>
                                </a:lnTo>
                                <a:lnTo>
                                  <a:pt x="7620" y="30480"/>
                                </a:lnTo>
                                <a:lnTo>
                                  <a:pt x="266776" y="30480"/>
                                </a:lnTo>
                                <a:lnTo>
                                  <a:pt x="274396" y="22860"/>
                                </a:lnTo>
                                <a:close/>
                              </a:path>
                              <a:path w="6654165" h="899794">
                                <a:moveTo>
                                  <a:pt x="6654114" y="0"/>
                                </a:moveTo>
                                <a:lnTo>
                                  <a:pt x="6646494" y="7620"/>
                                </a:lnTo>
                                <a:lnTo>
                                  <a:pt x="6646494" y="899401"/>
                                </a:lnTo>
                                <a:lnTo>
                                  <a:pt x="6654114" y="899401"/>
                                </a:lnTo>
                                <a:lnTo>
                                  <a:pt x="6654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89640" y="22866"/>
                            <a:ext cx="7620" cy="876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876935">
                                <a:moveTo>
                                  <a:pt x="7622" y="876544"/>
                                </a:moveTo>
                                <a:lnTo>
                                  <a:pt x="0" y="8765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876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2507" y="22866"/>
                            <a:ext cx="634174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1745" h="7620">
                                <a:moveTo>
                                  <a:pt x="6333986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341609" y="0"/>
                                </a:lnTo>
                                <a:lnTo>
                                  <a:pt x="6333986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2507" y="457327"/>
                            <a:ext cx="634174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1745" h="7620">
                                <a:moveTo>
                                  <a:pt x="6341609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341609" y="0"/>
                                </a:lnTo>
                                <a:lnTo>
                                  <a:pt x="6341609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2507" y="22866"/>
                            <a:ext cx="7620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442595">
                                <a:moveTo>
                                  <a:pt x="0" y="442083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434461"/>
                                </a:lnTo>
                                <a:lnTo>
                                  <a:pt x="0" y="4420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646494" y="22866"/>
                            <a:ext cx="7620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442595">
                                <a:moveTo>
                                  <a:pt x="7622" y="442083"/>
                                </a:moveTo>
                                <a:lnTo>
                                  <a:pt x="0" y="442083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4420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97262" y="19055"/>
                            <a:ext cx="6372225" cy="4387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55F0" w:rsidRDefault="00C455F0">
                              <w:pPr>
                                <w:spacing w:before="70"/>
                                <w:rPr>
                                  <w:sz w:val="24"/>
                                </w:rPr>
                              </w:pPr>
                            </w:p>
                            <w:p w:rsidR="00C455F0" w:rsidRDefault="00344FBE">
                              <w:pPr>
                                <w:ind w:left="9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RISCO: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fiscal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confeccionada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desacordo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regras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TJAC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34.5pt;margin-top:14.1pt;width:525.75pt;height:70.85pt;z-index:-15728128;mso-wrap-distance-left:0;mso-wrap-distance-right:0;mso-position-horizontal-relative:page" coordsize="66770,8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">
                <v:shape id="Graphic 8" o:spid="_x0000_s1027" style="position:absolute;width:66770;height:8998;visibility:visible;mso-wrap-style:square;v-text-anchor:top" coordsize="6677025,899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" path="m6676987,l7620,,,,,7620,,899401r7620,l7620,7620r6661747,l6676987,xe" fillcolor="#7f7f7f" stroked="f">
                  <v:path arrowok="t"/>
                </v:shape>
                <v:shape id="Graphic 9" o:spid="_x0000_s1028" style="position:absolute;left:228;width:66542;height:8998;visibility:visible;mso-wrap-style:square;v-text-anchor:top" coordsize="6654165,899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" path="m274396,22860r-266776,l,22860r,7620l,899401r7620,l7620,30480r259156,l274396,22860xem6654114,r-7620,7620l6646494,899401r7620,l6654114,xe" fillcolor="#2b2b2b" stroked="f">
                  <v:path arrowok="t"/>
                </v:shape>
                <v:shape id="Graphic 10" o:spid="_x0000_s1029" style="position:absolute;left:2896;top:228;width:76;height:8770;visibility:visible;mso-wrap-style:square;v-text-anchor:top" coordsize="7620,87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" path="m7622,876544r-7622,l,7622,7622,r,876544xe" fillcolor="#7f7f7f" stroked="f">
                  <v:path arrowok="t"/>
                </v:shape>
                <v:shape id="Graphic 11" o:spid="_x0000_s1030" style="position:absolute;left:3125;top:228;width:63417;height:76;visibility:visible;mso-wrap-style:square;v-text-anchor:top" coordsize="634174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" path="m6333986,7622l,7622,,,6341609,r-7623,7622xe" fillcolor="#2b2b2b" stroked="f">
                  <v:path arrowok="t"/>
                </v:shape>
                <v:shape id="Graphic 12" o:spid="_x0000_s1031" style="position:absolute;left:3125;top:4573;width:63417;height:76;visibility:visible;mso-wrap-style:square;v-text-anchor:top" coordsize="634174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" path="m6341609,7622l,7622,7622,,6341609,r,7622xe" fillcolor="#7f7f7f" stroked="f">
                  <v:path arrowok="t"/>
                </v:shape>
                <v:shape id="Graphic 13" o:spid="_x0000_s1032" style="position:absolute;left:3125;top:228;width:76;height:4426;visibility:visible;mso-wrap-style:square;v-text-anchor:top" coordsize="7620,44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" path="m,442083l,,7622,r,434461l,442083xe" fillcolor="#2b2b2b" stroked="f">
                  <v:path arrowok="t"/>
                </v:shape>
                <v:shape id="Graphic 14" o:spid="_x0000_s1033" style="position:absolute;left:66464;top:228;width:77;height:4426;visibility:visible;mso-wrap-style:square;v-text-anchor:top" coordsize="7620,44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" path="m7622,442083r-7622,l,7622,7622,r,442083xe" fillcolor="#7f7f7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34" type="#_x0000_t202" style="position:absolute;left:2972;top:190;width:63722;height:4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C455F0" w:rsidRDefault="00C455F0">
                        <w:pPr>
                          <w:spacing w:before="70"/>
                          <w:rPr>
                            <w:sz w:val="24"/>
                          </w:rPr>
                        </w:pPr>
                      </w:p>
                      <w:p w:rsidR="00C455F0" w:rsidRDefault="00344FBE">
                        <w:pPr>
                          <w:ind w:left="9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RISCO: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Nota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fiscal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confeccionada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em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desacordo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regras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TJAC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455F0" w:rsidRDefault="00C455F0">
      <w:pPr>
        <w:pStyle w:val="Corpodetexto"/>
        <w:rPr>
          <w:sz w:val="20"/>
        </w:rPr>
        <w:sectPr w:rsidR="00C455F0">
          <w:pgSz w:w="11900" w:h="16840"/>
          <w:pgMar w:top="540" w:right="566" w:bottom="380" w:left="566" w:header="0" w:footer="181" w:gutter="0"/>
          <w:cols w:space="720"/>
        </w:sectPr>
      </w:pPr>
    </w:p>
    <w:p w:rsidR="00C455F0" w:rsidRDefault="00C455F0">
      <w:pPr>
        <w:pStyle w:val="Corpodetexto"/>
        <w:spacing w:before="7"/>
        <w:rPr>
          <w:sz w:val="2"/>
        </w:rPr>
      </w:pPr>
    </w:p>
    <w:tbl>
      <w:tblPr>
        <w:tblStyle w:val="TableNormal"/>
        <w:tblW w:w="0" w:type="auto"/>
        <w:tblInd w:w="172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620"/>
        <w:gridCol w:w="1128"/>
        <w:gridCol w:w="612"/>
        <w:gridCol w:w="6650"/>
      </w:tblGrid>
      <w:tr w:rsidR="00C455F0">
        <w:trPr>
          <w:trHeight w:val="852"/>
        </w:trPr>
        <w:tc>
          <w:tcPr>
            <w:tcW w:w="456" w:type="dxa"/>
            <w:vMerge w:val="restart"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rPr>
                <w:sz w:val="24"/>
              </w:rPr>
            </w:pPr>
          </w:p>
          <w:p w:rsidR="00C455F0" w:rsidRDefault="00C455F0">
            <w:pPr>
              <w:pStyle w:val="TableParagraph"/>
              <w:spacing w:before="147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R8</w:t>
            </w:r>
          </w:p>
        </w:tc>
        <w:tc>
          <w:tcPr>
            <w:tcW w:w="1620" w:type="dxa"/>
            <w:tcBorders>
              <w:top w:val="single" w:sz="6" w:space="0" w:color="2B2B2B"/>
            </w:tcBorders>
          </w:tcPr>
          <w:p w:rsidR="00C455F0" w:rsidRDefault="00C455F0">
            <w:pPr>
              <w:pStyle w:val="TableParagraph"/>
              <w:spacing w:before="50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Probabilidade</w:t>
            </w:r>
          </w:p>
        </w:tc>
        <w:tc>
          <w:tcPr>
            <w:tcW w:w="1128" w:type="dxa"/>
            <w:tcBorders>
              <w:top w:val="single" w:sz="6" w:space="0" w:color="2B2B2B"/>
            </w:tcBorders>
          </w:tcPr>
          <w:p w:rsidR="00C455F0" w:rsidRDefault="00C455F0">
            <w:pPr>
              <w:pStyle w:val="TableParagraph"/>
              <w:spacing w:before="50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Média</w:t>
            </w:r>
          </w:p>
        </w:tc>
        <w:tc>
          <w:tcPr>
            <w:tcW w:w="612" w:type="dxa"/>
            <w:tcBorders>
              <w:top w:val="single" w:sz="6" w:space="0" w:color="2B2B2B"/>
            </w:tcBorders>
          </w:tcPr>
          <w:p w:rsidR="00C455F0" w:rsidRDefault="00C455F0">
            <w:pPr>
              <w:pStyle w:val="TableParagraph"/>
              <w:spacing w:before="50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6650" w:type="dxa"/>
            <w:tcBorders>
              <w:top w:val="single" w:sz="6" w:space="0" w:color="2B2B2B"/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122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  <w:r>
              <w:rPr>
                <w:b/>
                <w:spacing w:val="-2"/>
                <w:sz w:val="24"/>
              </w:rPr>
              <w:t xml:space="preserve"> potencial</w:t>
            </w:r>
          </w:p>
        </w:tc>
      </w:tr>
      <w:tr w:rsidR="00C455F0">
        <w:trPr>
          <w:trHeight w:val="675"/>
        </w:trPr>
        <w:tc>
          <w:tcPr>
            <w:tcW w:w="456" w:type="dxa"/>
            <w:vMerge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Impacto</w:t>
            </w:r>
          </w:p>
        </w:tc>
        <w:tc>
          <w:tcPr>
            <w:tcW w:w="1128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Baixo</w:t>
            </w:r>
          </w:p>
        </w:tc>
        <w:tc>
          <w:tcPr>
            <w:tcW w:w="612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650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Atraso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empresa</w:t>
            </w:r>
          </w:p>
        </w:tc>
      </w:tr>
      <w:tr w:rsidR="00C455F0">
        <w:trPr>
          <w:trHeight w:val="675"/>
        </w:trPr>
        <w:tc>
          <w:tcPr>
            <w:tcW w:w="456" w:type="dxa"/>
            <w:vMerge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1740" w:type="dxa"/>
            <w:gridSpan w:val="2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</w:p>
        </w:tc>
        <w:tc>
          <w:tcPr>
            <w:tcW w:w="6650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Preventiva</w:t>
            </w:r>
          </w:p>
        </w:tc>
      </w:tr>
      <w:tr w:rsidR="00C455F0">
        <w:trPr>
          <w:trHeight w:val="951"/>
        </w:trPr>
        <w:tc>
          <w:tcPr>
            <w:tcW w:w="456" w:type="dxa"/>
            <w:vMerge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spacing w:before="185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740" w:type="dxa"/>
            <w:gridSpan w:val="2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Equipe de </w:t>
            </w:r>
            <w:r>
              <w:rPr>
                <w:b/>
                <w:spacing w:val="-2"/>
                <w:sz w:val="24"/>
              </w:rPr>
              <w:t>planejamento</w:t>
            </w:r>
          </w:p>
        </w:tc>
        <w:tc>
          <w:tcPr>
            <w:tcW w:w="6650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Solicitar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orientação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DIFIC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repasse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empresa contratada antes da emissão da Nota Fiscal</w:t>
            </w:r>
          </w:p>
        </w:tc>
      </w:tr>
      <w:tr w:rsidR="00C455F0">
        <w:trPr>
          <w:trHeight w:val="675"/>
        </w:trPr>
        <w:tc>
          <w:tcPr>
            <w:tcW w:w="456" w:type="dxa"/>
            <w:vMerge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1740" w:type="dxa"/>
            <w:gridSpan w:val="2"/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</w:p>
        </w:tc>
        <w:tc>
          <w:tcPr>
            <w:tcW w:w="6650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contingência</w:t>
            </w:r>
          </w:p>
        </w:tc>
      </w:tr>
      <w:tr w:rsidR="00C455F0">
        <w:trPr>
          <w:trHeight w:val="951"/>
        </w:trPr>
        <w:tc>
          <w:tcPr>
            <w:tcW w:w="456" w:type="dxa"/>
            <w:vMerge/>
            <w:tcBorders>
              <w:top w:val="nil"/>
              <w:bottom w:val="double" w:sz="6" w:space="0" w:color="7F7F7F"/>
            </w:tcBorders>
          </w:tcPr>
          <w:p w:rsidR="00C455F0" w:rsidRDefault="00C455F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double" w:sz="6" w:space="0" w:color="7F7F7F"/>
            </w:tcBorders>
          </w:tcPr>
          <w:p w:rsidR="00C455F0" w:rsidRDefault="00C455F0">
            <w:pPr>
              <w:pStyle w:val="TableParagraph"/>
              <w:spacing w:before="185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740" w:type="dxa"/>
            <w:gridSpan w:val="2"/>
            <w:tcBorders>
              <w:bottom w:val="double" w:sz="6" w:space="0" w:color="7F7F7F"/>
            </w:tcBorders>
          </w:tcPr>
          <w:p w:rsidR="00C455F0" w:rsidRDefault="00C455F0">
            <w:pPr>
              <w:pStyle w:val="TableParagraph"/>
              <w:spacing w:before="185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DITEC</w:t>
            </w:r>
          </w:p>
        </w:tc>
        <w:tc>
          <w:tcPr>
            <w:tcW w:w="6650" w:type="dxa"/>
            <w:tcBorders>
              <w:bottom w:val="double" w:sz="6" w:space="0" w:color="7F7F7F"/>
              <w:right w:val="double" w:sz="6" w:space="0" w:color="7F7F7F"/>
            </w:tcBorders>
          </w:tcPr>
          <w:p w:rsidR="00C455F0" w:rsidRDefault="00C455F0">
            <w:pPr>
              <w:pStyle w:val="TableParagraph"/>
              <w:spacing w:before="53"/>
              <w:rPr>
                <w:sz w:val="24"/>
              </w:rPr>
            </w:pPr>
          </w:p>
          <w:p w:rsidR="00C455F0" w:rsidRDefault="00344FBE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DIFIC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tratar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diretamente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empresa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solucionar </w:t>
            </w:r>
            <w:r>
              <w:rPr>
                <w:b/>
                <w:spacing w:val="-2"/>
                <w:sz w:val="24"/>
              </w:rPr>
              <w:t>pendências</w:t>
            </w:r>
          </w:p>
        </w:tc>
      </w:tr>
    </w:tbl>
    <w:p w:rsidR="00C455F0" w:rsidRDefault="00C455F0">
      <w:pPr>
        <w:pStyle w:val="Corpodetexto"/>
        <w:spacing w:before="0"/>
      </w:pPr>
    </w:p>
    <w:p w:rsidR="00C455F0" w:rsidRDefault="00C455F0">
      <w:pPr>
        <w:pStyle w:val="Corpodetexto"/>
        <w:spacing w:before="197"/>
      </w:pPr>
    </w:p>
    <w:p w:rsidR="00C455F0" w:rsidRDefault="00344FBE">
      <w:pPr>
        <w:pStyle w:val="Corpodetexto"/>
        <w:spacing w:before="0"/>
        <w:ind w:left="124"/>
      </w:pPr>
      <w:r>
        <w:t>ACOMPANHAMENTO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AÇÕES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TRATAMENTO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RISCOS</w:t>
      </w:r>
    </w:p>
    <w:p w:rsidR="00C455F0" w:rsidRDefault="00344FBE">
      <w:pPr>
        <w:pStyle w:val="Corpodetexto"/>
        <w:spacing w:before="241"/>
        <w:ind w:left="124" w:right="263"/>
      </w:pPr>
      <w:r>
        <w:t>(espaço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acompanhamento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ações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tratamento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riscos,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conter</w:t>
      </w:r>
      <w:r>
        <w:rPr>
          <w:spacing w:val="-4"/>
        </w:rPr>
        <w:t xml:space="preserve"> </w:t>
      </w:r>
      <w:r>
        <w:t>eventos relevantes relacionados ao gerenciamento de riscos)</w:t>
      </w:r>
    </w:p>
    <w:p w:rsidR="00C455F0" w:rsidRDefault="00C455F0">
      <w:pPr>
        <w:pStyle w:val="Corpodetexto"/>
        <w:spacing w:before="0"/>
        <w:rPr>
          <w:sz w:val="20"/>
        </w:rPr>
      </w:pPr>
    </w:p>
    <w:p w:rsidR="00C455F0" w:rsidRDefault="00C455F0">
      <w:pPr>
        <w:pStyle w:val="Corpodetexto"/>
        <w:spacing w:before="0"/>
        <w:rPr>
          <w:sz w:val="20"/>
        </w:rPr>
      </w:pPr>
    </w:p>
    <w:p w:rsidR="00C455F0" w:rsidRDefault="00C455F0">
      <w:pPr>
        <w:pStyle w:val="Corpodetexto"/>
        <w:spacing w:before="92"/>
        <w:rPr>
          <w:sz w:val="20"/>
        </w:rPr>
      </w:pPr>
    </w:p>
    <w:tbl>
      <w:tblPr>
        <w:tblStyle w:val="TableNormal"/>
        <w:tblW w:w="0" w:type="auto"/>
        <w:tblInd w:w="172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248"/>
        <w:gridCol w:w="1200"/>
        <w:gridCol w:w="6565"/>
      </w:tblGrid>
      <w:tr w:rsidR="00C455F0">
        <w:trPr>
          <w:trHeight w:val="399"/>
        </w:trPr>
        <w:tc>
          <w:tcPr>
            <w:tcW w:w="852" w:type="dxa"/>
          </w:tcPr>
          <w:p w:rsidR="00C455F0" w:rsidRDefault="00344FBE">
            <w:pPr>
              <w:pStyle w:val="TableParagraph"/>
              <w:spacing w:before="53"/>
              <w:ind w:left="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1248" w:type="dxa"/>
          </w:tcPr>
          <w:p w:rsidR="00C455F0" w:rsidRDefault="00344FBE">
            <w:pPr>
              <w:pStyle w:val="TableParagraph"/>
              <w:spacing w:before="53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  <w:r>
              <w:rPr>
                <w:b/>
                <w:spacing w:val="-2"/>
                <w:sz w:val="24"/>
              </w:rPr>
              <w:t xml:space="preserve"> RISCO</w:t>
            </w:r>
          </w:p>
        </w:tc>
        <w:tc>
          <w:tcPr>
            <w:tcW w:w="1200" w:type="dxa"/>
          </w:tcPr>
          <w:p w:rsidR="00C455F0" w:rsidRDefault="00344FBE">
            <w:pPr>
              <w:pStyle w:val="TableParagraph"/>
              <w:spacing w:before="53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AÇÃO</w:t>
            </w:r>
          </w:p>
        </w:tc>
        <w:tc>
          <w:tcPr>
            <w:tcW w:w="6565" w:type="dxa"/>
            <w:tcBorders>
              <w:right w:val="double" w:sz="6" w:space="0" w:color="7F7F7F"/>
            </w:tcBorders>
          </w:tcPr>
          <w:p w:rsidR="00C455F0" w:rsidRDefault="00344FBE">
            <w:pPr>
              <w:pStyle w:val="TableParagraph"/>
              <w:spacing w:before="53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REGISTRO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AÇÕES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TRATAMENTO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RISCOS</w:t>
            </w:r>
          </w:p>
        </w:tc>
      </w:tr>
      <w:tr w:rsidR="00C455F0">
        <w:trPr>
          <w:trHeight w:val="399"/>
        </w:trPr>
        <w:tc>
          <w:tcPr>
            <w:tcW w:w="852" w:type="dxa"/>
          </w:tcPr>
          <w:p w:rsidR="00C455F0" w:rsidRDefault="00C455F0">
            <w:pPr>
              <w:pStyle w:val="TableParagraph"/>
            </w:pPr>
          </w:p>
        </w:tc>
        <w:tc>
          <w:tcPr>
            <w:tcW w:w="1248" w:type="dxa"/>
          </w:tcPr>
          <w:p w:rsidR="00C455F0" w:rsidRDefault="00C455F0">
            <w:pPr>
              <w:pStyle w:val="TableParagraph"/>
            </w:pPr>
          </w:p>
        </w:tc>
        <w:tc>
          <w:tcPr>
            <w:tcW w:w="1200" w:type="dxa"/>
          </w:tcPr>
          <w:p w:rsidR="00C455F0" w:rsidRDefault="00C455F0">
            <w:pPr>
              <w:pStyle w:val="TableParagraph"/>
            </w:pPr>
          </w:p>
        </w:tc>
        <w:tc>
          <w:tcPr>
            <w:tcW w:w="6565" w:type="dxa"/>
            <w:tcBorders>
              <w:right w:val="double" w:sz="6" w:space="0" w:color="7F7F7F"/>
            </w:tcBorders>
          </w:tcPr>
          <w:p w:rsidR="00C455F0" w:rsidRDefault="00C455F0">
            <w:pPr>
              <w:pStyle w:val="TableParagraph"/>
            </w:pPr>
          </w:p>
        </w:tc>
      </w:tr>
      <w:tr w:rsidR="00C455F0">
        <w:trPr>
          <w:trHeight w:val="399"/>
        </w:trPr>
        <w:tc>
          <w:tcPr>
            <w:tcW w:w="852" w:type="dxa"/>
            <w:tcBorders>
              <w:bottom w:val="double" w:sz="6" w:space="0" w:color="7F7F7F"/>
            </w:tcBorders>
          </w:tcPr>
          <w:p w:rsidR="00C455F0" w:rsidRDefault="00C455F0">
            <w:pPr>
              <w:pStyle w:val="TableParagraph"/>
            </w:pPr>
          </w:p>
        </w:tc>
        <w:tc>
          <w:tcPr>
            <w:tcW w:w="1248" w:type="dxa"/>
            <w:tcBorders>
              <w:bottom w:val="double" w:sz="6" w:space="0" w:color="7F7F7F"/>
            </w:tcBorders>
          </w:tcPr>
          <w:p w:rsidR="00C455F0" w:rsidRDefault="00C455F0">
            <w:pPr>
              <w:pStyle w:val="TableParagraph"/>
            </w:pPr>
          </w:p>
        </w:tc>
        <w:tc>
          <w:tcPr>
            <w:tcW w:w="1200" w:type="dxa"/>
            <w:tcBorders>
              <w:bottom w:val="double" w:sz="6" w:space="0" w:color="7F7F7F"/>
            </w:tcBorders>
          </w:tcPr>
          <w:p w:rsidR="00C455F0" w:rsidRDefault="00C455F0">
            <w:pPr>
              <w:pStyle w:val="TableParagraph"/>
            </w:pPr>
          </w:p>
        </w:tc>
        <w:tc>
          <w:tcPr>
            <w:tcW w:w="6565" w:type="dxa"/>
            <w:tcBorders>
              <w:bottom w:val="double" w:sz="6" w:space="0" w:color="7F7F7F"/>
              <w:right w:val="double" w:sz="6" w:space="0" w:color="7F7F7F"/>
            </w:tcBorders>
          </w:tcPr>
          <w:p w:rsidR="00C455F0" w:rsidRDefault="00C455F0">
            <w:pPr>
              <w:pStyle w:val="TableParagraph"/>
            </w:pPr>
          </w:p>
        </w:tc>
      </w:tr>
    </w:tbl>
    <w:p w:rsidR="00C455F0" w:rsidRDefault="00C455F0">
      <w:pPr>
        <w:pStyle w:val="Corpodetexto"/>
        <w:spacing w:before="0"/>
      </w:pPr>
    </w:p>
    <w:p w:rsidR="00C455F0" w:rsidRDefault="00C455F0">
      <w:pPr>
        <w:pStyle w:val="Corpodetexto"/>
        <w:spacing w:before="181"/>
      </w:pPr>
    </w:p>
    <w:p w:rsidR="00C455F0" w:rsidRDefault="00344FBE">
      <w:pPr>
        <w:pStyle w:val="Corpodetexto"/>
        <w:spacing w:before="0"/>
        <w:ind w:left="124"/>
        <w:jc w:val="both"/>
      </w:pPr>
      <w:r>
        <w:t>APROVAÇÃO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ASSINATURA</w:t>
      </w:r>
    </w:p>
    <w:p w:rsidR="00C455F0" w:rsidRDefault="00344FBE">
      <w:pPr>
        <w:pStyle w:val="Corpodetexto"/>
        <w:spacing w:before="241"/>
        <w:ind w:left="124" w:right="313"/>
        <w:jc w:val="both"/>
      </w:pP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Resolução</w:t>
      </w:r>
      <w:r>
        <w:rPr>
          <w:spacing w:val="-2"/>
        </w:rPr>
        <w:t xml:space="preserve"> </w:t>
      </w:r>
      <w:r>
        <w:t>CNJ</w:t>
      </w:r>
      <w:r>
        <w:rPr>
          <w:spacing w:val="-2"/>
        </w:rPr>
        <w:t xml:space="preserve"> </w:t>
      </w:r>
      <w:r>
        <w:t>182/2013,</w:t>
      </w:r>
      <w:r>
        <w:rPr>
          <w:spacing w:val="-2"/>
        </w:rPr>
        <w:t xml:space="preserve"> </w:t>
      </w:r>
      <w:r>
        <w:t>Resolução</w:t>
      </w:r>
      <w:r>
        <w:rPr>
          <w:spacing w:val="-2"/>
        </w:rPr>
        <w:t xml:space="preserve"> </w:t>
      </w:r>
      <w:r>
        <w:t>TPADM</w:t>
      </w:r>
      <w:r>
        <w:rPr>
          <w:spacing w:val="-2"/>
        </w:rPr>
        <w:t xml:space="preserve"> </w:t>
      </w:r>
      <w:r>
        <w:t>26/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271/2022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291/2023,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Análise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Riscos deve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assinada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Equipe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Planejamento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Contratação,</w:t>
      </w:r>
      <w:r>
        <w:rPr>
          <w:spacing w:val="-3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fases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Planejamento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Contratação</w:t>
      </w:r>
      <w:r>
        <w:rPr>
          <w:spacing w:val="-3"/>
        </w:rPr>
        <w:t xml:space="preserve"> </w:t>
      </w:r>
      <w:r>
        <w:t>e de Seleção de Fornecedores, e pela Equipe de Fiscalização do Contrato, na fase de Gestão do Contrato.</w:t>
      </w:r>
    </w:p>
    <w:p w:rsidR="00C455F0" w:rsidRDefault="00344FBE">
      <w:pPr>
        <w:pStyle w:val="Corpodetexto"/>
        <w:ind w:left="124" w:right="101"/>
      </w:pPr>
      <w:r>
        <w:t>Este levantamento de riscos tem como objetivo mapear as principais fontes de riscos, eventos, causas e consequências que podem vir a comprometer o alcance dos objetivos organizacionais ou gerar desconformidades com a legislação vigente. Para tanto, foram l</w:t>
      </w:r>
      <w:r>
        <w:t>evantadas informações em relatórios gerenciais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apontassem</w:t>
      </w:r>
      <w:r>
        <w:rPr>
          <w:spacing w:val="-4"/>
        </w:rPr>
        <w:t xml:space="preserve"> </w:t>
      </w:r>
      <w:r>
        <w:t>algum</w:t>
      </w:r>
      <w:r>
        <w:rPr>
          <w:spacing w:val="-4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desvio</w:t>
      </w:r>
      <w:r>
        <w:rPr>
          <w:spacing w:val="-3"/>
        </w:rPr>
        <w:t xml:space="preserve"> </w:t>
      </w:r>
      <w:r>
        <w:t>ocorrido,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gerados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processo,</w:t>
      </w:r>
      <w:r>
        <w:rPr>
          <w:spacing w:val="-3"/>
        </w:rPr>
        <w:t xml:space="preserve"> </w:t>
      </w:r>
      <w:r>
        <w:t>bem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o conhecimento e experiência de pessoas-chave no processo (equipe de planejamento). Com isso, ao todos foram identifica</w:t>
      </w:r>
      <w:r>
        <w:t>dos 8 eventos de riscos, 8 causas e 8 consequências.</w:t>
      </w:r>
    </w:p>
    <w:p w:rsidR="00C455F0" w:rsidRDefault="00C455F0">
      <w:pPr>
        <w:pStyle w:val="Corpodetexto"/>
        <w:spacing w:before="0"/>
      </w:pPr>
    </w:p>
    <w:p w:rsidR="00C455F0" w:rsidRDefault="00C455F0">
      <w:pPr>
        <w:pStyle w:val="Corpodetexto"/>
        <w:spacing w:before="205"/>
      </w:pPr>
    </w:p>
    <w:p w:rsidR="00C455F0" w:rsidRDefault="00344FBE">
      <w:pPr>
        <w:pStyle w:val="Ttulo1"/>
        <w:numPr>
          <w:ilvl w:val="0"/>
          <w:numId w:val="14"/>
        </w:numPr>
        <w:tabs>
          <w:tab w:val="left" w:pos="484"/>
        </w:tabs>
        <w:ind w:left="484" w:hanging="360"/>
      </w:pPr>
      <w:r>
        <w:t>DA</w:t>
      </w:r>
      <w:r>
        <w:rPr>
          <w:spacing w:val="-8"/>
        </w:rPr>
        <w:t xml:space="preserve"> </w:t>
      </w:r>
      <w:r>
        <w:t>READEQUAÇÃO</w:t>
      </w:r>
      <w:r>
        <w:rPr>
          <w:spacing w:val="-5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PREÇOS</w:t>
      </w:r>
      <w:r>
        <w:rPr>
          <w:spacing w:val="-5"/>
        </w:rPr>
        <w:t xml:space="preserve"> </w:t>
      </w:r>
      <w:r>
        <w:rPr>
          <w:spacing w:val="-2"/>
        </w:rPr>
        <w:t>REGISTRADOS:</w:t>
      </w:r>
    </w:p>
    <w:p w:rsidR="00C455F0" w:rsidRDefault="00344FBE">
      <w:pPr>
        <w:pStyle w:val="PargrafodaLista"/>
        <w:numPr>
          <w:ilvl w:val="1"/>
          <w:numId w:val="4"/>
        </w:numPr>
        <w:tabs>
          <w:tab w:val="left" w:pos="664"/>
        </w:tabs>
        <w:ind w:right="392" w:firstLine="0"/>
        <w:rPr>
          <w:sz w:val="24"/>
        </w:rPr>
      </w:pPr>
      <w:r>
        <w:rPr>
          <w:sz w:val="24"/>
        </w:rPr>
        <w:t>A qualquer tempo, os preços registrados poderão ser revistos em decorrência da eventual redução daqueles existentes no mercado, cabendo ao TJAC convocar os fornecedores registrados para negociar o novo</w:t>
      </w:r>
      <w:r>
        <w:rPr>
          <w:spacing w:val="-3"/>
          <w:sz w:val="24"/>
        </w:rPr>
        <w:t xml:space="preserve"> </w:t>
      </w:r>
      <w:r>
        <w:rPr>
          <w:sz w:val="24"/>
        </w:rPr>
        <w:t>valor,</w:t>
      </w:r>
      <w:r>
        <w:rPr>
          <w:spacing w:val="-3"/>
          <w:sz w:val="24"/>
        </w:rPr>
        <w:t xml:space="preserve"> </w:t>
      </w:r>
      <w:r>
        <w:rPr>
          <w:sz w:val="24"/>
        </w:rPr>
        <w:t>mediante</w:t>
      </w:r>
      <w:r>
        <w:rPr>
          <w:spacing w:val="-3"/>
          <w:sz w:val="24"/>
        </w:rPr>
        <w:t xml:space="preserve"> </w:t>
      </w:r>
      <w:r>
        <w:rPr>
          <w:sz w:val="24"/>
        </w:rPr>
        <w:t>correspondência</w:t>
      </w:r>
      <w:r>
        <w:rPr>
          <w:spacing w:val="-3"/>
          <w:sz w:val="24"/>
        </w:rPr>
        <w:t xml:space="preserve"> </w:t>
      </w:r>
      <w:r>
        <w:rPr>
          <w:sz w:val="24"/>
        </w:rPr>
        <w:t>e/ou</w:t>
      </w:r>
      <w:r>
        <w:rPr>
          <w:spacing w:val="-3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Diá</w:t>
      </w:r>
      <w:r>
        <w:rPr>
          <w:sz w:val="24"/>
        </w:rPr>
        <w:t>rio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Justiça,</w:t>
      </w:r>
      <w:r>
        <w:rPr>
          <w:spacing w:val="-3"/>
          <w:sz w:val="24"/>
        </w:rPr>
        <w:t xml:space="preserve"> </w:t>
      </w:r>
      <w:r>
        <w:rPr>
          <w:sz w:val="24"/>
        </w:rPr>
        <w:t>segundo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ordem</w:t>
      </w:r>
      <w:r>
        <w:rPr>
          <w:spacing w:val="-4"/>
          <w:sz w:val="24"/>
        </w:rPr>
        <w:t xml:space="preserve"> </w:t>
      </w:r>
      <w:r>
        <w:rPr>
          <w:sz w:val="24"/>
        </w:rPr>
        <w:t>originária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classificação.</w:t>
      </w:r>
    </w:p>
    <w:p w:rsidR="00C455F0" w:rsidRDefault="00C455F0">
      <w:pPr>
        <w:pStyle w:val="PargrafodaLista"/>
        <w:rPr>
          <w:sz w:val="24"/>
        </w:rPr>
        <w:sectPr w:rsidR="00C455F0">
          <w:pgSz w:w="11900" w:h="16840"/>
          <w:pgMar w:top="540" w:right="566" w:bottom="380" w:left="566" w:header="0" w:footer="181" w:gutter="0"/>
          <w:cols w:space="720"/>
        </w:sectPr>
      </w:pPr>
    </w:p>
    <w:p w:rsidR="00C455F0" w:rsidRDefault="00344FBE">
      <w:pPr>
        <w:pStyle w:val="PargrafodaLista"/>
        <w:numPr>
          <w:ilvl w:val="1"/>
          <w:numId w:val="4"/>
        </w:numPr>
        <w:tabs>
          <w:tab w:val="left" w:pos="664"/>
        </w:tabs>
        <w:spacing w:before="62"/>
        <w:ind w:right="286" w:firstLine="0"/>
        <w:rPr>
          <w:sz w:val="24"/>
        </w:rPr>
      </w:pPr>
      <w:r>
        <w:rPr>
          <w:sz w:val="24"/>
        </w:rPr>
        <w:lastRenderedPageBreak/>
        <w:t>Resultando infrutífera a negociação, diante de recusa ou na hipótese dos novos preços continuarem superiores à média levantada na pesquisa, e o fornecedor convocado de acordo co</w:t>
      </w:r>
      <w:r>
        <w:rPr>
          <w:sz w:val="24"/>
        </w:rPr>
        <w:t>m a ordem originária de classificação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puder</w:t>
      </w:r>
      <w:r>
        <w:rPr>
          <w:spacing w:val="-4"/>
          <w:sz w:val="24"/>
        </w:rPr>
        <w:t xml:space="preserve"> </w:t>
      </w:r>
      <w:r>
        <w:rPr>
          <w:sz w:val="24"/>
        </w:rPr>
        <w:t>cumprir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compromisso</w:t>
      </w:r>
      <w:r>
        <w:rPr>
          <w:spacing w:val="-3"/>
          <w:sz w:val="24"/>
        </w:rPr>
        <w:t xml:space="preserve"> </w:t>
      </w:r>
      <w:r>
        <w:rPr>
          <w:sz w:val="24"/>
        </w:rPr>
        <w:t>assumido,</w:t>
      </w:r>
      <w:r>
        <w:rPr>
          <w:spacing w:val="-3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liberado,</w:t>
      </w:r>
      <w:r>
        <w:rPr>
          <w:spacing w:val="-3"/>
          <w:sz w:val="24"/>
        </w:rPr>
        <w:t xml:space="preserve"> </w:t>
      </w:r>
      <w:r>
        <w:rPr>
          <w:sz w:val="24"/>
        </w:rPr>
        <w:t>sem</w:t>
      </w:r>
      <w:r>
        <w:rPr>
          <w:spacing w:val="-4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penalidades, promovendo o órgão gerenciador o cancelamento da ata de registro de preços, com a adoção das medidas cabíveis para obtenção da contratação mais vantajosa.</w:t>
      </w:r>
    </w:p>
    <w:p w:rsidR="00C455F0" w:rsidRDefault="00344FBE">
      <w:pPr>
        <w:pStyle w:val="PargrafodaLista"/>
        <w:numPr>
          <w:ilvl w:val="1"/>
          <w:numId w:val="4"/>
        </w:numPr>
        <w:tabs>
          <w:tab w:val="left" w:pos="664"/>
        </w:tabs>
        <w:ind w:right="563" w:firstLine="0"/>
        <w:rPr>
          <w:sz w:val="24"/>
        </w:rPr>
      </w:pPr>
      <w:r>
        <w:rPr>
          <w:sz w:val="24"/>
        </w:rPr>
        <w:t>Durante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período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validade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Preços,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preços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reajusta</w:t>
      </w:r>
      <w:r>
        <w:rPr>
          <w:sz w:val="24"/>
        </w:rPr>
        <w:t>dos,</w:t>
      </w:r>
      <w:r>
        <w:rPr>
          <w:spacing w:val="-1"/>
          <w:sz w:val="24"/>
        </w:rPr>
        <w:t xml:space="preserve"> </w:t>
      </w:r>
      <w:r>
        <w:rPr>
          <w:sz w:val="24"/>
        </w:rPr>
        <w:t>salvo apenas</w:t>
      </w:r>
      <w:r>
        <w:rPr>
          <w:spacing w:val="-3"/>
          <w:sz w:val="24"/>
        </w:rPr>
        <w:t xml:space="preserve"> </w:t>
      </w:r>
      <w:r>
        <w:rPr>
          <w:sz w:val="24"/>
        </w:rPr>
        <w:t>nas</w:t>
      </w:r>
      <w:r>
        <w:rPr>
          <w:spacing w:val="-3"/>
          <w:sz w:val="24"/>
        </w:rPr>
        <w:t xml:space="preserve"> </w:t>
      </w:r>
      <w:r>
        <w:rPr>
          <w:sz w:val="24"/>
        </w:rPr>
        <w:t>hipóteses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65,</w:t>
      </w:r>
      <w:r>
        <w:rPr>
          <w:spacing w:val="-3"/>
          <w:sz w:val="24"/>
        </w:rPr>
        <w:t xml:space="preserve"> </w:t>
      </w:r>
      <w:r>
        <w:rPr>
          <w:sz w:val="24"/>
        </w:rPr>
        <w:t>II,</w:t>
      </w:r>
      <w:r>
        <w:rPr>
          <w:spacing w:val="-3"/>
          <w:sz w:val="24"/>
        </w:rPr>
        <w:t xml:space="preserve"> </w:t>
      </w:r>
      <w:r>
        <w:rPr>
          <w:sz w:val="24"/>
        </w:rPr>
        <w:t>d,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5º,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Lei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8.666/93,</w:t>
      </w:r>
      <w:r>
        <w:rPr>
          <w:spacing w:val="-3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3"/>
          <w:sz w:val="24"/>
        </w:rPr>
        <w:t xml:space="preserve"> </w:t>
      </w:r>
      <w:r>
        <w:rPr>
          <w:sz w:val="24"/>
        </w:rPr>
        <w:t>comprovadas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justificadas.</w:t>
      </w:r>
    </w:p>
    <w:p w:rsidR="00C455F0" w:rsidRDefault="00344FBE">
      <w:pPr>
        <w:pStyle w:val="PargrafodaLista"/>
        <w:numPr>
          <w:ilvl w:val="2"/>
          <w:numId w:val="4"/>
        </w:numPr>
        <w:tabs>
          <w:tab w:val="left" w:pos="844"/>
        </w:tabs>
        <w:spacing w:before="241"/>
        <w:ind w:right="220" w:firstLine="0"/>
        <w:rPr>
          <w:sz w:val="24"/>
        </w:rPr>
      </w:pPr>
      <w:r>
        <w:rPr>
          <w:sz w:val="24"/>
        </w:rPr>
        <w:t>Na análise do pedido de revisão, dentre outros critérios, a Administração adotará, para verificação dos preços constantes dos demonstrativos que acompanham o pedido, pesquisa de mercado junto a fornecedores</w:t>
      </w:r>
      <w:r>
        <w:rPr>
          <w:spacing w:val="-3"/>
          <w:sz w:val="24"/>
        </w:rPr>
        <w:t xml:space="preserve"> </w:t>
      </w:r>
      <w:r>
        <w:rPr>
          <w:sz w:val="24"/>
        </w:rPr>
        <w:t>locais</w:t>
      </w:r>
      <w:r>
        <w:rPr>
          <w:spacing w:val="-3"/>
          <w:sz w:val="24"/>
        </w:rPr>
        <w:t xml:space="preserve"> </w:t>
      </w:r>
      <w:r>
        <w:rPr>
          <w:sz w:val="24"/>
        </w:rPr>
        <w:t>e/ou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banco/painel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preços,</w:t>
      </w:r>
      <w:r>
        <w:rPr>
          <w:spacing w:val="-3"/>
          <w:sz w:val="24"/>
        </w:rPr>
        <w:t xml:space="preserve"> </w:t>
      </w:r>
      <w:r>
        <w:rPr>
          <w:sz w:val="24"/>
        </w:rPr>
        <w:t>devendo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deliberação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deferimento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indeferimento ser instruída com justificaftiva e respectivas memórias de cálculos;</w:t>
      </w:r>
    </w:p>
    <w:p w:rsidR="00C455F0" w:rsidRDefault="00344FBE">
      <w:pPr>
        <w:pStyle w:val="PargrafodaLista"/>
        <w:numPr>
          <w:ilvl w:val="1"/>
          <w:numId w:val="4"/>
        </w:numPr>
        <w:tabs>
          <w:tab w:val="left" w:pos="664"/>
        </w:tabs>
        <w:ind w:left="664" w:hanging="540"/>
        <w:rPr>
          <w:sz w:val="24"/>
        </w:rPr>
      </w:pPr>
      <w:r>
        <w:rPr>
          <w:sz w:val="24"/>
        </w:rPr>
        <w:t>Todas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demais</w:t>
      </w:r>
      <w:r>
        <w:rPr>
          <w:spacing w:val="-3"/>
          <w:sz w:val="24"/>
        </w:rPr>
        <w:t xml:space="preserve"> </w:t>
      </w:r>
      <w:r>
        <w:rPr>
          <w:sz w:val="24"/>
        </w:rPr>
        <w:t>condições,</w:t>
      </w:r>
      <w:r>
        <w:rPr>
          <w:spacing w:val="-3"/>
          <w:sz w:val="24"/>
        </w:rPr>
        <w:t xml:space="preserve"> </w:t>
      </w:r>
      <w:r>
        <w:rPr>
          <w:sz w:val="24"/>
        </w:rPr>
        <w:t>bem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eventuais</w:t>
      </w:r>
      <w:r>
        <w:rPr>
          <w:spacing w:val="-3"/>
          <w:sz w:val="24"/>
        </w:rPr>
        <w:t xml:space="preserve"> </w:t>
      </w:r>
      <w:r>
        <w:rPr>
          <w:sz w:val="24"/>
        </w:rPr>
        <w:t>descontos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ela</w:t>
      </w:r>
      <w:r>
        <w:rPr>
          <w:spacing w:val="-3"/>
          <w:sz w:val="24"/>
        </w:rPr>
        <w:t xml:space="preserve"> </w:t>
      </w:r>
      <w:r>
        <w:rPr>
          <w:sz w:val="24"/>
        </w:rPr>
        <w:t>concedidos,</w:t>
      </w:r>
      <w:r>
        <w:rPr>
          <w:spacing w:val="-3"/>
          <w:sz w:val="24"/>
        </w:rPr>
        <w:t xml:space="preserve"> </w:t>
      </w:r>
      <w:r>
        <w:rPr>
          <w:sz w:val="24"/>
        </w:rPr>
        <w:t>serão</w:t>
      </w:r>
      <w:r>
        <w:rPr>
          <w:spacing w:val="-3"/>
          <w:sz w:val="24"/>
        </w:rPr>
        <w:t xml:space="preserve"> </w:t>
      </w:r>
      <w:r>
        <w:rPr>
          <w:sz w:val="24"/>
        </w:rPr>
        <w:t>sempre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mantidos.</w:t>
      </w:r>
    </w:p>
    <w:p w:rsidR="00C455F0" w:rsidRDefault="00344FBE">
      <w:pPr>
        <w:pStyle w:val="Corpodetexto"/>
        <w:ind w:left="124" w:right="263"/>
      </w:pPr>
      <w:r>
        <w:t>14.5</w:t>
      </w:r>
      <w:r>
        <w:rPr>
          <w:spacing w:val="-3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vedado</w:t>
      </w:r>
      <w:r>
        <w:rPr>
          <w:spacing w:val="-3"/>
        </w:rPr>
        <w:t xml:space="preserve"> </w:t>
      </w:r>
      <w:r>
        <w:t>efetuar</w:t>
      </w:r>
      <w:r>
        <w:rPr>
          <w:spacing w:val="-4"/>
        </w:rPr>
        <w:t xml:space="preserve"> </w:t>
      </w:r>
      <w:r>
        <w:t>acréscimos</w:t>
      </w:r>
      <w:r>
        <w:rPr>
          <w:spacing w:val="-3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quantit</w:t>
      </w:r>
      <w:r>
        <w:t>ativos</w:t>
      </w:r>
      <w:r>
        <w:rPr>
          <w:spacing w:val="-3"/>
        </w:rPr>
        <w:t xml:space="preserve"> </w:t>
      </w:r>
      <w:r>
        <w:t>fixados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Ata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Preços,</w:t>
      </w:r>
      <w:r>
        <w:rPr>
          <w:spacing w:val="-3"/>
        </w:rPr>
        <w:t xml:space="preserve"> </w:t>
      </w:r>
      <w:r>
        <w:t>inclusive</w:t>
      </w:r>
      <w:r>
        <w:rPr>
          <w:spacing w:val="-3"/>
        </w:rPr>
        <w:t xml:space="preserve"> </w:t>
      </w:r>
      <w:r>
        <w:t>o acréscimo de que trata o §1º do art. 65 da Lei nº 8.666/93;</w:t>
      </w:r>
    </w:p>
    <w:p w:rsidR="00C455F0" w:rsidRDefault="00344FBE">
      <w:pPr>
        <w:pStyle w:val="Corpodetexto"/>
        <w:ind w:left="124" w:right="263"/>
      </w:pPr>
      <w:r>
        <w:t>14.6.</w:t>
      </w:r>
      <w:r>
        <w:rPr>
          <w:spacing w:val="-3"/>
        </w:rPr>
        <w:t xml:space="preserve"> </w:t>
      </w:r>
      <w:r>
        <w:t>Havendo</w:t>
      </w:r>
      <w:r>
        <w:rPr>
          <w:spacing w:val="-3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t>alteração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Ata,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órgão</w:t>
      </w:r>
      <w:r>
        <w:rPr>
          <w:spacing w:val="-3"/>
        </w:rPr>
        <w:t xml:space="preserve"> </w:t>
      </w:r>
      <w:r>
        <w:t>gerenciador</w:t>
      </w:r>
      <w:r>
        <w:rPr>
          <w:spacing w:val="-4"/>
        </w:rPr>
        <w:t xml:space="preserve"> </w:t>
      </w:r>
      <w:r>
        <w:t>encaminhará</w:t>
      </w:r>
      <w:r>
        <w:rPr>
          <w:spacing w:val="-3"/>
        </w:rPr>
        <w:t xml:space="preserve"> </w:t>
      </w:r>
      <w:r>
        <w:t>cópia</w:t>
      </w:r>
      <w:r>
        <w:rPr>
          <w:spacing w:val="-3"/>
        </w:rPr>
        <w:t xml:space="preserve"> </w:t>
      </w:r>
      <w:r>
        <w:t>atualizada</w:t>
      </w:r>
      <w:r>
        <w:rPr>
          <w:spacing w:val="-3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órgãos participantes, se houver.</w:t>
      </w:r>
    </w:p>
    <w:p w:rsidR="00C455F0" w:rsidRDefault="00C455F0">
      <w:pPr>
        <w:pStyle w:val="Corpodetexto"/>
        <w:spacing w:before="0"/>
      </w:pPr>
    </w:p>
    <w:p w:rsidR="00C455F0" w:rsidRDefault="00C455F0">
      <w:pPr>
        <w:pStyle w:val="Corpodetexto"/>
        <w:spacing w:before="205"/>
      </w:pPr>
    </w:p>
    <w:p w:rsidR="00C455F0" w:rsidRDefault="00344FBE">
      <w:pPr>
        <w:pStyle w:val="Ttulo1"/>
        <w:numPr>
          <w:ilvl w:val="0"/>
          <w:numId w:val="14"/>
        </w:numPr>
        <w:tabs>
          <w:tab w:val="left" w:pos="484"/>
        </w:tabs>
        <w:ind w:left="484" w:hanging="360"/>
      </w:pPr>
      <w:r>
        <w:t>DO</w:t>
      </w:r>
      <w:r>
        <w:rPr>
          <w:spacing w:val="-8"/>
        </w:rPr>
        <w:t xml:space="preserve"> </w:t>
      </w:r>
      <w:r>
        <w:t>CANCELAMENTO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PREÇOS:</w:t>
      </w:r>
    </w:p>
    <w:p w:rsidR="00C455F0" w:rsidRDefault="00344FBE">
      <w:pPr>
        <w:pStyle w:val="PargrafodaLista"/>
        <w:numPr>
          <w:ilvl w:val="1"/>
          <w:numId w:val="3"/>
        </w:numPr>
        <w:tabs>
          <w:tab w:val="left" w:pos="664"/>
        </w:tabs>
        <w:ind w:hanging="540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fornecedor</w:t>
      </w:r>
      <w:r>
        <w:rPr>
          <w:spacing w:val="-5"/>
          <w:sz w:val="24"/>
        </w:rPr>
        <w:t xml:space="preserve"> </w:t>
      </w:r>
      <w:r>
        <w:rPr>
          <w:sz w:val="24"/>
        </w:rPr>
        <w:t>registrado</w:t>
      </w:r>
      <w:r>
        <w:rPr>
          <w:spacing w:val="-3"/>
          <w:sz w:val="24"/>
        </w:rPr>
        <w:t xml:space="preserve"> </w:t>
      </w:r>
      <w:r>
        <w:rPr>
          <w:sz w:val="24"/>
        </w:rPr>
        <w:t>terá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seu</w:t>
      </w:r>
      <w:r>
        <w:rPr>
          <w:spacing w:val="-3"/>
          <w:sz w:val="24"/>
        </w:rPr>
        <w:t xml:space="preserve"> </w:t>
      </w:r>
      <w:r>
        <w:rPr>
          <w:sz w:val="24"/>
        </w:rPr>
        <w:t>registro</w:t>
      </w:r>
      <w:r>
        <w:rPr>
          <w:spacing w:val="-4"/>
          <w:sz w:val="24"/>
        </w:rPr>
        <w:t xml:space="preserve"> </w:t>
      </w:r>
      <w:r>
        <w:rPr>
          <w:sz w:val="24"/>
        </w:rPr>
        <w:t>cancelado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quando:</w:t>
      </w:r>
    </w:p>
    <w:p w:rsidR="00C455F0" w:rsidRDefault="00344FBE">
      <w:pPr>
        <w:pStyle w:val="PargrafodaLista"/>
        <w:numPr>
          <w:ilvl w:val="2"/>
          <w:numId w:val="3"/>
        </w:numPr>
        <w:tabs>
          <w:tab w:val="left" w:pos="844"/>
        </w:tabs>
        <w:ind w:right="731" w:firstLine="0"/>
        <w:rPr>
          <w:sz w:val="24"/>
        </w:rPr>
      </w:pP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iniciativa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FORNECEDOR,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hipóteses</w:t>
      </w:r>
      <w:r>
        <w:rPr>
          <w:spacing w:val="-4"/>
          <w:sz w:val="24"/>
        </w:rPr>
        <w:t xml:space="preserve"> </w:t>
      </w:r>
      <w:r>
        <w:rPr>
          <w:sz w:val="24"/>
        </w:rPr>
        <w:t>dos artigos 20 e 21 do Decreto n. 7.892/2013;</w:t>
      </w:r>
    </w:p>
    <w:p w:rsidR="00C455F0" w:rsidRDefault="00344FBE">
      <w:pPr>
        <w:pStyle w:val="PargrafodaLista"/>
        <w:numPr>
          <w:ilvl w:val="2"/>
          <w:numId w:val="3"/>
        </w:numPr>
        <w:tabs>
          <w:tab w:val="left" w:pos="844"/>
        </w:tabs>
        <w:spacing w:before="241"/>
        <w:ind w:right="125" w:firstLine="0"/>
        <w:rPr>
          <w:sz w:val="24"/>
        </w:rPr>
      </w:pP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iniciativa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-3"/>
          <w:sz w:val="24"/>
        </w:rPr>
        <w:t xml:space="preserve"> </w:t>
      </w:r>
      <w:r>
        <w:rPr>
          <w:sz w:val="24"/>
        </w:rPr>
        <w:t>quando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FORNECEDOR</w:t>
      </w:r>
      <w:r>
        <w:rPr>
          <w:spacing w:val="-4"/>
          <w:sz w:val="24"/>
        </w:rPr>
        <w:t xml:space="preserve"> </w:t>
      </w:r>
      <w:r>
        <w:rPr>
          <w:sz w:val="24"/>
        </w:rPr>
        <w:t>der</w:t>
      </w:r>
      <w:r>
        <w:rPr>
          <w:spacing w:val="-4"/>
          <w:sz w:val="24"/>
        </w:rPr>
        <w:t xml:space="preserve"> </w:t>
      </w:r>
      <w:r>
        <w:rPr>
          <w:sz w:val="24"/>
        </w:rPr>
        <w:t>causa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rescisão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administrativa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Ata de Registro de Preços decorrente deste registro de preços, nas hipóteses previstas nos incisos de I a XII eXVII do art. 78 da Lei 8.666/1993;</w:t>
      </w:r>
    </w:p>
    <w:p w:rsidR="00C455F0" w:rsidRDefault="00344FBE">
      <w:pPr>
        <w:pStyle w:val="PargrafodaLista"/>
        <w:numPr>
          <w:ilvl w:val="2"/>
          <w:numId w:val="3"/>
        </w:numPr>
        <w:tabs>
          <w:tab w:val="left" w:pos="844"/>
        </w:tabs>
        <w:ind w:right="592" w:firstLine="0"/>
        <w:rPr>
          <w:sz w:val="24"/>
        </w:rPr>
      </w:pP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iniciativa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FORNECEDOR,</w:t>
      </w:r>
      <w:r>
        <w:rPr>
          <w:spacing w:val="-4"/>
          <w:sz w:val="24"/>
        </w:rPr>
        <w:t xml:space="preserve"> </w:t>
      </w:r>
      <w:r>
        <w:rPr>
          <w:sz w:val="24"/>
        </w:rPr>
        <w:t>median</w:t>
      </w: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-4"/>
          <w:sz w:val="24"/>
        </w:rPr>
        <w:t xml:space="preserve"> </w:t>
      </w:r>
      <w:r>
        <w:rPr>
          <w:sz w:val="24"/>
        </w:rPr>
        <w:t>escrita,</w:t>
      </w:r>
      <w:r>
        <w:rPr>
          <w:spacing w:val="-4"/>
          <w:sz w:val="24"/>
        </w:rPr>
        <w:t xml:space="preserve"> </w:t>
      </w:r>
      <w:r>
        <w:rPr>
          <w:sz w:val="24"/>
        </w:rPr>
        <w:t>quando</w:t>
      </w:r>
      <w:r>
        <w:rPr>
          <w:spacing w:val="-4"/>
          <w:sz w:val="24"/>
        </w:rPr>
        <w:t xml:space="preserve"> </w:t>
      </w:r>
      <w:r>
        <w:rPr>
          <w:sz w:val="24"/>
        </w:rPr>
        <w:t>comprovada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ocorrência dequalquer das hipóteses contidas no art. 78, incisos XIV, XV e XVI, da Lei n. 8.666/1993;</w:t>
      </w:r>
    </w:p>
    <w:p w:rsidR="00C455F0" w:rsidRDefault="00344FBE">
      <w:pPr>
        <w:pStyle w:val="PargrafodaLista"/>
        <w:numPr>
          <w:ilvl w:val="2"/>
          <w:numId w:val="3"/>
        </w:numPr>
        <w:tabs>
          <w:tab w:val="left" w:pos="844"/>
        </w:tabs>
        <w:ind w:right="1026" w:firstLine="0"/>
        <w:rPr>
          <w:sz w:val="24"/>
        </w:rPr>
      </w:pP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receber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Nota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Empenho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prazo</w:t>
      </w:r>
      <w:r>
        <w:rPr>
          <w:spacing w:val="-4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-4"/>
          <w:sz w:val="24"/>
        </w:rPr>
        <w:t xml:space="preserve"> </w:t>
      </w:r>
      <w:r>
        <w:rPr>
          <w:sz w:val="24"/>
        </w:rPr>
        <w:t>pela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-4"/>
          <w:sz w:val="24"/>
        </w:rPr>
        <w:t xml:space="preserve"> </w:t>
      </w:r>
      <w:r>
        <w:rPr>
          <w:sz w:val="24"/>
        </w:rPr>
        <w:t>sem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justificativa </w:t>
      </w:r>
      <w:r>
        <w:rPr>
          <w:spacing w:val="-2"/>
          <w:sz w:val="24"/>
        </w:rPr>
        <w:t>aceitável;</w:t>
      </w:r>
    </w:p>
    <w:p w:rsidR="00C455F0" w:rsidRDefault="00344FBE">
      <w:pPr>
        <w:pStyle w:val="PargrafodaLista"/>
        <w:numPr>
          <w:ilvl w:val="2"/>
          <w:numId w:val="3"/>
        </w:numPr>
        <w:tabs>
          <w:tab w:val="left" w:pos="844"/>
        </w:tabs>
        <w:ind w:right="418" w:firstLine="0"/>
        <w:rPr>
          <w:sz w:val="24"/>
        </w:rPr>
      </w:pP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aceit</w:t>
      </w:r>
      <w:r>
        <w:rPr>
          <w:sz w:val="24"/>
        </w:rPr>
        <w:t>ar</w:t>
      </w:r>
      <w:r>
        <w:rPr>
          <w:spacing w:val="-4"/>
          <w:sz w:val="24"/>
        </w:rPr>
        <w:t xml:space="preserve"> </w:t>
      </w:r>
      <w:r>
        <w:rPr>
          <w:sz w:val="24"/>
        </w:rPr>
        <w:t>reduzir</w:t>
      </w:r>
      <w:r>
        <w:rPr>
          <w:spacing w:val="-4"/>
          <w:sz w:val="24"/>
        </w:rPr>
        <w:t xml:space="preserve"> </w:t>
      </w:r>
      <w:r>
        <w:rPr>
          <w:sz w:val="24"/>
        </w:rPr>
        <w:t>seus</w:t>
      </w:r>
      <w:r>
        <w:rPr>
          <w:spacing w:val="-3"/>
          <w:sz w:val="24"/>
        </w:rPr>
        <w:t xml:space="preserve"> </w:t>
      </w:r>
      <w:r>
        <w:rPr>
          <w:sz w:val="24"/>
        </w:rPr>
        <w:t>preços</w:t>
      </w:r>
      <w:r>
        <w:rPr>
          <w:spacing w:val="-3"/>
          <w:sz w:val="24"/>
        </w:rPr>
        <w:t xml:space="preserve"> </w:t>
      </w:r>
      <w:r>
        <w:rPr>
          <w:sz w:val="24"/>
        </w:rPr>
        <w:t>registrados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hipótese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tornarem</w:t>
      </w:r>
      <w:r>
        <w:rPr>
          <w:spacing w:val="-4"/>
          <w:sz w:val="24"/>
        </w:rPr>
        <w:t xml:space="preserve"> </w:t>
      </w:r>
      <w:r>
        <w:rPr>
          <w:sz w:val="24"/>
        </w:rPr>
        <w:t>superiores</w:t>
      </w:r>
      <w:r>
        <w:rPr>
          <w:spacing w:val="-3"/>
          <w:sz w:val="24"/>
        </w:rPr>
        <w:t xml:space="preserve"> </w:t>
      </w:r>
      <w:r>
        <w:rPr>
          <w:sz w:val="24"/>
        </w:rPr>
        <w:t>aos</w:t>
      </w:r>
      <w:r>
        <w:rPr>
          <w:spacing w:val="-3"/>
          <w:sz w:val="24"/>
        </w:rPr>
        <w:t xml:space="preserve"> </w:t>
      </w:r>
      <w:r>
        <w:rPr>
          <w:sz w:val="24"/>
        </w:rPr>
        <w:t>praticados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no </w:t>
      </w:r>
      <w:r>
        <w:rPr>
          <w:spacing w:val="-2"/>
          <w:sz w:val="24"/>
        </w:rPr>
        <w:t>mercado;</w:t>
      </w:r>
    </w:p>
    <w:p w:rsidR="00C455F0" w:rsidRDefault="00344FBE">
      <w:pPr>
        <w:pStyle w:val="PargrafodaLista"/>
        <w:numPr>
          <w:ilvl w:val="2"/>
          <w:numId w:val="3"/>
        </w:numPr>
        <w:tabs>
          <w:tab w:val="left" w:pos="844"/>
        </w:tabs>
        <w:spacing w:before="241"/>
        <w:ind w:right="182" w:firstLine="0"/>
        <w:rPr>
          <w:sz w:val="24"/>
        </w:rPr>
      </w:pPr>
      <w:r>
        <w:rPr>
          <w:sz w:val="24"/>
        </w:rPr>
        <w:t>Sofrer</w:t>
      </w:r>
      <w:r>
        <w:rPr>
          <w:spacing w:val="-3"/>
          <w:sz w:val="24"/>
        </w:rPr>
        <w:t xml:space="preserve"> </w:t>
      </w:r>
      <w:r>
        <w:rPr>
          <w:sz w:val="24"/>
        </w:rPr>
        <w:t>sanção</w:t>
      </w:r>
      <w:r>
        <w:rPr>
          <w:spacing w:val="-2"/>
          <w:sz w:val="24"/>
        </w:rPr>
        <w:t xml:space="preserve"> </w:t>
      </w:r>
      <w:r>
        <w:rPr>
          <w:sz w:val="24"/>
        </w:rPr>
        <w:t>prevista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-2"/>
          <w:sz w:val="24"/>
        </w:rPr>
        <w:t xml:space="preserve"> </w:t>
      </w:r>
      <w:r>
        <w:rPr>
          <w:sz w:val="24"/>
        </w:rPr>
        <w:t>incisos</w:t>
      </w:r>
      <w:r>
        <w:rPr>
          <w:spacing w:val="-2"/>
          <w:sz w:val="24"/>
        </w:rPr>
        <w:t xml:space="preserve"> </w:t>
      </w:r>
      <w:r>
        <w:rPr>
          <w:sz w:val="24"/>
        </w:rPr>
        <w:t>III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IV,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caput,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87,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Lei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8.666/93,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7º,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Lei nº 10.520/02;</w:t>
      </w:r>
    </w:p>
    <w:p w:rsidR="00C455F0" w:rsidRDefault="00344FBE">
      <w:pPr>
        <w:pStyle w:val="PargrafodaLista"/>
        <w:numPr>
          <w:ilvl w:val="2"/>
          <w:numId w:val="3"/>
        </w:numPr>
        <w:tabs>
          <w:tab w:val="left" w:pos="844"/>
        </w:tabs>
        <w:ind w:left="844" w:hanging="720"/>
        <w:rPr>
          <w:sz w:val="24"/>
        </w:rPr>
      </w:pPr>
      <w:r>
        <w:rPr>
          <w:sz w:val="24"/>
        </w:rPr>
        <w:t>Houver</w:t>
      </w:r>
      <w:r>
        <w:rPr>
          <w:spacing w:val="-5"/>
          <w:sz w:val="24"/>
        </w:rPr>
        <w:t xml:space="preserve"> </w:t>
      </w:r>
      <w:r>
        <w:rPr>
          <w:sz w:val="24"/>
        </w:rPr>
        <w:t>razões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interesse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público.</w:t>
      </w:r>
    </w:p>
    <w:p w:rsidR="00C455F0" w:rsidRDefault="00344FBE">
      <w:pPr>
        <w:pStyle w:val="PargrafodaLista"/>
        <w:numPr>
          <w:ilvl w:val="1"/>
          <w:numId w:val="3"/>
        </w:numPr>
        <w:tabs>
          <w:tab w:val="left" w:pos="664"/>
        </w:tabs>
        <w:ind w:left="124" w:right="346" w:firstLine="0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cancelamento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registro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preços,</w:t>
      </w:r>
      <w:r>
        <w:rPr>
          <w:spacing w:val="-3"/>
          <w:sz w:val="24"/>
        </w:rPr>
        <w:t xml:space="preserve"> </w:t>
      </w:r>
      <w:r>
        <w:rPr>
          <w:sz w:val="24"/>
        </w:rPr>
        <w:t>assegurados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contraditório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ampla</w:t>
      </w:r>
      <w:r>
        <w:rPr>
          <w:spacing w:val="-3"/>
          <w:sz w:val="24"/>
        </w:rPr>
        <w:t xml:space="preserve"> </w:t>
      </w:r>
      <w:r>
        <w:rPr>
          <w:sz w:val="24"/>
        </w:rPr>
        <w:t>defesa,</w:t>
      </w:r>
      <w:r>
        <w:rPr>
          <w:spacing w:val="-3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formalizado por despacho da autoridade competente do ÓRGÃO GERENCIADOR;</w:t>
      </w:r>
    </w:p>
    <w:p w:rsidR="00C455F0" w:rsidRDefault="00344FBE">
      <w:pPr>
        <w:pStyle w:val="PargrafodaLista"/>
        <w:numPr>
          <w:ilvl w:val="2"/>
          <w:numId w:val="3"/>
        </w:numPr>
        <w:tabs>
          <w:tab w:val="left" w:pos="844"/>
        </w:tabs>
        <w:ind w:right="239" w:firstLine="0"/>
        <w:rPr>
          <w:sz w:val="24"/>
        </w:rPr>
      </w:pPr>
      <w:r>
        <w:rPr>
          <w:sz w:val="24"/>
        </w:rPr>
        <w:t>A notificação do cancelamento dos preços registrados será informada ao FORNECEDOR por meio decorrespondência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aviso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recebimento,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deverá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-4"/>
          <w:sz w:val="24"/>
        </w:rPr>
        <w:t xml:space="preserve"> </w:t>
      </w:r>
      <w:r>
        <w:rPr>
          <w:sz w:val="24"/>
        </w:rPr>
        <w:t>juntado</w:t>
      </w:r>
      <w:r>
        <w:rPr>
          <w:spacing w:val="-4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processo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-4"/>
          <w:sz w:val="24"/>
        </w:rPr>
        <w:t xml:space="preserve"> </w:t>
      </w:r>
      <w:r>
        <w:rPr>
          <w:sz w:val="24"/>
        </w:rPr>
        <w:t>respectivo;</w:t>
      </w:r>
    </w:p>
    <w:p w:rsidR="00C455F0" w:rsidRDefault="00344FBE">
      <w:pPr>
        <w:pStyle w:val="PargrafodaLista"/>
        <w:numPr>
          <w:ilvl w:val="2"/>
          <w:numId w:val="3"/>
        </w:numPr>
        <w:tabs>
          <w:tab w:val="left" w:pos="844"/>
        </w:tabs>
        <w:spacing w:before="241"/>
        <w:ind w:right="146" w:firstLine="0"/>
        <w:rPr>
          <w:sz w:val="24"/>
        </w:rPr>
      </w:pPr>
      <w:r>
        <w:rPr>
          <w:sz w:val="24"/>
        </w:rPr>
        <w:t>No caso de ser ignorado, incerto ou inacessível o endereço do FORNECEDOR, a comunicação seráfeita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Diário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Justiça</w:t>
      </w:r>
      <w:r>
        <w:rPr>
          <w:spacing w:val="-3"/>
          <w:sz w:val="24"/>
        </w:rPr>
        <w:t xml:space="preserve"> </w:t>
      </w:r>
      <w:r>
        <w:rPr>
          <w:sz w:val="24"/>
        </w:rPr>
        <w:t>Eletrônico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DJE,</w:t>
      </w:r>
      <w:r>
        <w:rPr>
          <w:spacing w:val="-3"/>
          <w:sz w:val="24"/>
        </w:rPr>
        <w:t xml:space="preserve"> </w:t>
      </w:r>
      <w:r>
        <w:rPr>
          <w:sz w:val="24"/>
        </w:rPr>
        <w:t>considerando-se</w:t>
      </w:r>
      <w:r>
        <w:rPr>
          <w:spacing w:val="-3"/>
          <w:sz w:val="24"/>
        </w:rPr>
        <w:t xml:space="preserve"> </w:t>
      </w:r>
      <w:r>
        <w:rPr>
          <w:sz w:val="24"/>
        </w:rPr>
        <w:t>cancelado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preço</w:t>
      </w:r>
      <w:r>
        <w:rPr>
          <w:spacing w:val="-3"/>
          <w:sz w:val="24"/>
        </w:rPr>
        <w:t xml:space="preserve"> </w:t>
      </w:r>
      <w:r>
        <w:rPr>
          <w:sz w:val="24"/>
        </w:rPr>
        <w:t>registrado;</w:t>
      </w:r>
    </w:p>
    <w:p w:rsidR="00C455F0" w:rsidRDefault="00344FBE">
      <w:pPr>
        <w:pStyle w:val="PargrafodaLista"/>
        <w:numPr>
          <w:ilvl w:val="2"/>
          <w:numId w:val="3"/>
        </w:numPr>
        <w:tabs>
          <w:tab w:val="left" w:pos="844"/>
        </w:tabs>
        <w:ind w:left="844" w:hanging="720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FORNECEDOR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cancelamento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preços</w:t>
      </w:r>
      <w:r>
        <w:rPr>
          <w:spacing w:val="-4"/>
          <w:sz w:val="24"/>
        </w:rPr>
        <w:t xml:space="preserve"> </w:t>
      </w:r>
      <w:r>
        <w:rPr>
          <w:sz w:val="24"/>
        </w:rPr>
        <w:t>r</w:t>
      </w:r>
      <w:r>
        <w:rPr>
          <w:sz w:val="24"/>
        </w:rPr>
        <w:t>egistrados</w:t>
      </w:r>
      <w:r>
        <w:rPr>
          <w:spacing w:val="-4"/>
          <w:sz w:val="24"/>
        </w:rPr>
        <w:t xml:space="preserve"> </w:t>
      </w:r>
      <w:r>
        <w:rPr>
          <w:sz w:val="24"/>
        </w:rPr>
        <w:t>deverá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-5"/>
          <w:sz w:val="24"/>
        </w:rPr>
        <w:t xml:space="preserve"> </w:t>
      </w:r>
      <w:r>
        <w:rPr>
          <w:sz w:val="24"/>
        </w:rPr>
        <w:t>formulada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com</w:t>
      </w:r>
    </w:p>
    <w:p w:rsidR="00C455F0" w:rsidRDefault="00C455F0">
      <w:pPr>
        <w:pStyle w:val="PargrafodaLista"/>
        <w:rPr>
          <w:sz w:val="24"/>
        </w:rPr>
        <w:sectPr w:rsidR="00C455F0">
          <w:pgSz w:w="11900" w:h="16840"/>
          <w:pgMar w:top="500" w:right="566" w:bottom="380" w:left="566" w:header="0" w:footer="181" w:gutter="0"/>
          <w:cols w:space="720"/>
        </w:sectPr>
      </w:pPr>
    </w:p>
    <w:p w:rsidR="00C455F0" w:rsidRDefault="00344FBE">
      <w:pPr>
        <w:pStyle w:val="Corpodetexto"/>
        <w:spacing w:before="62"/>
        <w:ind w:left="124"/>
      </w:pPr>
      <w:r>
        <w:lastRenderedPageBreak/>
        <w:t>base</w:t>
      </w:r>
      <w:r>
        <w:rPr>
          <w:spacing w:val="-5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previsões</w:t>
      </w:r>
      <w:r>
        <w:rPr>
          <w:spacing w:val="-4"/>
        </w:rPr>
        <w:t xml:space="preserve"> </w:t>
      </w:r>
      <w:r>
        <w:t>objetivas</w:t>
      </w:r>
      <w:r>
        <w:rPr>
          <w:spacing w:val="-3"/>
        </w:rPr>
        <w:t xml:space="preserve"> </w:t>
      </w:r>
      <w:r>
        <w:t>previstas</w:t>
      </w:r>
      <w:r>
        <w:rPr>
          <w:spacing w:val="-3"/>
        </w:rPr>
        <w:t xml:space="preserve"> </w:t>
      </w:r>
      <w:r>
        <w:t>neste</w:t>
      </w:r>
      <w:r>
        <w:rPr>
          <w:spacing w:val="-3"/>
        </w:rPr>
        <w:t xml:space="preserve"> </w:t>
      </w:r>
      <w:r>
        <w:t>instrumento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motivo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fortuito</w:t>
      </w:r>
      <w:r>
        <w:rPr>
          <w:spacing w:val="-3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t>força</w:t>
      </w:r>
      <w:r>
        <w:rPr>
          <w:spacing w:val="-3"/>
        </w:rPr>
        <w:t xml:space="preserve"> </w:t>
      </w:r>
      <w:r>
        <w:rPr>
          <w:spacing w:val="-2"/>
        </w:rPr>
        <w:t>maior;</w:t>
      </w:r>
    </w:p>
    <w:p w:rsidR="00C455F0" w:rsidRDefault="00344FBE">
      <w:pPr>
        <w:pStyle w:val="PargrafodaLista"/>
        <w:numPr>
          <w:ilvl w:val="1"/>
          <w:numId w:val="3"/>
        </w:numPr>
        <w:tabs>
          <w:tab w:val="left" w:pos="664"/>
        </w:tabs>
        <w:ind w:left="124" w:right="685" w:firstLine="0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cancelamento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preço</w:t>
      </w:r>
      <w:r>
        <w:rPr>
          <w:spacing w:val="-3"/>
          <w:sz w:val="24"/>
        </w:rPr>
        <w:t xml:space="preserve"> </w:t>
      </w:r>
      <w:r>
        <w:rPr>
          <w:sz w:val="24"/>
        </w:rPr>
        <w:t>registrado</w:t>
      </w:r>
      <w:r>
        <w:rPr>
          <w:spacing w:val="-3"/>
          <w:sz w:val="24"/>
        </w:rPr>
        <w:t xml:space="preserve"> </w:t>
      </w:r>
      <w:r>
        <w:rPr>
          <w:sz w:val="24"/>
        </w:rPr>
        <w:t>implica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cessação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todas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atividades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FORNECEDOR relativas ao respectivo registro;</w:t>
      </w:r>
    </w:p>
    <w:p w:rsidR="00C455F0" w:rsidRDefault="00C455F0">
      <w:pPr>
        <w:pStyle w:val="Corpodetexto"/>
      </w:pPr>
    </w:p>
    <w:p w:rsidR="00C455F0" w:rsidRDefault="00344FBE">
      <w:pPr>
        <w:pStyle w:val="Ttulo1"/>
        <w:numPr>
          <w:ilvl w:val="0"/>
          <w:numId w:val="14"/>
        </w:numPr>
        <w:tabs>
          <w:tab w:val="left" w:pos="484"/>
        </w:tabs>
        <w:ind w:left="484" w:hanging="360"/>
      </w:pPr>
      <w:r>
        <w:t>DA</w:t>
      </w:r>
      <w:r>
        <w:rPr>
          <w:spacing w:val="-5"/>
        </w:rPr>
        <w:t xml:space="preserve"> </w:t>
      </w:r>
      <w:r>
        <w:t>ADESÃO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OUTROS</w:t>
      </w:r>
      <w:r>
        <w:rPr>
          <w:spacing w:val="-4"/>
        </w:rPr>
        <w:t xml:space="preserve"> </w:t>
      </w:r>
      <w:r>
        <w:rPr>
          <w:spacing w:val="-2"/>
        </w:rPr>
        <w:t>ÓRGÃOS:</w:t>
      </w:r>
    </w:p>
    <w:p w:rsidR="00C455F0" w:rsidRDefault="00344FBE">
      <w:pPr>
        <w:pStyle w:val="PargrafodaLista"/>
        <w:numPr>
          <w:ilvl w:val="1"/>
          <w:numId w:val="2"/>
        </w:numPr>
        <w:tabs>
          <w:tab w:val="left" w:pos="664"/>
        </w:tabs>
        <w:ind w:right="385" w:firstLine="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ata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registro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preços,</w:t>
      </w:r>
      <w:r>
        <w:rPr>
          <w:spacing w:val="-3"/>
          <w:sz w:val="24"/>
        </w:rPr>
        <w:t xml:space="preserve"> </w:t>
      </w:r>
      <w:r>
        <w:rPr>
          <w:sz w:val="24"/>
        </w:rPr>
        <w:t>durante</w:t>
      </w:r>
      <w:r>
        <w:rPr>
          <w:spacing w:val="-3"/>
          <w:sz w:val="24"/>
        </w:rPr>
        <w:t xml:space="preserve"> </w:t>
      </w:r>
      <w:r>
        <w:rPr>
          <w:sz w:val="24"/>
        </w:rPr>
        <w:t>sua</w:t>
      </w:r>
      <w:r>
        <w:rPr>
          <w:spacing w:val="-3"/>
          <w:sz w:val="24"/>
        </w:rPr>
        <w:t xml:space="preserve"> </w:t>
      </w:r>
      <w:r>
        <w:rPr>
          <w:sz w:val="24"/>
        </w:rPr>
        <w:t>validade,</w:t>
      </w:r>
      <w:r>
        <w:rPr>
          <w:spacing w:val="-3"/>
          <w:sz w:val="24"/>
        </w:rPr>
        <w:t xml:space="preserve"> </w:t>
      </w:r>
      <w:r>
        <w:rPr>
          <w:sz w:val="24"/>
        </w:rPr>
        <w:t>poderá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4"/>
          <w:sz w:val="24"/>
        </w:rPr>
        <w:t xml:space="preserve"> </w:t>
      </w:r>
      <w:r>
        <w:rPr>
          <w:sz w:val="24"/>
        </w:rPr>
        <w:t>utilizada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qualquer</w:t>
      </w:r>
      <w:r>
        <w:rPr>
          <w:spacing w:val="-4"/>
          <w:sz w:val="24"/>
        </w:rPr>
        <w:t xml:space="preserve"> </w:t>
      </w:r>
      <w:r>
        <w:rPr>
          <w:sz w:val="24"/>
        </w:rPr>
        <w:t>órgão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entidade da administração pública que não tenha participado do certame licitatório, mediante anuência do órgão gerenciador,</w:t>
      </w:r>
      <w:r>
        <w:rPr>
          <w:spacing w:val="-2"/>
          <w:sz w:val="24"/>
        </w:rPr>
        <w:t xml:space="preserve"> </w:t>
      </w:r>
      <w:r>
        <w:rPr>
          <w:sz w:val="24"/>
        </w:rPr>
        <w:t>desde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2"/>
          <w:sz w:val="24"/>
        </w:rPr>
        <w:t xml:space="preserve"> </w:t>
      </w:r>
      <w:r>
        <w:rPr>
          <w:sz w:val="24"/>
        </w:rPr>
        <w:t>justificada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vantagem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respeitadas,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couber,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as regras estabelecidas na Lei nº 8.666, d</w:t>
      </w:r>
      <w:r>
        <w:rPr>
          <w:sz w:val="24"/>
        </w:rPr>
        <w:t>e 1993 e nos Decretos federais nº 9.488/2018 e nº 7.892/2013.</w:t>
      </w:r>
    </w:p>
    <w:p w:rsidR="00C455F0" w:rsidRDefault="00344FBE">
      <w:pPr>
        <w:pStyle w:val="PargrafodaLista"/>
        <w:numPr>
          <w:ilvl w:val="1"/>
          <w:numId w:val="2"/>
        </w:numPr>
        <w:tabs>
          <w:tab w:val="left" w:pos="664"/>
        </w:tabs>
        <w:spacing w:before="241"/>
        <w:ind w:left="664" w:hanging="540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Tribunal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Justiça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Acre</w:t>
      </w:r>
      <w:r>
        <w:rPr>
          <w:spacing w:val="-2"/>
          <w:sz w:val="24"/>
        </w:rPr>
        <w:t xml:space="preserve"> </w:t>
      </w:r>
      <w:r>
        <w:rPr>
          <w:sz w:val="24"/>
        </w:rPr>
        <w:t>é</w:t>
      </w:r>
      <w:r>
        <w:rPr>
          <w:spacing w:val="-2"/>
          <w:sz w:val="24"/>
        </w:rPr>
        <w:t xml:space="preserve"> </w:t>
      </w:r>
      <w:r>
        <w:rPr>
          <w:sz w:val="24"/>
        </w:rPr>
        <w:t>órgão</w:t>
      </w:r>
      <w:r>
        <w:rPr>
          <w:spacing w:val="-2"/>
          <w:sz w:val="24"/>
        </w:rPr>
        <w:t xml:space="preserve"> </w:t>
      </w:r>
      <w:r>
        <w:rPr>
          <w:sz w:val="24"/>
        </w:rPr>
        <w:t>gerenciador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Registro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Preços;</w:t>
      </w:r>
    </w:p>
    <w:p w:rsidR="00C455F0" w:rsidRDefault="00344FBE">
      <w:pPr>
        <w:pStyle w:val="PargrafodaLista"/>
        <w:numPr>
          <w:ilvl w:val="2"/>
          <w:numId w:val="2"/>
        </w:numPr>
        <w:tabs>
          <w:tab w:val="left" w:pos="844"/>
        </w:tabs>
        <w:ind w:right="579" w:firstLine="0"/>
        <w:rPr>
          <w:sz w:val="24"/>
        </w:rPr>
      </w:pPr>
      <w:r>
        <w:rPr>
          <w:sz w:val="24"/>
        </w:rPr>
        <w:t>Caberá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órgão</w:t>
      </w:r>
      <w:r>
        <w:rPr>
          <w:spacing w:val="-3"/>
          <w:sz w:val="24"/>
        </w:rPr>
        <w:t xml:space="preserve"> </w:t>
      </w:r>
      <w:r>
        <w:rPr>
          <w:sz w:val="24"/>
        </w:rPr>
        <w:t>gerenciador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prática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todos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atos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controle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Sistema</w:t>
      </w:r>
      <w:r>
        <w:rPr>
          <w:spacing w:val="-3"/>
          <w:sz w:val="24"/>
        </w:rPr>
        <w:t xml:space="preserve"> </w:t>
      </w:r>
      <w:r>
        <w:rPr>
          <w:sz w:val="24"/>
        </w:rPr>
        <w:t>de Registro de Preços, em especial ao seguinte:</w:t>
      </w:r>
    </w:p>
    <w:p w:rsidR="00C455F0" w:rsidRDefault="00344FBE">
      <w:pPr>
        <w:pStyle w:val="Corpodetexto"/>
        <w:ind w:left="490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53354" cy="53354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gerenciar a ata de registro de preços;</w:t>
      </w:r>
    </w:p>
    <w:p w:rsidR="00C455F0" w:rsidRDefault="00344FBE">
      <w:pPr>
        <w:pStyle w:val="Corpodetexto"/>
        <w:ind w:left="490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53354" cy="5335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conduzir eventuais renegociações dos preços registrados;</w:t>
      </w:r>
    </w:p>
    <w:p w:rsidR="00C455F0" w:rsidRDefault="00344FBE">
      <w:pPr>
        <w:pStyle w:val="Corpodetexto"/>
        <w:spacing w:before="241"/>
        <w:ind w:left="724" w:right="263" w:hanging="235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53354" cy="5335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aplicar,</w:t>
      </w:r>
      <w:r>
        <w:rPr>
          <w:spacing w:val="-3"/>
        </w:rPr>
        <w:t xml:space="preserve"> </w:t>
      </w:r>
      <w:r>
        <w:t>garantida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ampla</w:t>
      </w:r>
      <w:r>
        <w:rPr>
          <w:spacing w:val="-3"/>
        </w:rPr>
        <w:t xml:space="preserve"> </w:t>
      </w:r>
      <w:r>
        <w:t>defesa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contraditório,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penalidades</w:t>
      </w:r>
      <w:r>
        <w:rPr>
          <w:spacing w:val="-3"/>
        </w:rPr>
        <w:t xml:space="preserve"> </w:t>
      </w:r>
      <w:r>
        <w:t>decorrentes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infrações</w:t>
      </w:r>
      <w:r>
        <w:rPr>
          <w:spacing w:val="-3"/>
        </w:rPr>
        <w:t xml:space="preserve"> </w:t>
      </w:r>
      <w:r>
        <w:t>no procedimento licitatório; e</w:t>
      </w:r>
    </w:p>
    <w:p w:rsidR="00C455F0" w:rsidRDefault="00344FBE">
      <w:pPr>
        <w:pStyle w:val="Corpodetexto"/>
        <w:ind w:left="724" w:hanging="235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53354" cy="53354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aplicar, garantida a ampla defesa e o contraditório, as penalidades decorrentes do descumprimento do pactuado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ata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preços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descumprimento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contratuais,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relação</w:t>
      </w:r>
      <w:r>
        <w:rPr>
          <w:spacing w:val="-3"/>
        </w:rPr>
        <w:t xml:space="preserve"> </w:t>
      </w:r>
      <w:r>
        <w:t>às suas próprias contratações.</w:t>
      </w:r>
    </w:p>
    <w:p w:rsidR="00C455F0" w:rsidRDefault="00344FBE">
      <w:pPr>
        <w:pStyle w:val="Corpodetexto"/>
        <w:ind w:left="724" w:right="863" w:hanging="235"/>
        <w:jc w:val="both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53354" cy="53354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autorizar,</w:t>
      </w:r>
      <w:r>
        <w:rPr>
          <w:spacing w:val="-2"/>
        </w:rPr>
        <w:t xml:space="preserve"> </w:t>
      </w:r>
      <w:r>
        <w:t>excepcional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justificadamente,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prorrogação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rPr>
          <w:b/>
        </w:rPr>
        <w:t xml:space="preserve">º </w:t>
      </w:r>
      <w:r>
        <w:t>do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 xml:space="preserve">do Decreto nº 7.892/2013, respeitado o prazo de vigência da ata, quando solicitada pelo órgão não </w:t>
      </w:r>
      <w:r>
        <w:rPr>
          <w:spacing w:val="-2"/>
        </w:rPr>
        <w:t>participante;</w:t>
      </w:r>
    </w:p>
    <w:p w:rsidR="00C455F0" w:rsidRDefault="00344FBE">
      <w:pPr>
        <w:pStyle w:val="Corpodetexto"/>
        <w:spacing w:before="241"/>
        <w:ind w:left="490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53354" cy="5335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4" cy="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Autorizar a ad</w:t>
      </w:r>
      <w:r>
        <w:t>esão à Ata de Registro de Preços.</w:t>
      </w:r>
    </w:p>
    <w:p w:rsidR="00C455F0" w:rsidRDefault="00344FBE">
      <w:pPr>
        <w:pStyle w:val="PargrafodaLista"/>
        <w:numPr>
          <w:ilvl w:val="1"/>
          <w:numId w:val="2"/>
        </w:numPr>
        <w:tabs>
          <w:tab w:val="left" w:pos="664"/>
        </w:tabs>
        <w:ind w:right="414" w:firstLine="0"/>
        <w:rPr>
          <w:sz w:val="24"/>
        </w:rPr>
      </w:pPr>
      <w:r>
        <w:rPr>
          <w:sz w:val="24"/>
        </w:rPr>
        <w:t>As aquisições ou as contratações adicionais de que trata o Artigo 22 do Decreto nº 7.892/2013, não poderão</w:t>
      </w:r>
      <w:r>
        <w:rPr>
          <w:spacing w:val="-3"/>
          <w:sz w:val="24"/>
        </w:rPr>
        <w:t xml:space="preserve"> </w:t>
      </w:r>
      <w:r>
        <w:rPr>
          <w:sz w:val="24"/>
        </w:rPr>
        <w:t>exceder,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órgão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entidade,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cinquenta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cento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quantitativos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itens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instrumento convocatório e registrados na ata de registro de preços para o órgão gerenciador e para os órgãos </w:t>
      </w:r>
      <w:r>
        <w:rPr>
          <w:spacing w:val="-2"/>
          <w:sz w:val="24"/>
        </w:rPr>
        <w:t>participantes;</w:t>
      </w:r>
    </w:p>
    <w:p w:rsidR="00C455F0" w:rsidRDefault="00344FBE">
      <w:pPr>
        <w:pStyle w:val="PargrafodaLista"/>
        <w:numPr>
          <w:ilvl w:val="1"/>
          <w:numId w:val="2"/>
        </w:numPr>
        <w:tabs>
          <w:tab w:val="left" w:pos="664"/>
        </w:tabs>
        <w:ind w:right="254" w:firstLine="0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adesões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ata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registro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preços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poderão</w:t>
      </w:r>
      <w:r>
        <w:rPr>
          <w:spacing w:val="-3"/>
          <w:sz w:val="24"/>
        </w:rPr>
        <w:t xml:space="preserve"> </w:t>
      </w:r>
      <w:r>
        <w:rPr>
          <w:sz w:val="24"/>
        </w:rPr>
        <w:t>exceder,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totalidade,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ao </w:t>
      </w:r>
      <w:r>
        <w:rPr>
          <w:b/>
          <w:sz w:val="24"/>
        </w:rPr>
        <w:t>dobro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quantitativo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 cada item registrado na ata </w:t>
      </w:r>
      <w:r>
        <w:rPr>
          <w:sz w:val="24"/>
        </w:rPr>
        <w:t>de registro de preços para o órgão gerenciador e para os órgãos participantes, independentemente do número de órgãos não participantes que aderirem.</w:t>
      </w:r>
    </w:p>
    <w:p w:rsidR="00C455F0" w:rsidRDefault="00344FBE">
      <w:pPr>
        <w:pStyle w:val="PargrafodaLista"/>
        <w:numPr>
          <w:ilvl w:val="1"/>
          <w:numId w:val="2"/>
        </w:numPr>
        <w:tabs>
          <w:tab w:val="left" w:pos="664"/>
        </w:tabs>
        <w:spacing w:before="241"/>
        <w:ind w:right="406" w:firstLine="0"/>
        <w:rPr>
          <w:sz w:val="24"/>
        </w:rPr>
      </w:pPr>
      <w:r>
        <w:rPr>
          <w:sz w:val="24"/>
        </w:rPr>
        <w:t>Caberá ao fornecedor beneficiário da Ata de Registro de Preços, observadas as condições nela estabelecidas,</w:t>
      </w:r>
      <w:r>
        <w:rPr>
          <w:spacing w:val="-3"/>
          <w:sz w:val="24"/>
        </w:rPr>
        <w:t xml:space="preserve"> </w:t>
      </w:r>
      <w:r>
        <w:rPr>
          <w:sz w:val="24"/>
        </w:rPr>
        <w:t>optar</w:t>
      </w:r>
      <w:r>
        <w:rPr>
          <w:spacing w:val="-4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aceitação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fornecimento,</w:t>
      </w:r>
      <w:r>
        <w:rPr>
          <w:spacing w:val="-3"/>
          <w:sz w:val="24"/>
        </w:rPr>
        <w:t xml:space="preserve"> </w:t>
      </w:r>
      <w:r>
        <w:rPr>
          <w:sz w:val="24"/>
        </w:rPr>
        <w:t>desde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prejudique</w:t>
      </w:r>
      <w:r>
        <w:rPr>
          <w:spacing w:val="-3"/>
          <w:sz w:val="24"/>
        </w:rPr>
        <w:t xml:space="preserve"> </w:t>
      </w:r>
      <w:r>
        <w:rPr>
          <w:sz w:val="24"/>
        </w:rPr>
        <w:t>as obrigações anteriormente assumidas com o órgão gerenciador;</w:t>
      </w:r>
    </w:p>
    <w:p w:rsidR="00C455F0" w:rsidRDefault="00344FBE">
      <w:pPr>
        <w:pStyle w:val="PargrafodaLista"/>
        <w:numPr>
          <w:ilvl w:val="1"/>
          <w:numId w:val="2"/>
        </w:numPr>
        <w:tabs>
          <w:tab w:val="left" w:pos="664"/>
        </w:tabs>
        <w:ind w:right="792" w:firstLine="0"/>
        <w:rPr>
          <w:sz w:val="24"/>
        </w:rPr>
      </w:pPr>
      <w:r>
        <w:rPr>
          <w:sz w:val="24"/>
        </w:rPr>
        <w:t>Após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órgão</w:t>
      </w:r>
      <w:r>
        <w:rPr>
          <w:spacing w:val="-3"/>
          <w:sz w:val="24"/>
        </w:rPr>
        <w:t xml:space="preserve"> </w:t>
      </w:r>
      <w:r>
        <w:rPr>
          <w:sz w:val="24"/>
        </w:rPr>
        <w:t>gerenciador,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órgão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participante</w:t>
      </w:r>
      <w:r>
        <w:rPr>
          <w:spacing w:val="-3"/>
          <w:sz w:val="24"/>
        </w:rPr>
        <w:t xml:space="preserve"> </w:t>
      </w:r>
      <w:r>
        <w:rPr>
          <w:sz w:val="24"/>
        </w:rPr>
        <w:t>deverá</w:t>
      </w:r>
      <w:r>
        <w:rPr>
          <w:spacing w:val="-3"/>
          <w:sz w:val="24"/>
        </w:rPr>
        <w:t xml:space="preserve"> </w:t>
      </w:r>
      <w:r>
        <w:rPr>
          <w:sz w:val="24"/>
        </w:rPr>
        <w:t>efetivar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aquisição</w:t>
      </w:r>
      <w:r>
        <w:rPr>
          <w:spacing w:val="-3"/>
          <w:sz w:val="24"/>
        </w:rPr>
        <w:t xml:space="preserve"> </w:t>
      </w:r>
      <w:r>
        <w:rPr>
          <w:sz w:val="24"/>
        </w:rPr>
        <w:t>ou contratação solicitada em até noventa dias, observado o prazo de vigência da ata.</w:t>
      </w:r>
    </w:p>
    <w:p w:rsidR="00C455F0" w:rsidRDefault="00344FBE">
      <w:pPr>
        <w:pStyle w:val="PargrafodaLista"/>
        <w:numPr>
          <w:ilvl w:val="1"/>
          <w:numId w:val="2"/>
        </w:numPr>
        <w:tabs>
          <w:tab w:val="left" w:pos="664"/>
        </w:tabs>
        <w:ind w:right="332" w:firstLine="0"/>
        <w:rPr>
          <w:sz w:val="24"/>
        </w:rPr>
      </w:pPr>
      <w:r>
        <w:rPr>
          <w:sz w:val="24"/>
        </w:rPr>
        <w:t>Compete ao órgão não participante os atos relativos à cobrança do cumprimento pelo fornecedor das obrigações contratualmente assumidas e a aplicação, observada a ampla def</w:t>
      </w:r>
      <w:r>
        <w:rPr>
          <w:sz w:val="24"/>
        </w:rPr>
        <w:t>esa e o contraditório, de eventuais</w:t>
      </w:r>
      <w:r>
        <w:rPr>
          <w:spacing w:val="-4"/>
          <w:sz w:val="24"/>
        </w:rPr>
        <w:t xml:space="preserve"> </w:t>
      </w:r>
      <w:r>
        <w:rPr>
          <w:sz w:val="24"/>
        </w:rPr>
        <w:t>penalidades</w:t>
      </w:r>
      <w:r>
        <w:rPr>
          <w:spacing w:val="-4"/>
          <w:sz w:val="24"/>
        </w:rPr>
        <w:t xml:space="preserve"> </w:t>
      </w:r>
      <w:r>
        <w:rPr>
          <w:sz w:val="24"/>
        </w:rPr>
        <w:t>decorrentes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cláusulas</w:t>
      </w:r>
      <w:r>
        <w:rPr>
          <w:spacing w:val="-4"/>
          <w:sz w:val="24"/>
        </w:rPr>
        <w:t xml:space="preserve"> </w:t>
      </w:r>
      <w:r>
        <w:rPr>
          <w:sz w:val="24"/>
        </w:rPr>
        <w:t>contratuais,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relação</w:t>
      </w:r>
      <w:r>
        <w:rPr>
          <w:spacing w:val="-4"/>
          <w:sz w:val="24"/>
        </w:rPr>
        <w:t xml:space="preserve"> </w:t>
      </w:r>
      <w:r>
        <w:rPr>
          <w:sz w:val="24"/>
        </w:rPr>
        <w:t>às</w:t>
      </w:r>
      <w:r>
        <w:rPr>
          <w:spacing w:val="-4"/>
          <w:sz w:val="24"/>
        </w:rPr>
        <w:t xml:space="preserve"> </w:t>
      </w:r>
      <w:r>
        <w:rPr>
          <w:sz w:val="24"/>
        </w:rPr>
        <w:t>suas</w:t>
      </w:r>
      <w:r>
        <w:rPr>
          <w:spacing w:val="-4"/>
          <w:sz w:val="24"/>
        </w:rPr>
        <w:t xml:space="preserve"> </w:t>
      </w:r>
      <w:r>
        <w:rPr>
          <w:sz w:val="24"/>
        </w:rPr>
        <w:t>próprias contratações, informando as ocorrências ao órgão gerenciador.</w:t>
      </w:r>
    </w:p>
    <w:p w:rsidR="00C455F0" w:rsidRDefault="00344FBE">
      <w:pPr>
        <w:pStyle w:val="Ttulo1"/>
        <w:numPr>
          <w:ilvl w:val="0"/>
          <w:numId w:val="14"/>
        </w:numPr>
        <w:tabs>
          <w:tab w:val="left" w:pos="484"/>
        </w:tabs>
        <w:spacing w:before="241"/>
        <w:ind w:left="484" w:hanging="360"/>
      </w:pPr>
      <w:r>
        <w:t>DAS</w:t>
      </w:r>
      <w:r>
        <w:rPr>
          <w:spacing w:val="-5"/>
        </w:rPr>
        <w:t xml:space="preserve"> </w:t>
      </w:r>
      <w:r>
        <w:t>MEDIDAS</w:t>
      </w:r>
      <w:r>
        <w:rPr>
          <w:spacing w:val="-5"/>
        </w:rPr>
        <w:t xml:space="preserve"> </w:t>
      </w:r>
      <w:r>
        <w:rPr>
          <w:spacing w:val="-2"/>
        </w:rPr>
        <w:t>ACAUTELADORAS:</w:t>
      </w:r>
    </w:p>
    <w:p w:rsidR="00C455F0" w:rsidRDefault="00344FBE">
      <w:pPr>
        <w:pStyle w:val="Corpodetexto"/>
        <w:ind w:left="124"/>
      </w:pPr>
      <w:r>
        <w:t>17.1.</w:t>
      </w:r>
      <w:r>
        <w:rPr>
          <w:spacing w:val="-4"/>
        </w:rPr>
        <w:t xml:space="preserve"> </w:t>
      </w:r>
      <w:r>
        <w:t>Consoante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9.784,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1999,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Administração</w:t>
      </w:r>
      <w:r>
        <w:rPr>
          <w:spacing w:val="-2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poderá,</w:t>
      </w:r>
      <w:r>
        <w:rPr>
          <w:spacing w:val="-2"/>
        </w:rPr>
        <w:t xml:space="preserve"> </w:t>
      </w:r>
      <w:r>
        <w:t>sem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prévia</w:t>
      </w:r>
    </w:p>
    <w:p w:rsidR="00C455F0" w:rsidRDefault="00C455F0">
      <w:pPr>
        <w:pStyle w:val="Corpodetexto"/>
        <w:sectPr w:rsidR="00C455F0">
          <w:pgSz w:w="11900" w:h="16840"/>
          <w:pgMar w:top="500" w:right="566" w:bottom="380" w:left="566" w:header="0" w:footer="181" w:gutter="0"/>
          <w:cols w:space="720"/>
        </w:sectPr>
      </w:pPr>
    </w:p>
    <w:p w:rsidR="00C455F0" w:rsidRDefault="00344FBE">
      <w:pPr>
        <w:pStyle w:val="Corpodetexto"/>
        <w:spacing w:before="62"/>
        <w:ind w:left="124"/>
      </w:pPr>
      <w:r>
        <w:lastRenderedPageBreak/>
        <w:t>manifestação do interessado, motivadamente, adotar providências acauteladoras, inclusive retendo o pagamento,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risco</w:t>
      </w:r>
      <w:r>
        <w:rPr>
          <w:spacing w:val="-3"/>
        </w:rPr>
        <w:t xml:space="preserve"> </w:t>
      </w:r>
      <w:r>
        <w:t>iminente,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prevenir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ocorrência</w:t>
      </w:r>
      <w:r>
        <w:rPr>
          <w:spacing w:val="-3"/>
        </w:rPr>
        <w:t xml:space="preserve"> </w:t>
      </w:r>
      <w:r>
        <w:t>d</w:t>
      </w:r>
      <w:r>
        <w:t>e</w:t>
      </w:r>
      <w:r>
        <w:rPr>
          <w:spacing w:val="-3"/>
        </w:rPr>
        <w:t xml:space="preserve"> </w:t>
      </w:r>
      <w:r>
        <w:t>dano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difícil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 xml:space="preserve">impossível </w:t>
      </w:r>
      <w:r>
        <w:rPr>
          <w:spacing w:val="-2"/>
        </w:rPr>
        <w:t>reparação.</w:t>
      </w:r>
    </w:p>
    <w:p w:rsidR="00C455F0" w:rsidRDefault="00C455F0">
      <w:pPr>
        <w:pStyle w:val="Corpodetexto"/>
        <w:spacing w:before="0"/>
      </w:pPr>
    </w:p>
    <w:p w:rsidR="00C455F0" w:rsidRDefault="00C455F0">
      <w:pPr>
        <w:pStyle w:val="Corpodetexto"/>
        <w:spacing w:before="204"/>
      </w:pPr>
    </w:p>
    <w:p w:rsidR="00C455F0" w:rsidRDefault="00344FBE">
      <w:pPr>
        <w:pStyle w:val="Ttulo1"/>
        <w:numPr>
          <w:ilvl w:val="0"/>
          <w:numId w:val="14"/>
        </w:numPr>
        <w:tabs>
          <w:tab w:val="left" w:pos="484"/>
        </w:tabs>
        <w:ind w:left="484" w:hanging="360"/>
      </w:pPr>
      <w:r>
        <w:t>DAS</w:t>
      </w:r>
      <w:r>
        <w:rPr>
          <w:spacing w:val="-5"/>
        </w:rPr>
        <w:t xml:space="preserve"> </w:t>
      </w:r>
      <w:r>
        <w:rPr>
          <w:spacing w:val="-2"/>
        </w:rPr>
        <w:t>VEDAÇÕES:</w:t>
      </w:r>
    </w:p>
    <w:p w:rsidR="00C455F0" w:rsidRDefault="00344FBE">
      <w:pPr>
        <w:pStyle w:val="PargrafodaLista"/>
        <w:numPr>
          <w:ilvl w:val="1"/>
          <w:numId w:val="1"/>
        </w:numPr>
        <w:tabs>
          <w:tab w:val="left" w:pos="664"/>
        </w:tabs>
        <w:ind w:hanging="540"/>
        <w:rPr>
          <w:sz w:val="24"/>
        </w:rPr>
      </w:pPr>
      <w:r>
        <w:rPr>
          <w:sz w:val="24"/>
        </w:rPr>
        <w:t>É</w:t>
      </w:r>
      <w:r>
        <w:rPr>
          <w:spacing w:val="-4"/>
          <w:sz w:val="24"/>
        </w:rPr>
        <w:t xml:space="preserve"> </w:t>
      </w:r>
      <w:r>
        <w:rPr>
          <w:sz w:val="24"/>
        </w:rPr>
        <w:t>vedado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à </w:t>
      </w:r>
      <w:r>
        <w:rPr>
          <w:spacing w:val="-2"/>
          <w:sz w:val="24"/>
        </w:rPr>
        <w:t>CONTRATADA:</w:t>
      </w:r>
    </w:p>
    <w:p w:rsidR="00C455F0" w:rsidRDefault="00344FBE">
      <w:pPr>
        <w:pStyle w:val="PargrafodaLista"/>
        <w:numPr>
          <w:ilvl w:val="2"/>
          <w:numId w:val="1"/>
        </w:numPr>
        <w:tabs>
          <w:tab w:val="left" w:pos="844"/>
        </w:tabs>
        <w:spacing w:before="241"/>
        <w:ind w:right="559" w:firstLine="0"/>
        <w:rPr>
          <w:sz w:val="24"/>
        </w:rPr>
      </w:pPr>
      <w:r>
        <w:rPr>
          <w:sz w:val="24"/>
        </w:rPr>
        <w:t>interromper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ARP</w:t>
      </w:r>
      <w:r>
        <w:rPr>
          <w:spacing w:val="-4"/>
          <w:sz w:val="24"/>
        </w:rPr>
        <w:t xml:space="preserve"> </w:t>
      </w:r>
      <w:r>
        <w:rPr>
          <w:sz w:val="24"/>
        </w:rPr>
        <w:t>sob</w:t>
      </w:r>
      <w:r>
        <w:rPr>
          <w:spacing w:val="-3"/>
          <w:sz w:val="24"/>
        </w:rPr>
        <w:t xml:space="preserve"> </w:t>
      </w:r>
      <w:r>
        <w:rPr>
          <w:sz w:val="24"/>
        </w:rPr>
        <w:t>alegação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inadimplemento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CONTRATANTE, salvo nos casos previstos em lei.</w:t>
      </w:r>
    </w:p>
    <w:p w:rsidR="00C455F0" w:rsidRDefault="00344FBE">
      <w:pPr>
        <w:pStyle w:val="PargrafodaLista"/>
        <w:numPr>
          <w:ilvl w:val="2"/>
          <w:numId w:val="1"/>
        </w:numPr>
        <w:tabs>
          <w:tab w:val="left" w:pos="844"/>
        </w:tabs>
        <w:ind w:left="844" w:hanging="720"/>
        <w:rPr>
          <w:sz w:val="24"/>
        </w:rPr>
      </w:pPr>
      <w:r>
        <w:rPr>
          <w:sz w:val="24"/>
        </w:rPr>
        <w:t>Caucionar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utilizar</w:t>
      </w:r>
      <w:r>
        <w:rPr>
          <w:spacing w:val="-4"/>
          <w:sz w:val="24"/>
        </w:rPr>
        <w:t xml:space="preserve"> </w:t>
      </w:r>
      <w:r>
        <w:rPr>
          <w:sz w:val="24"/>
        </w:rPr>
        <w:t>esta</w:t>
      </w:r>
      <w:r>
        <w:rPr>
          <w:spacing w:val="-3"/>
          <w:sz w:val="24"/>
        </w:rPr>
        <w:t xml:space="preserve"> </w:t>
      </w:r>
      <w:r>
        <w:rPr>
          <w:sz w:val="24"/>
        </w:rPr>
        <w:t>ARP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qualquer</w:t>
      </w:r>
      <w:r>
        <w:rPr>
          <w:spacing w:val="-4"/>
          <w:sz w:val="24"/>
        </w:rPr>
        <w:t xml:space="preserve"> </w:t>
      </w:r>
      <w:r>
        <w:rPr>
          <w:sz w:val="24"/>
        </w:rPr>
        <w:t>operação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financeira.</w:t>
      </w:r>
    </w:p>
    <w:p w:rsidR="00C455F0" w:rsidRDefault="00344FBE">
      <w:pPr>
        <w:pStyle w:val="PargrafodaLista"/>
        <w:numPr>
          <w:ilvl w:val="2"/>
          <w:numId w:val="1"/>
        </w:numPr>
        <w:tabs>
          <w:tab w:val="left" w:pos="844"/>
        </w:tabs>
        <w:ind w:left="844" w:hanging="720"/>
        <w:rPr>
          <w:sz w:val="24"/>
        </w:rPr>
      </w:pPr>
      <w:r>
        <w:rPr>
          <w:sz w:val="24"/>
        </w:rPr>
        <w:t>Transferir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terceiros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subcontratar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objeto.</w:t>
      </w:r>
    </w:p>
    <w:p w:rsidR="00C455F0" w:rsidRDefault="00C455F0">
      <w:pPr>
        <w:pStyle w:val="Corpodetexto"/>
        <w:spacing w:before="0"/>
      </w:pPr>
    </w:p>
    <w:p w:rsidR="00C455F0" w:rsidRDefault="00C455F0">
      <w:pPr>
        <w:pStyle w:val="Corpodetexto"/>
        <w:spacing w:before="204"/>
      </w:pPr>
    </w:p>
    <w:p w:rsidR="00C455F0" w:rsidRDefault="00344FBE">
      <w:pPr>
        <w:pStyle w:val="Ttulo1"/>
        <w:numPr>
          <w:ilvl w:val="0"/>
          <w:numId w:val="14"/>
        </w:numPr>
        <w:tabs>
          <w:tab w:val="left" w:pos="484"/>
        </w:tabs>
        <w:ind w:left="484" w:hanging="360"/>
      </w:pPr>
      <w:r>
        <w:t>DOS</w:t>
      </w:r>
      <w:r>
        <w:rPr>
          <w:spacing w:val="-4"/>
        </w:rPr>
        <w:t xml:space="preserve"> </w:t>
      </w:r>
      <w:r>
        <w:t>CASOS</w:t>
      </w:r>
      <w:r>
        <w:rPr>
          <w:spacing w:val="-4"/>
        </w:rPr>
        <w:t xml:space="preserve"> </w:t>
      </w:r>
      <w:r>
        <w:rPr>
          <w:spacing w:val="-2"/>
        </w:rPr>
        <w:t>OMISSOS:</w:t>
      </w:r>
    </w:p>
    <w:p w:rsidR="00C455F0" w:rsidRDefault="00344FBE">
      <w:pPr>
        <w:pStyle w:val="Corpodetexto"/>
        <w:spacing w:before="241"/>
        <w:ind w:left="124" w:right="263"/>
      </w:pPr>
      <w:r>
        <w:t>19.1. Os casos omissos serão decididos pela CONTRATANTE, segundo as disposições contidas na Lei nº 10.520,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julho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2002,</w:t>
      </w:r>
      <w:r>
        <w:rPr>
          <w:spacing w:val="-2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Complementar</w:t>
      </w:r>
      <w:r>
        <w:rPr>
          <w:spacing w:val="-3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123/2006,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disposiçõ</w:t>
      </w:r>
      <w:r>
        <w:t>es</w:t>
      </w:r>
      <w:r>
        <w:rPr>
          <w:spacing w:val="-2"/>
        </w:rPr>
        <w:t xml:space="preserve"> </w:t>
      </w:r>
      <w:r>
        <w:t>contidas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8.078,de 1990 – Código de Defesa do Consumidor, Decretos Federais nº 3.555/2000, 10.024/2019, 7.892/2013, 9.488/2018 e o Decreto Estadual nº 4.767/2019, aplicando-se, subsidiariamente, as disposições da Lei n.º 8.666/1993, supletivamente a teoria geral dos</w:t>
      </w:r>
      <w:r>
        <w:t xml:space="preserve"> contratos, e subordinando-se às condições e exigências estabelecidas neste Edital e seus anexos.</w:t>
      </w:r>
    </w:p>
    <w:p w:rsidR="00C455F0" w:rsidRDefault="00C455F0">
      <w:pPr>
        <w:pStyle w:val="Corpodetexto"/>
        <w:spacing w:before="0"/>
      </w:pPr>
    </w:p>
    <w:p w:rsidR="00C455F0" w:rsidRDefault="00C455F0">
      <w:pPr>
        <w:pStyle w:val="Corpodetexto"/>
        <w:spacing w:before="0"/>
      </w:pPr>
    </w:p>
    <w:p w:rsidR="00C455F0" w:rsidRDefault="00C455F0">
      <w:pPr>
        <w:pStyle w:val="Corpodetexto"/>
        <w:spacing w:before="0"/>
      </w:pPr>
    </w:p>
    <w:p w:rsidR="00C455F0" w:rsidRDefault="00C455F0">
      <w:pPr>
        <w:pStyle w:val="Corpodetexto"/>
        <w:spacing w:before="168"/>
      </w:pPr>
    </w:p>
    <w:p w:rsidR="00C455F0" w:rsidRDefault="00344FBE">
      <w:pPr>
        <w:pStyle w:val="Corpodetexto"/>
        <w:spacing w:before="1"/>
        <w:ind w:left="1852"/>
      </w:pPr>
      <w:r>
        <w:t>Rio</w:t>
      </w:r>
      <w:r>
        <w:rPr>
          <w:spacing w:val="-4"/>
        </w:rPr>
        <w:t xml:space="preserve"> </w:t>
      </w:r>
      <w:r>
        <w:t>Branco-AC,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novembro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2023.</w:t>
      </w:r>
    </w:p>
    <w:p w:rsidR="00C455F0" w:rsidRDefault="00C455F0">
      <w:pPr>
        <w:pStyle w:val="Corpodetexto"/>
        <w:spacing w:before="0"/>
        <w:rPr>
          <w:sz w:val="20"/>
        </w:rPr>
      </w:pPr>
    </w:p>
    <w:p w:rsidR="00C455F0" w:rsidRDefault="00344FBE">
      <w:pPr>
        <w:pStyle w:val="Corpodetexto"/>
        <w:spacing w:before="18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278263</wp:posOffset>
                </wp:positionV>
                <wp:extent cx="6677025" cy="1524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B677F3" id="Group 22" o:spid="_x0000_s1026" style="position:absolute;margin-left:34.5pt;margin-top:21.9pt;width:525.75pt;height:1.2pt;z-index:-15727616;mso-wrap-distance-left:0;mso-wrap-distance-right:0;mso-position-horizontal-relative:page" coordsize="667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">
                <v:shape id="Graphic 23" o:spid="_x0000_s1027" style="position:absolute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" path="m6669360,7622l,7622,,,6676982,r-7622,7622xe" fillcolor="#999" stroked="f">
                  <v:path arrowok="t"/>
                </v:shape>
                <v:shape id="Graphic 24" o:spid="_x0000_s1028" style="position:absolute;top:76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" path="m6676982,7622l,7622,7622,,6676982,r,7622xe" fillcolor="#ededed" stroked="f">
                  <v:path arrowok="t"/>
                </v:shape>
                <v:shape id="Graphic 25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" path="m,15244l,,7622,r,7622l,15244xe" fillcolor="#999" stroked="f">
                  <v:path arrowok="t"/>
                </v:shape>
                <v:shape id="Graphic 26" o:spid="_x0000_s1030" style="position:absolute;left:6669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C455F0" w:rsidRDefault="00C455F0">
      <w:pPr>
        <w:pStyle w:val="Corpodetexto"/>
        <w:spacing w:before="90"/>
        <w:rPr>
          <w:sz w:val="21"/>
        </w:rPr>
      </w:pPr>
    </w:p>
    <w:p w:rsidR="00C455F0" w:rsidRDefault="00344FBE">
      <w:pPr>
        <w:spacing w:line="249" w:lineRule="auto"/>
        <w:ind w:left="1540" w:right="263"/>
        <w:rPr>
          <w:sz w:val="21"/>
        </w:rPr>
      </w:pPr>
      <w:r>
        <w:rPr>
          <w:noProof/>
          <w:sz w:val="21"/>
          <w:lang w:val="pt-BR" w:eastAsia="pt-BR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461037</wp:posOffset>
            </wp:positionH>
            <wp:positionV relativeFrom="paragraph">
              <wp:posOffset>-149512</wp:posOffset>
            </wp:positionV>
            <wp:extent cx="846056" cy="571659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 xml:space="preserve">Documento assinado eletronicamente por </w:t>
      </w:r>
      <w:r>
        <w:rPr>
          <w:b/>
          <w:sz w:val="21"/>
        </w:rPr>
        <w:t>Victor Hugo Lima de Sousa</w:t>
      </w:r>
      <w:r>
        <w:rPr>
          <w:b/>
          <w:spacing w:val="-21"/>
          <w:sz w:val="21"/>
        </w:rPr>
        <w:t xml:space="preserve"> </w:t>
      </w:r>
      <w:r>
        <w:rPr>
          <w:sz w:val="21"/>
        </w:rPr>
        <w:t>,</w:t>
      </w:r>
      <w:r>
        <w:rPr>
          <w:spacing w:val="31"/>
          <w:sz w:val="21"/>
        </w:rPr>
        <w:t xml:space="preserve"> </w:t>
      </w:r>
      <w:r>
        <w:rPr>
          <w:b/>
          <w:sz w:val="21"/>
        </w:rPr>
        <w:t>Gerente</w:t>
      </w:r>
      <w:r>
        <w:rPr>
          <w:sz w:val="21"/>
        </w:rPr>
        <w:t>, em 24/11/2023, às 10:13, conforme art. 1º, III, "b", da Lei 11.419/2006.</w:t>
      </w:r>
    </w:p>
    <w:p w:rsidR="00C455F0" w:rsidRDefault="00344FBE">
      <w:pPr>
        <w:pStyle w:val="Corpodetexto"/>
        <w:spacing w:before="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164177</wp:posOffset>
                </wp:positionV>
                <wp:extent cx="6677025" cy="1524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B5D298" id="Group 28" o:spid="_x0000_s1026" style="position:absolute;margin-left:34.5pt;margin-top:12.95pt;width:525.75pt;height:1.2pt;z-index:-15727104;mso-wrap-distance-left:0;mso-wrap-distance-right:0;mso-position-horizontal-relative:page" coordsize="667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">
                <v:shape id="Graphic 29" o:spid="_x0000_s1027" style="position:absolute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" path="m6669360,7622l,7622,,,6676982,r-7622,7622xe" fillcolor="#999" stroked="f">
                  <v:path arrowok="t"/>
                </v:shape>
                <v:shape id="Graphic 30" o:spid="_x0000_s1028" style="position:absolute;top:76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" path="m6676982,7622l,7622,7622,,6676982,r,7622xe" fillcolor="#ededed" stroked="f">
                  <v:path arrowok="t"/>
                </v:shape>
                <v:shape id="Graphic 31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" path="m,15244l,,7622,r,7622l,15244xe" fillcolor="#999" stroked="f">
                  <v:path arrowok="t"/>
                </v:shape>
                <v:shape id="Graphic 32" o:spid="_x0000_s1030" style="position:absolute;left:6669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C455F0" w:rsidRDefault="00C455F0">
      <w:pPr>
        <w:pStyle w:val="Corpodetexto"/>
        <w:spacing w:before="90"/>
        <w:rPr>
          <w:sz w:val="21"/>
        </w:rPr>
      </w:pPr>
    </w:p>
    <w:p w:rsidR="00C455F0" w:rsidRDefault="00344FBE">
      <w:pPr>
        <w:spacing w:line="249" w:lineRule="auto"/>
        <w:ind w:left="1540" w:right="263"/>
        <w:rPr>
          <w:sz w:val="21"/>
        </w:rPr>
      </w:pPr>
      <w:r>
        <w:rPr>
          <w:noProof/>
          <w:sz w:val="21"/>
          <w:lang w:val="pt-BR" w:eastAsia="pt-B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461037</wp:posOffset>
            </wp:positionH>
            <wp:positionV relativeFrom="paragraph">
              <wp:posOffset>-149512</wp:posOffset>
            </wp:positionV>
            <wp:extent cx="846056" cy="571659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 xml:space="preserve">Documento assinado eletronicamente por </w:t>
      </w:r>
      <w:r>
        <w:rPr>
          <w:b/>
          <w:sz w:val="21"/>
        </w:rPr>
        <w:t>Elson Correia de Oliveira Neto</w:t>
      </w:r>
      <w:r>
        <w:rPr>
          <w:b/>
          <w:spacing w:val="-20"/>
          <w:sz w:val="21"/>
        </w:rPr>
        <w:t xml:space="preserve"> </w:t>
      </w:r>
      <w:r>
        <w:rPr>
          <w:sz w:val="21"/>
        </w:rPr>
        <w:t>,</w:t>
      </w:r>
      <w:r>
        <w:rPr>
          <w:spacing w:val="32"/>
          <w:sz w:val="21"/>
        </w:rPr>
        <w:t xml:space="preserve"> </w:t>
      </w:r>
      <w:r>
        <w:rPr>
          <w:b/>
          <w:sz w:val="21"/>
        </w:rPr>
        <w:t>Gerente</w:t>
      </w:r>
      <w:r>
        <w:rPr>
          <w:sz w:val="21"/>
        </w:rPr>
        <w:t>, em 24/11/2023, às 11:12, conforme art. 1º, III, "b", da Lei 11.419/2006.</w:t>
      </w:r>
    </w:p>
    <w:p w:rsidR="00C455F0" w:rsidRDefault="00344FBE">
      <w:pPr>
        <w:pStyle w:val="Corpodetexto"/>
        <w:spacing w:before="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164177</wp:posOffset>
                </wp:positionV>
                <wp:extent cx="6677025" cy="1524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00E8D3" id="Group 34" o:spid="_x0000_s1026" style="position:absolute;margin-left:34.5pt;margin-top:12.95pt;width:525.75pt;height:1.2pt;z-index:-15726592;mso-wrap-distance-left:0;mso-wrap-distance-right:0;mso-position-horizontal-relative:page" coordsize="667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">
                <v:shape id="Graphic 35" o:spid="_x0000_s1027" style="position:absolute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" path="m6669360,7622l,7622,,,6676982,r-7622,7622xe" fillcolor="#999" stroked="f">
                  <v:path arrowok="t"/>
                </v:shape>
                <v:shape id="Graphic 36" o:spid="_x0000_s1028" style="position:absolute;top:76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" path="m6676982,7622l,7622,7622,,6676982,r,7622xe" fillcolor="#ededed" stroked="f">
                  <v:path arrowok="t"/>
                </v:shape>
                <v:shape id="Graphic 37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" path="m,15244l,,7622,r,7622l,15244xe" fillcolor="#999" stroked="f">
                  <v:path arrowok="t"/>
                </v:shape>
                <v:shape id="Graphic 38" o:spid="_x0000_s1030" style="position:absolute;left:6669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C455F0" w:rsidRDefault="00C455F0">
      <w:pPr>
        <w:pStyle w:val="Corpodetexto"/>
        <w:spacing w:before="90"/>
        <w:rPr>
          <w:sz w:val="21"/>
        </w:rPr>
      </w:pPr>
    </w:p>
    <w:p w:rsidR="00C455F0" w:rsidRDefault="00344FBE">
      <w:pPr>
        <w:spacing w:line="249" w:lineRule="auto"/>
        <w:ind w:left="1540" w:right="263"/>
        <w:rPr>
          <w:sz w:val="21"/>
        </w:rPr>
      </w:pPr>
      <w:r>
        <w:rPr>
          <w:noProof/>
          <w:sz w:val="21"/>
          <w:lang w:val="pt-BR" w:eastAsia="pt-BR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461037</wp:posOffset>
            </wp:positionH>
            <wp:positionV relativeFrom="paragraph">
              <wp:posOffset>-149512</wp:posOffset>
            </wp:positionV>
            <wp:extent cx="846056" cy="571659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 xml:space="preserve">Documento assinado </w:t>
      </w:r>
      <w:r>
        <w:rPr>
          <w:sz w:val="21"/>
        </w:rPr>
        <w:t xml:space="preserve">eletronicamente por </w:t>
      </w:r>
      <w:r>
        <w:rPr>
          <w:b/>
          <w:sz w:val="21"/>
        </w:rPr>
        <w:t>Josana Aymara Pereira Nishihira</w:t>
      </w:r>
      <w:r>
        <w:rPr>
          <w:b/>
          <w:spacing w:val="-26"/>
          <w:sz w:val="21"/>
        </w:rPr>
        <w:t xml:space="preserve"> </w:t>
      </w:r>
      <w:r>
        <w:rPr>
          <w:sz w:val="21"/>
        </w:rPr>
        <w:t>,</w:t>
      </w:r>
      <w:r>
        <w:rPr>
          <w:spacing w:val="36"/>
          <w:sz w:val="21"/>
        </w:rPr>
        <w:t xml:space="preserve"> </w:t>
      </w:r>
      <w:r>
        <w:rPr>
          <w:b/>
          <w:sz w:val="21"/>
        </w:rPr>
        <w:t>Gerente</w:t>
      </w:r>
      <w:r>
        <w:rPr>
          <w:sz w:val="21"/>
        </w:rPr>
        <w:t>, em 24/11/2023,</w:t>
      </w:r>
      <w:r>
        <w:rPr>
          <w:spacing w:val="40"/>
          <w:sz w:val="21"/>
        </w:rPr>
        <w:t xml:space="preserve"> </w:t>
      </w:r>
      <w:r>
        <w:rPr>
          <w:sz w:val="21"/>
        </w:rPr>
        <w:t>às 11:18, conforme art. 1º, III, "b", da Lei 11.419/2006.</w:t>
      </w:r>
    </w:p>
    <w:p w:rsidR="00C455F0" w:rsidRDefault="00344FBE">
      <w:pPr>
        <w:pStyle w:val="Corpodetexto"/>
        <w:spacing w:before="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164177</wp:posOffset>
                </wp:positionV>
                <wp:extent cx="6677025" cy="15240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6352C1" id="Group 40" o:spid="_x0000_s1026" style="position:absolute;margin-left:34.5pt;margin-top:12.95pt;width:525.75pt;height:1.2pt;z-index:-15726080;mso-wrap-distance-left:0;mso-wrap-distance-right:0;mso-position-horizontal-relative:page" coordsize="667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">
                <v:shape id="Graphic 41" o:spid="_x0000_s1027" style="position:absolute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" path="m6669360,7622l,7622,,,6676982,r-7622,7622xe" fillcolor="#999" stroked="f">
                  <v:path arrowok="t"/>
                </v:shape>
                <v:shape id="Graphic 42" o:spid="_x0000_s1028" style="position:absolute;top:76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" path="m6676982,7622l,7622,7622,,6676982,r,7622xe" fillcolor="#ededed" stroked="f">
                  <v:path arrowok="t"/>
                </v:shape>
                <v:shape id="Graphic 43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" path="m,15244l,,7622,r,7622l,15244xe" fillcolor="#999" stroked="f">
                  <v:path arrowok="t"/>
                </v:shape>
                <v:shape id="Graphic 44" o:spid="_x0000_s1030" style="position:absolute;left:6669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C455F0" w:rsidRDefault="00C455F0">
      <w:pPr>
        <w:pStyle w:val="Corpodetexto"/>
        <w:spacing w:before="90"/>
        <w:rPr>
          <w:sz w:val="21"/>
        </w:rPr>
      </w:pPr>
    </w:p>
    <w:p w:rsidR="00C455F0" w:rsidRDefault="00344FBE">
      <w:pPr>
        <w:spacing w:line="249" w:lineRule="auto"/>
        <w:ind w:left="1540" w:right="263"/>
        <w:rPr>
          <w:sz w:val="21"/>
        </w:rPr>
      </w:pPr>
      <w:r>
        <w:rPr>
          <w:noProof/>
          <w:sz w:val="21"/>
          <w:lang w:val="pt-BR" w:eastAsia="pt-BR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461037</wp:posOffset>
            </wp:positionH>
            <wp:positionV relativeFrom="paragraph">
              <wp:posOffset>-149512</wp:posOffset>
            </wp:positionV>
            <wp:extent cx="846056" cy="571659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 xml:space="preserve">Documento assinado eletronicamente por </w:t>
      </w:r>
      <w:r>
        <w:rPr>
          <w:b/>
          <w:sz w:val="21"/>
        </w:rPr>
        <w:t>Raquel Cunha da Conceicao</w:t>
      </w:r>
      <w:r>
        <w:rPr>
          <w:b/>
          <w:spacing w:val="-29"/>
          <w:sz w:val="21"/>
        </w:rPr>
        <w:t xml:space="preserve"> </w:t>
      </w:r>
      <w:r>
        <w:rPr>
          <w:sz w:val="21"/>
        </w:rPr>
        <w:t>,</w:t>
      </w:r>
      <w:r>
        <w:rPr>
          <w:spacing w:val="33"/>
          <w:sz w:val="21"/>
        </w:rPr>
        <w:t xml:space="preserve"> </w:t>
      </w:r>
      <w:r>
        <w:rPr>
          <w:b/>
          <w:sz w:val="21"/>
        </w:rPr>
        <w:t>Diretora</w:t>
      </w:r>
      <w:r>
        <w:rPr>
          <w:sz w:val="21"/>
        </w:rPr>
        <w:t>, em 24/11/2023, às 11:18, conforme art. 1º, III, "b", da Lei 11.419/2006.</w:t>
      </w:r>
    </w:p>
    <w:p w:rsidR="00C455F0" w:rsidRDefault="00344FBE">
      <w:pPr>
        <w:pStyle w:val="Corpodetexto"/>
        <w:spacing w:before="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164177</wp:posOffset>
                </wp:positionV>
                <wp:extent cx="6677025" cy="15240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E60FF2" id="Group 46" o:spid="_x0000_s1026" style="position:absolute;margin-left:34.5pt;margin-top:12.95pt;width:525.75pt;height:1.2pt;z-index:-15725568;mso-wrap-distance-left:0;mso-wrap-distance-right:0;mso-position-horizontal-relative:page" coordsize="667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">
                <v:shape id="Graphic 47" o:spid="_x0000_s1027" style="position:absolute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" path="m6669360,7622l,7622,,,6676982,r-7622,7622xe" fillcolor="#999" stroked="f">
                  <v:path arrowok="t"/>
                </v:shape>
                <v:shape id="Graphic 48" o:spid="_x0000_s1028" style="position:absolute;top:76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" path="m6676982,7622l,7622,7622,,6676982,r,7622xe" fillcolor="#ededed" stroked="f">
                  <v:path arrowok="t"/>
                </v:shape>
                <v:shape id="Graphic 49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" path="m,15244l,,7622,r,7622l,15244xe" fillcolor="#999" stroked="f">
                  <v:path arrowok="t"/>
                </v:shape>
                <v:shape id="Graphic 50" o:spid="_x0000_s1030" style="position:absolute;left:6669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C455F0" w:rsidRDefault="00C455F0">
      <w:pPr>
        <w:pStyle w:val="Corpodetexto"/>
        <w:spacing w:before="0"/>
        <w:rPr>
          <w:sz w:val="21"/>
        </w:rPr>
      </w:pPr>
    </w:p>
    <w:p w:rsidR="00C455F0" w:rsidRDefault="00C455F0">
      <w:pPr>
        <w:pStyle w:val="Corpodetexto"/>
        <w:spacing w:before="5"/>
        <w:rPr>
          <w:sz w:val="21"/>
        </w:rPr>
      </w:pPr>
    </w:p>
    <w:p w:rsidR="00C455F0" w:rsidRDefault="00344FBE">
      <w:pPr>
        <w:spacing w:line="249" w:lineRule="auto"/>
        <w:ind w:left="1492" w:right="263"/>
        <w:rPr>
          <w:sz w:val="21"/>
        </w:rPr>
      </w:pPr>
      <w:r>
        <w:rPr>
          <w:noProof/>
          <w:sz w:val="21"/>
          <w:lang w:val="pt-BR" w:eastAsia="pt-BR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480004</wp:posOffset>
            </wp:positionH>
            <wp:positionV relativeFrom="paragraph">
              <wp:posOffset>-229910</wp:posOffset>
            </wp:positionV>
            <wp:extent cx="777634" cy="777634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 autenticidade do documento pode ser conferida no site</w:t>
      </w:r>
      <w:r>
        <w:rPr>
          <w:spacing w:val="40"/>
          <w:sz w:val="21"/>
        </w:rPr>
        <w:t xml:space="preserve"> </w:t>
      </w:r>
      <w:r>
        <w:rPr>
          <w:color w:val="0000ED"/>
          <w:sz w:val="21"/>
          <w:u w:val="single" w:color="0000ED"/>
        </w:rPr>
        <w:t>https://sei.tjac.jus.br/verifica</w:t>
      </w:r>
      <w:r>
        <w:rPr>
          <w:color w:val="0000ED"/>
          <w:sz w:val="21"/>
        </w:rPr>
        <w:t xml:space="preserve"> </w:t>
      </w:r>
      <w:r>
        <w:rPr>
          <w:sz w:val="21"/>
        </w:rPr>
        <w:t xml:space="preserve">informando o código verificador </w:t>
      </w:r>
      <w:r>
        <w:rPr>
          <w:b/>
          <w:sz w:val="21"/>
        </w:rPr>
        <w:t xml:space="preserve">1627963 </w:t>
      </w:r>
      <w:r>
        <w:rPr>
          <w:sz w:val="21"/>
        </w:rPr>
        <w:t>e o código CRC</w:t>
      </w:r>
      <w:r>
        <w:rPr>
          <w:spacing w:val="40"/>
          <w:sz w:val="21"/>
        </w:rPr>
        <w:t xml:space="preserve"> </w:t>
      </w:r>
      <w:r>
        <w:rPr>
          <w:b/>
          <w:sz w:val="21"/>
        </w:rPr>
        <w:t>9EBE5984</w:t>
      </w:r>
      <w:r>
        <w:rPr>
          <w:sz w:val="21"/>
        </w:rPr>
        <w:t>.</w:t>
      </w:r>
    </w:p>
    <w:p w:rsidR="00C455F0" w:rsidRDefault="00344FBE">
      <w:pPr>
        <w:pStyle w:val="Corpodetexto"/>
        <w:spacing w:before="18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445793</wp:posOffset>
                </wp:positionH>
                <wp:positionV relativeFrom="paragraph">
                  <wp:posOffset>278232</wp:posOffset>
                </wp:positionV>
                <wp:extent cx="6661784" cy="15240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1784" cy="15240"/>
                          <a:chOff x="0" y="0"/>
                          <a:chExt cx="6661784" cy="1524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54116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54116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7622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6173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6173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654116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D48ECA" id="Group 52" o:spid="_x0000_s1026" style="position:absolute;margin-left:35.1pt;margin-top:21.9pt;width:524.55pt;height:1.2pt;z-index:-15725056;mso-wrap-distance-left:0;mso-wrap-distance-right:0;mso-position-horizontal-relative:page" coordsize="66617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">
                <v:shape id="Graphic 53" o:spid="_x0000_s1027" style="position:absolute;width:66617;height:76;visibility:visible;mso-wrap-style:square;v-text-anchor:top" coordsize="66617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" path="m6654116,7622l,7622,,,6661738,r-7622,7622xe" fillcolor="#999" stroked="f">
                  <v:path arrowok="t"/>
                </v:shape>
                <v:shape id="Graphic 54" o:spid="_x0000_s1028" style="position:absolute;top:76;width:66617;height:76;visibility:visible;mso-wrap-style:square;v-text-anchor:top" coordsize="66617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" path="m6661738,7622l,7622,7622,,6661738,r,7622xe" fillcolor="#ededed" stroked="f">
                  <v:path arrowok="t"/>
                </v:shape>
                <v:shape id="Graphic 55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" path="m,15244l,,7622,r,7622l,15244xe" fillcolor="#999" stroked="f">
                  <v:path arrowok="t"/>
                </v:shape>
                <v:shape id="Graphic 56" o:spid="_x0000_s1030" style="position:absolute;left:66541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C455F0" w:rsidRDefault="00C455F0">
      <w:pPr>
        <w:pStyle w:val="Corpodetexto"/>
        <w:rPr>
          <w:sz w:val="20"/>
        </w:rPr>
        <w:sectPr w:rsidR="00C455F0">
          <w:pgSz w:w="11900" w:h="16840"/>
          <w:pgMar w:top="500" w:right="566" w:bottom="380" w:left="566" w:header="0" w:footer="181" w:gutter="0"/>
          <w:cols w:space="720"/>
        </w:sectPr>
      </w:pPr>
    </w:p>
    <w:p w:rsidR="00C455F0" w:rsidRDefault="00344FBE">
      <w:pPr>
        <w:tabs>
          <w:tab w:val="left" w:pos="9714"/>
        </w:tabs>
        <w:spacing w:before="70"/>
        <w:ind w:left="148"/>
        <w:rPr>
          <w:sz w:val="18"/>
        </w:rPr>
      </w:pPr>
      <w:r>
        <w:rPr>
          <w:spacing w:val="-2"/>
          <w:sz w:val="18"/>
        </w:rPr>
        <w:lastRenderedPageBreak/>
        <w:t>0009688-79.2023.8.01.0000</w:t>
      </w:r>
      <w:r>
        <w:rPr>
          <w:sz w:val="18"/>
        </w:rPr>
        <w:tab/>
      </w:r>
      <w:r>
        <w:rPr>
          <w:spacing w:val="-2"/>
          <w:sz w:val="18"/>
        </w:rPr>
        <w:t>1627963v24</w:t>
      </w:r>
    </w:p>
    <w:sectPr w:rsidR="00C455F0">
      <w:pgSz w:w="11900" w:h="16840"/>
      <w:pgMar w:top="104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FBE" w:rsidRDefault="00344FBE">
      <w:r>
        <w:separator/>
      </w:r>
    </w:p>
  </w:endnote>
  <w:endnote w:type="continuationSeparator" w:id="0">
    <w:p w:rsidR="00344FBE" w:rsidRDefault="0034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5F0" w:rsidRDefault="00344FBE">
    <w:pPr>
      <w:pStyle w:val="Corpodetexto"/>
      <w:spacing w:before="0"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693376" behindDoc="1" locked="0" layoutInCell="1" allowOverlap="1">
              <wp:simplePos x="0" y="0"/>
              <wp:positionH relativeFrom="page">
                <wp:posOffset>1598104</wp:posOffset>
              </wp:positionH>
              <wp:positionV relativeFrom="page">
                <wp:posOffset>10438730</wp:posOffset>
              </wp:positionV>
              <wp:extent cx="174815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81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55F0" w:rsidRDefault="00344FBE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Termo de Referência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1627963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125.85pt;margin-top:821.95pt;width:137.65pt;height:13.2pt;z-index:-1662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" filled="f" stroked="f">
              <v:path arrowok="t"/>
              <v:textbox inset="0,0,0,0">
                <w:txbxContent>
                  <w:p w:rsidR="00C455F0" w:rsidRDefault="00344FBE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Termo de Referência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1627963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693888" behindDoc="1" locked="0" layoutInCell="1" allowOverlap="1">
              <wp:simplePos x="0" y="0"/>
              <wp:positionH relativeFrom="page">
                <wp:posOffset>3638290</wp:posOffset>
              </wp:positionH>
              <wp:positionV relativeFrom="page">
                <wp:posOffset>10438730</wp:posOffset>
              </wp:positionV>
              <wp:extent cx="232092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09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55F0" w:rsidRDefault="00344FBE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0009688-79.2023.8.01.0000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9B3238">
                            <w:rPr>
                              <w:rFonts w:ascii="Arial MT"/>
                              <w:noProof/>
                              <w:color w:val="BEBEBE"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36" type="#_x0000_t202" style="position:absolute;margin-left:286.5pt;margin-top:821.95pt;width:182.75pt;height:13.2pt;z-index:-1662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" filled="f" stroked="f">
              <v:path arrowok="t"/>
              <v:textbox inset="0,0,0,0">
                <w:txbxContent>
                  <w:p w:rsidR="00C455F0" w:rsidRDefault="00344FBE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0009688-79.2023.8.01.0000 / pg. 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separate"/>
                    </w:r>
                    <w:r w:rsidR="009B3238">
                      <w:rPr>
                        <w:rFonts w:ascii="Arial MT"/>
                        <w:noProof/>
                        <w:color w:val="BEBEBE"/>
                        <w:spacing w:val="-5"/>
                        <w:sz w:val="20"/>
                      </w:rPr>
                      <w:t>2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FBE" w:rsidRDefault="00344FBE">
      <w:r>
        <w:separator/>
      </w:r>
    </w:p>
  </w:footnote>
  <w:footnote w:type="continuationSeparator" w:id="0">
    <w:p w:rsidR="00344FBE" w:rsidRDefault="00344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E0640"/>
    <w:multiLevelType w:val="multilevel"/>
    <w:tmpl w:val="91D06F4C"/>
    <w:lvl w:ilvl="0">
      <w:start w:val="15"/>
      <w:numFmt w:val="decimal"/>
      <w:lvlText w:val="%1"/>
      <w:lvlJc w:val="left"/>
      <w:pPr>
        <w:ind w:left="664" w:hanging="5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64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6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9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2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5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8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721"/>
      </w:pPr>
      <w:rPr>
        <w:rFonts w:hint="default"/>
        <w:lang w:val="pt-PT" w:eastAsia="en-US" w:bidi="ar-SA"/>
      </w:rPr>
    </w:lvl>
  </w:abstractNum>
  <w:abstractNum w:abstractNumId="1" w15:restartNumberingAfterBreak="0">
    <w:nsid w:val="2D6F425E"/>
    <w:multiLevelType w:val="multilevel"/>
    <w:tmpl w:val="155A8C60"/>
    <w:lvl w:ilvl="0">
      <w:start w:val="12"/>
      <w:numFmt w:val="decimal"/>
      <w:lvlText w:val="%1"/>
      <w:lvlJc w:val="left"/>
      <w:pPr>
        <w:ind w:left="724" w:hanging="5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4" w:hanging="5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44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979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9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19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8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8" w:hanging="721"/>
      </w:pPr>
      <w:rPr>
        <w:rFonts w:hint="default"/>
        <w:lang w:val="pt-PT" w:eastAsia="en-US" w:bidi="ar-SA"/>
      </w:rPr>
    </w:lvl>
  </w:abstractNum>
  <w:abstractNum w:abstractNumId="2" w15:restartNumberingAfterBreak="0">
    <w:nsid w:val="2E2904C9"/>
    <w:multiLevelType w:val="multilevel"/>
    <w:tmpl w:val="ABA0B6D0"/>
    <w:lvl w:ilvl="0">
      <w:start w:val="1"/>
      <w:numFmt w:val="decimal"/>
      <w:lvlText w:val="%1"/>
      <w:lvlJc w:val="left"/>
      <w:pPr>
        <w:ind w:left="724" w:hanging="4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4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29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4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9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4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8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3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8" w:hanging="421"/>
      </w:pPr>
      <w:rPr>
        <w:rFonts w:hint="default"/>
        <w:lang w:val="pt-PT" w:eastAsia="en-US" w:bidi="ar-SA"/>
      </w:rPr>
    </w:lvl>
  </w:abstractNum>
  <w:abstractNum w:abstractNumId="3" w15:restartNumberingAfterBreak="0">
    <w:nsid w:val="330E4B4C"/>
    <w:multiLevelType w:val="multilevel"/>
    <w:tmpl w:val="01BA7996"/>
    <w:lvl w:ilvl="0">
      <w:start w:val="14"/>
      <w:numFmt w:val="decimal"/>
      <w:lvlText w:val="%1"/>
      <w:lvlJc w:val="left"/>
      <w:pPr>
        <w:ind w:left="124" w:hanging="5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4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4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9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4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3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721"/>
      </w:pPr>
      <w:rPr>
        <w:rFonts w:hint="default"/>
        <w:lang w:val="pt-PT" w:eastAsia="en-US" w:bidi="ar-SA"/>
      </w:rPr>
    </w:lvl>
  </w:abstractNum>
  <w:abstractNum w:abstractNumId="4" w15:restartNumberingAfterBreak="0">
    <w:nsid w:val="349B49DD"/>
    <w:multiLevelType w:val="multilevel"/>
    <w:tmpl w:val="D2A4712A"/>
    <w:lvl w:ilvl="0">
      <w:start w:val="2"/>
      <w:numFmt w:val="decimal"/>
      <w:lvlText w:val="%1"/>
      <w:lvlJc w:val="left"/>
      <w:pPr>
        <w:ind w:left="244" w:hanging="4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4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5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421"/>
      </w:pPr>
      <w:rPr>
        <w:rFonts w:hint="default"/>
        <w:lang w:val="pt-PT" w:eastAsia="en-US" w:bidi="ar-SA"/>
      </w:rPr>
    </w:lvl>
  </w:abstractNum>
  <w:abstractNum w:abstractNumId="5" w15:restartNumberingAfterBreak="0">
    <w:nsid w:val="38E67FED"/>
    <w:multiLevelType w:val="multilevel"/>
    <w:tmpl w:val="C542EDA6"/>
    <w:lvl w:ilvl="0">
      <w:start w:val="8"/>
      <w:numFmt w:val="decimal"/>
      <w:lvlText w:val="%1"/>
      <w:lvlJc w:val="left"/>
      <w:pPr>
        <w:ind w:left="1144" w:hanging="4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4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24" w:hanging="6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86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9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2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5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8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1" w:hanging="601"/>
      </w:pPr>
      <w:rPr>
        <w:rFonts w:hint="default"/>
        <w:lang w:val="pt-PT" w:eastAsia="en-US" w:bidi="ar-SA"/>
      </w:rPr>
    </w:lvl>
  </w:abstractNum>
  <w:abstractNum w:abstractNumId="6" w15:restartNumberingAfterBreak="0">
    <w:nsid w:val="3D7E3EC9"/>
    <w:multiLevelType w:val="multilevel"/>
    <w:tmpl w:val="C2C822D8"/>
    <w:lvl w:ilvl="0">
      <w:start w:val="4"/>
      <w:numFmt w:val="decimal"/>
      <w:lvlText w:val="%1"/>
      <w:lvlJc w:val="left"/>
      <w:pPr>
        <w:ind w:left="244" w:hanging="44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4" w:hanging="4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5" w:hanging="4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4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4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4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4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4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445"/>
      </w:pPr>
      <w:rPr>
        <w:rFonts w:hint="default"/>
        <w:lang w:val="pt-PT" w:eastAsia="en-US" w:bidi="ar-SA"/>
      </w:rPr>
    </w:lvl>
  </w:abstractNum>
  <w:abstractNum w:abstractNumId="7" w15:restartNumberingAfterBreak="0">
    <w:nsid w:val="494A696E"/>
    <w:multiLevelType w:val="multilevel"/>
    <w:tmpl w:val="2D325FC0"/>
    <w:lvl w:ilvl="0">
      <w:start w:val="7"/>
      <w:numFmt w:val="decimal"/>
      <w:lvlText w:val="%1"/>
      <w:lvlJc w:val="left"/>
      <w:pPr>
        <w:ind w:left="1144" w:hanging="4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4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24" w:hanging="6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924" w:hanging="7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32" w:hanging="7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8" w:hanging="7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4" w:hanging="7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0" w:hanging="7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6" w:hanging="781"/>
      </w:pPr>
      <w:rPr>
        <w:rFonts w:hint="default"/>
        <w:lang w:val="pt-PT" w:eastAsia="en-US" w:bidi="ar-SA"/>
      </w:rPr>
    </w:lvl>
  </w:abstractNum>
  <w:abstractNum w:abstractNumId="8" w15:restartNumberingAfterBreak="0">
    <w:nsid w:val="4A387953"/>
    <w:multiLevelType w:val="multilevel"/>
    <w:tmpl w:val="BC849068"/>
    <w:lvl w:ilvl="0">
      <w:start w:val="6"/>
      <w:numFmt w:val="decimal"/>
      <w:lvlText w:val="%1"/>
      <w:lvlJc w:val="left"/>
      <w:pPr>
        <w:ind w:left="1144" w:hanging="4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4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324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4."/>
      <w:lvlJc w:val="left"/>
      <w:pPr>
        <w:ind w:left="1924" w:hanging="3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32" w:hanging="3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8" w:hanging="3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4" w:hanging="3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0" w:hanging="3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6" w:hanging="313"/>
      </w:pPr>
      <w:rPr>
        <w:rFonts w:hint="default"/>
        <w:lang w:val="pt-PT" w:eastAsia="en-US" w:bidi="ar-SA"/>
      </w:rPr>
    </w:lvl>
  </w:abstractNum>
  <w:abstractNum w:abstractNumId="9" w15:restartNumberingAfterBreak="0">
    <w:nsid w:val="4E0E24AC"/>
    <w:multiLevelType w:val="multilevel"/>
    <w:tmpl w:val="72209898"/>
    <w:lvl w:ilvl="0">
      <w:start w:val="16"/>
      <w:numFmt w:val="decimal"/>
      <w:lvlText w:val="%1"/>
      <w:lvlJc w:val="left"/>
      <w:pPr>
        <w:ind w:left="124" w:hanging="5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4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4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9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4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3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721"/>
      </w:pPr>
      <w:rPr>
        <w:rFonts w:hint="default"/>
        <w:lang w:val="pt-PT" w:eastAsia="en-US" w:bidi="ar-SA"/>
      </w:rPr>
    </w:lvl>
  </w:abstractNum>
  <w:abstractNum w:abstractNumId="10" w15:restartNumberingAfterBreak="0">
    <w:nsid w:val="50593829"/>
    <w:multiLevelType w:val="multilevel"/>
    <w:tmpl w:val="A5CC0170"/>
    <w:lvl w:ilvl="0">
      <w:start w:val="18"/>
      <w:numFmt w:val="decimal"/>
      <w:lvlText w:val="%1"/>
      <w:lvlJc w:val="left"/>
      <w:pPr>
        <w:ind w:left="664" w:hanging="5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64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6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9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2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5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8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721"/>
      </w:pPr>
      <w:rPr>
        <w:rFonts w:hint="default"/>
        <w:lang w:val="pt-PT" w:eastAsia="en-US" w:bidi="ar-SA"/>
      </w:rPr>
    </w:lvl>
  </w:abstractNum>
  <w:abstractNum w:abstractNumId="11" w15:restartNumberingAfterBreak="0">
    <w:nsid w:val="5D07193C"/>
    <w:multiLevelType w:val="multilevel"/>
    <w:tmpl w:val="9222D066"/>
    <w:lvl w:ilvl="0">
      <w:start w:val="1"/>
      <w:numFmt w:val="decimal"/>
      <w:lvlText w:val="%1."/>
      <w:lvlJc w:val="left"/>
      <w:pPr>
        <w:ind w:left="364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16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72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9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5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2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8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5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65CD2BD7"/>
    <w:multiLevelType w:val="multilevel"/>
    <w:tmpl w:val="8378F592"/>
    <w:lvl w:ilvl="0">
      <w:start w:val="10"/>
      <w:numFmt w:val="decimal"/>
      <w:lvlText w:val="%1"/>
      <w:lvlJc w:val="left"/>
      <w:pPr>
        <w:ind w:left="724" w:hanging="5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4" w:hanging="5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29" w:hanging="5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4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9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4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8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3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8" w:hanging="541"/>
      </w:pPr>
      <w:rPr>
        <w:rFonts w:hint="default"/>
        <w:lang w:val="pt-PT" w:eastAsia="en-US" w:bidi="ar-SA"/>
      </w:rPr>
    </w:lvl>
  </w:abstractNum>
  <w:abstractNum w:abstractNumId="13" w15:restartNumberingAfterBreak="0">
    <w:nsid w:val="7F19466F"/>
    <w:multiLevelType w:val="multilevel"/>
    <w:tmpl w:val="76E2514A"/>
    <w:lvl w:ilvl="0">
      <w:start w:val="5"/>
      <w:numFmt w:val="decimal"/>
      <w:lvlText w:val="%1"/>
      <w:lvlJc w:val="left"/>
      <w:pPr>
        <w:ind w:left="724" w:hanging="4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4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29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4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9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4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8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3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8" w:hanging="421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3"/>
  </w:num>
  <w:num w:numId="5">
    <w:abstractNumId w:val="1"/>
  </w:num>
  <w:num w:numId="6">
    <w:abstractNumId w:val="12"/>
  </w:num>
  <w:num w:numId="7">
    <w:abstractNumId w:val="5"/>
  </w:num>
  <w:num w:numId="8">
    <w:abstractNumId w:val="7"/>
  </w:num>
  <w:num w:numId="9">
    <w:abstractNumId w:val="8"/>
  </w:num>
  <w:num w:numId="10">
    <w:abstractNumId w:val="13"/>
  </w:num>
  <w:num w:numId="11">
    <w:abstractNumId w:val="6"/>
  </w:num>
  <w:num w:numId="12">
    <w:abstractNumId w:val="4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5F0"/>
    <w:rsid w:val="00344FBE"/>
    <w:rsid w:val="009B3238"/>
    <w:rsid w:val="00C4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C924A-C20C-4C74-9F8D-3B17A627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84" w:hanging="3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4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40"/>
      <w:ind w:left="12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.tjac.jus.br/intra/wp-content/uploads/2012/12/Catalogo_Mobiliario_tjac_jan13.pdf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4886</Words>
  <Characters>26385</Characters>
  <Application>Microsoft Office Word</Application>
  <DocSecurity>0</DocSecurity>
  <Lines>219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Luzanira de Araujo Rodrigues</dc:creator>
  <cp:lastModifiedBy>ssucin</cp:lastModifiedBy>
  <cp:revision>2</cp:revision>
  <dcterms:created xsi:type="dcterms:W3CDTF">2025-12-23T14:29:00Z</dcterms:created>
  <dcterms:modified xsi:type="dcterms:W3CDTF">2025-12-23T14:29:00Z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2025-12-23T00:00:00Z</vt:filetime>
  </property>
</Properties>
</file>